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4DD" w:rsidRDefault="000D14DD" w:rsidP="000D14DD">
      <w:pPr>
        <w:pStyle w:val="libNormal"/>
        <w:rPr>
          <w:rtl/>
        </w:rPr>
      </w:pPr>
      <w:r>
        <w:rPr>
          <w:rtl/>
          <w:lang w:bidi="fa-IR"/>
        </w:rPr>
        <w:br w:type="page"/>
      </w:r>
    </w:p>
    <w:p w:rsidR="00FB56AE" w:rsidRDefault="00FB56AE" w:rsidP="000D14DD">
      <w:pPr>
        <w:pStyle w:val="libNormal"/>
        <w:rPr>
          <w:rtl/>
        </w:rPr>
      </w:pPr>
      <w:r>
        <w:rPr>
          <w:rFonts w:hint="cs"/>
          <w:noProof/>
        </w:rPr>
        <w:lastRenderedPageBreak/>
        <w:drawing>
          <wp:inline distT="0" distB="0" distL="0" distR="0" wp14:anchorId="4C60A4BA" wp14:editId="329C5341">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0D14DD" w:rsidRDefault="000D14DD" w:rsidP="000D14DD">
      <w:pPr>
        <w:pStyle w:val="libNormal"/>
        <w:rPr>
          <w:rtl/>
          <w:lang w:bidi="fa-IR"/>
        </w:rPr>
      </w:pPr>
      <w:r>
        <w:rPr>
          <w:rtl/>
          <w:lang w:bidi="fa-IR"/>
        </w:rPr>
        <w:br w:type="page"/>
      </w:r>
    </w:p>
    <w:p w:rsidR="00FB56AE" w:rsidRDefault="00FB56AE" w:rsidP="00FB56AE">
      <w:pPr>
        <w:pStyle w:val="libNormal"/>
        <w:rPr>
          <w:rtl/>
          <w:lang w:bidi="fa-IR"/>
        </w:rPr>
      </w:pPr>
      <w:r>
        <w:rPr>
          <w:rtl/>
          <w:lang w:bidi="fa-IR"/>
        </w:rPr>
        <w:lastRenderedPageBreak/>
        <w:br w:type="page"/>
      </w:r>
    </w:p>
    <w:p w:rsidR="000D14DD" w:rsidRDefault="000D14DD" w:rsidP="000D14DD">
      <w:pPr>
        <w:pStyle w:val="libCenter"/>
        <w:rPr>
          <w:rtl/>
          <w:lang w:bidi="ar-IQ"/>
        </w:rPr>
      </w:pPr>
      <w:r>
        <w:rPr>
          <w:rFonts w:hint="cs"/>
          <w:noProof/>
        </w:rPr>
        <w:lastRenderedPageBreak/>
        <w:drawing>
          <wp:inline distT="0" distB="0" distL="0" distR="0" wp14:anchorId="1A66DD64" wp14:editId="7747FB8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0D14DD" w:rsidRDefault="000D14DD" w:rsidP="000D14DD">
      <w:pPr>
        <w:pStyle w:val="libNormal"/>
        <w:rPr>
          <w:rtl/>
          <w:lang w:bidi="fa-IR"/>
        </w:rPr>
      </w:pPr>
      <w:r>
        <w:rPr>
          <w:rtl/>
          <w:lang w:bidi="fa-IR"/>
        </w:rPr>
        <w:br w:type="page"/>
      </w:r>
    </w:p>
    <w:p w:rsidR="003C0B4F" w:rsidRDefault="00FB56AE" w:rsidP="000D14DD">
      <w:pPr>
        <w:pStyle w:val="Heading3"/>
        <w:rPr>
          <w:rtl/>
          <w:lang w:bidi="fa-IR"/>
        </w:rPr>
      </w:pPr>
      <w:bookmarkStart w:id="0" w:name="_Toc347630037"/>
      <w:bookmarkStart w:id="1" w:name="_Toc407003526"/>
      <w:bookmarkStart w:id="2" w:name="_Toc94612599"/>
      <w:r>
        <w:rPr>
          <w:rFonts w:hint="cs"/>
          <w:rtl/>
          <w:lang w:bidi="fa-IR"/>
        </w:rPr>
        <w:lastRenderedPageBreak/>
        <w:t>ا</w:t>
      </w:r>
      <w:r w:rsidR="000D14DD" w:rsidRPr="004C1BA7">
        <w:rPr>
          <w:rtl/>
          <w:lang w:bidi="fa-IR"/>
        </w:rPr>
        <w:t>هداء</w:t>
      </w:r>
      <w:bookmarkEnd w:id="0"/>
      <w:bookmarkEnd w:id="1"/>
      <w:bookmarkEnd w:id="2"/>
    </w:p>
    <w:p w:rsidR="003C0B4F" w:rsidRDefault="000D14DD" w:rsidP="000D14DD">
      <w:pPr>
        <w:pStyle w:val="libBold2"/>
        <w:rPr>
          <w:rtl/>
        </w:rPr>
      </w:pPr>
      <w:r w:rsidRPr="004B5CD1">
        <w:rPr>
          <w:rtl/>
        </w:rPr>
        <w:t>الى حامل لواء الامامة الكبرى والخلافة العظمى</w:t>
      </w:r>
    </w:p>
    <w:p w:rsidR="003C0B4F" w:rsidRDefault="000D14DD" w:rsidP="000D14DD">
      <w:pPr>
        <w:pStyle w:val="libBold2"/>
        <w:rPr>
          <w:rtl/>
          <w:lang w:bidi="fa-IR"/>
        </w:rPr>
      </w:pPr>
      <w:r w:rsidRPr="004B5CD1">
        <w:rPr>
          <w:rtl/>
        </w:rPr>
        <w:t>ولى العصر المهدى المنتظر الحجّة ابن الحسن العسكري</w:t>
      </w:r>
      <w:r w:rsidRPr="004C1BA7">
        <w:rPr>
          <w:rtl/>
          <w:lang w:bidi="fa-IR"/>
        </w:rPr>
        <w:t xml:space="preserve"> أرواحنا فداه</w:t>
      </w:r>
    </w:p>
    <w:p w:rsidR="003C0B4F" w:rsidRDefault="000D14DD" w:rsidP="00927075">
      <w:pPr>
        <w:pStyle w:val="libBold2"/>
        <w:rPr>
          <w:rtl/>
        </w:rPr>
      </w:pPr>
      <w:r w:rsidRPr="004C1BA7">
        <w:rPr>
          <w:rtl/>
        </w:rPr>
        <w:t xml:space="preserve">يا </w:t>
      </w:r>
      <w:r w:rsidR="00FB56AE">
        <w:rPr>
          <w:rFonts w:hint="cs"/>
          <w:rtl/>
        </w:rPr>
        <w:t>ا</w:t>
      </w:r>
      <w:r w:rsidRPr="004C1BA7">
        <w:rPr>
          <w:rtl/>
        </w:rPr>
        <w:t>يّها العزِيز مسّنا و</w:t>
      </w:r>
      <w:r w:rsidR="00FB56AE">
        <w:rPr>
          <w:rFonts w:hint="cs"/>
          <w:rtl/>
        </w:rPr>
        <w:t>ا</w:t>
      </w:r>
      <w:r w:rsidRPr="004C1BA7">
        <w:rPr>
          <w:rtl/>
        </w:rPr>
        <w:t>هلنا الضّرّ</w:t>
      </w:r>
    </w:p>
    <w:p w:rsidR="003C0B4F" w:rsidRDefault="000D14DD" w:rsidP="00927075">
      <w:pPr>
        <w:pStyle w:val="libBold2"/>
        <w:rPr>
          <w:rtl/>
        </w:rPr>
      </w:pPr>
      <w:r w:rsidRPr="004C1BA7">
        <w:rPr>
          <w:rtl/>
        </w:rPr>
        <w:t>وجئنا بِبِضاعة مزجاة فأوف لنا الكيل</w:t>
      </w:r>
    </w:p>
    <w:p w:rsidR="003C0B4F" w:rsidRDefault="000D14DD" w:rsidP="00927075">
      <w:pPr>
        <w:pStyle w:val="libBold2"/>
        <w:rPr>
          <w:rtl/>
        </w:rPr>
      </w:pPr>
      <w:r w:rsidRPr="004C1BA7">
        <w:rPr>
          <w:rtl/>
        </w:rPr>
        <w:t>وتصدّق علينا إن الله يجزِي المتصدّقين</w:t>
      </w:r>
    </w:p>
    <w:p w:rsidR="000D14DD" w:rsidRPr="004C1BA7" w:rsidRDefault="000D14DD" w:rsidP="00927075">
      <w:pPr>
        <w:pStyle w:val="libLeftBold"/>
        <w:rPr>
          <w:rtl/>
          <w:lang w:bidi="fa-IR"/>
        </w:rPr>
      </w:pPr>
      <w:r w:rsidRPr="004C1BA7">
        <w:rPr>
          <w:rtl/>
          <w:lang w:bidi="fa-IR"/>
        </w:rPr>
        <w:t>علي</w:t>
      </w:r>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0D14DD" w:rsidRPr="004C1BA7" w:rsidRDefault="000D14DD" w:rsidP="000D14DD">
      <w:pPr>
        <w:pStyle w:val="Heading3"/>
        <w:rPr>
          <w:rtl/>
          <w:lang w:bidi="fa-IR"/>
        </w:rPr>
      </w:pPr>
      <w:bookmarkStart w:id="3" w:name="_Toc347630038"/>
      <w:bookmarkStart w:id="4" w:name="_Toc407003527"/>
      <w:bookmarkStart w:id="5" w:name="_Toc94612600"/>
      <w:r w:rsidRPr="004C1BA7">
        <w:rPr>
          <w:rtl/>
          <w:lang w:bidi="fa-IR"/>
        </w:rPr>
        <w:lastRenderedPageBreak/>
        <w:t>حديث النور</w:t>
      </w:r>
      <w:bookmarkEnd w:id="3"/>
      <w:bookmarkEnd w:id="4"/>
      <w:bookmarkEnd w:id="5"/>
    </w:p>
    <w:p w:rsidR="000D14DD" w:rsidRPr="004C1BA7" w:rsidRDefault="000D14DD" w:rsidP="000D14DD">
      <w:pPr>
        <w:pStyle w:val="libNormal"/>
        <w:rPr>
          <w:rtl/>
          <w:lang w:bidi="fa-IR"/>
        </w:rPr>
      </w:pPr>
      <w:r w:rsidRPr="004C1BA7">
        <w:rPr>
          <w:rtl/>
          <w:lang w:bidi="fa-IR"/>
        </w:rPr>
        <w:t>ومن ألفاظه</w:t>
      </w:r>
      <w:r>
        <w:rPr>
          <w:rtl/>
          <w:lang w:bidi="fa-IR"/>
        </w:rPr>
        <w:t>:</w:t>
      </w:r>
    </w:p>
    <w:p w:rsidR="000D14DD" w:rsidRPr="004B5CD1" w:rsidRDefault="000D14DD" w:rsidP="000D14DD">
      <w:pPr>
        <w:pStyle w:val="libNormal"/>
        <w:rPr>
          <w:rtl/>
        </w:rPr>
      </w:pPr>
      <w:r w:rsidRPr="004B5CD1">
        <w:rPr>
          <w:rtl/>
        </w:rPr>
        <w:t xml:space="preserve">« كنت </w:t>
      </w:r>
      <w:r w:rsidR="006E1208">
        <w:rPr>
          <w:rFonts w:hint="cs"/>
          <w:rtl/>
        </w:rPr>
        <w:t>أ</w:t>
      </w:r>
      <w:r w:rsidRPr="004B5CD1">
        <w:rPr>
          <w:rtl/>
        </w:rPr>
        <w:t xml:space="preserve">نا وعلي بن </w:t>
      </w:r>
      <w:r w:rsidR="006E1208">
        <w:rPr>
          <w:rFonts w:hint="cs"/>
          <w:rtl/>
        </w:rPr>
        <w:t>أ</w:t>
      </w:r>
      <w:r w:rsidRPr="004B5CD1">
        <w:rPr>
          <w:rtl/>
        </w:rPr>
        <w:t>بى طالب بين يدي الله عز</w:t>
      </w:r>
      <w:r w:rsidR="006E1208">
        <w:rPr>
          <w:rFonts w:hint="cs"/>
          <w:rtl/>
        </w:rPr>
        <w:t>ّ</w:t>
      </w:r>
      <w:r w:rsidRPr="004B5CD1">
        <w:rPr>
          <w:rtl/>
        </w:rPr>
        <w:t xml:space="preserve"> وجل قبل ان</w:t>
      </w:r>
      <w:r w:rsidR="006E1208">
        <w:rPr>
          <w:rFonts w:hint="cs"/>
          <w:rtl/>
        </w:rPr>
        <w:t>ْ</w:t>
      </w:r>
      <w:r w:rsidRPr="004B5CD1">
        <w:rPr>
          <w:rtl/>
        </w:rPr>
        <w:t xml:space="preserve"> يخلق آدم ب</w:t>
      </w:r>
      <w:r w:rsidR="006E1208">
        <w:rPr>
          <w:rFonts w:hint="cs"/>
          <w:rtl/>
        </w:rPr>
        <w:t>أ</w:t>
      </w:r>
      <w:r w:rsidRPr="004B5CD1">
        <w:rPr>
          <w:rtl/>
        </w:rPr>
        <w:t>ربعة آلاف علام</w:t>
      </w:r>
      <w:r>
        <w:rPr>
          <w:rtl/>
        </w:rPr>
        <w:t>،</w:t>
      </w:r>
      <w:r w:rsidRPr="004B5CD1">
        <w:rPr>
          <w:rtl/>
        </w:rPr>
        <w:t xml:space="preserve"> فلم</w:t>
      </w:r>
      <w:r w:rsidR="006E1208">
        <w:rPr>
          <w:rFonts w:hint="cs"/>
          <w:rtl/>
        </w:rPr>
        <w:t>ّ</w:t>
      </w:r>
      <w:r w:rsidRPr="004B5CD1">
        <w:rPr>
          <w:rtl/>
        </w:rPr>
        <w:t>ا خلق آدم قس</w:t>
      </w:r>
      <w:r w:rsidR="006E1208">
        <w:rPr>
          <w:rFonts w:hint="cs"/>
          <w:rtl/>
        </w:rPr>
        <w:t>ّ</w:t>
      </w:r>
      <w:r w:rsidRPr="004B5CD1">
        <w:rPr>
          <w:rtl/>
        </w:rPr>
        <w:t>م ذلك النور جزءين</w:t>
      </w:r>
      <w:r>
        <w:rPr>
          <w:rtl/>
        </w:rPr>
        <w:t>،</w:t>
      </w:r>
      <w:r w:rsidRPr="004B5CD1">
        <w:rPr>
          <w:rtl/>
        </w:rPr>
        <w:t xml:space="preserve"> فجزء </w:t>
      </w:r>
      <w:r w:rsidR="00461E4B">
        <w:rPr>
          <w:rFonts w:hint="cs"/>
          <w:rtl/>
        </w:rPr>
        <w:t>أ</w:t>
      </w:r>
      <w:r w:rsidRPr="004B5CD1">
        <w:rPr>
          <w:rtl/>
        </w:rPr>
        <w:t>نا وجزء علي.</w:t>
      </w:r>
    </w:p>
    <w:p w:rsidR="000D14DD" w:rsidRPr="004C1BA7" w:rsidRDefault="000D14DD" w:rsidP="0079645C">
      <w:pPr>
        <w:pStyle w:val="libLeft"/>
        <w:rPr>
          <w:rtl/>
          <w:lang w:bidi="fa-IR"/>
        </w:rPr>
      </w:pPr>
      <w:r w:rsidRPr="004C1BA7">
        <w:rPr>
          <w:rtl/>
        </w:rPr>
        <w:t xml:space="preserve">أخرجه </w:t>
      </w:r>
      <w:r w:rsidR="00461E4B">
        <w:rPr>
          <w:rFonts w:hint="cs"/>
          <w:rtl/>
        </w:rPr>
        <w:t>أ</w:t>
      </w:r>
      <w:r w:rsidRPr="004C1BA7">
        <w:rPr>
          <w:rtl/>
        </w:rPr>
        <w:t>حمد</w:t>
      </w:r>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3C0B4F" w:rsidRDefault="000D14DD" w:rsidP="000D14DD">
      <w:pPr>
        <w:pStyle w:val="Heading2Center"/>
        <w:rPr>
          <w:rtl/>
          <w:lang w:bidi="fa-IR"/>
        </w:rPr>
      </w:pPr>
      <w:bookmarkStart w:id="6" w:name="_Toc347630039"/>
      <w:bookmarkStart w:id="7" w:name="_Toc407003528"/>
      <w:bookmarkStart w:id="8" w:name="_Toc94612601"/>
      <w:r w:rsidRPr="004C1BA7">
        <w:rPr>
          <w:rtl/>
          <w:lang w:bidi="fa-IR"/>
        </w:rPr>
        <w:lastRenderedPageBreak/>
        <w:t>كلمة المؤلف</w:t>
      </w:r>
      <w:bookmarkEnd w:id="6"/>
      <w:bookmarkEnd w:id="7"/>
      <w:bookmarkEnd w:id="8"/>
    </w:p>
    <w:p w:rsidR="000D14DD" w:rsidRPr="004C1BA7" w:rsidRDefault="000D14DD" w:rsidP="000D14DD">
      <w:pPr>
        <w:pStyle w:val="libNormal"/>
        <w:rPr>
          <w:rtl/>
          <w:lang w:bidi="fa-IR"/>
        </w:rPr>
      </w:pPr>
      <w:r w:rsidRPr="004C1BA7">
        <w:rPr>
          <w:rtl/>
          <w:lang w:bidi="fa-IR"/>
        </w:rPr>
        <w:t>لم يفارق الامام علي رسول الله صلّى الله عليهما وآلهما قبل هذا العالم</w:t>
      </w:r>
      <w:r>
        <w:rPr>
          <w:rtl/>
          <w:lang w:bidi="fa-IR"/>
        </w:rPr>
        <w:t>،</w:t>
      </w:r>
      <w:r w:rsidRPr="004C1BA7">
        <w:rPr>
          <w:rtl/>
          <w:lang w:bidi="fa-IR"/>
        </w:rPr>
        <w:t xml:space="preserve"> وما فارقه في هذا العالم</w:t>
      </w:r>
      <w:r>
        <w:rPr>
          <w:rtl/>
          <w:lang w:bidi="fa-IR"/>
        </w:rPr>
        <w:t>،</w:t>
      </w:r>
      <w:r w:rsidRPr="004C1BA7">
        <w:rPr>
          <w:rtl/>
          <w:lang w:bidi="fa-IR"/>
        </w:rPr>
        <w:t xml:space="preserve"> ولن يفارقه بعده</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أما قبل هذا العالم</w:t>
      </w:r>
      <w:r>
        <w:rPr>
          <w:rtl/>
          <w:lang w:bidi="fa-IR"/>
        </w:rPr>
        <w:t xml:space="preserve"> ..</w:t>
      </w:r>
      <w:r w:rsidRPr="004C1BA7">
        <w:rPr>
          <w:rtl/>
          <w:lang w:bidi="fa-IR"/>
        </w:rPr>
        <w:t xml:space="preserve">. فقد خلق الامام </w:t>
      </w:r>
      <w:r w:rsidRPr="00A73E8D">
        <w:rPr>
          <w:rStyle w:val="libAlaemChar"/>
          <w:rtl/>
        </w:rPr>
        <w:t>عليه‌السلام</w:t>
      </w:r>
      <w:r w:rsidRPr="004C1BA7">
        <w:rPr>
          <w:rtl/>
          <w:lang w:bidi="fa-IR"/>
        </w:rPr>
        <w:t xml:space="preserve"> من نور</w:t>
      </w:r>
      <w:r>
        <w:rPr>
          <w:rtl/>
          <w:lang w:bidi="fa-IR"/>
        </w:rPr>
        <w:t xml:space="preserve"> ..</w:t>
      </w:r>
      <w:r w:rsidRPr="004C1BA7">
        <w:rPr>
          <w:rtl/>
          <w:lang w:bidi="fa-IR"/>
        </w:rPr>
        <w:t>. ومن النور الذي خلق منه النبي بالذات</w:t>
      </w:r>
      <w:r>
        <w:rPr>
          <w:rtl/>
          <w:lang w:bidi="fa-IR"/>
        </w:rPr>
        <w:t xml:space="preserve"> ..</w:t>
      </w:r>
      <w:r w:rsidRPr="004C1BA7">
        <w:rPr>
          <w:rtl/>
          <w:lang w:bidi="fa-IR"/>
        </w:rPr>
        <w:t>. فهما مخلوقان من نور واحد</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وكان ذلك النور بين يدي الله</w:t>
      </w:r>
      <w:r>
        <w:rPr>
          <w:rtl/>
          <w:lang w:bidi="fa-IR"/>
        </w:rPr>
        <w:t>،</w:t>
      </w:r>
      <w:r w:rsidRPr="004C1BA7">
        <w:rPr>
          <w:rtl/>
          <w:lang w:bidi="fa-IR"/>
        </w:rPr>
        <w:t xml:space="preserve"> مطيعا له</w:t>
      </w:r>
      <w:r>
        <w:rPr>
          <w:rtl/>
          <w:lang w:bidi="fa-IR"/>
        </w:rPr>
        <w:t>،</w:t>
      </w:r>
      <w:r w:rsidRPr="004C1BA7">
        <w:rPr>
          <w:rtl/>
          <w:lang w:bidi="fa-IR"/>
        </w:rPr>
        <w:t xml:space="preserve"> سيجد له ويركع</w:t>
      </w:r>
      <w:r>
        <w:rPr>
          <w:rtl/>
          <w:lang w:bidi="fa-IR"/>
        </w:rPr>
        <w:t>،</w:t>
      </w:r>
      <w:r w:rsidRPr="004C1BA7">
        <w:rPr>
          <w:rtl/>
          <w:lang w:bidi="fa-IR"/>
        </w:rPr>
        <w:t xml:space="preserve"> يقدّسه ويسبّحه</w:t>
      </w:r>
      <w:r>
        <w:rPr>
          <w:rtl/>
          <w:lang w:bidi="fa-IR"/>
        </w:rPr>
        <w:t xml:space="preserve"> ..</w:t>
      </w:r>
      <w:r w:rsidRPr="004C1BA7">
        <w:rPr>
          <w:rtl/>
          <w:lang w:bidi="fa-IR"/>
        </w:rPr>
        <w:t>. وكانت الملائكة تسبّح بتسبيحه</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وكان ذلك النور قبل أن يخلق آدم وسائر المخلوقات بآ</w:t>
      </w:r>
      <w:r w:rsidR="0079645C">
        <w:rPr>
          <w:rFonts w:hint="cs"/>
          <w:rtl/>
          <w:lang w:bidi="fa-IR"/>
        </w:rPr>
        <w:t>لا</w:t>
      </w:r>
      <w:r w:rsidRPr="004C1BA7">
        <w:rPr>
          <w:rtl/>
          <w:lang w:bidi="fa-IR"/>
        </w:rPr>
        <w:t>ف السنين</w:t>
      </w:r>
      <w:r>
        <w:rPr>
          <w:rtl/>
          <w:lang w:bidi="fa-IR"/>
        </w:rPr>
        <w:t xml:space="preserve"> ..</w:t>
      </w:r>
      <w:r w:rsidRPr="004C1BA7">
        <w:rPr>
          <w:rtl/>
          <w:lang w:bidi="fa-IR"/>
        </w:rPr>
        <w:t>. ثم خلق الله آدم حتى يسلكه فيه</w:t>
      </w:r>
      <w:r>
        <w:rPr>
          <w:rtl/>
          <w:lang w:bidi="fa-IR"/>
        </w:rPr>
        <w:t>،</w:t>
      </w:r>
      <w:r w:rsidRPr="004C1BA7">
        <w:rPr>
          <w:rtl/>
          <w:lang w:bidi="fa-IR"/>
        </w:rPr>
        <w:t xml:space="preserve"> فينتقل في الأصلاب والأرحام إلى هذا العالم</w:t>
      </w:r>
      <w:r>
        <w:rPr>
          <w:rtl/>
          <w:lang w:bidi="fa-IR"/>
        </w:rPr>
        <w:t xml:space="preserve"> ..</w:t>
      </w:r>
      <w:r w:rsidRPr="004C1BA7">
        <w:rPr>
          <w:rtl/>
          <w:lang w:bidi="fa-IR"/>
        </w:rPr>
        <w:t>.</w:t>
      </w:r>
      <w:r>
        <w:rPr>
          <w:rFonts w:hint="cs"/>
          <w:rtl/>
          <w:lang w:bidi="fa-IR"/>
        </w:rPr>
        <w:t xml:space="preserve"> </w:t>
      </w:r>
      <w:r w:rsidRPr="004C1BA7">
        <w:rPr>
          <w:rtl/>
          <w:lang w:bidi="fa-IR"/>
        </w:rPr>
        <w:t>ولأجله أمرت الملائكة بالسجود ل</w:t>
      </w:r>
      <w:r w:rsidR="0079645C">
        <w:rPr>
          <w:rFonts w:hint="cs"/>
          <w:rtl/>
          <w:lang w:bidi="fa-IR"/>
        </w:rPr>
        <w:t>أ</w:t>
      </w:r>
      <w:r w:rsidRPr="004C1BA7">
        <w:rPr>
          <w:rtl/>
          <w:lang w:bidi="fa-IR"/>
        </w:rPr>
        <w:t>دم</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ولم يفارق اسمه اسم النبي في موطن من مواطن ذاك العالم</w:t>
      </w:r>
      <w:r>
        <w:rPr>
          <w:rtl/>
          <w:lang w:bidi="fa-IR"/>
        </w:rPr>
        <w:t>:</w:t>
      </w:r>
    </w:p>
    <w:p w:rsidR="000D14DD" w:rsidRPr="004C1BA7" w:rsidRDefault="000D14DD" w:rsidP="000D14DD">
      <w:pPr>
        <w:pStyle w:val="libNormal"/>
        <w:rPr>
          <w:rtl/>
          <w:lang w:bidi="fa-IR"/>
        </w:rPr>
      </w:pPr>
      <w:r w:rsidRPr="004C1BA7">
        <w:rPr>
          <w:rtl/>
          <w:lang w:bidi="fa-IR"/>
        </w:rPr>
        <w:t>فعلى العرش مكتوب</w:t>
      </w:r>
      <w:r>
        <w:rPr>
          <w:rtl/>
          <w:lang w:bidi="fa-IR"/>
        </w:rPr>
        <w:t>:</w:t>
      </w:r>
      <w:r w:rsidRPr="004C1BA7">
        <w:rPr>
          <w:rtl/>
          <w:lang w:bidi="fa-IR"/>
        </w:rPr>
        <w:t xml:space="preserve"> « لا إله إل</w:t>
      </w:r>
      <w:r w:rsidR="0079645C">
        <w:rPr>
          <w:rFonts w:hint="cs"/>
          <w:rtl/>
          <w:lang w:bidi="fa-IR"/>
        </w:rPr>
        <w:t>ّ</w:t>
      </w:r>
      <w:r w:rsidRPr="004C1BA7">
        <w:rPr>
          <w:rtl/>
          <w:lang w:bidi="fa-IR"/>
        </w:rPr>
        <w:t>ا الله محمد رسول الله أيّدته بعلي »</w:t>
      </w:r>
      <w:r>
        <w:rPr>
          <w:rtl/>
          <w:lang w:bidi="fa-IR"/>
        </w:rPr>
        <w:t>.</w:t>
      </w:r>
    </w:p>
    <w:p w:rsidR="000D14DD" w:rsidRPr="004C1BA7" w:rsidRDefault="000D14DD" w:rsidP="000D14DD">
      <w:pPr>
        <w:pStyle w:val="libNormal"/>
        <w:rPr>
          <w:rtl/>
          <w:lang w:bidi="fa-IR"/>
        </w:rPr>
      </w:pPr>
      <w:r w:rsidRPr="004C1BA7">
        <w:rPr>
          <w:rtl/>
          <w:lang w:bidi="fa-IR"/>
        </w:rPr>
        <w:t>وعلى باب الجنة مكتوب</w:t>
      </w:r>
      <w:r>
        <w:rPr>
          <w:rtl/>
          <w:lang w:bidi="fa-IR"/>
        </w:rPr>
        <w:t>:</w:t>
      </w:r>
      <w:r w:rsidRPr="004C1BA7">
        <w:rPr>
          <w:rtl/>
          <w:lang w:bidi="fa-IR"/>
        </w:rPr>
        <w:t xml:space="preserve"> « محمد رسول الله</w:t>
      </w:r>
      <w:r>
        <w:rPr>
          <w:rtl/>
          <w:lang w:bidi="fa-IR"/>
        </w:rPr>
        <w:t>،</w:t>
      </w:r>
      <w:r w:rsidRPr="004C1BA7">
        <w:rPr>
          <w:rtl/>
          <w:lang w:bidi="fa-IR"/>
        </w:rPr>
        <w:t xml:space="preserve"> علي بن أبي طالب أخو رسول الله »</w:t>
      </w:r>
      <w:r>
        <w:rPr>
          <w:rtl/>
          <w:lang w:bidi="fa-IR"/>
        </w:rPr>
        <w:t>.</w:t>
      </w:r>
    </w:p>
    <w:p w:rsidR="000D14DD" w:rsidRPr="004C1BA7" w:rsidRDefault="000D14DD" w:rsidP="000D14DD">
      <w:pPr>
        <w:pStyle w:val="libNormal"/>
        <w:rPr>
          <w:rtl/>
          <w:lang w:bidi="fa-IR"/>
        </w:rPr>
      </w:pPr>
      <w:r w:rsidRPr="004C1BA7">
        <w:rPr>
          <w:rtl/>
          <w:lang w:bidi="fa-IR"/>
        </w:rPr>
        <w:t>وهكذا</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وأما في هذا العالم</w:t>
      </w:r>
      <w:r>
        <w:rPr>
          <w:rtl/>
          <w:lang w:bidi="fa-IR"/>
        </w:rPr>
        <w:t xml:space="preserve"> ..</w:t>
      </w:r>
      <w:r w:rsidRPr="004C1BA7">
        <w:rPr>
          <w:rtl/>
          <w:lang w:bidi="fa-IR"/>
        </w:rPr>
        <w:t>. فالكلّ يعلم</w:t>
      </w:r>
      <w:r>
        <w:rPr>
          <w:rtl/>
          <w:lang w:bidi="fa-IR"/>
        </w:rPr>
        <w:t xml:space="preserve"> ..</w:t>
      </w:r>
      <w:r w:rsidRPr="004C1BA7">
        <w:rPr>
          <w:rtl/>
          <w:lang w:bidi="fa-IR"/>
        </w:rPr>
        <w:t>. أنه كان معه</w:t>
      </w:r>
      <w:r>
        <w:rPr>
          <w:rtl/>
          <w:lang w:bidi="fa-IR"/>
        </w:rPr>
        <w:t xml:space="preserve"> </w:t>
      </w:r>
      <w:r w:rsidR="00FB56AE">
        <w:rPr>
          <w:rtl/>
          <w:lang w:bidi="fa-IR"/>
        </w:rPr>
        <w:t>-</w:t>
      </w:r>
      <w:r>
        <w:rPr>
          <w:rtl/>
          <w:lang w:bidi="fa-IR"/>
        </w:rPr>
        <w:t xml:space="preserve"> </w:t>
      </w:r>
      <w:r w:rsidRPr="004C1BA7">
        <w:rPr>
          <w:rtl/>
          <w:lang w:bidi="fa-IR"/>
        </w:rPr>
        <w:t>بعد أن كان معه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في الأصلاب الشامخة والأرحام المطهرة</w:t>
      </w:r>
      <w:r>
        <w:rPr>
          <w:rtl/>
          <w:lang w:bidi="fa-IR"/>
        </w:rPr>
        <w:t xml:space="preserve"> </w:t>
      </w:r>
      <w:r w:rsidR="00FB56AE">
        <w:rPr>
          <w:rtl/>
          <w:lang w:bidi="fa-IR"/>
        </w:rPr>
        <w:t>-</w:t>
      </w:r>
      <w:r>
        <w:rPr>
          <w:rtl/>
          <w:lang w:bidi="fa-IR"/>
        </w:rPr>
        <w:t xml:space="preserve"> </w:t>
      </w:r>
      <w:r w:rsidRPr="004C1BA7">
        <w:rPr>
          <w:rtl/>
          <w:lang w:bidi="fa-IR"/>
        </w:rPr>
        <w:t>منذ أن ولد</w:t>
      </w:r>
      <w:r>
        <w:rPr>
          <w:rtl/>
          <w:lang w:bidi="fa-IR"/>
        </w:rPr>
        <w:t>،</w:t>
      </w:r>
      <w:r w:rsidRPr="004C1BA7">
        <w:rPr>
          <w:rtl/>
          <w:lang w:bidi="fa-IR"/>
        </w:rPr>
        <w:t xml:space="preserve"> وتربى في حجره</w:t>
      </w:r>
      <w:r>
        <w:rPr>
          <w:rtl/>
          <w:lang w:bidi="fa-IR"/>
        </w:rPr>
        <w:t>،</w:t>
      </w:r>
      <w:r w:rsidRPr="004C1BA7">
        <w:rPr>
          <w:rtl/>
          <w:lang w:bidi="fa-IR"/>
        </w:rPr>
        <w:t xml:space="preserve"> وتعلّم منه كلّ شيء</w:t>
      </w:r>
      <w:r>
        <w:rPr>
          <w:rtl/>
          <w:lang w:bidi="fa-IR"/>
        </w:rPr>
        <w:t>،</w:t>
      </w:r>
      <w:r w:rsidRPr="004C1BA7">
        <w:rPr>
          <w:rtl/>
          <w:lang w:bidi="fa-IR"/>
        </w:rPr>
        <w:t xml:space="preserve"> وشهد معه المواطن</w:t>
      </w:r>
      <w:r>
        <w:rPr>
          <w:rtl/>
          <w:lang w:bidi="fa-IR"/>
        </w:rPr>
        <w:t xml:space="preserve"> ..</w:t>
      </w:r>
      <w:r w:rsidRPr="004C1BA7">
        <w:rPr>
          <w:rtl/>
          <w:lang w:bidi="fa-IR"/>
        </w:rPr>
        <w:t>. ولازمه في الليل والنهار وفي السفر والحضر</w:t>
      </w:r>
      <w:r>
        <w:rPr>
          <w:rtl/>
          <w:lang w:bidi="fa-IR"/>
        </w:rPr>
        <w:t>،</w:t>
      </w:r>
      <w:r w:rsidRPr="004C1BA7">
        <w:rPr>
          <w:rtl/>
          <w:lang w:bidi="fa-IR"/>
        </w:rPr>
        <w:t xml:space="preserve"> وفي السهل والجبل</w:t>
      </w:r>
      <w:r>
        <w:rPr>
          <w:rtl/>
          <w:lang w:bidi="fa-IR"/>
        </w:rPr>
        <w:t xml:space="preserve"> ..</w:t>
      </w:r>
      <w:r w:rsidRPr="004C1BA7">
        <w:rPr>
          <w:rtl/>
          <w:lang w:bidi="fa-IR"/>
        </w:rPr>
        <w:t>. بل كان نفسه</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وأما بعد هذا العالم فهو معه في درجته</w:t>
      </w:r>
      <w:r>
        <w:rPr>
          <w:rtl/>
          <w:lang w:bidi="fa-IR"/>
        </w:rPr>
        <w:t>،</w:t>
      </w:r>
      <w:r w:rsidRPr="004C1BA7">
        <w:rPr>
          <w:rtl/>
          <w:lang w:bidi="fa-IR"/>
        </w:rPr>
        <w:t xml:space="preserve"> وأقرب الناس إليه</w:t>
      </w:r>
      <w:r>
        <w:rPr>
          <w:rtl/>
          <w:lang w:bidi="fa-IR"/>
        </w:rPr>
        <w:t>،</w:t>
      </w:r>
      <w:r w:rsidRPr="004C1BA7">
        <w:rPr>
          <w:rtl/>
          <w:lang w:bidi="fa-IR"/>
        </w:rPr>
        <w:t xml:space="preserve"> يحمل لوائه</w:t>
      </w:r>
      <w:r>
        <w:rPr>
          <w:rtl/>
          <w:lang w:bidi="fa-IR"/>
        </w:rPr>
        <w:t>،</w:t>
      </w:r>
      <w:r w:rsidRPr="004C1BA7">
        <w:rPr>
          <w:rtl/>
          <w:lang w:bidi="fa-IR"/>
        </w:rPr>
        <w:t xml:space="preserve"> ويسقي الواردين حوضه</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وهذه كلها حقائق صدع بها الصادق الأمين</w:t>
      </w:r>
      <w:r>
        <w:rPr>
          <w:rtl/>
          <w:lang w:bidi="fa-IR"/>
        </w:rPr>
        <w:t>،</w:t>
      </w:r>
      <w:r w:rsidRPr="004C1BA7">
        <w:rPr>
          <w:rtl/>
          <w:lang w:bidi="fa-IR"/>
        </w:rPr>
        <w:t xml:space="preserve"> الذي ما ينطق عن الهوى إن</w:t>
      </w:r>
      <w:r w:rsidR="00002017">
        <w:rPr>
          <w:rFonts w:hint="cs"/>
          <w:rtl/>
          <w:lang w:bidi="fa-IR"/>
        </w:rPr>
        <w:t>ْ</w:t>
      </w:r>
      <w:r w:rsidRPr="004C1BA7">
        <w:rPr>
          <w:rtl/>
          <w:lang w:bidi="fa-IR"/>
        </w:rPr>
        <w:t xml:space="preserve"> هو إل</w:t>
      </w:r>
      <w:r w:rsidR="00002017">
        <w:rPr>
          <w:rFonts w:hint="cs"/>
          <w:rtl/>
          <w:lang w:bidi="fa-IR"/>
        </w:rPr>
        <w:t>ّ</w:t>
      </w:r>
      <w:r w:rsidRPr="004C1BA7">
        <w:rPr>
          <w:rtl/>
          <w:lang w:bidi="fa-IR"/>
        </w:rPr>
        <w:t>ا وحي يوحى من رب العالمين</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فهل يقاس به الذين خلقوا في ظلمة الشرك</w:t>
      </w:r>
      <w:r>
        <w:rPr>
          <w:rtl/>
          <w:lang w:bidi="fa-IR"/>
        </w:rPr>
        <w:t>،</w:t>
      </w:r>
      <w:r w:rsidRPr="004C1BA7">
        <w:rPr>
          <w:rtl/>
          <w:lang w:bidi="fa-IR"/>
        </w:rPr>
        <w:t xml:space="preserve"> وقضوا فيه شطرا</w:t>
      </w:r>
      <w:r w:rsidR="00002017">
        <w:rPr>
          <w:rFonts w:hint="cs"/>
          <w:rtl/>
          <w:lang w:bidi="fa-IR"/>
        </w:rPr>
        <w:t>ً</w:t>
      </w:r>
      <w:r w:rsidRPr="004C1BA7">
        <w:rPr>
          <w:rtl/>
          <w:lang w:bidi="fa-IR"/>
        </w:rPr>
        <w:t xml:space="preserve"> من حياتهم</w:t>
      </w:r>
      <w:r>
        <w:rPr>
          <w:rtl/>
          <w:lang w:bidi="fa-IR"/>
        </w:rPr>
        <w:t>،</w:t>
      </w:r>
      <w:r w:rsidRPr="004C1BA7">
        <w:rPr>
          <w:rtl/>
          <w:lang w:bidi="fa-IR"/>
        </w:rPr>
        <w:t xml:space="preserve"> وماتوا في ظلمة الكفر والجهل منقلبين على أعقابهم</w:t>
      </w:r>
      <w:r>
        <w:rPr>
          <w:rtl/>
          <w:lang w:bidi="fa-IR"/>
        </w:rPr>
        <w:t>،</w:t>
      </w:r>
      <w:r w:rsidRPr="004C1BA7">
        <w:rPr>
          <w:rtl/>
          <w:lang w:bidi="fa-IR"/>
        </w:rPr>
        <w:t xml:space="preserve"> وهم في الآخرة يذادون عن الحوض ويساقون إلى النار</w:t>
      </w:r>
      <w:r>
        <w:rPr>
          <w:rtl/>
          <w:lang w:bidi="fa-IR"/>
        </w:rPr>
        <w:t>؟!.</w:t>
      </w:r>
    </w:p>
    <w:p w:rsidR="000D14DD" w:rsidRDefault="000D14DD" w:rsidP="000D14DD">
      <w:pPr>
        <w:pStyle w:val="libNormal"/>
        <w:rPr>
          <w:rtl/>
          <w:lang w:bidi="fa-IR"/>
        </w:rPr>
      </w:pPr>
      <w:r w:rsidRPr="004C1BA7">
        <w:rPr>
          <w:rtl/>
          <w:lang w:bidi="fa-IR"/>
        </w:rPr>
        <w:t>لقد أجاد القائل</w:t>
      </w:r>
      <w:r>
        <w:rPr>
          <w:rtl/>
          <w:lang w:bidi="fa-IR"/>
        </w:rPr>
        <w:t>:</w:t>
      </w:r>
    </w:p>
    <w:tbl>
      <w:tblPr>
        <w:tblStyle w:val="TableGrid"/>
        <w:bidiVisual/>
        <w:tblW w:w="4562" w:type="pct"/>
        <w:tblInd w:w="384" w:type="dxa"/>
        <w:tblLook w:val="01E0" w:firstRow="1" w:lastRow="1" w:firstColumn="1" w:lastColumn="1" w:noHBand="0" w:noVBand="0"/>
      </w:tblPr>
      <w:tblGrid>
        <w:gridCol w:w="3447"/>
        <w:gridCol w:w="270"/>
        <w:gridCol w:w="3396"/>
      </w:tblGrid>
      <w:tr w:rsidR="00061526" w:rsidTr="00E13B05">
        <w:trPr>
          <w:trHeight w:val="350"/>
        </w:trPr>
        <w:tc>
          <w:tcPr>
            <w:tcW w:w="3920" w:type="dxa"/>
            <w:shd w:val="clear" w:color="auto" w:fill="auto"/>
          </w:tcPr>
          <w:p w:rsidR="00061526" w:rsidRDefault="00061526" w:rsidP="00E13B05">
            <w:pPr>
              <w:pStyle w:val="libPoem"/>
            </w:pPr>
            <w:r w:rsidRPr="004C1BA7">
              <w:rPr>
                <w:rtl/>
              </w:rPr>
              <w:t>« أنّى ساووك بمن ناووك</w:t>
            </w:r>
            <w:r w:rsidRPr="00725071">
              <w:rPr>
                <w:rStyle w:val="libPoemTiniChar0"/>
                <w:rtl/>
              </w:rPr>
              <w:br/>
              <w:t> </w:t>
            </w:r>
          </w:p>
        </w:tc>
        <w:tc>
          <w:tcPr>
            <w:tcW w:w="279" w:type="dxa"/>
            <w:shd w:val="clear" w:color="auto" w:fill="auto"/>
          </w:tcPr>
          <w:p w:rsidR="00061526" w:rsidRDefault="00061526" w:rsidP="00E13B05">
            <w:pPr>
              <w:pStyle w:val="libPoem"/>
              <w:rPr>
                <w:rtl/>
              </w:rPr>
            </w:pPr>
          </w:p>
        </w:tc>
        <w:tc>
          <w:tcPr>
            <w:tcW w:w="3881" w:type="dxa"/>
            <w:shd w:val="clear" w:color="auto" w:fill="auto"/>
          </w:tcPr>
          <w:p w:rsidR="00061526" w:rsidRDefault="00061526" w:rsidP="00E13B05">
            <w:pPr>
              <w:pStyle w:val="libPoem"/>
            </w:pPr>
            <w:r>
              <w:rPr>
                <w:rtl/>
                <w:lang w:bidi="fa-IR"/>
              </w:rPr>
              <w:t>و</w:t>
            </w:r>
            <w:r w:rsidRPr="004C1BA7">
              <w:rPr>
                <w:rtl/>
                <w:lang w:bidi="fa-IR"/>
              </w:rPr>
              <w:t>هل ساووا نعلي قنبر</w:t>
            </w:r>
            <w:r>
              <w:rPr>
                <w:rtl/>
                <w:lang w:bidi="fa-IR"/>
              </w:rPr>
              <w:t>؟</w:t>
            </w:r>
            <w:r w:rsidRPr="004C1BA7">
              <w:rPr>
                <w:rtl/>
                <w:lang w:bidi="fa-IR"/>
              </w:rPr>
              <w:t xml:space="preserve"> »</w:t>
            </w:r>
            <w:r>
              <w:rPr>
                <w:rtl/>
                <w:lang w:bidi="fa-IR"/>
              </w:rPr>
              <w:t>.</w:t>
            </w:r>
            <w:r w:rsidRPr="00725071">
              <w:rPr>
                <w:rStyle w:val="libPoemTiniChar0"/>
                <w:rtl/>
              </w:rPr>
              <w:br/>
              <w:t> </w:t>
            </w:r>
          </w:p>
        </w:tc>
      </w:tr>
    </w:tbl>
    <w:p w:rsidR="003C0B4F" w:rsidRDefault="000D14DD" w:rsidP="000D14DD">
      <w:pPr>
        <w:pStyle w:val="libBold1"/>
        <w:rPr>
          <w:rtl/>
          <w:lang w:bidi="fa-IR"/>
        </w:rPr>
      </w:pPr>
      <w:r w:rsidRPr="004C1BA7">
        <w:rPr>
          <w:rtl/>
          <w:lang w:bidi="fa-IR"/>
        </w:rPr>
        <w:t>هذا الكتاب</w:t>
      </w:r>
    </w:p>
    <w:p w:rsidR="000D14DD" w:rsidRPr="004C1BA7" w:rsidRDefault="000D14DD" w:rsidP="000D14DD">
      <w:pPr>
        <w:pStyle w:val="libNormal"/>
        <w:rPr>
          <w:rtl/>
          <w:lang w:bidi="fa-IR"/>
        </w:rPr>
      </w:pPr>
      <w:r w:rsidRPr="004C1BA7">
        <w:rPr>
          <w:rtl/>
          <w:lang w:bidi="fa-IR"/>
        </w:rPr>
        <w:t>وهذا الكتاب هو الجزء الخامس من كتابنا ( نفحات الأزهار في خلاصة عبقات ال</w:t>
      </w:r>
      <w:r w:rsidR="00C441F0">
        <w:rPr>
          <w:rFonts w:hint="cs"/>
          <w:rtl/>
          <w:lang w:bidi="fa-IR"/>
        </w:rPr>
        <w:t>ا</w:t>
      </w:r>
      <w:r w:rsidRPr="004C1BA7">
        <w:rPr>
          <w:rtl/>
          <w:lang w:bidi="fa-IR"/>
        </w:rPr>
        <w:t>نوار ) وموضوعه ( حديث النور )</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وحديث النور وإن</w:t>
      </w:r>
      <w:r w:rsidR="00ED1416">
        <w:rPr>
          <w:rFonts w:hint="cs"/>
          <w:rtl/>
          <w:lang w:bidi="fa-IR"/>
        </w:rPr>
        <w:t>ْ</w:t>
      </w:r>
      <w:r w:rsidRPr="004C1BA7">
        <w:rPr>
          <w:rtl/>
          <w:lang w:bidi="fa-IR"/>
        </w:rPr>
        <w:t xml:space="preserve"> كان أقل شهرة واستدلالا</w:t>
      </w:r>
      <w:r w:rsidR="00ED1416">
        <w:rPr>
          <w:rFonts w:hint="cs"/>
          <w:rtl/>
          <w:lang w:bidi="fa-IR"/>
        </w:rPr>
        <w:t>ً</w:t>
      </w:r>
      <w:r w:rsidRPr="004C1BA7">
        <w:rPr>
          <w:rtl/>
          <w:lang w:bidi="fa-IR"/>
        </w:rPr>
        <w:t xml:space="preserve"> به من بعض الأحاديث الأ</w:t>
      </w:r>
      <w:r w:rsidR="002D34C4">
        <w:rPr>
          <w:rFonts w:hint="cs"/>
          <w:rtl/>
          <w:lang w:bidi="fa-IR"/>
        </w:rPr>
        <w:t>ْ</w:t>
      </w:r>
      <w:r w:rsidRPr="004C1BA7">
        <w:rPr>
          <w:rtl/>
          <w:lang w:bidi="fa-IR"/>
        </w:rPr>
        <w:t>خرى</w:t>
      </w:r>
      <w:r>
        <w:rPr>
          <w:rtl/>
          <w:lang w:bidi="fa-IR"/>
        </w:rPr>
        <w:t>،</w:t>
      </w:r>
      <w:r w:rsidRPr="004C1BA7">
        <w:rPr>
          <w:rtl/>
          <w:lang w:bidi="fa-IR"/>
        </w:rPr>
        <w:t xml:space="preserve"> إل</w:t>
      </w:r>
      <w:r w:rsidR="002D34C4">
        <w:rPr>
          <w:rFonts w:hint="cs"/>
          <w:rtl/>
          <w:lang w:bidi="fa-IR"/>
        </w:rPr>
        <w:t>ّ</w:t>
      </w:r>
      <w:r w:rsidRPr="004C1BA7">
        <w:rPr>
          <w:rtl/>
          <w:lang w:bidi="fa-IR"/>
        </w:rPr>
        <w:t>ا أنه لا يقل عنها شأنا</w:t>
      </w:r>
      <w:r w:rsidR="00E84E47">
        <w:rPr>
          <w:rFonts w:hint="cs"/>
          <w:rtl/>
          <w:lang w:bidi="fa-IR"/>
        </w:rPr>
        <w:t>ً</w:t>
      </w:r>
      <w:r w:rsidRPr="004C1BA7">
        <w:rPr>
          <w:rtl/>
          <w:lang w:bidi="fa-IR"/>
        </w:rPr>
        <w:t xml:space="preserve"> ودلالة</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 xml:space="preserve">بل إنّ هذا الحديث يمتاز عن تلك الأحاديث بدلالته على إمامة أمير المؤمنين </w:t>
      </w:r>
      <w:r w:rsidRPr="00A73E8D">
        <w:rPr>
          <w:rStyle w:val="libAlaemChar"/>
          <w:rtl/>
        </w:rPr>
        <w:t>عليه‌السلام</w:t>
      </w:r>
      <w:r w:rsidRPr="004C1BA7">
        <w:rPr>
          <w:rtl/>
          <w:lang w:bidi="fa-IR"/>
        </w:rPr>
        <w:t xml:space="preserve"> من كلتا الناحيتين</w:t>
      </w:r>
      <w:r>
        <w:rPr>
          <w:rtl/>
          <w:lang w:bidi="fa-IR"/>
        </w:rPr>
        <w:t>:</w:t>
      </w:r>
    </w:p>
    <w:p w:rsidR="003C0B4F" w:rsidRDefault="000D14DD" w:rsidP="000D14DD">
      <w:pPr>
        <w:pStyle w:val="libBold1"/>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دلالته على الامامة بالنص</w:t>
      </w:r>
    </w:p>
    <w:p w:rsidR="000D14DD" w:rsidRPr="004C1BA7" w:rsidRDefault="000D14DD" w:rsidP="000D14DD">
      <w:pPr>
        <w:pStyle w:val="libNormal"/>
        <w:rPr>
          <w:rtl/>
          <w:lang w:bidi="fa-IR"/>
        </w:rPr>
      </w:pPr>
      <w:r w:rsidRPr="004C1BA7">
        <w:rPr>
          <w:rtl/>
          <w:lang w:bidi="fa-IR"/>
        </w:rPr>
        <w:t>ففي بعض طرق حديث النور تصريح بخلافة أمير المؤمنين للرسول وإمامته من بعده</w:t>
      </w:r>
      <w:r>
        <w:rPr>
          <w:rtl/>
          <w:lang w:bidi="fa-IR"/>
        </w:rPr>
        <w:t xml:space="preserve"> ..</w:t>
      </w:r>
      <w:r w:rsidRPr="004C1BA7">
        <w:rPr>
          <w:rtl/>
          <w:lang w:bidi="fa-IR"/>
        </w:rPr>
        <w:t>.</w:t>
      </w:r>
      <w:r>
        <w:rPr>
          <w:rFonts w:hint="cs"/>
          <w:rtl/>
          <w:lang w:bidi="fa-IR"/>
        </w:rPr>
        <w:t xml:space="preserve"> </w:t>
      </w:r>
      <w:r w:rsidRPr="00AE44A4">
        <w:rPr>
          <w:rtl/>
        </w:rPr>
        <w:t xml:space="preserve">يقول </w:t>
      </w:r>
      <w:r w:rsidR="00287B8A" w:rsidRPr="00287B8A">
        <w:rPr>
          <w:rStyle w:val="libAlaemChar"/>
          <w:rtl/>
        </w:rPr>
        <w:t>صلى‌الله‌عليه‌وآله‌وسلم</w:t>
      </w:r>
      <w:r w:rsidRPr="00AE44A4">
        <w:rPr>
          <w:rtl/>
        </w:rPr>
        <w:t xml:space="preserve"> في بعضها</w:t>
      </w:r>
      <w:r>
        <w:rPr>
          <w:rtl/>
        </w:rPr>
        <w:t>:</w:t>
      </w:r>
      <w:r w:rsidRPr="00AE44A4">
        <w:rPr>
          <w:rtl/>
        </w:rPr>
        <w:t xml:space="preserve"> </w:t>
      </w:r>
      <w:r w:rsidRPr="004B5CD1">
        <w:rPr>
          <w:rtl/>
        </w:rPr>
        <w:t>« ففيّ النبوة</w:t>
      </w:r>
    </w:p>
    <w:p w:rsidR="000D14DD" w:rsidRDefault="000D14DD" w:rsidP="000D14DD">
      <w:pPr>
        <w:pStyle w:val="libNormal"/>
        <w:rPr>
          <w:rtl/>
          <w:lang w:bidi="fa-IR"/>
        </w:rPr>
      </w:pPr>
      <w:r>
        <w:rPr>
          <w:rtl/>
          <w:lang w:bidi="fa-IR"/>
        </w:rPr>
        <w:br w:type="page"/>
      </w:r>
    </w:p>
    <w:p w:rsidR="000D14DD" w:rsidRDefault="000D14DD" w:rsidP="000D14DD">
      <w:pPr>
        <w:pStyle w:val="libNormal0"/>
        <w:rPr>
          <w:rtl/>
        </w:rPr>
      </w:pPr>
      <w:r>
        <w:rPr>
          <w:rtl/>
        </w:rPr>
        <w:lastRenderedPageBreak/>
        <w:t>و</w:t>
      </w:r>
      <w:r w:rsidRPr="004B5CD1">
        <w:rPr>
          <w:rtl/>
        </w:rPr>
        <w:t>في علي الخلافة »</w:t>
      </w:r>
      <w:r>
        <w:rPr>
          <w:rtl/>
        </w:rPr>
        <w:t>.</w:t>
      </w:r>
    </w:p>
    <w:p w:rsidR="000D14DD" w:rsidRPr="004C1BA7" w:rsidRDefault="000D14DD" w:rsidP="000D14DD">
      <w:pPr>
        <w:pStyle w:val="libNormal"/>
        <w:rPr>
          <w:rtl/>
          <w:lang w:bidi="fa-IR"/>
        </w:rPr>
      </w:pPr>
      <w:r>
        <w:rPr>
          <w:rtl/>
        </w:rPr>
        <w:t>و</w:t>
      </w:r>
      <w:r w:rsidRPr="00AE44A4">
        <w:rPr>
          <w:rtl/>
        </w:rPr>
        <w:t>في بعض طرقه يقول</w:t>
      </w:r>
      <w:r>
        <w:rPr>
          <w:rtl/>
        </w:rPr>
        <w:t>:</w:t>
      </w:r>
      <w:r w:rsidRPr="00AE44A4">
        <w:rPr>
          <w:rtl/>
        </w:rPr>
        <w:t xml:space="preserve"> </w:t>
      </w:r>
      <w:r w:rsidRPr="004B5CD1">
        <w:rPr>
          <w:rtl/>
        </w:rPr>
        <w:t>« فأخرجني نبيا</w:t>
      </w:r>
      <w:r w:rsidR="00E84E47">
        <w:rPr>
          <w:rFonts w:hint="cs"/>
          <w:rtl/>
        </w:rPr>
        <w:t>ً</w:t>
      </w:r>
      <w:r w:rsidRPr="004B5CD1">
        <w:rPr>
          <w:rtl/>
        </w:rPr>
        <w:t xml:space="preserve"> وأخرج عليا</w:t>
      </w:r>
      <w:r w:rsidR="00E84E47">
        <w:rPr>
          <w:rFonts w:hint="cs"/>
          <w:rtl/>
        </w:rPr>
        <w:t>ً</w:t>
      </w:r>
      <w:r w:rsidRPr="004B5CD1">
        <w:rPr>
          <w:rtl/>
        </w:rPr>
        <w:t xml:space="preserve"> وصيّا</w:t>
      </w:r>
      <w:r w:rsidR="00E84E47">
        <w:rPr>
          <w:rFonts w:hint="cs"/>
          <w:rtl/>
        </w:rPr>
        <w:t>ً</w:t>
      </w:r>
      <w:r w:rsidRPr="004B5CD1">
        <w:rPr>
          <w:rtl/>
        </w:rPr>
        <w:t xml:space="preserve"> »</w:t>
      </w:r>
      <w:r>
        <w:rPr>
          <w:rtl/>
        </w:rPr>
        <w:t>.</w:t>
      </w:r>
    </w:p>
    <w:p w:rsidR="000D14DD" w:rsidRPr="004C1BA7" w:rsidRDefault="000D14DD" w:rsidP="000D14DD">
      <w:pPr>
        <w:pStyle w:val="libBold1"/>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دلالته على الامامة بالملازمة</w:t>
      </w:r>
    </w:p>
    <w:p w:rsidR="000D14DD" w:rsidRDefault="000D14DD" w:rsidP="000D14DD">
      <w:pPr>
        <w:pStyle w:val="libNormal"/>
        <w:rPr>
          <w:rtl/>
          <w:lang w:bidi="fa-IR"/>
        </w:rPr>
      </w:pPr>
      <w:r w:rsidRPr="004C1BA7">
        <w:rPr>
          <w:rtl/>
          <w:lang w:bidi="fa-IR"/>
        </w:rPr>
        <w:t xml:space="preserve">فحديث النور يدل على أعلمية الامام </w:t>
      </w:r>
      <w:r w:rsidRPr="00A73E8D">
        <w:rPr>
          <w:rStyle w:val="libAlaemChar"/>
          <w:rtl/>
        </w:rPr>
        <w:t>عليه‌السلام</w:t>
      </w:r>
      <w:r w:rsidRPr="004C1BA7">
        <w:rPr>
          <w:rtl/>
          <w:lang w:bidi="fa-IR"/>
        </w:rPr>
        <w:t xml:space="preserve"> بعد النبي</w:t>
      </w:r>
      <w:r>
        <w:rPr>
          <w:rtl/>
          <w:lang w:bidi="fa-IR"/>
        </w:rPr>
        <w:t>،</w:t>
      </w:r>
      <w:r w:rsidRPr="004C1BA7">
        <w:rPr>
          <w:rtl/>
          <w:lang w:bidi="fa-IR"/>
        </w:rPr>
        <w:t xml:space="preserve"> لأن الملائكة تعلّموا التقديس والتحميد والتهليل لله منهما كما في بعض ألفاظه</w:t>
      </w:r>
      <w:r>
        <w:rPr>
          <w:rtl/>
          <w:lang w:bidi="fa-IR"/>
        </w:rPr>
        <w:t>،</w:t>
      </w:r>
      <w:r w:rsidRPr="004C1BA7">
        <w:rPr>
          <w:rtl/>
          <w:lang w:bidi="fa-IR"/>
        </w:rPr>
        <w:t xml:space="preserve"> ولأن الأنبياء كلّهم استفادوا العلم من ذلك النور الذي خلقا منه</w:t>
      </w:r>
      <w:r>
        <w:rPr>
          <w:rtl/>
          <w:lang w:bidi="fa-IR"/>
        </w:rPr>
        <w:t>،</w:t>
      </w:r>
      <w:r w:rsidRPr="004C1BA7">
        <w:rPr>
          <w:rtl/>
          <w:lang w:bidi="fa-IR"/>
        </w:rPr>
        <w:t xml:space="preserve"> كما نص عليه بعض شراح قول البوصيري</w:t>
      </w:r>
      <w:r>
        <w:rPr>
          <w:rtl/>
          <w:lang w:bidi="fa-IR"/>
        </w:rPr>
        <w:t>:</w:t>
      </w:r>
    </w:p>
    <w:tbl>
      <w:tblPr>
        <w:tblStyle w:val="TableGrid"/>
        <w:bidiVisual/>
        <w:tblW w:w="4562" w:type="pct"/>
        <w:tblInd w:w="384" w:type="dxa"/>
        <w:tblLook w:val="01E0" w:firstRow="1" w:lastRow="1" w:firstColumn="1" w:lastColumn="1" w:noHBand="0" w:noVBand="0"/>
      </w:tblPr>
      <w:tblGrid>
        <w:gridCol w:w="3449"/>
        <w:gridCol w:w="270"/>
        <w:gridCol w:w="3394"/>
      </w:tblGrid>
      <w:tr w:rsidR="00FB7B89" w:rsidTr="00E13B05">
        <w:trPr>
          <w:trHeight w:val="350"/>
        </w:trPr>
        <w:tc>
          <w:tcPr>
            <w:tcW w:w="3920" w:type="dxa"/>
            <w:shd w:val="clear" w:color="auto" w:fill="auto"/>
          </w:tcPr>
          <w:p w:rsidR="00FB7B89" w:rsidRDefault="00FB7B89" w:rsidP="00E13B05">
            <w:pPr>
              <w:pStyle w:val="libPoem"/>
            </w:pPr>
            <w:r w:rsidRPr="004C1BA7">
              <w:rPr>
                <w:rtl/>
              </w:rPr>
              <w:t>وكلّهم من رسول الله ملتمس</w:t>
            </w:r>
            <w:r w:rsidRPr="00725071">
              <w:rPr>
                <w:rStyle w:val="libPoemTiniChar0"/>
                <w:rtl/>
              </w:rPr>
              <w:br/>
              <w:t> </w:t>
            </w:r>
          </w:p>
        </w:tc>
        <w:tc>
          <w:tcPr>
            <w:tcW w:w="279" w:type="dxa"/>
            <w:shd w:val="clear" w:color="auto" w:fill="auto"/>
          </w:tcPr>
          <w:p w:rsidR="00FB7B89" w:rsidRDefault="00FB7B89" w:rsidP="00E13B05">
            <w:pPr>
              <w:pStyle w:val="libPoem"/>
              <w:rPr>
                <w:rtl/>
              </w:rPr>
            </w:pPr>
          </w:p>
        </w:tc>
        <w:tc>
          <w:tcPr>
            <w:tcW w:w="3881" w:type="dxa"/>
            <w:shd w:val="clear" w:color="auto" w:fill="auto"/>
          </w:tcPr>
          <w:p w:rsidR="00FB7B89" w:rsidRDefault="00FB7B89" w:rsidP="00E13B05">
            <w:pPr>
              <w:pStyle w:val="libPoem"/>
            </w:pPr>
            <w:r w:rsidRPr="004C1BA7">
              <w:rPr>
                <w:rtl/>
                <w:lang w:bidi="fa-IR"/>
              </w:rPr>
              <w:t>غرفا</w:t>
            </w:r>
            <w:r>
              <w:rPr>
                <w:rFonts w:hint="cs"/>
                <w:rtl/>
                <w:lang w:bidi="fa-IR"/>
              </w:rPr>
              <w:t>ً</w:t>
            </w:r>
            <w:r w:rsidRPr="004C1BA7">
              <w:rPr>
                <w:rtl/>
                <w:lang w:bidi="fa-IR"/>
              </w:rPr>
              <w:t xml:space="preserve"> من البحر أو رشفا</w:t>
            </w:r>
            <w:r>
              <w:rPr>
                <w:rFonts w:hint="cs"/>
                <w:rtl/>
                <w:lang w:bidi="fa-IR"/>
              </w:rPr>
              <w:t>ً</w:t>
            </w:r>
            <w:r w:rsidRPr="004C1BA7">
              <w:rPr>
                <w:rtl/>
                <w:lang w:bidi="fa-IR"/>
              </w:rPr>
              <w:t xml:space="preserve"> من الديم</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 xml:space="preserve">ويدل على أفضلية الامام </w:t>
      </w:r>
      <w:r w:rsidRPr="00A73E8D">
        <w:rPr>
          <w:rStyle w:val="libAlaemChar"/>
          <w:rtl/>
        </w:rPr>
        <w:t>عليه‌السلام</w:t>
      </w:r>
      <w:r w:rsidRPr="004C1BA7">
        <w:rPr>
          <w:rtl/>
          <w:lang w:bidi="fa-IR"/>
        </w:rPr>
        <w:t xml:space="preserve"> بعد النبي </w:t>
      </w:r>
      <w:r w:rsidR="00287B8A" w:rsidRPr="00287B8A">
        <w:rPr>
          <w:rStyle w:val="libAlaemChar"/>
          <w:rtl/>
        </w:rPr>
        <w:t>صلى‌الله‌عليه‌وآله‌وسلم</w:t>
      </w:r>
      <w:r w:rsidRPr="004C1BA7">
        <w:rPr>
          <w:rtl/>
          <w:lang w:bidi="fa-IR"/>
        </w:rPr>
        <w:t xml:space="preserve"> من آدم وسائر الأنبياء</w:t>
      </w:r>
      <w:r>
        <w:rPr>
          <w:rtl/>
          <w:lang w:bidi="fa-IR"/>
        </w:rPr>
        <w:t>،</w:t>
      </w:r>
      <w:r w:rsidRPr="004C1BA7">
        <w:rPr>
          <w:rtl/>
          <w:lang w:bidi="fa-IR"/>
        </w:rPr>
        <w:t xml:space="preserve"> فمن كان الغاية من خلقهم والمصدر لعلومهم وأنوارهم وكراماتهم يكون أفضل منهم ومتقدما</w:t>
      </w:r>
      <w:r w:rsidR="00891930">
        <w:rPr>
          <w:rFonts w:hint="cs"/>
          <w:rtl/>
          <w:lang w:bidi="fa-IR"/>
        </w:rPr>
        <w:t>ً</w:t>
      </w:r>
      <w:r w:rsidRPr="004C1BA7">
        <w:rPr>
          <w:rtl/>
          <w:lang w:bidi="fa-IR"/>
        </w:rPr>
        <w:t xml:space="preserve"> عليهم.</w:t>
      </w:r>
    </w:p>
    <w:p w:rsidR="000D14DD" w:rsidRPr="004C1BA7" w:rsidRDefault="000D14DD" w:rsidP="000D14DD">
      <w:pPr>
        <w:pStyle w:val="libNormal"/>
        <w:rPr>
          <w:rtl/>
          <w:lang w:bidi="fa-IR"/>
        </w:rPr>
      </w:pPr>
      <w:r w:rsidRPr="004C1BA7">
        <w:rPr>
          <w:rtl/>
          <w:lang w:bidi="fa-IR"/>
        </w:rPr>
        <w:t xml:space="preserve">ويدل على عصمة الامام </w:t>
      </w:r>
      <w:r w:rsidRPr="00A73E8D">
        <w:rPr>
          <w:rStyle w:val="libAlaemChar"/>
          <w:rtl/>
        </w:rPr>
        <w:t>عليه‌السلام</w:t>
      </w:r>
      <w:r>
        <w:rPr>
          <w:rtl/>
          <w:lang w:bidi="fa-IR"/>
        </w:rPr>
        <w:t>،</w:t>
      </w:r>
      <w:r w:rsidRPr="004C1BA7">
        <w:rPr>
          <w:rtl/>
          <w:lang w:bidi="fa-IR"/>
        </w:rPr>
        <w:t xml:space="preserve"> ففي بعض ألفاظه</w:t>
      </w:r>
      <w:r>
        <w:rPr>
          <w:rtl/>
          <w:lang w:bidi="fa-IR"/>
        </w:rPr>
        <w:t>:</w:t>
      </w:r>
      <w:r w:rsidRPr="004C1BA7">
        <w:rPr>
          <w:rtl/>
          <w:lang w:bidi="fa-IR"/>
        </w:rPr>
        <w:t xml:space="preserve"> « سرّك سرّي</w:t>
      </w:r>
      <w:r>
        <w:rPr>
          <w:rtl/>
          <w:lang w:bidi="fa-IR"/>
        </w:rPr>
        <w:t>،</w:t>
      </w:r>
      <w:r w:rsidRPr="004C1BA7">
        <w:rPr>
          <w:rtl/>
          <w:lang w:bidi="fa-IR"/>
        </w:rPr>
        <w:t xml:space="preserve"> وعلانيتك علانيتي</w:t>
      </w:r>
      <w:r>
        <w:rPr>
          <w:rtl/>
          <w:lang w:bidi="fa-IR"/>
        </w:rPr>
        <w:t>،</w:t>
      </w:r>
      <w:r w:rsidRPr="004C1BA7">
        <w:rPr>
          <w:rtl/>
          <w:lang w:bidi="fa-IR"/>
        </w:rPr>
        <w:t xml:space="preserve"> وسريرة صدرك كسريرة صدري »</w:t>
      </w:r>
      <w:r>
        <w:rPr>
          <w:rtl/>
          <w:lang w:bidi="fa-IR"/>
        </w:rPr>
        <w:t>.</w:t>
      </w:r>
      <w:r w:rsidRPr="004C1BA7">
        <w:rPr>
          <w:rtl/>
          <w:lang w:bidi="fa-IR"/>
        </w:rPr>
        <w:t xml:space="preserve"> وفي بعضها</w:t>
      </w:r>
      <w:r>
        <w:rPr>
          <w:rtl/>
          <w:lang w:bidi="fa-IR"/>
        </w:rPr>
        <w:t>:</w:t>
      </w:r>
      <w:r w:rsidRPr="004C1BA7">
        <w:rPr>
          <w:rtl/>
          <w:lang w:bidi="fa-IR"/>
        </w:rPr>
        <w:t xml:space="preserve"> « فعلي مني وأنا منه</w:t>
      </w:r>
      <w:r>
        <w:rPr>
          <w:rtl/>
          <w:lang w:bidi="fa-IR"/>
        </w:rPr>
        <w:t>،</w:t>
      </w:r>
      <w:r w:rsidRPr="004C1BA7">
        <w:rPr>
          <w:rtl/>
          <w:lang w:bidi="fa-IR"/>
        </w:rPr>
        <w:t xml:space="preserve"> لحمه لحمي</w:t>
      </w:r>
      <w:r>
        <w:rPr>
          <w:rtl/>
          <w:lang w:bidi="fa-IR"/>
        </w:rPr>
        <w:t>،</w:t>
      </w:r>
      <w:r w:rsidRPr="004C1BA7">
        <w:rPr>
          <w:rtl/>
          <w:lang w:bidi="fa-IR"/>
        </w:rPr>
        <w:t xml:space="preserve"> ودمه دمي</w:t>
      </w:r>
      <w:r>
        <w:rPr>
          <w:rtl/>
          <w:lang w:bidi="fa-IR"/>
        </w:rPr>
        <w:t>،</w:t>
      </w:r>
      <w:r w:rsidRPr="004C1BA7">
        <w:rPr>
          <w:rtl/>
          <w:lang w:bidi="fa-IR"/>
        </w:rPr>
        <w:t xml:space="preserve"> فمن أحبّه فبحبي أحبّه</w:t>
      </w:r>
      <w:r>
        <w:rPr>
          <w:rtl/>
          <w:lang w:bidi="fa-IR"/>
        </w:rPr>
        <w:t>،</w:t>
      </w:r>
      <w:r w:rsidRPr="004C1BA7">
        <w:rPr>
          <w:rtl/>
          <w:lang w:bidi="fa-IR"/>
        </w:rPr>
        <w:t xml:space="preserve"> ومن أبغضه فببغضي أبغضه »</w:t>
      </w:r>
      <w:r>
        <w:rPr>
          <w:rtl/>
          <w:lang w:bidi="fa-IR"/>
        </w:rPr>
        <w:t>.</w:t>
      </w:r>
    </w:p>
    <w:p w:rsidR="000D14DD" w:rsidRPr="004C1BA7" w:rsidRDefault="000D14DD" w:rsidP="000D14DD">
      <w:pPr>
        <w:pStyle w:val="libNormal"/>
        <w:rPr>
          <w:rtl/>
          <w:lang w:bidi="fa-IR"/>
        </w:rPr>
      </w:pPr>
      <w:r w:rsidRPr="004C1BA7">
        <w:rPr>
          <w:rtl/>
          <w:lang w:bidi="fa-IR"/>
        </w:rPr>
        <w:t>هذا بالنسبة إلى دلالة هذا الحديث.</w:t>
      </w:r>
    </w:p>
    <w:p w:rsidR="000D14DD" w:rsidRPr="004C1BA7" w:rsidRDefault="000D14DD" w:rsidP="000D14DD">
      <w:pPr>
        <w:pStyle w:val="libNormal"/>
        <w:rPr>
          <w:rtl/>
          <w:lang w:bidi="fa-IR"/>
        </w:rPr>
      </w:pPr>
      <w:r w:rsidRPr="004C1BA7">
        <w:rPr>
          <w:rtl/>
          <w:lang w:bidi="fa-IR"/>
        </w:rPr>
        <w:t>وأما السند</w:t>
      </w:r>
      <w:r>
        <w:rPr>
          <w:rtl/>
          <w:lang w:bidi="fa-IR"/>
        </w:rPr>
        <w:t xml:space="preserve"> ..</w:t>
      </w:r>
      <w:r w:rsidRPr="004C1BA7">
        <w:rPr>
          <w:rtl/>
          <w:lang w:bidi="fa-IR"/>
        </w:rPr>
        <w:t>. فهو وارد من حديث عدّة</w:t>
      </w:r>
      <w:r w:rsidR="00D366EB">
        <w:rPr>
          <w:rFonts w:hint="cs"/>
          <w:rtl/>
          <w:lang w:bidi="fa-IR"/>
        </w:rPr>
        <w:t>ٍ</w:t>
      </w:r>
      <w:r w:rsidRPr="004C1BA7">
        <w:rPr>
          <w:rtl/>
          <w:lang w:bidi="fa-IR"/>
        </w:rPr>
        <w:t xml:space="preserve"> من الأصحاب</w:t>
      </w:r>
      <w:r>
        <w:rPr>
          <w:rtl/>
          <w:lang w:bidi="fa-IR"/>
        </w:rPr>
        <w:t>،</w:t>
      </w:r>
      <w:r w:rsidRPr="004C1BA7">
        <w:rPr>
          <w:rtl/>
          <w:lang w:bidi="fa-IR"/>
        </w:rPr>
        <w:t xml:space="preserve"> وعلى رأسهم سيدنا أمير المؤمنين </w:t>
      </w:r>
      <w:r w:rsidRPr="00A73E8D">
        <w:rPr>
          <w:rStyle w:val="libAlaemChar"/>
          <w:rtl/>
        </w:rPr>
        <w:t>عليه‌السلام</w:t>
      </w:r>
      <w:r>
        <w:rPr>
          <w:rtl/>
          <w:lang w:bidi="fa-IR"/>
        </w:rPr>
        <w:t xml:space="preserve"> ..</w:t>
      </w:r>
      <w:r w:rsidRPr="004C1BA7">
        <w:rPr>
          <w:rtl/>
          <w:lang w:bidi="fa-IR"/>
        </w:rPr>
        <w:t>. وأخرجه جمع غفير من أعلام القوم</w:t>
      </w:r>
      <w:r>
        <w:rPr>
          <w:rtl/>
          <w:lang w:bidi="fa-IR"/>
        </w:rPr>
        <w:t>،</w:t>
      </w:r>
      <w:r w:rsidRPr="004C1BA7">
        <w:rPr>
          <w:rtl/>
          <w:lang w:bidi="fa-IR"/>
        </w:rPr>
        <w:t xml:space="preserve"> وعلى رأسهم</w:t>
      </w:r>
      <w:r>
        <w:rPr>
          <w:rtl/>
          <w:lang w:bidi="fa-IR"/>
        </w:rPr>
        <w:t>:</w:t>
      </w:r>
      <w:r w:rsidRPr="004C1BA7">
        <w:rPr>
          <w:rtl/>
          <w:lang w:bidi="fa-IR"/>
        </w:rPr>
        <w:t xml:space="preserve"> عبد الرزاق بن همام الصنعاني</w:t>
      </w:r>
      <w:r>
        <w:rPr>
          <w:rtl/>
          <w:lang w:bidi="fa-IR"/>
        </w:rPr>
        <w:t>،</w:t>
      </w:r>
      <w:r w:rsidRPr="004C1BA7">
        <w:rPr>
          <w:rtl/>
          <w:lang w:bidi="fa-IR"/>
        </w:rPr>
        <w:t xml:space="preserve"> وأحمد بن حنبل</w:t>
      </w:r>
      <w:r>
        <w:rPr>
          <w:rtl/>
          <w:lang w:bidi="fa-IR"/>
        </w:rPr>
        <w:t>،</w:t>
      </w:r>
      <w:r w:rsidRPr="004C1BA7">
        <w:rPr>
          <w:rtl/>
          <w:lang w:bidi="fa-IR"/>
        </w:rPr>
        <w:t xml:space="preserve"> وأبو حاتم الرازي</w:t>
      </w:r>
      <w:r>
        <w:rPr>
          <w:rtl/>
          <w:lang w:bidi="fa-IR"/>
        </w:rPr>
        <w:t>،</w:t>
      </w:r>
      <w:r w:rsidRPr="004C1BA7">
        <w:rPr>
          <w:rtl/>
          <w:lang w:bidi="fa-IR"/>
        </w:rPr>
        <w:t xml:space="preserve"> وابن مردويه</w:t>
      </w:r>
      <w:r>
        <w:rPr>
          <w:rtl/>
          <w:lang w:bidi="fa-IR"/>
        </w:rPr>
        <w:t>،</w:t>
      </w:r>
      <w:r w:rsidRPr="004C1BA7">
        <w:rPr>
          <w:rtl/>
          <w:lang w:bidi="fa-IR"/>
        </w:rPr>
        <w:t xml:space="preserve"> وأبو نعيم</w:t>
      </w:r>
      <w:r>
        <w:rPr>
          <w:rtl/>
          <w:lang w:bidi="fa-IR"/>
        </w:rPr>
        <w:t>،</w:t>
      </w:r>
      <w:r w:rsidRPr="004C1BA7">
        <w:rPr>
          <w:rtl/>
          <w:lang w:bidi="fa-IR"/>
        </w:rPr>
        <w:t xml:space="preserve"> والخطيب البغدادي</w:t>
      </w:r>
      <w:r>
        <w:rPr>
          <w:rtl/>
          <w:lang w:bidi="fa-IR"/>
        </w:rPr>
        <w:t>،</w:t>
      </w:r>
      <w:r w:rsidRPr="004C1BA7">
        <w:rPr>
          <w:rtl/>
          <w:lang w:bidi="fa-IR"/>
        </w:rPr>
        <w:t xml:space="preserve"> وابن عساكر</w:t>
      </w:r>
      <w:r>
        <w:rPr>
          <w:rtl/>
          <w:lang w:bidi="fa-IR"/>
        </w:rPr>
        <w:t>،</w:t>
      </w:r>
      <w:r w:rsidRPr="004C1BA7">
        <w:rPr>
          <w:rtl/>
          <w:lang w:bidi="fa-IR"/>
        </w:rPr>
        <w:t xml:space="preserve"> وابن حجر العسقلاني</w:t>
      </w:r>
      <w:r>
        <w:rPr>
          <w:rtl/>
          <w:lang w:bidi="fa-IR"/>
        </w:rPr>
        <w:t xml:space="preserve"> ..</w:t>
      </w:r>
      <w:r w:rsidRPr="004C1BA7">
        <w:rPr>
          <w:rtl/>
          <w:lang w:bidi="fa-IR"/>
        </w:rPr>
        <w:t>. بأسانيد مختلفة وطرق معتبرة.</w:t>
      </w:r>
    </w:p>
    <w:p w:rsidR="000D14DD" w:rsidRPr="004C1BA7" w:rsidRDefault="000D14DD" w:rsidP="000D14DD">
      <w:pPr>
        <w:pStyle w:val="libNormal"/>
        <w:rPr>
          <w:rtl/>
          <w:lang w:bidi="fa-IR"/>
        </w:rPr>
      </w:pPr>
      <w:r w:rsidRPr="004C1BA7">
        <w:rPr>
          <w:rtl/>
          <w:lang w:bidi="fa-IR"/>
        </w:rPr>
        <w:t>هذا بيان موجز لموضوع هذا الجزء من الكتاب</w:t>
      </w:r>
      <w:r>
        <w:rPr>
          <w:rtl/>
          <w:lang w:bidi="fa-IR"/>
        </w:rPr>
        <w:t>،</w:t>
      </w:r>
      <w:r w:rsidRPr="004C1BA7">
        <w:rPr>
          <w:rtl/>
          <w:lang w:bidi="fa-IR"/>
        </w:rPr>
        <w:t xml:space="preserve"> وسيرى القارئ الكريم تفصيل ذلك عن كثب</w:t>
      </w:r>
      <w:r>
        <w:rPr>
          <w:rtl/>
          <w:lang w:bidi="fa-IR"/>
        </w:rPr>
        <w:t>،</w:t>
      </w:r>
      <w:r w:rsidRPr="004C1BA7">
        <w:rPr>
          <w:rtl/>
          <w:lang w:bidi="fa-IR"/>
        </w:rPr>
        <w:t xml:space="preserve"> وسيجد ( حديث النور ) من أوضح الأدلة من السنة</w:t>
      </w:r>
    </w:p>
    <w:p w:rsidR="000D14DD" w:rsidRDefault="000D14DD" w:rsidP="000D14DD">
      <w:pPr>
        <w:pStyle w:val="libNormal"/>
        <w:rPr>
          <w:rtl/>
          <w:lang w:bidi="fa-IR"/>
        </w:rPr>
      </w:pPr>
      <w:r>
        <w:rPr>
          <w:rtl/>
          <w:lang w:bidi="fa-IR"/>
        </w:rPr>
        <w:br w:type="page"/>
      </w:r>
    </w:p>
    <w:p w:rsidR="000D14DD" w:rsidRPr="004C1BA7" w:rsidRDefault="000D14DD" w:rsidP="00927075">
      <w:pPr>
        <w:pStyle w:val="libNormal0"/>
        <w:rPr>
          <w:rtl/>
          <w:lang w:bidi="fa-IR"/>
        </w:rPr>
      </w:pPr>
      <w:r w:rsidRPr="004C1BA7">
        <w:rPr>
          <w:rtl/>
          <w:lang w:bidi="fa-IR"/>
        </w:rPr>
        <w:lastRenderedPageBreak/>
        <w:t>النبوية الشريفة وأمتنها في الدلالة</w:t>
      </w:r>
      <w:r>
        <w:rPr>
          <w:rtl/>
          <w:lang w:bidi="fa-IR"/>
        </w:rPr>
        <w:t>،</w:t>
      </w:r>
      <w:r w:rsidRPr="004C1BA7">
        <w:rPr>
          <w:rtl/>
          <w:lang w:bidi="fa-IR"/>
        </w:rPr>
        <w:t xml:space="preserve"> ومن أقوى الأحاديث في باب الفضائل والمناقب من حيث السند</w:t>
      </w:r>
      <w:r>
        <w:rPr>
          <w:rtl/>
          <w:lang w:bidi="fa-IR"/>
        </w:rPr>
        <w:t>،</w:t>
      </w:r>
      <w:r w:rsidRPr="004C1BA7">
        <w:rPr>
          <w:rtl/>
          <w:lang w:bidi="fa-IR"/>
        </w:rPr>
        <w:t xml:space="preserve"> وبذلك يكون آخذا</w:t>
      </w:r>
      <w:r w:rsidR="00D366EB">
        <w:rPr>
          <w:rFonts w:hint="cs"/>
          <w:rtl/>
          <w:lang w:bidi="fa-IR"/>
        </w:rPr>
        <w:t>ً</w:t>
      </w:r>
      <w:r w:rsidRPr="004C1BA7">
        <w:rPr>
          <w:rtl/>
          <w:lang w:bidi="fa-IR"/>
        </w:rPr>
        <w:t xml:space="preserve"> بالحق ومتبعا</w:t>
      </w:r>
      <w:r w:rsidR="00D366EB">
        <w:rPr>
          <w:rFonts w:hint="cs"/>
          <w:rtl/>
          <w:lang w:bidi="fa-IR"/>
        </w:rPr>
        <w:t>ً</w:t>
      </w:r>
      <w:r w:rsidRPr="004C1BA7">
        <w:rPr>
          <w:rtl/>
          <w:lang w:bidi="fa-IR"/>
        </w:rPr>
        <w:t xml:space="preserve"> له ومعترفا</w:t>
      </w:r>
      <w:r w:rsidR="00D366EB">
        <w:rPr>
          <w:rFonts w:hint="cs"/>
          <w:rtl/>
          <w:lang w:bidi="fa-IR"/>
        </w:rPr>
        <w:t>ً</w:t>
      </w:r>
      <w:r w:rsidRPr="004C1BA7">
        <w:rPr>
          <w:rtl/>
          <w:lang w:bidi="fa-IR"/>
        </w:rPr>
        <w:t xml:space="preserve"> بما يقوله أهل الحق والصدق</w:t>
      </w:r>
      <w:r>
        <w:rPr>
          <w:rtl/>
          <w:lang w:bidi="fa-IR"/>
        </w:rPr>
        <w:t xml:space="preserve"> </w:t>
      </w:r>
      <w:r w:rsidR="00FB56AE">
        <w:rPr>
          <w:rtl/>
          <w:lang w:bidi="fa-IR"/>
        </w:rPr>
        <w:t>-</w:t>
      </w:r>
      <w:r>
        <w:rPr>
          <w:rtl/>
          <w:lang w:bidi="fa-IR"/>
        </w:rPr>
        <w:t xml:space="preserve"> </w:t>
      </w:r>
      <w:r w:rsidRPr="004C1BA7">
        <w:rPr>
          <w:rtl/>
          <w:lang w:bidi="fa-IR"/>
        </w:rPr>
        <w:t>أعني الشيعة الامامية</w:t>
      </w:r>
      <w:r>
        <w:rPr>
          <w:rtl/>
          <w:lang w:bidi="fa-IR"/>
        </w:rPr>
        <w:t xml:space="preserve"> </w:t>
      </w:r>
      <w:r w:rsidR="00FB56AE">
        <w:rPr>
          <w:rtl/>
          <w:lang w:bidi="fa-IR"/>
        </w:rPr>
        <w:t>-</w:t>
      </w:r>
      <w:r>
        <w:rPr>
          <w:rtl/>
          <w:lang w:bidi="fa-IR"/>
        </w:rPr>
        <w:t xml:space="preserve"> </w:t>
      </w:r>
      <w:r w:rsidRPr="004C1BA7">
        <w:rPr>
          <w:rtl/>
          <w:lang w:bidi="fa-IR"/>
        </w:rPr>
        <w:t xml:space="preserve">المستدلين بحديث النور على امامة أمير المؤمنين </w:t>
      </w:r>
      <w:r w:rsidRPr="00A73E8D">
        <w:rPr>
          <w:rStyle w:val="libAlaemChar"/>
          <w:rtl/>
        </w:rPr>
        <w:t>عليه‌السلام</w:t>
      </w:r>
      <w:r>
        <w:rPr>
          <w:rtl/>
          <w:lang w:bidi="fa-IR"/>
        </w:rPr>
        <w:t xml:space="preserve"> ..</w:t>
      </w:r>
      <w:r w:rsidRPr="004C1BA7">
        <w:rPr>
          <w:rtl/>
          <w:lang w:bidi="fa-IR"/>
        </w:rPr>
        <w:t>. وسيقول بالتالي كلمته في حق المكذّبين لهذا الحديث أو المنكرين دلالته</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فهذا موضوع هذا الجزء</w:t>
      </w:r>
      <w:r>
        <w:rPr>
          <w:rtl/>
          <w:lang w:bidi="fa-IR"/>
        </w:rPr>
        <w:t xml:space="preserve"> ..</w:t>
      </w:r>
      <w:r w:rsidRPr="004C1BA7">
        <w:rPr>
          <w:rtl/>
          <w:lang w:bidi="fa-IR"/>
        </w:rPr>
        <w:t>. وفي غضونه أبحاث علمية وتحقيقات ثمينة وفوائد عالية</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والله أسأل أن يوفقنا لمعرفة الحق واتباعه</w:t>
      </w:r>
      <w:r>
        <w:rPr>
          <w:rtl/>
          <w:lang w:bidi="fa-IR"/>
        </w:rPr>
        <w:t>،</w:t>
      </w:r>
      <w:r w:rsidRPr="004C1BA7">
        <w:rPr>
          <w:rtl/>
          <w:lang w:bidi="fa-IR"/>
        </w:rPr>
        <w:t xml:space="preserve"> ويهدينا إلى سواء السبيل</w:t>
      </w:r>
      <w:r>
        <w:rPr>
          <w:rtl/>
          <w:lang w:bidi="fa-IR"/>
        </w:rPr>
        <w:t>،</w:t>
      </w:r>
      <w:r w:rsidRPr="004C1BA7">
        <w:rPr>
          <w:rtl/>
          <w:lang w:bidi="fa-IR"/>
        </w:rPr>
        <w:t xml:space="preserve"> وأن يجعل أعمالنا خالصة لوجهه الكريم. إنه سميع مجيب.</w:t>
      </w:r>
    </w:p>
    <w:p w:rsidR="000D14DD" w:rsidRPr="004C1BA7" w:rsidRDefault="000D14DD" w:rsidP="000D14DD">
      <w:pPr>
        <w:pStyle w:val="libLeftBold"/>
        <w:rPr>
          <w:rtl/>
          <w:lang w:bidi="fa-IR"/>
        </w:rPr>
      </w:pPr>
      <w:r w:rsidRPr="004C1BA7">
        <w:rPr>
          <w:rtl/>
          <w:lang w:bidi="fa-IR"/>
        </w:rPr>
        <w:t>علي الحسيني الميلاني</w:t>
      </w:r>
    </w:p>
    <w:p w:rsidR="000D14DD" w:rsidRDefault="000D14DD" w:rsidP="000D14DD">
      <w:pPr>
        <w:pStyle w:val="libNormal"/>
        <w:rPr>
          <w:rtl/>
          <w:lang w:bidi="fa-IR"/>
        </w:rPr>
      </w:pPr>
      <w:r>
        <w:rPr>
          <w:rtl/>
          <w:lang w:bidi="fa-IR"/>
        </w:rPr>
        <w:br w:type="page"/>
      </w:r>
    </w:p>
    <w:p w:rsidR="003C0B4F" w:rsidRDefault="000D14DD" w:rsidP="000D14DD">
      <w:pPr>
        <w:pStyle w:val="Heading2Center"/>
        <w:rPr>
          <w:rtl/>
          <w:lang w:bidi="fa-IR"/>
        </w:rPr>
      </w:pPr>
      <w:bookmarkStart w:id="9" w:name="_Toc347630040"/>
      <w:bookmarkStart w:id="10" w:name="_Toc407003529"/>
      <w:bookmarkStart w:id="11" w:name="_Toc94612602"/>
      <w:r w:rsidRPr="004C1BA7">
        <w:rPr>
          <w:rtl/>
          <w:lang w:bidi="fa-IR"/>
        </w:rPr>
        <w:lastRenderedPageBreak/>
        <w:t>كلام الدهلوي في الجواب</w:t>
      </w:r>
      <w:bookmarkEnd w:id="9"/>
      <w:bookmarkEnd w:id="10"/>
      <w:bookmarkEnd w:id="11"/>
    </w:p>
    <w:p w:rsidR="000D14DD" w:rsidRPr="004C1BA7" w:rsidRDefault="000D14DD" w:rsidP="000D14DD">
      <w:pPr>
        <w:pStyle w:val="Heading2Center"/>
        <w:rPr>
          <w:rtl/>
          <w:lang w:bidi="fa-IR"/>
        </w:rPr>
      </w:pPr>
      <w:bookmarkStart w:id="12" w:name="_Toc347630041"/>
      <w:bookmarkStart w:id="13" w:name="_Toc407003530"/>
      <w:bookmarkStart w:id="14" w:name="_Toc94612603"/>
      <w:r w:rsidRPr="004C1BA7">
        <w:rPr>
          <w:rtl/>
          <w:lang w:bidi="fa-IR"/>
        </w:rPr>
        <w:t>عن حديث النور</w:t>
      </w:r>
      <w:bookmarkEnd w:id="12"/>
      <w:bookmarkEnd w:id="13"/>
      <w:bookmarkEnd w:id="14"/>
    </w:p>
    <w:p w:rsidR="000D14DD" w:rsidRPr="004C1BA7" w:rsidRDefault="000D14DD" w:rsidP="000D14DD">
      <w:pPr>
        <w:pStyle w:val="libNormal"/>
        <w:rPr>
          <w:rtl/>
          <w:lang w:bidi="fa-IR"/>
        </w:rPr>
      </w:pPr>
      <w:r w:rsidRPr="00AE44A4">
        <w:rPr>
          <w:rtl/>
        </w:rPr>
        <w:t>« الحديث الثامن</w:t>
      </w:r>
      <w:r>
        <w:rPr>
          <w:rtl/>
        </w:rPr>
        <w:t xml:space="preserve"> </w:t>
      </w:r>
      <w:r w:rsidR="00FB56AE">
        <w:rPr>
          <w:rtl/>
        </w:rPr>
        <w:t>-</w:t>
      </w:r>
      <w:r>
        <w:rPr>
          <w:rtl/>
        </w:rPr>
        <w:t xml:space="preserve"> </w:t>
      </w:r>
      <w:r w:rsidRPr="00AE44A4">
        <w:rPr>
          <w:rtl/>
        </w:rPr>
        <w:t xml:space="preserve">ما رووا من أنه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كنت أنا وعلي ابن أبي طالب نورا</w:t>
      </w:r>
      <w:r w:rsidR="00D366EB">
        <w:rPr>
          <w:rFonts w:hint="cs"/>
          <w:rtl/>
        </w:rPr>
        <w:t>ً</w:t>
      </w:r>
      <w:r w:rsidRPr="004B5CD1">
        <w:rPr>
          <w:rtl/>
        </w:rPr>
        <w:t xml:space="preserve"> بين يدي الله</w:t>
      </w:r>
      <w:r>
        <w:rPr>
          <w:rtl/>
        </w:rPr>
        <w:t>،</w:t>
      </w:r>
      <w:r w:rsidRPr="004B5CD1">
        <w:rPr>
          <w:rtl/>
        </w:rPr>
        <w:t xml:space="preserve"> قبل أن</w:t>
      </w:r>
      <w:r w:rsidR="00D366EB">
        <w:rPr>
          <w:rFonts w:hint="cs"/>
          <w:rtl/>
        </w:rPr>
        <w:t>ْ</w:t>
      </w:r>
      <w:r w:rsidRPr="004B5CD1">
        <w:rPr>
          <w:rtl/>
        </w:rPr>
        <w:t xml:space="preserve"> يخلق آدم بأربعة آلاف سنة</w:t>
      </w:r>
      <w:r>
        <w:rPr>
          <w:rtl/>
        </w:rPr>
        <w:t>،</w:t>
      </w:r>
      <w:r w:rsidRPr="004B5CD1">
        <w:rPr>
          <w:rtl/>
        </w:rPr>
        <w:t xml:space="preserve"> فلمّا خلق الله آدم قسّم ذلك النور جزءين</w:t>
      </w:r>
      <w:r>
        <w:rPr>
          <w:rtl/>
        </w:rPr>
        <w:t>،</w:t>
      </w:r>
      <w:r w:rsidRPr="004B5CD1">
        <w:rPr>
          <w:rtl/>
        </w:rPr>
        <w:t xml:space="preserve"> فجزء أنا وجزء علي بن أبي طالب.</w:t>
      </w:r>
    </w:p>
    <w:p w:rsidR="000D14DD" w:rsidRPr="004C1BA7" w:rsidRDefault="000D14DD" w:rsidP="000D14DD">
      <w:pPr>
        <w:pStyle w:val="libNormal"/>
        <w:rPr>
          <w:rtl/>
          <w:lang w:bidi="fa-IR"/>
        </w:rPr>
      </w:pPr>
      <w:r w:rsidRPr="004C1BA7">
        <w:rPr>
          <w:rtl/>
          <w:lang w:bidi="fa-IR"/>
        </w:rPr>
        <w:t>وهذا حديث موضوع بإجماع أهل السنة</w:t>
      </w:r>
      <w:r>
        <w:rPr>
          <w:rtl/>
          <w:lang w:bidi="fa-IR"/>
        </w:rPr>
        <w:t>،</w:t>
      </w:r>
      <w:r w:rsidRPr="004C1BA7">
        <w:rPr>
          <w:rtl/>
          <w:lang w:bidi="fa-IR"/>
        </w:rPr>
        <w:t xml:space="preserve"> وفي إسناده محمّد بن خلف المروزي</w:t>
      </w:r>
      <w:r>
        <w:rPr>
          <w:rtl/>
          <w:lang w:bidi="fa-IR"/>
        </w:rPr>
        <w:t>،</w:t>
      </w:r>
      <w:r w:rsidRPr="004C1BA7">
        <w:rPr>
          <w:rtl/>
          <w:lang w:bidi="fa-IR"/>
        </w:rPr>
        <w:t xml:space="preserve"> قال يحيى بن معين</w:t>
      </w:r>
      <w:r>
        <w:rPr>
          <w:rtl/>
          <w:lang w:bidi="fa-IR"/>
        </w:rPr>
        <w:t>:</w:t>
      </w:r>
      <w:r w:rsidRPr="004C1BA7">
        <w:rPr>
          <w:rtl/>
          <w:lang w:bidi="fa-IR"/>
        </w:rPr>
        <w:t xml:space="preserve"> هو كذّاب</w:t>
      </w:r>
      <w:r>
        <w:rPr>
          <w:rtl/>
          <w:lang w:bidi="fa-IR"/>
        </w:rPr>
        <w:t>،</w:t>
      </w:r>
      <w:r w:rsidRPr="004C1BA7">
        <w:rPr>
          <w:rtl/>
          <w:lang w:bidi="fa-IR"/>
        </w:rPr>
        <w:t xml:space="preserve"> وقال الدار قطني</w:t>
      </w:r>
      <w:r>
        <w:rPr>
          <w:rtl/>
          <w:lang w:bidi="fa-IR"/>
        </w:rPr>
        <w:t>:</w:t>
      </w:r>
      <w:r w:rsidRPr="004C1BA7">
        <w:rPr>
          <w:rtl/>
          <w:lang w:bidi="fa-IR"/>
        </w:rPr>
        <w:t xml:space="preserve"> متروك لم يختلف أحد في كذبه.</w:t>
      </w:r>
    </w:p>
    <w:p w:rsidR="000D14DD" w:rsidRPr="004C1BA7" w:rsidRDefault="000D14DD" w:rsidP="000D14DD">
      <w:pPr>
        <w:pStyle w:val="libNormal"/>
        <w:rPr>
          <w:rtl/>
          <w:lang w:bidi="fa-IR"/>
        </w:rPr>
      </w:pPr>
      <w:r w:rsidRPr="004C1BA7">
        <w:rPr>
          <w:rtl/>
          <w:lang w:bidi="fa-IR"/>
        </w:rPr>
        <w:t>ويروى من طريق آخر وفيه</w:t>
      </w:r>
      <w:r>
        <w:rPr>
          <w:rtl/>
          <w:lang w:bidi="fa-IR"/>
        </w:rPr>
        <w:t>:</w:t>
      </w:r>
      <w:r w:rsidRPr="004C1BA7">
        <w:rPr>
          <w:rtl/>
          <w:lang w:bidi="fa-IR"/>
        </w:rPr>
        <w:t xml:space="preserve"> جعفر بن أحمد</w:t>
      </w:r>
      <w:r>
        <w:rPr>
          <w:rtl/>
          <w:lang w:bidi="fa-IR"/>
        </w:rPr>
        <w:t>،</w:t>
      </w:r>
      <w:r w:rsidRPr="004C1BA7">
        <w:rPr>
          <w:rtl/>
          <w:lang w:bidi="fa-IR"/>
        </w:rPr>
        <w:t xml:space="preserve"> وكان رافضيّا</w:t>
      </w:r>
      <w:r w:rsidR="00D366EB">
        <w:rPr>
          <w:rFonts w:hint="cs"/>
          <w:rtl/>
          <w:lang w:bidi="fa-IR"/>
        </w:rPr>
        <w:t>ً</w:t>
      </w:r>
      <w:r w:rsidRPr="004C1BA7">
        <w:rPr>
          <w:rtl/>
          <w:lang w:bidi="fa-IR"/>
        </w:rPr>
        <w:t xml:space="preserve"> غاليا</w:t>
      </w:r>
      <w:r w:rsidR="00D366EB">
        <w:rPr>
          <w:rFonts w:hint="cs"/>
          <w:rtl/>
          <w:lang w:bidi="fa-IR"/>
        </w:rPr>
        <w:t>ً</w:t>
      </w:r>
      <w:r w:rsidRPr="004C1BA7">
        <w:rPr>
          <w:rtl/>
          <w:lang w:bidi="fa-IR"/>
        </w:rPr>
        <w:t xml:space="preserve"> كذّابا</w:t>
      </w:r>
      <w:r w:rsidR="00D366EB">
        <w:rPr>
          <w:rFonts w:hint="cs"/>
          <w:rtl/>
          <w:lang w:bidi="fa-IR"/>
        </w:rPr>
        <w:t>ً</w:t>
      </w:r>
      <w:r w:rsidRPr="004C1BA7">
        <w:rPr>
          <w:rtl/>
          <w:lang w:bidi="fa-IR"/>
        </w:rPr>
        <w:t xml:space="preserve"> وضّاعا</w:t>
      </w:r>
      <w:r w:rsidR="00E13B05">
        <w:rPr>
          <w:rFonts w:hint="cs"/>
          <w:rtl/>
          <w:lang w:bidi="fa-IR"/>
        </w:rPr>
        <w:t>ً</w:t>
      </w:r>
      <w:r>
        <w:rPr>
          <w:rtl/>
          <w:lang w:bidi="fa-IR"/>
        </w:rPr>
        <w:t>،</w:t>
      </w:r>
      <w:r w:rsidRPr="004C1BA7">
        <w:rPr>
          <w:rtl/>
          <w:lang w:bidi="fa-IR"/>
        </w:rPr>
        <w:t xml:space="preserve"> وكان أكثر ما يضع في قدح الأصحاب وسبّهم.</w:t>
      </w:r>
    </w:p>
    <w:p w:rsidR="003C0B4F" w:rsidRDefault="000D14DD" w:rsidP="000D14DD">
      <w:pPr>
        <w:pStyle w:val="libNormal"/>
        <w:rPr>
          <w:rtl/>
        </w:rPr>
      </w:pPr>
      <w:r w:rsidRPr="004C1BA7">
        <w:rPr>
          <w:rtl/>
          <w:lang w:bidi="fa-IR"/>
        </w:rPr>
        <w:t>وعلى تقدير صحته</w:t>
      </w:r>
      <w:r>
        <w:rPr>
          <w:rtl/>
          <w:lang w:bidi="fa-IR"/>
        </w:rPr>
        <w:t>،</w:t>
      </w:r>
      <w:r w:rsidRPr="004C1BA7">
        <w:rPr>
          <w:rtl/>
          <w:lang w:bidi="fa-IR"/>
        </w:rPr>
        <w:t xml:space="preserve"> فإنه معارض بما هو أحسن منه في الجملة وليس في إسناده من اتّهم بالكذب وهو</w:t>
      </w:r>
      <w:r>
        <w:rPr>
          <w:rtl/>
          <w:lang w:bidi="fa-IR"/>
        </w:rPr>
        <w:t>:</w:t>
      </w:r>
      <w:r>
        <w:rPr>
          <w:rFonts w:hint="cs"/>
          <w:rtl/>
          <w:lang w:bidi="fa-IR"/>
        </w:rPr>
        <w:t xml:space="preserve"> </w:t>
      </w:r>
      <w:r w:rsidRPr="00AE44A4">
        <w:rPr>
          <w:rtl/>
        </w:rPr>
        <w:t xml:space="preserve">ما رواه الشافعي بإسناده عن النبي </w:t>
      </w:r>
      <w:r w:rsidR="00287B8A" w:rsidRPr="00287B8A">
        <w:rPr>
          <w:rStyle w:val="libAlaemChar"/>
          <w:rtl/>
        </w:rPr>
        <w:t>صلى‌الله‌عليه‌وآله‌وسلم</w:t>
      </w:r>
      <w:r w:rsidRPr="00AE44A4">
        <w:rPr>
          <w:rtl/>
        </w:rPr>
        <w:t xml:space="preserve"> أنه قال</w:t>
      </w:r>
      <w:r>
        <w:rPr>
          <w:rtl/>
        </w:rPr>
        <w:t>:</w:t>
      </w:r>
      <w:r w:rsidRPr="00AE44A4">
        <w:rPr>
          <w:rtl/>
        </w:rPr>
        <w:t xml:space="preserve"> </w:t>
      </w:r>
      <w:r w:rsidRPr="004B5CD1">
        <w:rPr>
          <w:rtl/>
        </w:rPr>
        <w:t>كنت أنا وأبو بكر وعمر وعثمان وعلي بين يدي الله تعالى قبل أن يخلق آدم بألف عام</w:t>
      </w:r>
      <w:r>
        <w:rPr>
          <w:rtl/>
        </w:rPr>
        <w:t>،</w:t>
      </w:r>
      <w:r w:rsidRPr="004B5CD1">
        <w:rPr>
          <w:rtl/>
        </w:rPr>
        <w:t xml:space="preserve"> فلمّا خلق أسكننا ظهره</w:t>
      </w:r>
      <w:r>
        <w:rPr>
          <w:rtl/>
        </w:rPr>
        <w:t>،</w:t>
      </w:r>
      <w:r w:rsidRPr="004B5CD1">
        <w:rPr>
          <w:rtl/>
        </w:rPr>
        <w:t xml:space="preserve"> ولم نزل ننتقل في الأصلاب الطاهرة حتى نقلني الله تعالى إلى صلب عبد الله</w:t>
      </w:r>
      <w:r>
        <w:rPr>
          <w:rtl/>
        </w:rPr>
        <w:t>،</w:t>
      </w:r>
      <w:r w:rsidRPr="004B5CD1">
        <w:rPr>
          <w:rtl/>
        </w:rPr>
        <w:t xml:space="preserve"> ونقل أبا بكر إلى صلب أبي قحافة</w:t>
      </w:r>
      <w:r>
        <w:rPr>
          <w:rtl/>
        </w:rPr>
        <w:t>،</w:t>
      </w:r>
      <w:r w:rsidRPr="004B5CD1">
        <w:rPr>
          <w:rtl/>
        </w:rPr>
        <w:t xml:space="preserve"> ونقل</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عمر إلى صلب الخطاب</w:t>
      </w:r>
      <w:r>
        <w:rPr>
          <w:rtl/>
        </w:rPr>
        <w:t>،</w:t>
      </w:r>
      <w:r w:rsidRPr="004B5CD1">
        <w:rPr>
          <w:rtl/>
        </w:rPr>
        <w:t xml:space="preserve"> ونقل عثمان إلى صلب عفان</w:t>
      </w:r>
      <w:r>
        <w:rPr>
          <w:rtl/>
        </w:rPr>
        <w:t>،</w:t>
      </w:r>
      <w:r w:rsidRPr="004B5CD1">
        <w:rPr>
          <w:rtl/>
        </w:rPr>
        <w:t xml:space="preserve"> ونقل عليا</w:t>
      </w:r>
      <w:r w:rsidR="00E13B05">
        <w:rPr>
          <w:rFonts w:hint="cs"/>
          <w:rtl/>
        </w:rPr>
        <w:t>ً</w:t>
      </w:r>
      <w:r w:rsidRPr="004B5CD1">
        <w:rPr>
          <w:rtl/>
        </w:rPr>
        <w:t xml:space="preserve"> إلى صلب أبي طالب</w:t>
      </w:r>
      <w:r>
        <w:rPr>
          <w:rtl/>
        </w:rPr>
        <w:t>.</w:t>
      </w:r>
      <w:r w:rsidRPr="004C1BA7">
        <w:rPr>
          <w:rtl/>
          <w:lang w:bidi="fa-IR"/>
        </w:rPr>
        <w:t xml:space="preserve"> ويؤيد</w:t>
      </w:r>
      <w:r>
        <w:rPr>
          <w:rtl/>
          <w:lang w:bidi="fa-IR"/>
        </w:rPr>
        <w:t xml:space="preserve">ه </w:t>
      </w:r>
      <w:r w:rsidRPr="00AE44A4">
        <w:rPr>
          <w:rStyle w:val="libNormalChar"/>
          <w:rtl/>
        </w:rPr>
        <w:t>الحديث المشهور</w:t>
      </w:r>
      <w:r>
        <w:rPr>
          <w:rStyle w:val="libNormalChar"/>
          <w:rtl/>
        </w:rPr>
        <w:t>:</w:t>
      </w:r>
      <w:r w:rsidRPr="00AE44A4">
        <w:rPr>
          <w:rStyle w:val="libNormalChar"/>
          <w:rtl/>
        </w:rPr>
        <w:t xml:space="preserve"> </w:t>
      </w:r>
      <w:r w:rsidRPr="004B5CD1">
        <w:rPr>
          <w:rtl/>
        </w:rPr>
        <w:t>إن الأرواح جنود مجنّدة ما تعارف منها ائتلف وما تناكر منها اختلف.</w:t>
      </w:r>
    </w:p>
    <w:p w:rsidR="000D14DD" w:rsidRPr="004C1BA7" w:rsidRDefault="000D14DD" w:rsidP="000D14DD">
      <w:pPr>
        <w:pStyle w:val="libNormal"/>
        <w:rPr>
          <w:rtl/>
          <w:lang w:bidi="fa-IR"/>
        </w:rPr>
      </w:pPr>
      <w:r w:rsidRPr="004C1BA7">
        <w:rPr>
          <w:rtl/>
          <w:lang w:bidi="fa-IR"/>
        </w:rPr>
        <w:t>وبعد اللتيا والتي</w:t>
      </w:r>
      <w:r>
        <w:rPr>
          <w:rtl/>
          <w:lang w:bidi="fa-IR"/>
        </w:rPr>
        <w:t>،</w:t>
      </w:r>
      <w:r w:rsidRPr="004C1BA7">
        <w:rPr>
          <w:rtl/>
          <w:lang w:bidi="fa-IR"/>
        </w:rPr>
        <w:t xml:space="preserve"> فلا دلالة لهذا الحديث على ما يدّعونه</w:t>
      </w:r>
      <w:r>
        <w:rPr>
          <w:rtl/>
          <w:lang w:bidi="fa-IR"/>
        </w:rPr>
        <w:t>،</w:t>
      </w:r>
      <w:r w:rsidRPr="004C1BA7">
        <w:rPr>
          <w:rtl/>
          <w:lang w:bidi="fa-IR"/>
        </w:rPr>
        <w:t xml:space="preserve"> لأن كون سيدنا الأمير شريكا</w:t>
      </w:r>
      <w:r w:rsidR="00E13B05">
        <w:rPr>
          <w:rFonts w:hint="cs"/>
          <w:rtl/>
          <w:lang w:bidi="fa-IR"/>
        </w:rPr>
        <w:t>ً</w:t>
      </w:r>
      <w:r w:rsidRPr="004C1BA7">
        <w:rPr>
          <w:rtl/>
          <w:lang w:bidi="fa-IR"/>
        </w:rPr>
        <w:t xml:space="preserve"> في النور النبوي لا يستلزم إمامته من بعد النبي </w:t>
      </w:r>
      <w:r w:rsidR="00287B8A" w:rsidRPr="00287B8A">
        <w:rPr>
          <w:rStyle w:val="libAlaemChar"/>
          <w:rtl/>
        </w:rPr>
        <w:t>صلى‌الله‌عليه‌وآله‌وسلم</w:t>
      </w:r>
      <w:r>
        <w:rPr>
          <w:rtl/>
          <w:lang w:bidi="fa-IR"/>
        </w:rPr>
        <w:t>،</w:t>
      </w:r>
      <w:r w:rsidRPr="004C1BA7">
        <w:rPr>
          <w:rtl/>
          <w:lang w:bidi="fa-IR"/>
        </w:rPr>
        <w:t xml:space="preserve"> فلا بدّ لمن يدّعي ذلك من إثبات الملازمة بين الأمرين وبيانها بحيث لا تقبل المنع</w:t>
      </w:r>
      <w:r>
        <w:rPr>
          <w:rtl/>
          <w:lang w:bidi="fa-IR"/>
        </w:rPr>
        <w:t>،</w:t>
      </w:r>
      <w:r w:rsidRPr="004C1BA7">
        <w:rPr>
          <w:rtl/>
          <w:lang w:bidi="fa-IR"/>
        </w:rPr>
        <w:t xml:space="preserve"> ودون ذلك خرط القتاد.</w:t>
      </w:r>
    </w:p>
    <w:p w:rsidR="000D14DD" w:rsidRPr="004C1BA7" w:rsidRDefault="000D14DD" w:rsidP="000D14DD">
      <w:pPr>
        <w:pStyle w:val="libNormal"/>
        <w:rPr>
          <w:rtl/>
          <w:lang w:bidi="fa-IR"/>
        </w:rPr>
      </w:pPr>
      <w:r w:rsidRPr="004C1BA7">
        <w:rPr>
          <w:rtl/>
          <w:lang w:bidi="fa-IR"/>
        </w:rPr>
        <w:t xml:space="preserve">ولا كلام في قرب نسب حضرة الأمير من النبي </w:t>
      </w:r>
      <w:r w:rsidR="00287B8A" w:rsidRPr="00287B8A">
        <w:rPr>
          <w:rStyle w:val="libAlaemChar"/>
          <w:rtl/>
        </w:rPr>
        <w:t>صلى‌الله‌عليه‌وآله‌وسلم</w:t>
      </w:r>
      <w:r>
        <w:rPr>
          <w:rtl/>
          <w:lang w:bidi="fa-IR"/>
        </w:rPr>
        <w:t>،</w:t>
      </w:r>
      <w:r w:rsidRPr="004C1BA7">
        <w:rPr>
          <w:rtl/>
          <w:lang w:bidi="fa-IR"/>
        </w:rPr>
        <w:t xml:space="preserve"> وإنما الكلام في استلزام القرب النسبي للامامة بلا فصل</w:t>
      </w:r>
      <w:r>
        <w:rPr>
          <w:rtl/>
          <w:lang w:bidi="fa-IR"/>
        </w:rPr>
        <w:t>،</w:t>
      </w:r>
      <w:r w:rsidRPr="004C1BA7">
        <w:rPr>
          <w:rtl/>
          <w:lang w:bidi="fa-IR"/>
        </w:rPr>
        <w:t xml:space="preserve"> ولو كانت القرابة بمجرّدها تستلزم الامامة لكان العباس أولى بها منه</w:t>
      </w:r>
      <w:r>
        <w:rPr>
          <w:rtl/>
          <w:lang w:bidi="fa-IR"/>
        </w:rPr>
        <w:t>،</w:t>
      </w:r>
      <w:r w:rsidRPr="004C1BA7">
        <w:rPr>
          <w:rtl/>
          <w:lang w:bidi="fa-IR"/>
        </w:rPr>
        <w:t xml:space="preserve"> لكونه عمه وصنو أبيه</w:t>
      </w:r>
      <w:r>
        <w:rPr>
          <w:rtl/>
          <w:lang w:bidi="fa-IR"/>
        </w:rPr>
        <w:t>،</w:t>
      </w:r>
      <w:r w:rsidRPr="004C1BA7">
        <w:rPr>
          <w:rtl/>
          <w:lang w:bidi="fa-IR"/>
        </w:rPr>
        <w:t xml:space="preserve"> والعم أقرب من ابن العم شرعا</w:t>
      </w:r>
      <w:r w:rsidR="004C6A2D">
        <w:rPr>
          <w:rFonts w:hint="cs"/>
          <w:rtl/>
          <w:lang w:bidi="fa-IR"/>
        </w:rPr>
        <w:t>ً</w:t>
      </w:r>
      <w:r w:rsidRPr="004C1BA7">
        <w:rPr>
          <w:rtl/>
          <w:lang w:bidi="fa-IR"/>
        </w:rPr>
        <w:t xml:space="preserve"> وعرفا</w:t>
      </w:r>
      <w:r w:rsidR="004C6A2D">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ولو قيل</w:t>
      </w:r>
      <w:r>
        <w:rPr>
          <w:rtl/>
          <w:lang w:bidi="fa-IR"/>
        </w:rPr>
        <w:t>:</w:t>
      </w:r>
      <w:r w:rsidRPr="004C1BA7">
        <w:rPr>
          <w:rtl/>
          <w:lang w:bidi="fa-IR"/>
        </w:rPr>
        <w:t xml:space="preserve"> إن العباس إنما حرم منها لعدم نيله شيئا</w:t>
      </w:r>
      <w:r w:rsidR="00E13B05">
        <w:rPr>
          <w:rFonts w:hint="cs"/>
          <w:rtl/>
          <w:lang w:bidi="fa-IR"/>
        </w:rPr>
        <w:t>ً</w:t>
      </w:r>
      <w:r w:rsidRPr="004C1BA7">
        <w:rPr>
          <w:rtl/>
          <w:lang w:bidi="fa-IR"/>
        </w:rPr>
        <w:t xml:space="preserve"> من نور عبد المطلب</w:t>
      </w:r>
      <w:r>
        <w:rPr>
          <w:rtl/>
          <w:lang w:bidi="fa-IR"/>
        </w:rPr>
        <w:t>،</w:t>
      </w:r>
      <w:r w:rsidRPr="004C1BA7">
        <w:rPr>
          <w:rtl/>
          <w:lang w:bidi="fa-IR"/>
        </w:rPr>
        <w:t xml:space="preserve"> لانتقاله منه إلى عبد الله وأبي طالب دون غيرهما من أبنائه.</w:t>
      </w:r>
    </w:p>
    <w:p w:rsidR="000D14DD" w:rsidRPr="004C1BA7" w:rsidRDefault="000D14DD" w:rsidP="000D14DD">
      <w:pPr>
        <w:pStyle w:val="libNormal"/>
        <w:rPr>
          <w:rtl/>
          <w:lang w:bidi="fa-IR"/>
        </w:rPr>
      </w:pPr>
      <w:r w:rsidRPr="004C1BA7">
        <w:rPr>
          <w:rtl/>
          <w:lang w:bidi="fa-IR"/>
        </w:rPr>
        <w:t>قلنا</w:t>
      </w:r>
      <w:r>
        <w:rPr>
          <w:rtl/>
          <w:lang w:bidi="fa-IR"/>
        </w:rPr>
        <w:t>:</w:t>
      </w:r>
      <w:r w:rsidRPr="004C1BA7">
        <w:rPr>
          <w:rtl/>
          <w:lang w:bidi="fa-IR"/>
        </w:rPr>
        <w:t xml:space="preserve"> إن كانت الامامة منوطة بشدّة النور وكثرته</w:t>
      </w:r>
      <w:r>
        <w:rPr>
          <w:rtl/>
          <w:lang w:bidi="fa-IR"/>
        </w:rPr>
        <w:t>،</w:t>
      </w:r>
      <w:r w:rsidRPr="004C1BA7">
        <w:rPr>
          <w:rtl/>
          <w:lang w:bidi="fa-IR"/>
        </w:rPr>
        <w:t xml:space="preserve"> فإن الحسنين أولى وأقدم من علي بالامامة بعد النبي </w:t>
      </w:r>
      <w:r w:rsidR="00287B8A" w:rsidRPr="00287B8A">
        <w:rPr>
          <w:rStyle w:val="libAlaemChar"/>
          <w:rtl/>
        </w:rPr>
        <w:t>صلى‌الله‌عليه‌وآله‌وسلم</w:t>
      </w:r>
      <w:r>
        <w:rPr>
          <w:rtl/>
          <w:lang w:bidi="fa-IR"/>
        </w:rPr>
        <w:t>،</w:t>
      </w:r>
      <w:r w:rsidRPr="004C1BA7">
        <w:rPr>
          <w:rtl/>
          <w:lang w:bidi="fa-IR"/>
        </w:rPr>
        <w:t xml:space="preserve"> لاجتماع نوري عبد الله وأبي طالب فيهما</w:t>
      </w:r>
      <w:r>
        <w:rPr>
          <w:rtl/>
          <w:lang w:bidi="fa-IR"/>
        </w:rPr>
        <w:t>،</w:t>
      </w:r>
      <w:r w:rsidRPr="004C1BA7">
        <w:rPr>
          <w:rtl/>
          <w:lang w:bidi="fa-IR"/>
        </w:rPr>
        <w:t xml:space="preserve"> بينما لم ينتقل إلى علي سوى نور أبيه أبي طالب</w:t>
      </w:r>
      <w:r>
        <w:rPr>
          <w:rtl/>
          <w:lang w:bidi="fa-IR"/>
        </w:rPr>
        <w:t>،</w:t>
      </w:r>
      <w:r w:rsidRPr="004C1BA7">
        <w:rPr>
          <w:rtl/>
          <w:lang w:bidi="fa-IR"/>
        </w:rPr>
        <w:t xml:space="preserve"> كما أنّ من المعلوم أن نور النبي </w:t>
      </w:r>
      <w:r w:rsidR="00287B8A" w:rsidRPr="00287B8A">
        <w:rPr>
          <w:rStyle w:val="libAlaemChar"/>
          <w:rtl/>
        </w:rPr>
        <w:t>صلى‌الله‌عليه‌وآله‌وسلم</w:t>
      </w:r>
      <w:r w:rsidRPr="004C1BA7">
        <w:rPr>
          <w:rtl/>
          <w:lang w:bidi="fa-IR"/>
        </w:rPr>
        <w:t xml:space="preserve"> أقوى من نور علي</w:t>
      </w:r>
      <w:r>
        <w:rPr>
          <w:rtl/>
          <w:lang w:bidi="fa-IR"/>
        </w:rPr>
        <w:t>،</w:t>
      </w:r>
      <w:r w:rsidRPr="004C1BA7">
        <w:rPr>
          <w:rtl/>
          <w:lang w:bidi="fa-IR"/>
        </w:rPr>
        <w:t xml:space="preserve"> وهما مجتمعان في الحسنين » </w:t>
      </w:r>
      <w:r w:rsidRPr="00AE44A4">
        <w:rPr>
          <w:rStyle w:val="libFootnotenumChar"/>
          <w:rtl/>
        </w:rPr>
        <w:t>(1)</w:t>
      </w:r>
      <w:r>
        <w:rPr>
          <w:rtl/>
          <w:lang w:bidi="fa-IR"/>
        </w:rPr>
        <w:t>.</w:t>
      </w:r>
    </w:p>
    <w:p w:rsidR="000D14DD" w:rsidRPr="004C1BA7" w:rsidRDefault="000D14DD" w:rsidP="000D14DD">
      <w:pPr>
        <w:pStyle w:val="libBold1"/>
        <w:rPr>
          <w:rtl/>
          <w:lang w:bidi="fa-IR"/>
        </w:rPr>
      </w:pPr>
      <w:r w:rsidRPr="004C1BA7">
        <w:rPr>
          <w:rtl/>
          <w:lang w:bidi="fa-IR"/>
        </w:rPr>
        <w:t>أقول</w:t>
      </w:r>
      <w:r>
        <w:rPr>
          <w:rtl/>
          <w:lang w:bidi="fa-IR"/>
        </w:rPr>
        <w:t>:</w:t>
      </w:r>
    </w:p>
    <w:p w:rsidR="000D14DD" w:rsidRPr="004C1BA7" w:rsidRDefault="000D14DD" w:rsidP="000D14DD">
      <w:pPr>
        <w:pStyle w:val="libNormal"/>
        <w:rPr>
          <w:rtl/>
          <w:lang w:bidi="fa-IR"/>
        </w:rPr>
      </w:pPr>
      <w:r w:rsidRPr="004C1BA7">
        <w:rPr>
          <w:rtl/>
          <w:lang w:bidi="fa-IR"/>
        </w:rPr>
        <w:t>لقد نسب ( الدهلوي ) رواية حديث النور إلى الامامية فقط</w:t>
      </w:r>
      <w:r>
        <w:rPr>
          <w:rtl/>
          <w:lang w:bidi="fa-IR"/>
        </w:rPr>
        <w:t>،</w:t>
      </w:r>
      <w:r w:rsidRPr="004C1BA7">
        <w:rPr>
          <w:rtl/>
          <w:lang w:bidi="fa-IR"/>
        </w:rPr>
        <w:t xml:space="preserve"> وادّعى إجماع أهل السنة على كونه موضوعا</w:t>
      </w:r>
      <w:r w:rsidR="004C6A2D">
        <w:rPr>
          <w:rFonts w:hint="cs"/>
          <w:rtl/>
          <w:lang w:bidi="fa-IR"/>
        </w:rPr>
        <w:t>ً</w:t>
      </w:r>
      <w:r>
        <w:rPr>
          <w:rtl/>
          <w:lang w:bidi="fa-IR"/>
        </w:rPr>
        <w:t>،</w:t>
      </w:r>
      <w:r w:rsidRPr="004C1BA7">
        <w:rPr>
          <w:rtl/>
          <w:lang w:bidi="fa-IR"/>
        </w:rPr>
        <w:t xml:space="preserve"> ونحن نكشف النقاب عن كذب هذه الدعاوى</w:t>
      </w:r>
      <w:r>
        <w:rPr>
          <w:rtl/>
          <w:lang w:bidi="fa-IR"/>
        </w:rPr>
        <w:t>،</w:t>
      </w:r>
      <w:r w:rsidRPr="004C1BA7">
        <w:rPr>
          <w:rtl/>
          <w:lang w:bidi="fa-IR"/>
        </w:rPr>
        <w:t xml:space="preserve"> وعن مدى تعصب صاحبها وعناده للحق وأهله</w:t>
      </w:r>
      <w:r>
        <w:rPr>
          <w:rtl/>
          <w:lang w:bidi="fa-IR"/>
        </w:rPr>
        <w:t>،</w:t>
      </w:r>
      <w:r w:rsidRPr="004C1BA7">
        <w:rPr>
          <w:rtl/>
          <w:lang w:bidi="fa-IR"/>
        </w:rPr>
        <w:t xml:space="preserve"> كما فعلنا ذلك في المجلدات السابقة</w:t>
      </w:r>
      <w:r>
        <w:rPr>
          <w:rtl/>
          <w:lang w:bidi="fa-IR"/>
        </w:rPr>
        <w:t>،</w:t>
      </w:r>
      <w:r w:rsidRPr="004C1BA7">
        <w:rPr>
          <w:rtl/>
          <w:lang w:bidi="fa-IR"/>
        </w:rPr>
        <w:t xml:space="preserve"> وسيتجلّى ذلك لكلّ منصف يقف على ما تفوّه به الرجل في المقام كذلك</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التحفة الاثنا عشرية</w:t>
      </w:r>
      <w:r w:rsidR="000D14DD">
        <w:rPr>
          <w:rtl/>
        </w:rPr>
        <w:t>:</w:t>
      </w:r>
      <w:r w:rsidR="000D14DD" w:rsidRPr="004C1BA7">
        <w:rPr>
          <w:rtl/>
        </w:rPr>
        <w:t xml:space="preserve"> 215</w:t>
      </w:r>
      <w:r w:rsidR="000D14DD">
        <w:rPr>
          <w:rtl/>
        </w:rPr>
        <w:t xml:space="preserve"> </w:t>
      </w:r>
      <w:r w:rsidR="00FB56AE">
        <w:rPr>
          <w:rtl/>
        </w:rPr>
        <w:t>-</w:t>
      </w:r>
      <w:r w:rsidR="000D14DD">
        <w:rPr>
          <w:rtl/>
        </w:rPr>
        <w:t xml:space="preserve"> </w:t>
      </w:r>
      <w:r w:rsidR="000D14DD" w:rsidRPr="004C1BA7">
        <w:rPr>
          <w:rtl/>
        </w:rPr>
        <w:t>216.</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ولا بأس بأن نشير إلى ما في كلامه بايجاز ونقول</w:t>
      </w:r>
      <w:r>
        <w:rPr>
          <w:rtl/>
          <w:lang w:bidi="fa-IR"/>
        </w:rPr>
        <w:t>:</w:t>
      </w:r>
    </w:p>
    <w:p w:rsidR="000D14DD" w:rsidRPr="004C1BA7" w:rsidRDefault="000D14DD" w:rsidP="000D14DD">
      <w:pPr>
        <w:pStyle w:val="libNormal"/>
        <w:rPr>
          <w:rtl/>
          <w:lang w:bidi="fa-IR"/>
        </w:rPr>
      </w:pPr>
      <w:r w:rsidRPr="004C1BA7">
        <w:rPr>
          <w:rtl/>
          <w:lang w:bidi="fa-IR"/>
        </w:rPr>
        <w:t>أما نسبة رواية حديث النور إلى الامامية فقط كما هي ظاهر كلامه</w:t>
      </w:r>
      <w:r>
        <w:rPr>
          <w:rtl/>
          <w:lang w:bidi="fa-IR"/>
        </w:rPr>
        <w:t>،</w:t>
      </w:r>
      <w:r w:rsidRPr="004C1BA7">
        <w:rPr>
          <w:rtl/>
          <w:lang w:bidi="fa-IR"/>
        </w:rPr>
        <w:t xml:space="preserve"> فبرواية الحديث عن مشاهير علماء أهل السنة الثقات</w:t>
      </w:r>
      <w:r>
        <w:rPr>
          <w:rtl/>
          <w:lang w:bidi="fa-IR"/>
        </w:rPr>
        <w:t>،</w:t>
      </w:r>
      <w:r w:rsidRPr="004C1BA7">
        <w:rPr>
          <w:rtl/>
          <w:lang w:bidi="fa-IR"/>
        </w:rPr>
        <w:t xml:space="preserve"> وجهابذة أهل الحديث المعتمدين عندهم</w:t>
      </w:r>
      <w:r>
        <w:rPr>
          <w:rtl/>
          <w:lang w:bidi="fa-IR"/>
        </w:rPr>
        <w:t>،</w:t>
      </w:r>
      <w:r w:rsidRPr="004C1BA7">
        <w:rPr>
          <w:rtl/>
          <w:lang w:bidi="fa-IR"/>
        </w:rPr>
        <w:t xml:space="preserve"> ليعلم الملا العلمي أن في أهل السنة متعصبين لا يروقهم</w:t>
      </w:r>
      <w:r w:rsidR="004C6A2D">
        <w:rPr>
          <w:rFonts w:hint="cs"/>
          <w:rtl/>
          <w:lang w:bidi="fa-IR"/>
        </w:rPr>
        <w:t>ْ</w:t>
      </w:r>
      <w:r w:rsidRPr="004C1BA7">
        <w:rPr>
          <w:rtl/>
          <w:lang w:bidi="fa-IR"/>
        </w:rPr>
        <w:t xml:space="preserve"> الإذعان حتى برواية علماء طائفتهم لشيء من فضائل أهل بيت النبي </w:t>
      </w:r>
      <w:r w:rsidR="00287B8A" w:rsidRPr="00287B8A">
        <w:rPr>
          <w:rStyle w:val="libAlaemChar"/>
          <w:rtl/>
        </w:rPr>
        <w:t>صلى‌الله‌عليه‌وآله‌وسلم</w:t>
      </w:r>
      <w:r>
        <w:rPr>
          <w:rtl/>
          <w:lang w:bidi="fa-IR"/>
        </w:rPr>
        <w:t xml:space="preserve"> ..</w:t>
      </w:r>
      <w:r w:rsidRPr="004C1BA7">
        <w:rPr>
          <w:rtl/>
          <w:lang w:bidi="fa-IR"/>
        </w:rPr>
        <w:t>. وليتمّ لنا الاستدلال بهذا الحديث وإلزام الخصم به</w:t>
      </w:r>
      <w:r>
        <w:rPr>
          <w:rtl/>
          <w:lang w:bidi="fa-IR"/>
        </w:rPr>
        <w:t xml:space="preserve"> ..</w:t>
      </w:r>
      <w:r w:rsidRPr="004C1BA7">
        <w:rPr>
          <w:rtl/>
          <w:lang w:bidi="fa-IR"/>
        </w:rPr>
        <w:t>. وإل</w:t>
      </w:r>
      <w:r w:rsidR="004C6A2D">
        <w:rPr>
          <w:rFonts w:hint="cs"/>
          <w:rtl/>
          <w:lang w:bidi="fa-IR"/>
        </w:rPr>
        <w:t>ّ</w:t>
      </w:r>
      <w:r w:rsidRPr="004C1BA7">
        <w:rPr>
          <w:rtl/>
          <w:lang w:bidi="fa-IR"/>
        </w:rPr>
        <w:t>ا فإنّ الحديث مروي في كتب الامامية بطرق معتبرة مستفيضة</w:t>
      </w:r>
      <w:r>
        <w:rPr>
          <w:rtl/>
          <w:lang w:bidi="fa-IR"/>
        </w:rPr>
        <w:t>،</w:t>
      </w:r>
      <w:r w:rsidRPr="004C1BA7">
        <w:rPr>
          <w:rtl/>
          <w:lang w:bidi="fa-IR"/>
        </w:rPr>
        <w:t xml:space="preserve"> كسائر الأحاديث الواردة في شأن العترة الطاهرة.</w:t>
      </w:r>
    </w:p>
    <w:p w:rsidR="000D14DD" w:rsidRPr="004C1BA7" w:rsidRDefault="000D14DD" w:rsidP="000D14DD">
      <w:pPr>
        <w:pStyle w:val="libNormal"/>
        <w:rPr>
          <w:rtl/>
          <w:lang w:bidi="fa-IR"/>
        </w:rPr>
      </w:pPr>
      <w:r w:rsidRPr="004C1BA7">
        <w:rPr>
          <w:rtl/>
          <w:lang w:bidi="fa-IR"/>
        </w:rPr>
        <w:t>وأما المناقشة في سنده</w:t>
      </w:r>
      <w:r>
        <w:rPr>
          <w:rtl/>
          <w:lang w:bidi="fa-IR"/>
        </w:rPr>
        <w:t>،</w:t>
      </w:r>
      <w:r w:rsidRPr="004C1BA7">
        <w:rPr>
          <w:rtl/>
          <w:lang w:bidi="fa-IR"/>
        </w:rPr>
        <w:t xml:space="preserve"> والقول بأنه موضوع بإجماع أهل السنة</w:t>
      </w:r>
      <w:r>
        <w:rPr>
          <w:rtl/>
          <w:lang w:bidi="fa-IR"/>
        </w:rPr>
        <w:t>،</w:t>
      </w:r>
      <w:r w:rsidRPr="004C1BA7">
        <w:rPr>
          <w:rtl/>
          <w:lang w:bidi="fa-IR"/>
        </w:rPr>
        <w:t xml:space="preserve"> فتتوقف على تمامية دعوى انحصار روايته في طريقين كما هو ظاهر كلامه</w:t>
      </w:r>
      <w:r>
        <w:rPr>
          <w:rtl/>
          <w:lang w:bidi="fa-IR"/>
        </w:rPr>
        <w:t>،</w:t>
      </w:r>
      <w:r w:rsidRPr="004C1BA7">
        <w:rPr>
          <w:rtl/>
          <w:lang w:bidi="fa-IR"/>
        </w:rPr>
        <w:t xml:space="preserve"> ثم تضعيفهما كما زعم</w:t>
      </w:r>
      <w:r>
        <w:rPr>
          <w:rtl/>
          <w:lang w:bidi="fa-IR"/>
        </w:rPr>
        <w:t xml:space="preserve"> ..</w:t>
      </w:r>
      <w:r w:rsidRPr="004C1BA7">
        <w:rPr>
          <w:rtl/>
          <w:lang w:bidi="fa-IR"/>
        </w:rPr>
        <w:t>. فببطلان دعوى الانحصار المذكور</w:t>
      </w:r>
      <w:r>
        <w:rPr>
          <w:rtl/>
          <w:lang w:bidi="fa-IR"/>
        </w:rPr>
        <w:t>،</w:t>
      </w:r>
      <w:r w:rsidRPr="004C1BA7">
        <w:rPr>
          <w:rtl/>
          <w:lang w:bidi="fa-IR"/>
        </w:rPr>
        <w:t xml:space="preserve"> والردّ على تضعيف الطريقين على فرضه</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وأما معارضته بما رواه عن الشافعي فيدفعها بطلان هذا الخبر رواية ودراية</w:t>
      </w:r>
      <w:r>
        <w:rPr>
          <w:rtl/>
          <w:lang w:bidi="fa-IR"/>
        </w:rPr>
        <w:t xml:space="preserve"> ..</w:t>
      </w:r>
      <w:r w:rsidRPr="004C1BA7">
        <w:rPr>
          <w:rtl/>
          <w:lang w:bidi="fa-IR"/>
        </w:rPr>
        <w:t>. بل إن متنه ينادي بوضعه</w:t>
      </w:r>
      <w:r>
        <w:rPr>
          <w:rtl/>
          <w:lang w:bidi="fa-IR"/>
        </w:rPr>
        <w:t>،</w:t>
      </w:r>
      <w:r w:rsidRPr="004C1BA7">
        <w:rPr>
          <w:rtl/>
          <w:lang w:bidi="fa-IR"/>
        </w:rPr>
        <w:t xml:space="preserve"> فأين من مات على الكفر أو قضى فيه أكثر عمره أو شطره</w:t>
      </w:r>
      <w:r>
        <w:rPr>
          <w:rtl/>
          <w:lang w:bidi="fa-IR"/>
        </w:rPr>
        <w:t xml:space="preserve"> ..</w:t>
      </w:r>
      <w:r w:rsidRPr="004C1BA7">
        <w:rPr>
          <w:rtl/>
          <w:lang w:bidi="fa-IR"/>
        </w:rPr>
        <w:t>. من عالم النور</w:t>
      </w:r>
      <w:r>
        <w:rPr>
          <w:rtl/>
          <w:lang w:bidi="fa-IR"/>
        </w:rPr>
        <w:t>،</w:t>
      </w:r>
      <w:r w:rsidRPr="004C1BA7">
        <w:rPr>
          <w:rtl/>
          <w:lang w:bidi="fa-IR"/>
        </w:rPr>
        <w:t xml:space="preserve"> ومن النور الذي خلق منه النبي الأطهر</w:t>
      </w:r>
      <w:r>
        <w:rPr>
          <w:rtl/>
          <w:lang w:bidi="fa-IR"/>
        </w:rPr>
        <w:t>؟! ..</w:t>
      </w:r>
      <w:r w:rsidRPr="004C1BA7">
        <w:rPr>
          <w:rtl/>
          <w:lang w:bidi="fa-IR"/>
        </w:rPr>
        <w:t>.</w:t>
      </w:r>
    </w:p>
    <w:p w:rsidR="000D14DD" w:rsidRPr="004C1BA7" w:rsidRDefault="000D14DD" w:rsidP="000D14DD">
      <w:pPr>
        <w:pStyle w:val="libNormal"/>
        <w:rPr>
          <w:rtl/>
          <w:lang w:bidi="fa-IR"/>
        </w:rPr>
      </w:pPr>
      <w:r w:rsidRPr="004C1BA7">
        <w:rPr>
          <w:rtl/>
          <w:lang w:bidi="fa-IR"/>
        </w:rPr>
        <w:t>وأما دلالته</w:t>
      </w:r>
      <w:r>
        <w:rPr>
          <w:rtl/>
          <w:lang w:bidi="fa-IR"/>
        </w:rPr>
        <w:t xml:space="preserve"> ..</w:t>
      </w:r>
      <w:r w:rsidRPr="004C1BA7">
        <w:rPr>
          <w:rtl/>
          <w:lang w:bidi="fa-IR"/>
        </w:rPr>
        <w:t>. فلا يشكك فيها إل</w:t>
      </w:r>
      <w:r w:rsidR="004C6A2D">
        <w:rPr>
          <w:rFonts w:hint="cs"/>
          <w:rtl/>
          <w:lang w:bidi="fa-IR"/>
        </w:rPr>
        <w:t>ّ</w:t>
      </w:r>
      <w:r w:rsidRPr="004C1BA7">
        <w:rPr>
          <w:rtl/>
          <w:lang w:bidi="fa-IR"/>
        </w:rPr>
        <w:t>ا من كان في قلبه مرض وفي عينه عمى</w:t>
      </w:r>
      <w:r>
        <w:rPr>
          <w:rtl/>
          <w:lang w:bidi="fa-IR"/>
        </w:rPr>
        <w:t xml:space="preserve"> ..</w:t>
      </w:r>
      <w:r w:rsidRPr="004C1BA7">
        <w:rPr>
          <w:rtl/>
          <w:lang w:bidi="fa-IR"/>
        </w:rPr>
        <w:t xml:space="preserve">. لأن الحديث صريح في أن النبي </w:t>
      </w:r>
      <w:r w:rsidR="00287B8A" w:rsidRPr="00287B8A">
        <w:rPr>
          <w:rStyle w:val="libAlaemChar"/>
          <w:rtl/>
        </w:rPr>
        <w:t>صلى‌الله‌عليه‌وآله‌وسلم</w:t>
      </w:r>
      <w:r w:rsidRPr="004C1BA7">
        <w:rPr>
          <w:rtl/>
          <w:lang w:bidi="fa-IR"/>
        </w:rPr>
        <w:t xml:space="preserve"> خلق من نور فأخرجه الله عز وجل نبيا</w:t>
      </w:r>
      <w:r w:rsidR="004C6A2D">
        <w:rPr>
          <w:rFonts w:hint="cs"/>
          <w:rtl/>
          <w:lang w:bidi="fa-IR"/>
        </w:rPr>
        <w:t>ً</w:t>
      </w:r>
      <w:r>
        <w:rPr>
          <w:rtl/>
          <w:lang w:bidi="fa-IR"/>
        </w:rPr>
        <w:t>،</w:t>
      </w:r>
      <w:r w:rsidRPr="004C1BA7">
        <w:rPr>
          <w:rtl/>
          <w:lang w:bidi="fa-IR"/>
        </w:rPr>
        <w:t xml:space="preserve"> وخلق عليا</w:t>
      </w:r>
      <w:r w:rsidR="004C6A2D">
        <w:rPr>
          <w:rFonts w:hint="cs"/>
          <w:rtl/>
          <w:lang w:bidi="fa-IR"/>
        </w:rPr>
        <w:t>ً</w:t>
      </w:r>
      <w:r w:rsidRPr="004C1BA7">
        <w:rPr>
          <w:rtl/>
          <w:lang w:bidi="fa-IR"/>
        </w:rPr>
        <w:t xml:space="preserve"> </w:t>
      </w:r>
      <w:r w:rsidRPr="00A73E8D">
        <w:rPr>
          <w:rStyle w:val="libAlaemChar"/>
          <w:rtl/>
        </w:rPr>
        <w:t>عليه‌السلام</w:t>
      </w:r>
      <w:r w:rsidRPr="004C1BA7">
        <w:rPr>
          <w:rtl/>
          <w:lang w:bidi="fa-IR"/>
        </w:rPr>
        <w:t xml:space="preserve"> من نفس ذاك النور فأخرجه وصيا</w:t>
      </w:r>
      <w:r w:rsidR="007827AF">
        <w:rPr>
          <w:rFonts w:hint="cs"/>
          <w:rtl/>
          <w:lang w:bidi="fa-IR"/>
        </w:rPr>
        <w:t>ً</w:t>
      </w:r>
      <w:r>
        <w:rPr>
          <w:rtl/>
          <w:lang w:bidi="fa-IR"/>
        </w:rPr>
        <w:t>،</w:t>
      </w:r>
      <w:r w:rsidRPr="004C1BA7">
        <w:rPr>
          <w:rtl/>
          <w:lang w:bidi="fa-IR"/>
        </w:rPr>
        <w:t xml:space="preserve"> فكما تفرّع على خلق النبي من نور</w:t>
      </w:r>
      <w:r w:rsidR="007827AF">
        <w:rPr>
          <w:rFonts w:hint="cs"/>
          <w:rtl/>
          <w:lang w:bidi="fa-IR"/>
        </w:rPr>
        <w:t>ٍ</w:t>
      </w:r>
      <w:r w:rsidRPr="004C1BA7">
        <w:rPr>
          <w:rtl/>
          <w:lang w:bidi="fa-IR"/>
        </w:rPr>
        <w:t xml:space="preserve"> نبوته تفرّع على خلق علي من نوره وصايته وخلافته له</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ولأنه صريح في أفضليّته من جميع الخلائق بعد النبي</w:t>
      </w:r>
      <w:r>
        <w:rPr>
          <w:rtl/>
          <w:lang w:bidi="fa-IR"/>
        </w:rPr>
        <w:t xml:space="preserve"> ..</w:t>
      </w:r>
      <w:r w:rsidRPr="004C1BA7">
        <w:rPr>
          <w:rtl/>
          <w:lang w:bidi="fa-IR"/>
        </w:rPr>
        <w:t>. الأنبياء والملائكة فمن سواهم</w:t>
      </w:r>
      <w:r>
        <w:rPr>
          <w:rtl/>
          <w:lang w:bidi="fa-IR"/>
        </w:rPr>
        <w:t xml:space="preserve"> ..</w:t>
      </w:r>
      <w:r w:rsidRPr="004C1BA7">
        <w:rPr>
          <w:rtl/>
          <w:lang w:bidi="fa-IR"/>
        </w:rPr>
        <w:t>. ومن ذا الذي يشك في تعيّن الأفضل للامامة والخلافة بعد النبي</w:t>
      </w:r>
      <w:r>
        <w:rPr>
          <w:rtl/>
          <w:lang w:bidi="fa-IR"/>
        </w:rPr>
        <w:t xml:space="preserve"> ..</w:t>
      </w:r>
      <w:r w:rsidRPr="004C1BA7">
        <w:rPr>
          <w:rtl/>
          <w:lang w:bidi="fa-IR"/>
        </w:rPr>
        <w:t>.</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نعم</w:t>
      </w:r>
      <w:r>
        <w:rPr>
          <w:rtl/>
          <w:lang w:bidi="fa-IR"/>
        </w:rPr>
        <w:t xml:space="preserve"> ..</w:t>
      </w:r>
      <w:r w:rsidRPr="004C1BA7">
        <w:rPr>
          <w:rtl/>
          <w:lang w:bidi="fa-IR"/>
        </w:rPr>
        <w:t>. سنكشف النقاب عن كذب مزاعم ( الدهلوي ) وبطلان دعاويه واحدة تلو الأخرى بالتفصيل</w:t>
      </w:r>
      <w:r>
        <w:rPr>
          <w:rtl/>
          <w:lang w:bidi="fa-IR"/>
        </w:rPr>
        <w:t>،</w:t>
      </w:r>
      <w:r w:rsidRPr="004C1BA7">
        <w:rPr>
          <w:rtl/>
          <w:lang w:bidi="fa-IR"/>
        </w:rPr>
        <w:t xml:space="preserve"> وسيظهر للقراء أن الرجل قد أسس بنيانه على شفا جرف هار</w:t>
      </w:r>
      <w:r>
        <w:rPr>
          <w:rtl/>
          <w:lang w:bidi="fa-IR"/>
        </w:rPr>
        <w:t>،</w:t>
      </w:r>
      <w:r w:rsidRPr="004C1BA7">
        <w:rPr>
          <w:rtl/>
          <w:lang w:bidi="fa-IR"/>
        </w:rPr>
        <w:t xml:space="preserve"> فانهار به في نار جهنم</w:t>
      </w:r>
      <w:r>
        <w:rPr>
          <w:rtl/>
          <w:lang w:bidi="fa-IR"/>
        </w:rPr>
        <w:t xml:space="preserve"> ..</w:t>
      </w:r>
      <w:r w:rsidRPr="004C1BA7">
        <w:rPr>
          <w:rtl/>
          <w:lang w:bidi="fa-IR"/>
        </w:rPr>
        <w:t>. والله المستعان.</w:t>
      </w:r>
    </w:p>
    <w:p w:rsidR="000D14DD" w:rsidRDefault="000D14DD" w:rsidP="000D14DD">
      <w:pPr>
        <w:pStyle w:val="libNormal"/>
        <w:rPr>
          <w:rtl/>
          <w:lang w:bidi="fa-IR"/>
        </w:rPr>
      </w:pPr>
      <w:r>
        <w:rPr>
          <w:rtl/>
          <w:lang w:bidi="fa-IR"/>
        </w:rPr>
        <w:br w:type="page"/>
      </w:r>
    </w:p>
    <w:p w:rsidR="000D14DD" w:rsidRPr="004C1BA7" w:rsidRDefault="000D14DD" w:rsidP="000D14DD">
      <w:pPr>
        <w:pStyle w:val="Heading1Center"/>
        <w:rPr>
          <w:rtl/>
          <w:lang w:bidi="fa-IR"/>
        </w:rPr>
      </w:pPr>
      <w:bookmarkStart w:id="15" w:name="_Toc347630042"/>
      <w:bookmarkStart w:id="16" w:name="_Toc407003531"/>
      <w:bookmarkStart w:id="17" w:name="_Toc94612604"/>
      <w:r w:rsidRPr="004C1BA7">
        <w:rPr>
          <w:rtl/>
          <w:lang w:bidi="fa-IR"/>
        </w:rPr>
        <w:lastRenderedPageBreak/>
        <w:t>سند حديث النور</w:t>
      </w:r>
      <w:bookmarkEnd w:id="15"/>
      <w:bookmarkEnd w:id="16"/>
      <w:bookmarkEnd w:id="17"/>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0D14DD" w:rsidRPr="004C1BA7" w:rsidRDefault="000D14DD" w:rsidP="000D14DD">
      <w:pPr>
        <w:pStyle w:val="libNormal"/>
        <w:rPr>
          <w:rtl/>
          <w:lang w:bidi="fa-IR"/>
        </w:rPr>
      </w:pPr>
      <w:r w:rsidRPr="004C1BA7">
        <w:rPr>
          <w:rtl/>
          <w:lang w:bidi="fa-IR"/>
        </w:rPr>
        <w:lastRenderedPageBreak/>
        <w:t>وبحثنا حول سند حديث النور يتكفّل إثبات تواتره</w:t>
      </w:r>
      <w:r>
        <w:rPr>
          <w:rtl/>
          <w:lang w:bidi="fa-IR"/>
        </w:rPr>
        <w:t xml:space="preserve"> </w:t>
      </w:r>
      <w:r w:rsidR="00FB56AE">
        <w:rPr>
          <w:rtl/>
          <w:lang w:bidi="fa-IR"/>
        </w:rPr>
        <w:t>-</w:t>
      </w:r>
      <w:r>
        <w:rPr>
          <w:rtl/>
          <w:lang w:bidi="fa-IR"/>
        </w:rPr>
        <w:t xml:space="preserve"> </w:t>
      </w:r>
      <w:r w:rsidRPr="004C1BA7">
        <w:rPr>
          <w:rtl/>
          <w:lang w:bidi="fa-IR"/>
        </w:rPr>
        <w:t>فضلا</w:t>
      </w:r>
      <w:r w:rsidR="007827AF">
        <w:rPr>
          <w:rFonts w:hint="cs"/>
          <w:rtl/>
          <w:lang w:bidi="fa-IR"/>
        </w:rPr>
        <w:t>ً</w:t>
      </w:r>
      <w:r w:rsidRPr="004C1BA7">
        <w:rPr>
          <w:rtl/>
          <w:lang w:bidi="fa-IR"/>
        </w:rPr>
        <w:t xml:space="preserve"> عن صحته</w:t>
      </w:r>
      <w:r>
        <w:rPr>
          <w:rtl/>
          <w:lang w:bidi="fa-IR"/>
        </w:rPr>
        <w:t xml:space="preserve"> </w:t>
      </w:r>
      <w:r w:rsidR="00FB56AE">
        <w:rPr>
          <w:rtl/>
          <w:lang w:bidi="fa-IR"/>
        </w:rPr>
        <w:t>-</w:t>
      </w:r>
      <w:r>
        <w:rPr>
          <w:rtl/>
          <w:lang w:bidi="fa-IR"/>
        </w:rPr>
        <w:t xml:space="preserve"> </w:t>
      </w:r>
      <w:r w:rsidRPr="004C1BA7">
        <w:rPr>
          <w:rtl/>
          <w:lang w:bidi="fa-IR"/>
        </w:rPr>
        <w:t>عن طريق بيان وصول رواته في كلّ طبقة حدا</w:t>
      </w:r>
      <w:r w:rsidR="00AB05F2">
        <w:rPr>
          <w:rFonts w:hint="cs"/>
          <w:rtl/>
          <w:lang w:bidi="fa-IR"/>
        </w:rPr>
        <w:t>ً</w:t>
      </w:r>
      <w:r w:rsidRPr="004C1BA7">
        <w:rPr>
          <w:rtl/>
          <w:lang w:bidi="fa-IR"/>
        </w:rPr>
        <w:t xml:space="preserve"> يوجب اليقين بصدوره عن رسول الله </w:t>
      </w:r>
      <w:r w:rsidR="00287B8A" w:rsidRPr="00287B8A">
        <w:rPr>
          <w:rStyle w:val="libAlaemChar"/>
          <w:rtl/>
        </w:rPr>
        <w:t>صلى‌الله‌عليه‌وآله‌وسلم</w:t>
      </w:r>
      <w:r>
        <w:rPr>
          <w:rtl/>
          <w:lang w:bidi="fa-IR"/>
        </w:rPr>
        <w:t>،</w:t>
      </w:r>
      <w:r w:rsidRPr="004C1BA7">
        <w:rPr>
          <w:rtl/>
          <w:lang w:bidi="fa-IR"/>
        </w:rPr>
        <w:t xml:space="preserve"> فنذكر أولا</w:t>
      </w:r>
      <w:r w:rsidR="00AB05F2">
        <w:rPr>
          <w:rFonts w:hint="cs"/>
          <w:rtl/>
          <w:lang w:bidi="fa-IR"/>
        </w:rPr>
        <w:t>ً</w:t>
      </w:r>
      <w:r w:rsidRPr="004C1BA7">
        <w:rPr>
          <w:rtl/>
          <w:lang w:bidi="fa-IR"/>
        </w:rPr>
        <w:t xml:space="preserve"> أسماء رواته من الصحابة</w:t>
      </w:r>
      <w:r>
        <w:rPr>
          <w:rtl/>
          <w:lang w:bidi="fa-IR"/>
        </w:rPr>
        <w:t>،</w:t>
      </w:r>
      <w:r w:rsidRPr="004C1BA7">
        <w:rPr>
          <w:rtl/>
          <w:lang w:bidi="fa-IR"/>
        </w:rPr>
        <w:t xml:space="preserve"> ثم نتبع ذلك بذكر رواته من التابعين</w:t>
      </w:r>
      <w:r>
        <w:rPr>
          <w:rtl/>
          <w:lang w:bidi="fa-IR"/>
        </w:rPr>
        <w:t>،</w:t>
      </w:r>
      <w:r w:rsidRPr="004C1BA7">
        <w:rPr>
          <w:rtl/>
          <w:lang w:bidi="fa-IR"/>
        </w:rPr>
        <w:t xml:space="preserve"> ثم العلماء في مختلف القرون</w:t>
      </w:r>
      <w:r>
        <w:rPr>
          <w:rtl/>
          <w:lang w:bidi="fa-IR"/>
        </w:rPr>
        <w:t xml:space="preserve"> ..</w:t>
      </w:r>
      <w:r w:rsidRPr="004C1BA7">
        <w:rPr>
          <w:rtl/>
          <w:lang w:bidi="fa-IR"/>
        </w:rPr>
        <w:t>. فهذه أولا</w:t>
      </w:r>
      <w:r w:rsidR="00AB05F2">
        <w:rPr>
          <w:rFonts w:hint="cs"/>
          <w:rtl/>
          <w:lang w:bidi="fa-IR"/>
        </w:rPr>
        <w:t>ً</w:t>
      </w:r>
      <w:r>
        <w:rPr>
          <w:rtl/>
          <w:lang w:bidi="fa-IR"/>
        </w:rPr>
        <w:t>:</w:t>
      </w:r>
    </w:p>
    <w:p w:rsidR="000D14DD" w:rsidRPr="004C1BA7" w:rsidRDefault="000D14DD" w:rsidP="000D14DD">
      <w:pPr>
        <w:pStyle w:val="Heading2Center"/>
        <w:rPr>
          <w:rtl/>
          <w:lang w:bidi="fa-IR"/>
        </w:rPr>
      </w:pPr>
      <w:bookmarkStart w:id="18" w:name="_Toc347630043"/>
      <w:bookmarkStart w:id="19" w:name="_Toc407003532"/>
      <w:bookmarkStart w:id="20" w:name="_Toc94612605"/>
      <w:r w:rsidRPr="004C1BA7">
        <w:rPr>
          <w:rtl/>
          <w:lang w:bidi="fa-IR"/>
        </w:rPr>
        <w:t>أسماء رواة حديث النور من الصحابة</w:t>
      </w:r>
      <w:bookmarkEnd w:id="18"/>
      <w:bookmarkEnd w:id="19"/>
      <w:bookmarkEnd w:id="20"/>
    </w:p>
    <w:p w:rsidR="000D14DD" w:rsidRPr="004C1BA7" w:rsidRDefault="000D14DD" w:rsidP="000D14DD">
      <w:pPr>
        <w:pStyle w:val="libNormal"/>
        <w:rPr>
          <w:rtl/>
          <w:lang w:bidi="fa-IR"/>
        </w:rPr>
      </w:pPr>
      <w:r>
        <w:rPr>
          <w:rFonts w:hint="cs"/>
          <w:rtl/>
        </w:rPr>
        <w:t>[1]</w:t>
      </w:r>
      <w:r w:rsidRPr="004C1BA7">
        <w:rPr>
          <w:rtl/>
          <w:lang w:bidi="fa-IR"/>
        </w:rPr>
        <w:t xml:space="preserve"> سيدنا ومولانا أمير المؤمنين علي بن أبي طالب عليه الصلاة والسلام.</w:t>
      </w:r>
    </w:p>
    <w:p w:rsidR="000D14DD" w:rsidRPr="004C1BA7" w:rsidRDefault="000D14DD" w:rsidP="000D14DD">
      <w:pPr>
        <w:pStyle w:val="libNormal"/>
        <w:rPr>
          <w:rtl/>
          <w:lang w:bidi="fa-IR"/>
        </w:rPr>
      </w:pPr>
      <w:r w:rsidRPr="004C1BA7">
        <w:rPr>
          <w:rtl/>
          <w:lang w:bidi="fa-IR"/>
        </w:rPr>
        <w:t>وقد رواه من حديثه العلماء التالية أسماؤهم</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الصالحاني.</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الكلاعي.</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محمد بن جعفر.</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الوصابي.</w:t>
      </w:r>
    </w:p>
    <w:p w:rsidR="000D14DD" w:rsidRPr="004C1BA7"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الواعظ الهروي.</w:t>
      </w:r>
    </w:p>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محمد صدر عالم.</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Pr>
          <w:rFonts w:hint="cs"/>
          <w:rtl/>
        </w:rPr>
        <w:lastRenderedPageBreak/>
        <w:t>[</w:t>
      </w:r>
      <w:r>
        <w:rPr>
          <w:rFonts w:hint="cs"/>
          <w:rtl/>
          <w:lang w:bidi="fa-IR"/>
        </w:rPr>
        <w:t>2]</w:t>
      </w:r>
      <w:r w:rsidRPr="004C1BA7">
        <w:rPr>
          <w:rtl/>
          <w:lang w:bidi="fa-IR"/>
        </w:rPr>
        <w:t xml:space="preserve"> سيدنا أبو عبد الله الحسين بن علي بن أبي طالب </w:t>
      </w:r>
      <w:r w:rsidRPr="00A73E8D">
        <w:rPr>
          <w:rStyle w:val="libAlaemChar"/>
          <w:rtl/>
        </w:rPr>
        <w:t>عليه‌السلام</w:t>
      </w:r>
      <w:r>
        <w:rPr>
          <w:rtl/>
          <w:lang w:bidi="fa-IR"/>
        </w:rPr>
        <w:t>،</w:t>
      </w:r>
      <w:r w:rsidRPr="004C1BA7">
        <w:rPr>
          <w:rtl/>
          <w:lang w:bidi="fa-IR"/>
        </w:rPr>
        <w:t xml:space="preserve"> وقد رواه من حديثه العلماء التالية أسماؤهم</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العاصمي.</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الخوارزمي.</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المطرزي.</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شهاب الدين أحمد.</w:t>
      </w:r>
    </w:p>
    <w:p w:rsidR="000D14DD" w:rsidRPr="0078714E" w:rsidRDefault="000D14DD" w:rsidP="000D14DD">
      <w:pPr>
        <w:pStyle w:val="libNormal"/>
        <w:rPr>
          <w:rtl/>
        </w:rPr>
      </w:pPr>
      <w:r w:rsidRPr="0078714E">
        <w:rPr>
          <w:rFonts w:hint="cs"/>
          <w:rtl/>
        </w:rPr>
        <w:t>[3]</w:t>
      </w:r>
      <w:r w:rsidRPr="0078714E">
        <w:rPr>
          <w:rtl/>
        </w:rPr>
        <w:t xml:space="preserve"> سيدنا سلمان</w:t>
      </w:r>
      <w:r>
        <w:rPr>
          <w:rtl/>
        </w:rPr>
        <w:t>،</w:t>
      </w:r>
      <w:r w:rsidRPr="0078714E">
        <w:rPr>
          <w:rtl/>
        </w:rPr>
        <w:t xml:space="preserve"> وقد رواه من حديثه العلماء التالية أسماؤهم</w:t>
      </w:r>
      <w:r>
        <w:rPr>
          <w:rtl/>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أحمد بن حنبل.</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عبد الله بن أحمد.</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ابن المغازلي.</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شيرويه الديلمي.</w:t>
      </w:r>
    </w:p>
    <w:p w:rsidR="000D14DD" w:rsidRPr="004C1BA7"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النطنزي.</w:t>
      </w:r>
    </w:p>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شهردار الديلمي.</w:t>
      </w:r>
    </w:p>
    <w:p w:rsidR="000D14DD" w:rsidRPr="004C1BA7" w:rsidRDefault="000D14DD" w:rsidP="000D14DD">
      <w:pPr>
        <w:pStyle w:val="libNormal"/>
        <w:rPr>
          <w:rtl/>
          <w:lang w:bidi="fa-IR"/>
        </w:rPr>
      </w:pPr>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الخطيب الخوارزمي.</w:t>
      </w:r>
    </w:p>
    <w:p w:rsidR="000D14DD" w:rsidRPr="004C1BA7" w:rsidRDefault="000D14DD" w:rsidP="000D14DD">
      <w:pPr>
        <w:pStyle w:val="libNormal"/>
        <w:rPr>
          <w:rtl/>
          <w:lang w:bidi="fa-IR"/>
        </w:rPr>
      </w:pPr>
      <w:r w:rsidRPr="004C1BA7">
        <w:rPr>
          <w:rtl/>
          <w:lang w:bidi="fa-IR"/>
        </w:rPr>
        <w:t>8</w:t>
      </w:r>
      <w:r>
        <w:rPr>
          <w:rtl/>
          <w:lang w:bidi="fa-IR"/>
        </w:rPr>
        <w:t xml:space="preserve"> </w:t>
      </w:r>
      <w:r w:rsidR="00FB56AE">
        <w:rPr>
          <w:rtl/>
          <w:lang w:bidi="fa-IR"/>
        </w:rPr>
        <w:t>-</w:t>
      </w:r>
      <w:r>
        <w:rPr>
          <w:rtl/>
          <w:lang w:bidi="fa-IR"/>
        </w:rPr>
        <w:t xml:space="preserve"> </w:t>
      </w:r>
      <w:r w:rsidR="00AB05F2">
        <w:rPr>
          <w:rFonts w:hint="cs"/>
          <w:rtl/>
          <w:lang w:bidi="fa-IR"/>
        </w:rPr>
        <w:t>إ</w:t>
      </w:r>
      <w:r w:rsidRPr="004C1BA7">
        <w:rPr>
          <w:rtl/>
          <w:lang w:bidi="fa-IR"/>
        </w:rPr>
        <w:t>بن عساكر.</w:t>
      </w:r>
    </w:p>
    <w:p w:rsidR="000D14DD" w:rsidRPr="004C1BA7" w:rsidRDefault="000D14DD" w:rsidP="000D14DD">
      <w:pPr>
        <w:pStyle w:val="libNormal"/>
        <w:rPr>
          <w:rtl/>
          <w:lang w:bidi="fa-IR"/>
        </w:rPr>
      </w:pPr>
      <w:r w:rsidRPr="004C1BA7">
        <w:rPr>
          <w:rtl/>
          <w:lang w:bidi="fa-IR"/>
        </w:rPr>
        <w:t>9</w:t>
      </w:r>
      <w:r>
        <w:rPr>
          <w:rtl/>
          <w:lang w:bidi="fa-IR"/>
        </w:rPr>
        <w:t xml:space="preserve"> </w:t>
      </w:r>
      <w:r w:rsidR="00FB56AE">
        <w:rPr>
          <w:rtl/>
          <w:lang w:bidi="fa-IR"/>
        </w:rPr>
        <w:t>-</w:t>
      </w:r>
      <w:r>
        <w:rPr>
          <w:rtl/>
          <w:lang w:bidi="fa-IR"/>
        </w:rPr>
        <w:t xml:space="preserve"> </w:t>
      </w:r>
      <w:r w:rsidRPr="004C1BA7">
        <w:rPr>
          <w:rtl/>
          <w:lang w:bidi="fa-IR"/>
        </w:rPr>
        <w:t>الحمويني.</w:t>
      </w:r>
    </w:p>
    <w:p w:rsidR="000D14DD" w:rsidRPr="004C1BA7" w:rsidRDefault="000D14DD" w:rsidP="000D14DD">
      <w:pPr>
        <w:pStyle w:val="libNormal"/>
        <w:rPr>
          <w:rtl/>
          <w:lang w:bidi="fa-IR"/>
        </w:rPr>
      </w:pPr>
      <w:r w:rsidRPr="004C1BA7">
        <w:rPr>
          <w:rtl/>
          <w:lang w:bidi="fa-IR"/>
        </w:rPr>
        <w:t>10</w:t>
      </w:r>
      <w:r>
        <w:rPr>
          <w:rtl/>
          <w:lang w:bidi="fa-IR"/>
        </w:rPr>
        <w:t xml:space="preserve"> </w:t>
      </w:r>
      <w:r w:rsidR="00FB56AE">
        <w:rPr>
          <w:rtl/>
          <w:lang w:bidi="fa-IR"/>
        </w:rPr>
        <w:t>-</w:t>
      </w:r>
      <w:r>
        <w:rPr>
          <w:rtl/>
          <w:lang w:bidi="fa-IR"/>
        </w:rPr>
        <w:t xml:space="preserve"> </w:t>
      </w:r>
      <w:r w:rsidRPr="004C1BA7">
        <w:rPr>
          <w:rtl/>
          <w:lang w:bidi="fa-IR"/>
        </w:rPr>
        <w:t>الطالبي.</w:t>
      </w:r>
    </w:p>
    <w:p w:rsidR="000D14DD" w:rsidRPr="004C1BA7" w:rsidRDefault="000D14DD" w:rsidP="000D14DD">
      <w:pPr>
        <w:pStyle w:val="libNormal"/>
        <w:rPr>
          <w:rtl/>
          <w:lang w:bidi="fa-IR"/>
        </w:rPr>
      </w:pPr>
      <w:r w:rsidRPr="004C1BA7">
        <w:rPr>
          <w:rtl/>
          <w:lang w:bidi="fa-IR"/>
        </w:rPr>
        <w:t>11</w:t>
      </w:r>
      <w:r>
        <w:rPr>
          <w:rtl/>
          <w:lang w:bidi="fa-IR"/>
        </w:rPr>
        <w:t xml:space="preserve"> </w:t>
      </w:r>
      <w:r w:rsidR="00FB56AE">
        <w:rPr>
          <w:rtl/>
          <w:lang w:bidi="fa-IR"/>
        </w:rPr>
        <w:t>-</w:t>
      </w:r>
      <w:r>
        <w:rPr>
          <w:rtl/>
          <w:lang w:bidi="fa-IR"/>
        </w:rPr>
        <w:t xml:space="preserve"> </w:t>
      </w:r>
      <w:r w:rsidRPr="004C1BA7">
        <w:rPr>
          <w:rtl/>
          <w:lang w:bidi="fa-IR"/>
        </w:rPr>
        <w:t>الهمداني.</w:t>
      </w:r>
    </w:p>
    <w:p w:rsidR="000D14DD" w:rsidRPr="004C1BA7" w:rsidRDefault="000D14DD" w:rsidP="000D14DD">
      <w:pPr>
        <w:pStyle w:val="libNormal"/>
        <w:rPr>
          <w:rtl/>
          <w:lang w:bidi="fa-IR"/>
        </w:rPr>
      </w:pPr>
      <w:r w:rsidRPr="004C1BA7">
        <w:rPr>
          <w:rtl/>
          <w:lang w:bidi="fa-IR"/>
        </w:rPr>
        <w:t>12</w:t>
      </w:r>
      <w:r>
        <w:rPr>
          <w:rtl/>
          <w:lang w:bidi="fa-IR"/>
        </w:rPr>
        <w:t xml:space="preserve"> </w:t>
      </w:r>
      <w:r w:rsidR="00FB56AE">
        <w:rPr>
          <w:rtl/>
          <w:lang w:bidi="fa-IR"/>
        </w:rPr>
        <w:t>-</w:t>
      </w:r>
      <w:r>
        <w:rPr>
          <w:rtl/>
          <w:lang w:bidi="fa-IR"/>
        </w:rPr>
        <w:t xml:space="preserve"> </w:t>
      </w:r>
      <w:r w:rsidRPr="004C1BA7">
        <w:rPr>
          <w:rtl/>
          <w:lang w:bidi="fa-IR"/>
        </w:rPr>
        <w:t>الكنجي.</w:t>
      </w:r>
    </w:p>
    <w:p w:rsidR="000D14DD" w:rsidRPr="004C1BA7" w:rsidRDefault="000D14DD" w:rsidP="000D14DD">
      <w:pPr>
        <w:pStyle w:val="libNormal"/>
        <w:rPr>
          <w:rtl/>
          <w:lang w:bidi="fa-IR"/>
        </w:rPr>
      </w:pPr>
      <w:r w:rsidRPr="004C1BA7">
        <w:rPr>
          <w:rtl/>
          <w:lang w:bidi="fa-IR"/>
        </w:rPr>
        <w:t>13</w:t>
      </w:r>
      <w:r>
        <w:rPr>
          <w:rtl/>
          <w:lang w:bidi="fa-IR"/>
        </w:rPr>
        <w:t xml:space="preserve"> </w:t>
      </w:r>
      <w:r w:rsidR="00FB56AE">
        <w:rPr>
          <w:rtl/>
          <w:lang w:bidi="fa-IR"/>
        </w:rPr>
        <w:t>-</w:t>
      </w:r>
      <w:r>
        <w:rPr>
          <w:rtl/>
          <w:lang w:bidi="fa-IR"/>
        </w:rPr>
        <w:t xml:space="preserve"> </w:t>
      </w:r>
      <w:r w:rsidRPr="004C1BA7">
        <w:rPr>
          <w:rtl/>
          <w:lang w:bidi="fa-IR"/>
        </w:rPr>
        <w:t>الطبري.</w:t>
      </w:r>
    </w:p>
    <w:p w:rsidR="000D14DD" w:rsidRPr="004C1BA7" w:rsidRDefault="000D14DD" w:rsidP="000D14DD">
      <w:pPr>
        <w:pStyle w:val="libNormal"/>
        <w:rPr>
          <w:rtl/>
          <w:lang w:bidi="fa-IR"/>
        </w:rPr>
      </w:pPr>
      <w:r w:rsidRPr="004C1BA7">
        <w:rPr>
          <w:rtl/>
          <w:lang w:bidi="fa-IR"/>
        </w:rPr>
        <w:t>14</w:t>
      </w:r>
      <w:r>
        <w:rPr>
          <w:rtl/>
          <w:lang w:bidi="fa-IR"/>
        </w:rPr>
        <w:t xml:space="preserve"> </w:t>
      </w:r>
      <w:r w:rsidR="00FB56AE">
        <w:rPr>
          <w:rtl/>
          <w:lang w:bidi="fa-IR"/>
        </w:rPr>
        <w:t>-</w:t>
      </w:r>
      <w:r>
        <w:rPr>
          <w:rtl/>
          <w:lang w:bidi="fa-IR"/>
        </w:rPr>
        <w:t xml:space="preserve"> </w:t>
      </w:r>
      <w:r w:rsidRPr="004C1BA7">
        <w:rPr>
          <w:rtl/>
          <w:lang w:bidi="fa-IR"/>
        </w:rPr>
        <w:t>الوصابي.</w:t>
      </w:r>
    </w:p>
    <w:p w:rsidR="000D14DD" w:rsidRPr="004C1BA7" w:rsidRDefault="000D14DD" w:rsidP="000D14DD">
      <w:pPr>
        <w:pStyle w:val="libNormal"/>
        <w:rPr>
          <w:rtl/>
          <w:lang w:bidi="fa-IR"/>
        </w:rPr>
      </w:pPr>
      <w:r w:rsidRPr="004C1BA7">
        <w:rPr>
          <w:rtl/>
          <w:lang w:bidi="fa-IR"/>
        </w:rPr>
        <w:t>15</w:t>
      </w:r>
      <w:r>
        <w:rPr>
          <w:rtl/>
          <w:lang w:bidi="fa-IR"/>
        </w:rPr>
        <w:t xml:space="preserve"> </w:t>
      </w:r>
      <w:r w:rsidR="00FB56AE">
        <w:rPr>
          <w:rtl/>
          <w:lang w:bidi="fa-IR"/>
        </w:rPr>
        <w:t>-</w:t>
      </w:r>
      <w:r>
        <w:rPr>
          <w:rtl/>
          <w:lang w:bidi="fa-IR"/>
        </w:rPr>
        <w:t xml:space="preserve"> </w:t>
      </w:r>
      <w:r w:rsidRPr="004C1BA7">
        <w:rPr>
          <w:rtl/>
          <w:lang w:bidi="fa-IR"/>
        </w:rPr>
        <w:t>الهروي.</w:t>
      </w:r>
    </w:p>
    <w:p w:rsidR="000D14DD" w:rsidRPr="004C1BA7" w:rsidRDefault="000D14DD" w:rsidP="000D14DD">
      <w:pPr>
        <w:pStyle w:val="libNormal"/>
        <w:rPr>
          <w:rtl/>
          <w:lang w:bidi="fa-IR"/>
        </w:rPr>
      </w:pPr>
      <w:r w:rsidRPr="004C1BA7">
        <w:rPr>
          <w:rtl/>
          <w:lang w:bidi="fa-IR"/>
        </w:rPr>
        <w:t>16</w:t>
      </w:r>
      <w:r>
        <w:rPr>
          <w:rtl/>
          <w:lang w:bidi="fa-IR"/>
        </w:rPr>
        <w:t xml:space="preserve"> </w:t>
      </w:r>
      <w:r w:rsidR="00FB56AE">
        <w:rPr>
          <w:rtl/>
          <w:lang w:bidi="fa-IR"/>
        </w:rPr>
        <w:t>-</w:t>
      </w:r>
      <w:r>
        <w:rPr>
          <w:rtl/>
          <w:lang w:bidi="fa-IR"/>
        </w:rPr>
        <w:t xml:space="preserve"> </w:t>
      </w:r>
      <w:r w:rsidRPr="004C1BA7">
        <w:rPr>
          <w:rtl/>
          <w:lang w:bidi="fa-IR"/>
        </w:rPr>
        <w:t>محمد صدر عالم.</w:t>
      </w:r>
    </w:p>
    <w:p w:rsidR="000D14DD" w:rsidRPr="0078714E" w:rsidRDefault="000D14DD" w:rsidP="000D14DD">
      <w:pPr>
        <w:pStyle w:val="libNormal"/>
        <w:rPr>
          <w:rtl/>
        </w:rPr>
      </w:pPr>
      <w:r w:rsidRPr="0078714E">
        <w:rPr>
          <w:rFonts w:hint="cs"/>
          <w:rtl/>
        </w:rPr>
        <w:t>[4]</w:t>
      </w:r>
      <w:r w:rsidRPr="0078714E">
        <w:rPr>
          <w:rtl/>
        </w:rPr>
        <w:t xml:space="preserve"> أبوذر الغفاري</w:t>
      </w:r>
      <w:r>
        <w:rPr>
          <w:rtl/>
        </w:rPr>
        <w:t>،</w:t>
      </w:r>
      <w:r w:rsidRPr="0078714E">
        <w:rPr>
          <w:rtl/>
        </w:rPr>
        <w:t xml:space="preserve"> وقد رواه من حديثه</w:t>
      </w:r>
      <w:r>
        <w:rPr>
          <w:rtl/>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ابن المغازلي.</w:t>
      </w:r>
    </w:p>
    <w:p w:rsidR="000D14DD" w:rsidRPr="0078714E" w:rsidRDefault="000D14DD" w:rsidP="000D14DD">
      <w:pPr>
        <w:pStyle w:val="libNormal"/>
        <w:rPr>
          <w:rtl/>
        </w:rPr>
      </w:pPr>
      <w:r>
        <w:rPr>
          <w:rFonts w:hint="cs"/>
          <w:rtl/>
        </w:rPr>
        <w:t>[5]</w:t>
      </w:r>
      <w:r w:rsidRPr="0078714E">
        <w:rPr>
          <w:rtl/>
        </w:rPr>
        <w:t xml:space="preserve"> جابر بن عبد الله الأنصاري</w:t>
      </w:r>
      <w:r>
        <w:rPr>
          <w:rtl/>
        </w:rPr>
        <w:t>،</w:t>
      </w:r>
      <w:r w:rsidRPr="0078714E">
        <w:rPr>
          <w:rtl/>
        </w:rPr>
        <w:t xml:space="preserve"> وقد رواه من حديثه</w:t>
      </w:r>
      <w:r>
        <w:rPr>
          <w:rtl/>
        </w:rPr>
        <w:t>:</w:t>
      </w:r>
    </w:p>
    <w:p w:rsidR="000D14DD" w:rsidRPr="004C1BA7" w:rsidRDefault="000D14DD" w:rsidP="000D14DD">
      <w:pPr>
        <w:pStyle w:val="libNormal"/>
        <w:rPr>
          <w:rtl/>
          <w:lang w:bidi="fa-IR"/>
        </w:rPr>
      </w:pPr>
      <w:r w:rsidRPr="004C1BA7">
        <w:rPr>
          <w:rtl/>
          <w:lang w:bidi="fa-IR"/>
        </w:rPr>
        <w:t>ابن المغازلي.</w:t>
      </w:r>
    </w:p>
    <w:p w:rsidR="000D14DD" w:rsidRPr="0078714E" w:rsidRDefault="000D14DD" w:rsidP="000D14DD">
      <w:pPr>
        <w:pStyle w:val="libNormal"/>
        <w:rPr>
          <w:rtl/>
        </w:rPr>
      </w:pPr>
      <w:r>
        <w:rPr>
          <w:rFonts w:hint="cs"/>
          <w:rtl/>
        </w:rPr>
        <w:t>[6]</w:t>
      </w:r>
      <w:r w:rsidRPr="0078714E">
        <w:rPr>
          <w:rtl/>
        </w:rPr>
        <w:t xml:space="preserve"> عبد الله بن العباس</w:t>
      </w:r>
      <w:r>
        <w:rPr>
          <w:rtl/>
        </w:rPr>
        <w:t>،</w:t>
      </w:r>
      <w:r w:rsidRPr="0078714E">
        <w:rPr>
          <w:rtl/>
        </w:rPr>
        <w:t xml:space="preserve"> وقد رواه من حديثه العلماء التالية أسماؤهم</w:t>
      </w:r>
      <w:r>
        <w:rPr>
          <w:rtl/>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00AB05F2">
        <w:rPr>
          <w:rFonts w:hint="cs"/>
          <w:rtl/>
          <w:lang w:bidi="fa-IR"/>
        </w:rPr>
        <w:t>إ</w:t>
      </w:r>
      <w:r w:rsidRPr="004C1BA7">
        <w:rPr>
          <w:rtl/>
          <w:lang w:bidi="fa-IR"/>
        </w:rPr>
        <w:t>بن حبيب البغدادي.</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النطنزي.</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الكنجي.</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الحمويني.</w:t>
      </w:r>
    </w:p>
    <w:p w:rsidR="000D14DD" w:rsidRPr="004C1BA7"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الزرندي.</w:t>
      </w:r>
    </w:p>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شهاب الدين أحمد.</w:t>
      </w:r>
    </w:p>
    <w:p w:rsidR="000D14DD" w:rsidRPr="004C1BA7" w:rsidRDefault="000D14DD" w:rsidP="000D14DD">
      <w:pPr>
        <w:pStyle w:val="libNormal"/>
        <w:rPr>
          <w:rtl/>
          <w:lang w:bidi="fa-IR"/>
        </w:rPr>
      </w:pPr>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الجمال المحدّث.</w:t>
      </w:r>
    </w:p>
    <w:p w:rsidR="000D14DD" w:rsidRPr="004C1BA7" w:rsidRDefault="000D14DD" w:rsidP="000D14DD">
      <w:pPr>
        <w:pStyle w:val="libNormal"/>
        <w:rPr>
          <w:rtl/>
          <w:lang w:bidi="fa-IR"/>
        </w:rPr>
      </w:pPr>
      <w:r>
        <w:rPr>
          <w:rFonts w:hint="cs"/>
          <w:rtl/>
        </w:rPr>
        <w:t>[7]</w:t>
      </w:r>
      <w:r w:rsidRPr="004C1BA7">
        <w:rPr>
          <w:rtl/>
          <w:lang w:bidi="fa-IR"/>
        </w:rPr>
        <w:t xml:space="preserve"> أبو هريرة</w:t>
      </w:r>
      <w:r>
        <w:rPr>
          <w:rtl/>
          <w:lang w:bidi="fa-IR"/>
        </w:rPr>
        <w:t>،</w:t>
      </w:r>
      <w:r w:rsidRPr="004C1BA7">
        <w:rPr>
          <w:rtl/>
          <w:lang w:bidi="fa-IR"/>
        </w:rPr>
        <w:t xml:space="preserve"> وقد رواه من حديثه</w:t>
      </w:r>
      <w:r>
        <w:rPr>
          <w:rtl/>
          <w:lang w:bidi="fa-IR"/>
        </w:rPr>
        <w:t>:</w:t>
      </w:r>
      <w:r w:rsidRPr="004C1BA7">
        <w:rPr>
          <w:rtl/>
          <w:lang w:bidi="fa-IR"/>
        </w:rPr>
        <w:t xml:space="preserve"> الحمويني.</w:t>
      </w:r>
    </w:p>
    <w:p w:rsidR="000D14DD" w:rsidRPr="004C1BA7" w:rsidRDefault="000D14DD" w:rsidP="000D14DD">
      <w:pPr>
        <w:pStyle w:val="libNormal"/>
        <w:rPr>
          <w:rtl/>
          <w:lang w:bidi="fa-IR"/>
        </w:rPr>
      </w:pPr>
      <w:r>
        <w:rPr>
          <w:rFonts w:hint="cs"/>
          <w:rtl/>
        </w:rPr>
        <w:t>[8]</w:t>
      </w:r>
      <w:r w:rsidRPr="004C1BA7">
        <w:rPr>
          <w:rtl/>
          <w:lang w:bidi="fa-IR"/>
        </w:rPr>
        <w:t xml:space="preserve"> أنس بن مالك</w:t>
      </w:r>
      <w:r>
        <w:rPr>
          <w:rtl/>
          <w:lang w:bidi="fa-IR"/>
        </w:rPr>
        <w:t>،</w:t>
      </w:r>
      <w:r w:rsidRPr="004C1BA7">
        <w:rPr>
          <w:rtl/>
          <w:lang w:bidi="fa-IR"/>
        </w:rPr>
        <w:t xml:space="preserve"> وقد رواه من حديثه</w:t>
      </w:r>
      <w:r>
        <w:rPr>
          <w:rtl/>
          <w:lang w:bidi="fa-IR"/>
        </w:rPr>
        <w:t>:</w:t>
      </w:r>
      <w:r w:rsidRPr="004C1BA7">
        <w:rPr>
          <w:rtl/>
          <w:lang w:bidi="fa-IR"/>
        </w:rPr>
        <w:t xml:space="preserve"> العاصمي.</w:t>
      </w:r>
    </w:p>
    <w:p w:rsidR="003C0B4F" w:rsidRDefault="000D14DD" w:rsidP="000D14DD">
      <w:pPr>
        <w:pStyle w:val="Heading2Center"/>
        <w:rPr>
          <w:rtl/>
          <w:lang w:bidi="fa-IR"/>
        </w:rPr>
      </w:pPr>
      <w:bookmarkStart w:id="21" w:name="_Toc347630044"/>
      <w:bookmarkStart w:id="22" w:name="_Toc407003533"/>
      <w:bookmarkStart w:id="23" w:name="_Toc94612606"/>
      <w:r w:rsidRPr="004C1BA7">
        <w:rPr>
          <w:rtl/>
          <w:lang w:bidi="fa-IR"/>
        </w:rPr>
        <w:t>أسماء رواة حديث النور من التابعين</w:t>
      </w:r>
      <w:bookmarkEnd w:id="21"/>
      <w:bookmarkEnd w:id="22"/>
      <w:bookmarkEnd w:id="23"/>
    </w:p>
    <w:p w:rsidR="000D14DD" w:rsidRPr="004C1BA7" w:rsidRDefault="000D14DD" w:rsidP="000D14DD">
      <w:pPr>
        <w:pStyle w:val="libNormal"/>
        <w:rPr>
          <w:rtl/>
          <w:lang w:bidi="fa-IR"/>
        </w:rPr>
      </w:pPr>
      <w:r w:rsidRPr="004C1BA7">
        <w:rPr>
          <w:rtl/>
          <w:lang w:bidi="fa-IR"/>
        </w:rPr>
        <w:t>وقد روى هذا الحديث من التابعين</w:t>
      </w:r>
      <w:r>
        <w:rPr>
          <w:rtl/>
          <w:lang w:bidi="fa-IR"/>
        </w:rPr>
        <w:t>:</w:t>
      </w:r>
    </w:p>
    <w:p w:rsidR="000D14DD" w:rsidRPr="004C1BA7" w:rsidRDefault="000D14DD" w:rsidP="000D14DD">
      <w:pPr>
        <w:pStyle w:val="libNormal"/>
        <w:rPr>
          <w:rtl/>
          <w:lang w:bidi="fa-IR"/>
        </w:rPr>
      </w:pPr>
      <w:r w:rsidRPr="004C1BA7">
        <w:rPr>
          <w:rtl/>
          <w:lang w:bidi="fa-IR"/>
        </w:rPr>
        <w:t xml:space="preserve">(1) سيدنا الامام علي بن الحسين بن علي بن أبي طالب </w:t>
      </w:r>
      <w:r w:rsidRPr="00A73E8D">
        <w:rPr>
          <w:rStyle w:val="libAlaemChar"/>
          <w:rtl/>
        </w:rPr>
        <w:t>عليهم‌السلام</w:t>
      </w:r>
      <w:r w:rsidRPr="004C1BA7">
        <w:rPr>
          <w:rtl/>
          <w:lang w:bidi="fa-IR"/>
        </w:rPr>
        <w:t>.</w:t>
      </w:r>
    </w:p>
    <w:p w:rsidR="000D14DD" w:rsidRPr="004C1BA7" w:rsidRDefault="000D14DD" w:rsidP="000D14DD">
      <w:pPr>
        <w:pStyle w:val="libNormal"/>
        <w:rPr>
          <w:rtl/>
          <w:lang w:bidi="fa-IR"/>
        </w:rPr>
      </w:pPr>
      <w:r w:rsidRPr="004C1BA7">
        <w:rPr>
          <w:rtl/>
          <w:lang w:bidi="fa-IR"/>
        </w:rPr>
        <w:t xml:space="preserve">وإنما ذكرناه في التابعين حسب </w:t>
      </w:r>
      <w:r w:rsidR="00AB05F2">
        <w:rPr>
          <w:rFonts w:hint="cs"/>
          <w:rtl/>
          <w:lang w:bidi="fa-IR"/>
        </w:rPr>
        <w:t>إ</w:t>
      </w:r>
      <w:r w:rsidRPr="004C1BA7">
        <w:rPr>
          <w:rtl/>
          <w:lang w:bidi="fa-IR"/>
        </w:rPr>
        <w:t>صطلاح أهل السنة.</w:t>
      </w:r>
    </w:p>
    <w:p w:rsidR="000D14DD" w:rsidRPr="004C1BA7" w:rsidRDefault="000D14DD" w:rsidP="000D14DD">
      <w:pPr>
        <w:pStyle w:val="libNormal"/>
        <w:rPr>
          <w:rtl/>
          <w:lang w:bidi="fa-IR"/>
        </w:rPr>
      </w:pPr>
      <w:r w:rsidRPr="004C1BA7">
        <w:rPr>
          <w:rtl/>
          <w:lang w:bidi="fa-IR"/>
        </w:rPr>
        <w:t>(2) زاذان أبو عمر الكندي المتوفى سنة 82.</w:t>
      </w:r>
    </w:p>
    <w:p w:rsidR="000D14DD" w:rsidRPr="004C1BA7" w:rsidRDefault="000D14DD" w:rsidP="000D14DD">
      <w:pPr>
        <w:pStyle w:val="libNormal"/>
        <w:rPr>
          <w:rtl/>
          <w:lang w:bidi="fa-IR"/>
        </w:rPr>
      </w:pPr>
      <w:r w:rsidRPr="004C1BA7">
        <w:rPr>
          <w:rtl/>
          <w:lang w:bidi="fa-IR"/>
        </w:rPr>
        <w:t>(3) أبو عثمان النهدي.</w:t>
      </w:r>
    </w:p>
    <w:p w:rsidR="000D14DD" w:rsidRPr="004C1BA7" w:rsidRDefault="000D14DD" w:rsidP="000D14DD">
      <w:pPr>
        <w:pStyle w:val="libNormal"/>
        <w:rPr>
          <w:rtl/>
          <w:lang w:bidi="fa-IR"/>
        </w:rPr>
      </w:pPr>
      <w:r w:rsidRPr="004C1BA7">
        <w:rPr>
          <w:rtl/>
          <w:lang w:bidi="fa-IR"/>
        </w:rPr>
        <w:t>(4) سالم بن أبي الجعد الأشجعي المتوفى سنة 97</w:t>
      </w:r>
      <w:r>
        <w:rPr>
          <w:rtl/>
          <w:lang w:bidi="fa-IR"/>
        </w:rPr>
        <w:t>،</w:t>
      </w:r>
      <w:r w:rsidRPr="004C1BA7">
        <w:rPr>
          <w:rtl/>
          <w:lang w:bidi="fa-IR"/>
        </w:rPr>
        <w:t xml:space="preserve"> 98</w:t>
      </w:r>
      <w:r>
        <w:rPr>
          <w:rtl/>
          <w:lang w:bidi="fa-IR"/>
        </w:rPr>
        <w:t>،</w:t>
      </w:r>
      <w:r w:rsidRPr="004C1BA7">
        <w:rPr>
          <w:rtl/>
          <w:lang w:bidi="fa-IR"/>
        </w:rPr>
        <w:t xml:space="preserve"> 100.</w:t>
      </w:r>
    </w:p>
    <w:p w:rsidR="000D14DD" w:rsidRPr="004C1BA7" w:rsidRDefault="000D14DD" w:rsidP="000D14DD">
      <w:pPr>
        <w:pStyle w:val="libNormal"/>
        <w:rPr>
          <w:rtl/>
          <w:lang w:bidi="fa-IR"/>
        </w:rPr>
      </w:pPr>
      <w:r w:rsidRPr="004C1BA7">
        <w:rPr>
          <w:rtl/>
          <w:lang w:bidi="fa-IR"/>
        </w:rPr>
        <w:t>(5) أبو الزبير محمد بن مسلم بن تدرس الأسدي المكي المتوفى سنة 126.</w:t>
      </w:r>
    </w:p>
    <w:p w:rsidR="000D14DD" w:rsidRPr="004C1BA7" w:rsidRDefault="000D14DD" w:rsidP="000D14DD">
      <w:pPr>
        <w:pStyle w:val="libNormal"/>
        <w:rPr>
          <w:rtl/>
          <w:lang w:bidi="fa-IR"/>
        </w:rPr>
      </w:pPr>
      <w:r w:rsidRPr="004C1BA7">
        <w:rPr>
          <w:rtl/>
          <w:lang w:bidi="fa-IR"/>
        </w:rPr>
        <w:t>(6) عكرمة بن عبد الله البربري مولى ابن عباس المتوفى سنة 107.</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(7) عبد الرحمن بن يعقوب الجهني المدني.</w:t>
      </w:r>
    </w:p>
    <w:p w:rsidR="000D14DD" w:rsidRPr="004C1BA7" w:rsidRDefault="000D14DD" w:rsidP="000D14DD">
      <w:pPr>
        <w:pStyle w:val="libNormal"/>
        <w:rPr>
          <w:rtl/>
          <w:lang w:bidi="fa-IR"/>
        </w:rPr>
      </w:pPr>
      <w:r w:rsidRPr="004C1BA7">
        <w:rPr>
          <w:rtl/>
          <w:lang w:bidi="fa-IR"/>
        </w:rPr>
        <w:t>(8) أبو عبيدة حميد بن أبي حميد الطويل البصري المتوفى سنة 24</w:t>
      </w:r>
      <w:r>
        <w:rPr>
          <w:rtl/>
          <w:lang w:bidi="fa-IR"/>
        </w:rPr>
        <w:t>،</w:t>
      </w:r>
      <w:r w:rsidRPr="004C1BA7">
        <w:rPr>
          <w:rtl/>
          <w:lang w:bidi="fa-IR"/>
        </w:rPr>
        <w:t xml:space="preserve"> 43.</w:t>
      </w:r>
    </w:p>
    <w:p w:rsidR="000D14DD" w:rsidRPr="004C1BA7" w:rsidRDefault="000D14DD" w:rsidP="000D14DD">
      <w:pPr>
        <w:pStyle w:val="Heading2Center"/>
        <w:rPr>
          <w:rtl/>
          <w:lang w:bidi="fa-IR"/>
        </w:rPr>
      </w:pPr>
      <w:bookmarkStart w:id="24" w:name="_Toc347630045"/>
      <w:bookmarkStart w:id="25" w:name="_Toc407003534"/>
      <w:bookmarkStart w:id="26" w:name="_Toc94612607"/>
      <w:r w:rsidRPr="004C1BA7">
        <w:rPr>
          <w:rtl/>
          <w:lang w:bidi="fa-IR"/>
        </w:rPr>
        <w:t>أسماء رواة حديث النور من الحفاظ والأئمة</w:t>
      </w:r>
      <w:bookmarkEnd w:id="24"/>
      <w:bookmarkEnd w:id="25"/>
      <w:bookmarkEnd w:id="26"/>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أحمد بن حنبل الشيباني (241)</w:t>
      </w:r>
      <w:r>
        <w:rPr>
          <w:rtl/>
          <w:lang w:bidi="fa-IR"/>
        </w:rPr>
        <w:t>.</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أبو حاتم محمد بن إدريس الرازي (277)</w:t>
      </w:r>
      <w:r>
        <w:rPr>
          <w:rtl/>
          <w:lang w:bidi="fa-IR"/>
        </w:rPr>
        <w:t>.</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عبد الله بن أحمد بن حنبل (290)</w:t>
      </w:r>
      <w:r>
        <w:rPr>
          <w:rtl/>
          <w:lang w:bidi="fa-IR"/>
        </w:rPr>
        <w:t>.</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ابن مردويه أبو بكر أحمد بن موسى الاصبهاني (410)</w:t>
      </w:r>
      <w:r>
        <w:rPr>
          <w:rtl/>
          <w:lang w:bidi="fa-IR"/>
        </w:rPr>
        <w:t>.</w:t>
      </w:r>
    </w:p>
    <w:p w:rsidR="000D14DD" w:rsidRPr="004C1BA7"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 xml:space="preserve">أبو نعيم أحمد بن عبد الله الاصبهاني (430)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ابن عبد البر يوسف بن عبد الله النمري القرطبي (463)</w:t>
      </w:r>
      <w:r>
        <w:rPr>
          <w:rtl/>
          <w:lang w:bidi="fa-IR"/>
        </w:rPr>
        <w:t>.</w:t>
      </w:r>
    </w:p>
    <w:p w:rsidR="000D14DD" w:rsidRPr="004C1BA7" w:rsidRDefault="000D14DD" w:rsidP="000D14DD">
      <w:pPr>
        <w:pStyle w:val="libNormal"/>
        <w:rPr>
          <w:rtl/>
          <w:lang w:bidi="fa-IR"/>
        </w:rPr>
      </w:pPr>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الخطيب البغدادي أحمد بن علي بن ثابت (463)</w:t>
      </w:r>
      <w:r>
        <w:rPr>
          <w:rtl/>
          <w:lang w:bidi="fa-IR"/>
        </w:rPr>
        <w:t>.</w:t>
      </w:r>
    </w:p>
    <w:p w:rsidR="000D14DD" w:rsidRPr="004C1BA7" w:rsidRDefault="000D14DD" w:rsidP="000D14DD">
      <w:pPr>
        <w:pStyle w:val="libNormal"/>
        <w:rPr>
          <w:rtl/>
          <w:lang w:bidi="fa-IR"/>
        </w:rPr>
      </w:pPr>
      <w:r w:rsidRPr="004C1BA7">
        <w:rPr>
          <w:rtl/>
          <w:lang w:bidi="fa-IR"/>
        </w:rPr>
        <w:t>8</w:t>
      </w:r>
      <w:r>
        <w:rPr>
          <w:rtl/>
          <w:lang w:bidi="fa-IR"/>
        </w:rPr>
        <w:t xml:space="preserve"> </w:t>
      </w:r>
      <w:r w:rsidR="00FB56AE">
        <w:rPr>
          <w:rtl/>
          <w:lang w:bidi="fa-IR"/>
        </w:rPr>
        <w:t>-</w:t>
      </w:r>
      <w:r>
        <w:rPr>
          <w:rtl/>
          <w:lang w:bidi="fa-IR"/>
        </w:rPr>
        <w:t xml:space="preserve"> </w:t>
      </w:r>
      <w:r w:rsidRPr="004C1BA7">
        <w:rPr>
          <w:rtl/>
          <w:lang w:bidi="fa-IR"/>
        </w:rPr>
        <w:t>ابن المغازلي أبو الحسن علي بن محمّد بن الطيب الجل</w:t>
      </w:r>
      <w:r w:rsidR="000E610A">
        <w:rPr>
          <w:rFonts w:hint="cs"/>
          <w:rtl/>
          <w:lang w:bidi="fa-IR"/>
        </w:rPr>
        <w:t>ّ</w:t>
      </w:r>
      <w:r w:rsidRPr="004C1BA7">
        <w:rPr>
          <w:rtl/>
          <w:lang w:bidi="fa-IR"/>
        </w:rPr>
        <w:t>ابي (483)</w:t>
      </w:r>
      <w:r>
        <w:rPr>
          <w:rtl/>
          <w:lang w:bidi="fa-IR"/>
        </w:rPr>
        <w:t>.</w:t>
      </w:r>
    </w:p>
    <w:p w:rsidR="000D14DD" w:rsidRPr="004C1BA7" w:rsidRDefault="000D14DD" w:rsidP="000D14DD">
      <w:pPr>
        <w:pStyle w:val="libNormal"/>
        <w:rPr>
          <w:rtl/>
          <w:lang w:bidi="fa-IR"/>
        </w:rPr>
      </w:pPr>
      <w:r w:rsidRPr="004C1BA7">
        <w:rPr>
          <w:rtl/>
          <w:lang w:bidi="fa-IR"/>
        </w:rPr>
        <w:t>9</w:t>
      </w:r>
      <w:r>
        <w:rPr>
          <w:rtl/>
          <w:lang w:bidi="fa-IR"/>
        </w:rPr>
        <w:t xml:space="preserve"> </w:t>
      </w:r>
      <w:r w:rsidR="00FB56AE">
        <w:rPr>
          <w:rtl/>
          <w:lang w:bidi="fa-IR"/>
        </w:rPr>
        <w:t>-</w:t>
      </w:r>
      <w:r>
        <w:rPr>
          <w:rtl/>
          <w:lang w:bidi="fa-IR"/>
        </w:rPr>
        <w:t xml:space="preserve"> </w:t>
      </w:r>
      <w:r w:rsidRPr="004C1BA7">
        <w:rPr>
          <w:rtl/>
          <w:lang w:bidi="fa-IR"/>
        </w:rPr>
        <w:t>أبو شجاع شيرويه بن شهردار الديلمي (509)</w:t>
      </w:r>
      <w:r>
        <w:rPr>
          <w:rtl/>
          <w:lang w:bidi="fa-IR"/>
        </w:rPr>
        <w:t>.</w:t>
      </w:r>
    </w:p>
    <w:p w:rsidR="000D14DD" w:rsidRPr="004C1BA7" w:rsidRDefault="000D14DD" w:rsidP="000D14DD">
      <w:pPr>
        <w:pStyle w:val="libNormal"/>
        <w:rPr>
          <w:rtl/>
          <w:lang w:bidi="fa-IR"/>
        </w:rPr>
      </w:pPr>
      <w:r w:rsidRPr="004C1BA7">
        <w:rPr>
          <w:rtl/>
          <w:lang w:bidi="fa-IR"/>
        </w:rPr>
        <w:t>10</w:t>
      </w:r>
      <w:r>
        <w:rPr>
          <w:rtl/>
          <w:lang w:bidi="fa-IR"/>
        </w:rPr>
        <w:t xml:space="preserve"> </w:t>
      </w:r>
      <w:r w:rsidR="00FB56AE">
        <w:rPr>
          <w:rtl/>
          <w:lang w:bidi="fa-IR"/>
        </w:rPr>
        <w:t>-</w:t>
      </w:r>
      <w:r>
        <w:rPr>
          <w:rtl/>
          <w:lang w:bidi="fa-IR"/>
        </w:rPr>
        <w:t xml:space="preserve"> </w:t>
      </w:r>
      <w:r w:rsidRPr="004C1BA7">
        <w:rPr>
          <w:rtl/>
          <w:lang w:bidi="fa-IR"/>
        </w:rPr>
        <w:t>أبو محمد العاصمي صاحب زين الفتى في تفسير سورة هل أتى.</w:t>
      </w:r>
    </w:p>
    <w:p w:rsidR="000D14DD" w:rsidRPr="004C1BA7" w:rsidRDefault="000D14DD" w:rsidP="000D14DD">
      <w:pPr>
        <w:pStyle w:val="libNormal"/>
        <w:rPr>
          <w:rtl/>
          <w:lang w:bidi="fa-IR"/>
        </w:rPr>
      </w:pPr>
      <w:r w:rsidRPr="004C1BA7">
        <w:rPr>
          <w:rtl/>
          <w:lang w:bidi="fa-IR"/>
        </w:rPr>
        <w:t>11</w:t>
      </w:r>
      <w:r>
        <w:rPr>
          <w:rtl/>
          <w:lang w:bidi="fa-IR"/>
        </w:rPr>
        <w:t xml:space="preserve"> </w:t>
      </w:r>
      <w:r w:rsidR="00FB56AE">
        <w:rPr>
          <w:rtl/>
          <w:lang w:bidi="fa-IR"/>
        </w:rPr>
        <w:t>-</w:t>
      </w:r>
      <w:r>
        <w:rPr>
          <w:rtl/>
          <w:lang w:bidi="fa-IR"/>
        </w:rPr>
        <w:t xml:space="preserve"> </w:t>
      </w:r>
      <w:r w:rsidRPr="004C1BA7">
        <w:rPr>
          <w:rtl/>
          <w:lang w:bidi="fa-IR"/>
        </w:rPr>
        <w:t>أبو الفتح محمد بن علي النطنزي ( حدود سنة 550 )</w:t>
      </w:r>
      <w:r>
        <w:rPr>
          <w:rtl/>
          <w:lang w:bidi="fa-IR"/>
        </w:rPr>
        <w:t>.</w:t>
      </w:r>
    </w:p>
    <w:p w:rsidR="000D14DD" w:rsidRPr="004C1BA7" w:rsidRDefault="000D14DD" w:rsidP="000D14DD">
      <w:pPr>
        <w:pStyle w:val="libNormal"/>
        <w:rPr>
          <w:rtl/>
          <w:lang w:bidi="fa-IR"/>
        </w:rPr>
      </w:pPr>
      <w:r w:rsidRPr="004C1BA7">
        <w:rPr>
          <w:rtl/>
          <w:lang w:bidi="fa-IR"/>
        </w:rPr>
        <w:t>12</w:t>
      </w:r>
      <w:r>
        <w:rPr>
          <w:rtl/>
          <w:lang w:bidi="fa-IR"/>
        </w:rPr>
        <w:t xml:space="preserve"> </w:t>
      </w:r>
      <w:r w:rsidR="00FB56AE">
        <w:rPr>
          <w:rtl/>
          <w:lang w:bidi="fa-IR"/>
        </w:rPr>
        <w:t>-</w:t>
      </w:r>
      <w:r>
        <w:rPr>
          <w:rtl/>
          <w:lang w:bidi="fa-IR"/>
        </w:rPr>
        <w:t xml:space="preserve"> </w:t>
      </w:r>
      <w:r w:rsidRPr="004C1BA7">
        <w:rPr>
          <w:rtl/>
          <w:lang w:bidi="fa-IR"/>
        </w:rPr>
        <w:t>أبو منصور شهردار بن شيرويه الديلمي (558)</w:t>
      </w:r>
      <w:r>
        <w:rPr>
          <w:rtl/>
          <w:lang w:bidi="fa-IR"/>
        </w:rPr>
        <w:t>.</w:t>
      </w:r>
    </w:p>
    <w:p w:rsidR="000D14DD" w:rsidRPr="004C1BA7" w:rsidRDefault="000D14DD" w:rsidP="000D14DD">
      <w:pPr>
        <w:pStyle w:val="libNormal"/>
        <w:rPr>
          <w:rtl/>
          <w:lang w:bidi="fa-IR"/>
        </w:rPr>
      </w:pPr>
      <w:r w:rsidRPr="004C1BA7">
        <w:rPr>
          <w:rtl/>
          <w:lang w:bidi="fa-IR"/>
        </w:rPr>
        <w:t>13</w:t>
      </w:r>
      <w:r>
        <w:rPr>
          <w:rtl/>
          <w:lang w:bidi="fa-IR"/>
        </w:rPr>
        <w:t xml:space="preserve"> </w:t>
      </w:r>
      <w:r w:rsidR="00FB56AE">
        <w:rPr>
          <w:rtl/>
          <w:lang w:bidi="fa-IR"/>
        </w:rPr>
        <w:t>-</w:t>
      </w:r>
      <w:r>
        <w:rPr>
          <w:rtl/>
          <w:lang w:bidi="fa-IR"/>
        </w:rPr>
        <w:t xml:space="preserve"> </w:t>
      </w:r>
      <w:r w:rsidRPr="004C1BA7">
        <w:rPr>
          <w:rtl/>
          <w:lang w:bidi="fa-IR"/>
        </w:rPr>
        <w:t>الخطيب الخوارزمي أبو المؤيد الموفق بن أحمد المكي (568)</w:t>
      </w:r>
      <w:r>
        <w:rPr>
          <w:rtl/>
          <w:lang w:bidi="fa-IR"/>
        </w:rPr>
        <w:t>.</w:t>
      </w:r>
    </w:p>
    <w:p w:rsidR="000D14DD" w:rsidRPr="004C1BA7" w:rsidRDefault="000D14DD" w:rsidP="000D14DD">
      <w:pPr>
        <w:pStyle w:val="libNormal"/>
        <w:rPr>
          <w:rtl/>
          <w:lang w:bidi="fa-IR"/>
        </w:rPr>
      </w:pPr>
      <w:r w:rsidRPr="004C1BA7">
        <w:rPr>
          <w:rtl/>
          <w:lang w:bidi="fa-IR"/>
        </w:rPr>
        <w:t>14</w:t>
      </w:r>
      <w:r>
        <w:rPr>
          <w:rtl/>
          <w:lang w:bidi="fa-IR"/>
        </w:rPr>
        <w:t xml:space="preserve"> </w:t>
      </w:r>
      <w:r w:rsidR="00FB56AE">
        <w:rPr>
          <w:rtl/>
          <w:lang w:bidi="fa-IR"/>
        </w:rPr>
        <w:t>-</w:t>
      </w:r>
      <w:r>
        <w:rPr>
          <w:rtl/>
          <w:lang w:bidi="fa-IR"/>
        </w:rPr>
        <w:t xml:space="preserve"> </w:t>
      </w:r>
      <w:r w:rsidR="004D332D">
        <w:rPr>
          <w:rFonts w:hint="cs"/>
          <w:rtl/>
          <w:lang w:bidi="fa-IR"/>
        </w:rPr>
        <w:t>إ</w:t>
      </w:r>
      <w:r w:rsidRPr="004C1BA7">
        <w:rPr>
          <w:rtl/>
          <w:lang w:bidi="fa-IR"/>
        </w:rPr>
        <w:t>بن عساكر أبو القاسم علي بن الحسن الدمشقي (571)</w:t>
      </w:r>
      <w:r>
        <w:rPr>
          <w:rtl/>
          <w:lang w:bidi="fa-IR"/>
        </w:rPr>
        <w:t>.</w:t>
      </w:r>
    </w:p>
    <w:p w:rsidR="000D14DD" w:rsidRPr="004C1BA7" w:rsidRDefault="000D14DD" w:rsidP="000D14DD">
      <w:pPr>
        <w:pStyle w:val="libNormal"/>
        <w:rPr>
          <w:rtl/>
          <w:lang w:bidi="fa-IR"/>
        </w:rPr>
      </w:pPr>
      <w:r w:rsidRPr="004C1BA7">
        <w:rPr>
          <w:rtl/>
          <w:lang w:bidi="fa-IR"/>
        </w:rPr>
        <w:t>15</w:t>
      </w:r>
      <w:r>
        <w:rPr>
          <w:rtl/>
          <w:lang w:bidi="fa-IR"/>
        </w:rPr>
        <w:t xml:space="preserve"> </w:t>
      </w:r>
      <w:r w:rsidR="00FB56AE">
        <w:rPr>
          <w:rtl/>
          <w:lang w:bidi="fa-IR"/>
        </w:rPr>
        <w:t>-</w:t>
      </w:r>
      <w:r>
        <w:rPr>
          <w:rtl/>
          <w:lang w:bidi="fa-IR"/>
        </w:rPr>
        <w:t xml:space="preserve"> </w:t>
      </w:r>
      <w:r w:rsidRPr="004C1BA7">
        <w:rPr>
          <w:rtl/>
          <w:lang w:bidi="fa-IR"/>
        </w:rPr>
        <w:t>الصالحاني نور الدين أبو حامد محمود بن محمّد.</w:t>
      </w:r>
    </w:p>
    <w:p w:rsidR="000D14DD" w:rsidRPr="004C1BA7" w:rsidRDefault="000D14DD" w:rsidP="000D14DD">
      <w:pPr>
        <w:pStyle w:val="libNormal"/>
        <w:rPr>
          <w:rtl/>
          <w:lang w:bidi="fa-IR"/>
        </w:rPr>
      </w:pPr>
      <w:r w:rsidRPr="004C1BA7">
        <w:rPr>
          <w:rtl/>
          <w:lang w:bidi="fa-IR"/>
        </w:rPr>
        <w:t>16</w:t>
      </w:r>
      <w:r>
        <w:rPr>
          <w:rtl/>
          <w:lang w:bidi="fa-IR"/>
        </w:rPr>
        <w:t xml:space="preserve"> </w:t>
      </w:r>
      <w:r w:rsidR="00FB56AE">
        <w:rPr>
          <w:rtl/>
          <w:lang w:bidi="fa-IR"/>
        </w:rPr>
        <w:t>-</w:t>
      </w:r>
      <w:r>
        <w:rPr>
          <w:rtl/>
          <w:lang w:bidi="fa-IR"/>
        </w:rPr>
        <w:t xml:space="preserve"> </w:t>
      </w:r>
      <w:r w:rsidRPr="004C1BA7">
        <w:rPr>
          <w:rtl/>
          <w:lang w:bidi="fa-IR"/>
        </w:rPr>
        <w:t>المطرزي أبو الفتح ناصر بن عبد السيد (610)</w:t>
      </w:r>
      <w:r>
        <w:rPr>
          <w:rtl/>
          <w:lang w:bidi="fa-IR"/>
        </w:rPr>
        <w:t>.</w:t>
      </w:r>
    </w:p>
    <w:p w:rsidR="000D14DD" w:rsidRPr="004C1BA7" w:rsidRDefault="000D14DD" w:rsidP="000D14DD">
      <w:pPr>
        <w:pStyle w:val="libNormal"/>
        <w:rPr>
          <w:rtl/>
          <w:lang w:bidi="fa-IR"/>
        </w:rPr>
      </w:pPr>
      <w:r w:rsidRPr="004C1BA7">
        <w:rPr>
          <w:rtl/>
          <w:lang w:bidi="fa-IR"/>
        </w:rPr>
        <w:t>17</w:t>
      </w:r>
      <w:r>
        <w:rPr>
          <w:rtl/>
          <w:lang w:bidi="fa-IR"/>
        </w:rPr>
        <w:t xml:space="preserve"> </w:t>
      </w:r>
      <w:r w:rsidR="00FB56AE">
        <w:rPr>
          <w:rtl/>
          <w:lang w:bidi="fa-IR"/>
        </w:rPr>
        <w:t>-</w:t>
      </w:r>
      <w:r>
        <w:rPr>
          <w:rtl/>
          <w:lang w:bidi="fa-IR"/>
        </w:rPr>
        <w:t xml:space="preserve"> </w:t>
      </w:r>
      <w:r w:rsidRPr="004C1BA7">
        <w:rPr>
          <w:rtl/>
          <w:lang w:bidi="fa-IR"/>
        </w:rPr>
        <w:t>أبو محمد قاسم بن الحسين الخوارزمي (617)</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تعلم روايته من الخصائص العلوية للنطنزي كما سيأتي في محله.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18</w:t>
      </w:r>
      <w:r>
        <w:rPr>
          <w:rtl/>
          <w:lang w:bidi="fa-IR"/>
        </w:rPr>
        <w:t xml:space="preserve"> </w:t>
      </w:r>
      <w:r w:rsidR="00FB56AE">
        <w:rPr>
          <w:rtl/>
          <w:lang w:bidi="fa-IR"/>
        </w:rPr>
        <w:t>-</w:t>
      </w:r>
      <w:r>
        <w:rPr>
          <w:rtl/>
          <w:lang w:bidi="fa-IR"/>
        </w:rPr>
        <w:t xml:space="preserve"> </w:t>
      </w:r>
      <w:r w:rsidRPr="004C1BA7">
        <w:rPr>
          <w:rtl/>
          <w:lang w:bidi="fa-IR"/>
        </w:rPr>
        <w:t>عبد الكريم الرافعي القزويني (624)</w:t>
      </w:r>
      <w:r>
        <w:rPr>
          <w:rtl/>
          <w:lang w:bidi="fa-IR"/>
        </w:rPr>
        <w:t>.</w:t>
      </w:r>
    </w:p>
    <w:p w:rsidR="000D14DD" w:rsidRPr="004C1BA7" w:rsidRDefault="000D14DD" w:rsidP="000D14DD">
      <w:pPr>
        <w:pStyle w:val="libNormal"/>
        <w:rPr>
          <w:rtl/>
          <w:lang w:bidi="fa-IR"/>
        </w:rPr>
      </w:pPr>
      <w:r w:rsidRPr="004C1BA7">
        <w:rPr>
          <w:rtl/>
          <w:lang w:bidi="fa-IR"/>
        </w:rPr>
        <w:t>19</w:t>
      </w:r>
      <w:r>
        <w:rPr>
          <w:rtl/>
          <w:lang w:bidi="fa-IR"/>
        </w:rPr>
        <w:t xml:space="preserve"> </w:t>
      </w:r>
      <w:r w:rsidR="00FB56AE">
        <w:rPr>
          <w:rtl/>
          <w:lang w:bidi="fa-IR"/>
        </w:rPr>
        <w:t>-</w:t>
      </w:r>
      <w:r>
        <w:rPr>
          <w:rtl/>
          <w:lang w:bidi="fa-IR"/>
        </w:rPr>
        <w:t xml:space="preserve"> </w:t>
      </w:r>
      <w:r w:rsidRPr="004C1BA7">
        <w:rPr>
          <w:rtl/>
          <w:lang w:bidi="fa-IR"/>
        </w:rPr>
        <w:t>الكلاعي أبو الربيع سليمان بن موسى المعروف بابن سبع (634)</w:t>
      </w:r>
      <w:r>
        <w:rPr>
          <w:rtl/>
          <w:lang w:bidi="fa-IR"/>
        </w:rPr>
        <w:t>.</w:t>
      </w:r>
    </w:p>
    <w:p w:rsidR="000D14DD" w:rsidRPr="004C1BA7" w:rsidRDefault="000D14DD" w:rsidP="000D14DD">
      <w:pPr>
        <w:pStyle w:val="libNormal"/>
        <w:rPr>
          <w:rtl/>
          <w:lang w:bidi="fa-IR"/>
        </w:rPr>
      </w:pPr>
      <w:r w:rsidRPr="004C1BA7">
        <w:rPr>
          <w:rtl/>
          <w:lang w:bidi="fa-IR"/>
        </w:rPr>
        <w:t>20</w:t>
      </w:r>
      <w:r>
        <w:rPr>
          <w:rtl/>
          <w:lang w:bidi="fa-IR"/>
        </w:rPr>
        <w:t xml:space="preserve"> </w:t>
      </w:r>
      <w:r w:rsidR="00FB56AE">
        <w:rPr>
          <w:rtl/>
          <w:lang w:bidi="fa-IR"/>
        </w:rPr>
        <w:t>-</w:t>
      </w:r>
      <w:r>
        <w:rPr>
          <w:rtl/>
          <w:lang w:bidi="fa-IR"/>
        </w:rPr>
        <w:t xml:space="preserve"> </w:t>
      </w:r>
      <w:r w:rsidRPr="004C1BA7">
        <w:rPr>
          <w:rtl/>
          <w:lang w:bidi="fa-IR"/>
        </w:rPr>
        <w:t>الكنجي محمد بن يوسف الشافعي (658)</w:t>
      </w:r>
      <w:r>
        <w:rPr>
          <w:rtl/>
          <w:lang w:bidi="fa-IR"/>
        </w:rPr>
        <w:t>.</w:t>
      </w:r>
    </w:p>
    <w:p w:rsidR="000D14DD" w:rsidRPr="004C1BA7" w:rsidRDefault="000D14DD" w:rsidP="000D14DD">
      <w:pPr>
        <w:pStyle w:val="libNormal"/>
        <w:rPr>
          <w:rtl/>
          <w:lang w:bidi="fa-IR"/>
        </w:rPr>
      </w:pPr>
      <w:r w:rsidRPr="004C1BA7">
        <w:rPr>
          <w:rtl/>
          <w:lang w:bidi="fa-IR"/>
        </w:rPr>
        <w:t>21</w:t>
      </w:r>
      <w:r>
        <w:rPr>
          <w:rtl/>
          <w:lang w:bidi="fa-IR"/>
        </w:rPr>
        <w:t xml:space="preserve"> </w:t>
      </w:r>
      <w:r w:rsidR="00FB56AE">
        <w:rPr>
          <w:rtl/>
          <w:lang w:bidi="fa-IR"/>
        </w:rPr>
        <w:t>-</w:t>
      </w:r>
      <w:r>
        <w:rPr>
          <w:rtl/>
          <w:lang w:bidi="fa-IR"/>
        </w:rPr>
        <w:t xml:space="preserve"> </w:t>
      </w:r>
      <w:r w:rsidRPr="004C1BA7">
        <w:rPr>
          <w:rtl/>
          <w:lang w:bidi="fa-IR"/>
        </w:rPr>
        <w:t>المحب الطبري أبو العباس أحمد بن عبد الله (696)</w:t>
      </w:r>
      <w:r>
        <w:rPr>
          <w:rtl/>
          <w:lang w:bidi="fa-IR"/>
        </w:rPr>
        <w:t>.</w:t>
      </w:r>
    </w:p>
    <w:p w:rsidR="000D14DD" w:rsidRPr="004C1BA7" w:rsidRDefault="000D14DD" w:rsidP="000D14DD">
      <w:pPr>
        <w:pStyle w:val="libNormal"/>
        <w:rPr>
          <w:rtl/>
          <w:lang w:bidi="fa-IR"/>
        </w:rPr>
      </w:pPr>
      <w:r w:rsidRPr="004C1BA7">
        <w:rPr>
          <w:rtl/>
          <w:lang w:bidi="fa-IR"/>
        </w:rPr>
        <w:t>22</w:t>
      </w:r>
      <w:r>
        <w:rPr>
          <w:rtl/>
          <w:lang w:bidi="fa-IR"/>
        </w:rPr>
        <w:t xml:space="preserve"> </w:t>
      </w:r>
      <w:r w:rsidR="00FB56AE">
        <w:rPr>
          <w:rtl/>
          <w:lang w:bidi="fa-IR"/>
        </w:rPr>
        <w:t>-</w:t>
      </w:r>
      <w:r>
        <w:rPr>
          <w:rtl/>
          <w:lang w:bidi="fa-IR"/>
        </w:rPr>
        <w:t xml:space="preserve"> </w:t>
      </w:r>
      <w:r w:rsidRPr="004C1BA7">
        <w:rPr>
          <w:rtl/>
          <w:lang w:bidi="fa-IR"/>
        </w:rPr>
        <w:t>الحمويني أبو المؤيد إبراهيم بن محمّد (722)</w:t>
      </w:r>
      <w:r>
        <w:rPr>
          <w:rtl/>
          <w:lang w:bidi="fa-IR"/>
        </w:rPr>
        <w:t>.</w:t>
      </w:r>
    </w:p>
    <w:p w:rsidR="000D14DD" w:rsidRPr="004C1BA7" w:rsidRDefault="000D14DD" w:rsidP="000D14DD">
      <w:pPr>
        <w:pStyle w:val="libNormal"/>
        <w:rPr>
          <w:rtl/>
          <w:lang w:bidi="fa-IR"/>
        </w:rPr>
      </w:pPr>
      <w:r w:rsidRPr="004C1BA7">
        <w:rPr>
          <w:rtl/>
          <w:lang w:bidi="fa-IR"/>
        </w:rPr>
        <w:t>23</w:t>
      </w:r>
      <w:r>
        <w:rPr>
          <w:rtl/>
          <w:lang w:bidi="fa-IR"/>
        </w:rPr>
        <w:t xml:space="preserve"> </w:t>
      </w:r>
      <w:r w:rsidR="00FB56AE">
        <w:rPr>
          <w:rtl/>
          <w:lang w:bidi="fa-IR"/>
        </w:rPr>
        <w:t>-</w:t>
      </w:r>
      <w:r>
        <w:rPr>
          <w:rtl/>
          <w:lang w:bidi="fa-IR"/>
        </w:rPr>
        <w:t xml:space="preserve"> </w:t>
      </w:r>
      <w:r w:rsidRPr="004C1BA7">
        <w:rPr>
          <w:rtl/>
          <w:lang w:bidi="fa-IR"/>
        </w:rPr>
        <w:t>شرف الدين الدركزيني الطالبي القرشي (743)</w:t>
      </w:r>
      <w:r>
        <w:rPr>
          <w:rtl/>
          <w:lang w:bidi="fa-IR"/>
        </w:rPr>
        <w:t>.</w:t>
      </w:r>
    </w:p>
    <w:p w:rsidR="000D14DD" w:rsidRPr="004C1BA7" w:rsidRDefault="000D14DD" w:rsidP="000D14DD">
      <w:pPr>
        <w:pStyle w:val="libNormal"/>
        <w:rPr>
          <w:rtl/>
          <w:lang w:bidi="fa-IR"/>
        </w:rPr>
      </w:pPr>
      <w:r w:rsidRPr="004C1BA7">
        <w:rPr>
          <w:rtl/>
          <w:lang w:bidi="fa-IR"/>
        </w:rPr>
        <w:t>24</w:t>
      </w:r>
      <w:r>
        <w:rPr>
          <w:rtl/>
          <w:lang w:bidi="fa-IR"/>
        </w:rPr>
        <w:t xml:space="preserve"> </w:t>
      </w:r>
      <w:r w:rsidR="00FB56AE">
        <w:rPr>
          <w:rtl/>
          <w:lang w:bidi="fa-IR"/>
        </w:rPr>
        <w:t>-</w:t>
      </w:r>
      <w:r>
        <w:rPr>
          <w:rtl/>
          <w:lang w:bidi="fa-IR"/>
        </w:rPr>
        <w:t xml:space="preserve"> </w:t>
      </w:r>
      <w:r w:rsidRPr="004C1BA7">
        <w:rPr>
          <w:rtl/>
          <w:lang w:bidi="fa-IR"/>
        </w:rPr>
        <w:t>الزرندي محمد بن يوسف ( بضع وخمسين وسبعمائة )</w:t>
      </w:r>
      <w:r>
        <w:rPr>
          <w:rtl/>
          <w:lang w:bidi="fa-IR"/>
        </w:rPr>
        <w:t>.</w:t>
      </w:r>
    </w:p>
    <w:p w:rsidR="000D14DD" w:rsidRPr="004C1BA7" w:rsidRDefault="000D14DD" w:rsidP="000D14DD">
      <w:pPr>
        <w:pStyle w:val="libNormal"/>
        <w:rPr>
          <w:rtl/>
          <w:lang w:bidi="fa-IR"/>
        </w:rPr>
      </w:pPr>
      <w:r w:rsidRPr="004C1BA7">
        <w:rPr>
          <w:rtl/>
          <w:lang w:bidi="fa-IR"/>
        </w:rPr>
        <w:t>25</w:t>
      </w:r>
      <w:r>
        <w:rPr>
          <w:rtl/>
          <w:lang w:bidi="fa-IR"/>
        </w:rPr>
        <w:t xml:space="preserve"> </w:t>
      </w:r>
      <w:r w:rsidR="00FB56AE">
        <w:rPr>
          <w:rtl/>
          <w:lang w:bidi="fa-IR"/>
        </w:rPr>
        <w:t>-</w:t>
      </w:r>
      <w:r>
        <w:rPr>
          <w:rtl/>
          <w:lang w:bidi="fa-IR"/>
        </w:rPr>
        <w:t xml:space="preserve"> </w:t>
      </w:r>
      <w:r w:rsidRPr="004C1BA7">
        <w:rPr>
          <w:rtl/>
          <w:lang w:bidi="fa-IR"/>
        </w:rPr>
        <w:t>محمد بن يوسف الحسيني المعروف</w:t>
      </w:r>
      <w:r>
        <w:rPr>
          <w:rtl/>
          <w:lang w:bidi="fa-IR"/>
        </w:rPr>
        <w:t xml:space="preserve"> بـ </w:t>
      </w:r>
      <w:r w:rsidRPr="004C1BA7">
        <w:rPr>
          <w:rtl/>
          <w:lang w:bidi="fa-IR"/>
        </w:rPr>
        <w:t>« گيسو دراز »</w:t>
      </w:r>
      <w:r>
        <w:rPr>
          <w:rtl/>
          <w:lang w:bidi="fa-IR"/>
        </w:rPr>
        <w:t>.</w:t>
      </w:r>
    </w:p>
    <w:p w:rsidR="000D14DD" w:rsidRPr="004C1BA7" w:rsidRDefault="000D14DD" w:rsidP="000D14DD">
      <w:pPr>
        <w:pStyle w:val="libNormal"/>
        <w:rPr>
          <w:rtl/>
          <w:lang w:bidi="fa-IR"/>
        </w:rPr>
      </w:pPr>
      <w:r w:rsidRPr="004C1BA7">
        <w:rPr>
          <w:rtl/>
          <w:lang w:bidi="fa-IR"/>
        </w:rPr>
        <w:t>26</w:t>
      </w:r>
      <w:r>
        <w:rPr>
          <w:rtl/>
          <w:lang w:bidi="fa-IR"/>
        </w:rPr>
        <w:t xml:space="preserve"> </w:t>
      </w:r>
      <w:r w:rsidR="00FB56AE">
        <w:rPr>
          <w:rtl/>
          <w:lang w:bidi="fa-IR"/>
        </w:rPr>
        <w:t>-</w:t>
      </w:r>
      <w:r>
        <w:rPr>
          <w:rtl/>
          <w:lang w:bidi="fa-IR"/>
        </w:rPr>
        <w:t xml:space="preserve"> </w:t>
      </w:r>
      <w:r w:rsidRPr="004C1BA7">
        <w:rPr>
          <w:rtl/>
          <w:lang w:bidi="fa-IR"/>
        </w:rPr>
        <w:t>السيد محمد بن جعفر المكي.</w:t>
      </w:r>
    </w:p>
    <w:p w:rsidR="000D14DD" w:rsidRPr="004C1BA7" w:rsidRDefault="000D14DD" w:rsidP="000D14DD">
      <w:pPr>
        <w:pStyle w:val="libNormal"/>
        <w:rPr>
          <w:rtl/>
          <w:lang w:bidi="fa-IR"/>
        </w:rPr>
      </w:pPr>
      <w:r w:rsidRPr="004C1BA7">
        <w:rPr>
          <w:rtl/>
          <w:lang w:bidi="fa-IR"/>
        </w:rPr>
        <w:t>27</w:t>
      </w:r>
      <w:r>
        <w:rPr>
          <w:rtl/>
          <w:lang w:bidi="fa-IR"/>
        </w:rPr>
        <w:t xml:space="preserve"> </w:t>
      </w:r>
      <w:r w:rsidR="00FB56AE">
        <w:rPr>
          <w:rtl/>
          <w:lang w:bidi="fa-IR"/>
        </w:rPr>
        <w:t>-</w:t>
      </w:r>
      <w:r>
        <w:rPr>
          <w:rtl/>
          <w:lang w:bidi="fa-IR"/>
        </w:rPr>
        <w:t xml:space="preserve"> </w:t>
      </w:r>
      <w:r w:rsidRPr="004C1BA7">
        <w:rPr>
          <w:rtl/>
          <w:lang w:bidi="fa-IR"/>
        </w:rPr>
        <w:t>الجلال البخاري (785)</w:t>
      </w:r>
      <w:r>
        <w:rPr>
          <w:rtl/>
          <w:lang w:bidi="fa-IR"/>
        </w:rPr>
        <w:t>.</w:t>
      </w:r>
    </w:p>
    <w:p w:rsidR="000D14DD" w:rsidRPr="004C1BA7" w:rsidRDefault="000D14DD" w:rsidP="000D14DD">
      <w:pPr>
        <w:pStyle w:val="libNormal"/>
        <w:rPr>
          <w:rtl/>
          <w:lang w:bidi="fa-IR"/>
        </w:rPr>
      </w:pPr>
      <w:r w:rsidRPr="004C1BA7">
        <w:rPr>
          <w:rtl/>
          <w:lang w:bidi="fa-IR"/>
        </w:rPr>
        <w:t>28</w:t>
      </w:r>
      <w:r>
        <w:rPr>
          <w:rtl/>
          <w:lang w:bidi="fa-IR"/>
        </w:rPr>
        <w:t xml:space="preserve"> </w:t>
      </w:r>
      <w:r w:rsidR="00FB56AE">
        <w:rPr>
          <w:rtl/>
          <w:lang w:bidi="fa-IR"/>
        </w:rPr>
        <w:t>-</w:t>
      </w:r>
      <w:r>
        <w:rPr>
          <w:rtl/>
          <w:lang w:bidi="fa-IR"/>
        </w:rPr>
        <w:t xml:space="preserve"> </w:t>
      </w:r>
      <w:r w:rsidRPr="004C1BA7">
        <w:rPr>
          <w:rtl/>
          <w:lang w:bidi="fa-IR"/>
        </w:rPr>
        <w:t>السيد علي الهمداني.</w:t>
      </w:r>
    </w:p>
    <w:p w:rsidR="000D14DD" w:rsidRPr="004C1BA7" w:rsidRDefault="000D14DD" w:rsidP="000D14DD">
      <w:pPr>
        <w:pStyle w:val="libNormal"/>
        <w:rPr>
          <w:rtl/>
          <w:lang w:bidi="fa-IR"/>
        </w:rPr>
      </w:pPr>
      <w:r w:rsidRPr="004C1BA7">
        <w:rPr>
          <w:rtl/>
          <w:lang w:bidi="fa-IR"/>
        </w:rPr>
        <w:t>29</w:t>
      </w:r>
      <w:r>
        <w:rPr>
          <w:rtl/>
          <w:lang w:bidi="fa-IR"/>
        </w:rPr>
        <w:t xml:space="preserve"> </w:t>
      </w:r>
      <w:r w:rsidR="00FB56AE">
        <w:rPr>
          <w:rtl/>
          <w:lang w:bidi="fa-IR"/>
        </w:rPr>
        <w:t>-</w:t>
      </w:r>
      <w:r>
        <w:rPr>
          <w:rtl/>
          <w:lang w:bidi="fa-IR"/>
        </w:rPr>
        <w:t xml:space="preserve"> </w:t>
      </w:r>
      <w:r w:rsidRPr="004C1BA7">
        <w:rPr>
          <w:rtl/>
          <w:lang w:bidi="fa-IR"/>
        </w:rPr>
        <w:t>جلال الدين أحمد الخجندي.</w:t>
      </w:r>
    </w:p>
    <w:p w:rsidR="000D14DD" w:rsidRPr="004C1BA7" w:rsidRDefault="000D14DD" w:rsidP="000D14DD">
      <w:pPr>
        <w:pStyle w:val="libNormal"/>
        <w:rPr>
          <w:rtl/>
          <w:lang w:bidi="fa-IR"/>
        </w:rPr>
      </w:pPr>
      <w:r w:rsidRPr="004C1BA7">
        <w:rPr>
          <w:rtl/>
          <w:lang w:bidi="fa-IR"/>
        </w:rPr>
        <w:t>30</w:t>
      </w:r>
      <w:r>
        <w:rPr>
          <w:rtl/>
          <w:lang w:bidi="fa-IR"/>
        </w:rPr>
        <w:t xml:space="preserve"> </w:t>
      </w:r>
      <w:r w:rsidR="00FB56AE">
        <w:rPr>
          <w:rtl/>
          <w:lang w:bidi="fa-IR"/>
        </w:rPr>
        <w:t>-</w:t>
      </w:r>
      <w:r>
        <w:rPr>
          <w:rtl/>
          <w:lang w:bidi="fa-IR"/>
        </w:rPr>
        <w:t xml:space="preserve"> </w:t>
      </w:r>
      <w:r w:rsidRPr="004C1BA7">
        <w:rPr>
          <w:rtl/>
          <w:lang w:bidi="fa-IR"/>
        </w:rPr>
        <w:t>السيد شهاب الدين أحمد صاحب توضيح الدلائل.</w:t>
      </w:r>
    </w:p>
    <w:p w:rsidR="000D14DD" w:rsidRPr="004C1BA7" w:rsidRDefault="000D14DD" w:rsidP="000D14DD">
      <w:pPr>
        <w:pStyle w:val="libNormal"/>
        <w:rPr>
          <w:rtl/>
          <w:lang w:bidi="fa-IR"/>
        </w:rPr>
      </w:pPr>
      <w:r w:rsidRPr="004C1BA7">
        <w:rPr>
          <w:rtl/>
          <w:lang w:bidi="fa-IR"/>
        </w:rPr>
        <w:t>31</w:t>
      </w:r>
      <w:r>
        <w:rPr>
          <w:rtl/>
          <w:lang w:bidi="fa-IR"/>
        </w:rPr>
        <w:t xml:space="preserve"> </w:t>
      </w:r>
      <w:r w:rsidR="00FB56AE">
        <w:rPr>
          <w:rtl/>
          <w:lang w:bidi="fa-IR"/>
        </w:rPr>
        <w:t>-</w:t>
      </w:r>
      <w:r>
        <w:rPr>
          <w:rtl/>
          <w:lang w:bidi="fa-IR"/>
        </w:rPr>
        <w:t xml:space="preserve"> </w:t>
      </w:r>
      <w:r w:rsidRPr="004C1BA7">
        <w:rPr>
          <w:rtl/>
          <w:lang w:bidi="fa-IR"/>
        </w:rPr>
        <w:t>الشهاب الدولت آبادي الملقب بملك العلماء (849)</w:t>
      </w:r>
      <w:r>
        <w:rPr>
          <w:rtl/>
          <w:lang w:bidi="fa-IR"/>
        </w:rPr>
        <w:t>.</w:t>
      </w:r>
    </w:p>
    <w:p w:rsidR="000D14DD" w:rsidRPr="004C1BA7" w:rsidRDefault="000D14DD" w:rsidP="000D14DD">
      <w:pPr>
        <w:pStyle w:val="libNormal"/>
        <w:rPr>
          <w:rtl/>
          <w:lang w:bidi="fa-IR"/>
        </w:rPr>
      </w:pPr>
      <w:r w:rsidRPr="004C1BA7">
        <w:rPr>
          <w:rtl/>
          <w:lang w:bidi="fa-IR"/>
        </w:rPr>
        <w:t>32</w:t>
      </w:r>
      <w:r>
        <w:rPr>
          <w:rtl/>
          <w:lang w:bidi="fa-IR"/>
        </w:rPr>
        <w:t xml:space="preserve"> </w:t>
      </w:r>
      <w:r w:rsidR="00FB56AE">
        <w:rPr>
          <w:rtl/>
          <w:lang w:bidi="fa-IR"/>
        </w:rPr>
        <w:t>-</w:t>
      </w:r>
      <w:r>
        <w:rPr>
          <w:rtl/>
          <w:lang w:bidi="fa-IR"/>
        </w:rPr>
        <w:t xml:space="preserve"> </w:t>
      </w:r>
      <w:r w:rsidRPr="004C1BA7">
        <w:rPr>
          <w:rtl/>
          <w:lang w:bidi="fa-IR"/>
        </w:rPr>
        <w:t>شهاب الدين أحمد بن علي المعروف بابن حجر العسقلاني (852)</w:t>
      </w:r>
      <w:r>
        <w:rPr>
          <w:rtl/>
          <w:lang w:bidi="fa-IR"/>
        </w:rPr>
        <w:t>.</w:t>
      </w:r>
    </w:p>
    <w:p w:rsidR="000D14DD" w:rsidRPr="004C1BA7" w:rsidRDefault="000D14DD" w:rsidP="000D14DD">
      <w:pPr>
        <w:pStyle w:val="libNormal"/>
        <w:rPr>
          <w:rtl/>
          <w:lang w:bidi="fa-IR"/>
        </w:rPr>
      </w:pPr>
      <w:r w:rsidRPr="004C1BA7">
        <w:rPr>
          <w:rtl/>
          <w:lang w:bidi="fa-IR"/>
        </w:rPr>
        <w:t>33</w:t>
      </w:r>
      <w:r>
        <w:rPr>
          <w:rtl/>
          <w:lang w:bidi="fa-IR"/>
        </w:rPr>
        <w:t xml:space="preserve"> </w:t>
      </w:r>
      <w:r w:rsidR="00FB56AE">
        <w:rPr>
          <w:rtl/>
          <w:lang w:bidi="fa-IR"/>
        </w:rPr>
        <w:t>-</w:t>
      </w:r>
      <w:r>
        <w:rPr>
          <w:rtl/>
          <w:lang w:bidi="fa-IR"/>
        </w:rPr>
        <w:t xml:space="preserve"> </w:t>
      </w:r>
      <w:r w:rsidRPr="004C1BA7">
        <w:rPr>
          <w:rtl/>
          <w:lang w:bidi="fa-IR"/>
        </w:rPr>
        <w:t>أحمد بن محمد الحافي الحسيني.</w:t>
      </w:r>
    </w:p>
    <w:p w:rsidR="000D14DD" w:rsidRPr="004C1BA7" w:rsidRDefault="000D14DD" w:rsidP="000D14DD">
      <w:pPr>
        <w:pStyle w:val="libNormal"/>
        <w:rPr>
          <w:rtl/>
          <w:lang w:bidi="fa-IR"/>
        </w:rPr>
      </w:pPr>
      <w:r w:rsidRPr="004C1BA7">
        <w:rPr>
          <w:rtl/>
          <w:lang w:bidi="fa-IR"/>
        </w:rPr>
        <w:t>34</w:t>
      </w:r>
      <w:r>
        <w:rPr>
          <w:rtl/>
          <w:lang w:bidi="fa-IR"/>
        </w:rPr>
        <w:t xml:space="preserve"> </w:t>
      </w:r>
      <w:r w:rsidR="00FB56AE">
        <w:rPr>
          <w:rtl/>
          <w:lang w:bidi="fa-IR"/>
        </w:rPr>
        <w:t>-</w:t>
      </w:r>
      <w:r>
        <w:rPr>
          <w:rtl/>
          <w:lang w:bidi="fa-IR"/>
        </w:rPr>
        <w:t xml:space="preserve"> </w:t>
      </w:r>
      <w:r w:rsidRPr="004C1BA7">
        <w:rPr>
          <w:rtl/>
          <w:lang w:bidi="fa-IR"/>
        </w:rPr>
        <w:t>الوصابي ابراهيم بن عبد الله اليمني الشافعي.</w:t>
      </w:r>
    </w:p>
    <w:p w:rsidR="000D14DD" w:rsidRPr="004C1BA7" w:rsidRDefault="000D14DD" w:rsidP="000D14DD">
      <w:pPr>
        <w:pStyle w:val="libNormal"/>
        <w:rPr>
          <w:rtl/>
          <w:lang w:bidi="fa-IR"/>
        </w:rPr>
      </w:pPr>
      <w:r w:rsidRPr="004C1BA7">
        <w:rPr>
          <w:rtl/>
          <w:lang w:bidi="fa-IR"/>
        </w:rPr>
        <w:t>35</w:t>
      </w:r>
      <w:r>
        <w:rPr>
          <w:rtl/>
          <w:lang w:bidi="fa-IR"/>
        </w:rPr>
        <w:t xml:space="preserve"> </w:t>
      </w:r>
      <w:r w:rsidR="00FB56AE">
        <w:rPr>
          <w:rtl/>
          <w:lang w:bidi="fa-IR"/>
        </w:rPr>
        <w:t>-</w:t>
      </w:r>
      <w:r>
        <w:rPr>
          <w:rtl/>
          <w:lang w:bidi="fa-IR"/>
        </w:rPr>
        <w:t xml:space="preserve"> </w:t>
      </w:r>
      <w:r w:rsidRPr="004C1BA7">
        <w:rPr>
          <w:rtl/>
          <w:lang w:bidi="fa-IR"/>
        </w:rPr>
        <w:t xml:space="preserve">جمال الدين عطاء الله بن فضل الله الشيرازي (1000)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36</w:t>
      </w:r>
      <w:r>
        <w:rPr>
          <w:rtl/>
          <w:lang w:bidi="fa-IR"/>
        </w:rPr>
        <w:t xml:space="preserve"> </w:t>
      </w:r>
      <w:r w:rsidR="00FB56AE">
        <w:rPr>
          <w:rtl/>
          <w:lang w:bidi="fa-IR"/>
        </w:rPr>
        <w:t>-</w:t>
      </w:r>
      <w:r>
        <w:rPr>
          <w:rtl/>
          <w:lang w:bidi="fa-IR"/>
        </w:rPr>
        <w:t xml:space="preserve"> </w:t>
      </w:r>
      <w:r w:rsidRPr="004C1BA7">
        <w:rPr>
          <w:rtl/>
          <w:lang w:bidi="fa-IR"/>
        </w:rPr>
        <w:t>شيخ بن علي العلوي الجفري.</w:t>
      </w:r>
    </w:p>
    <w:p w:rsidR="000D14DD" w:rsidRPr="004C1BA7" w:rsidRDefault="000D14DD" w:rsidP="000D14DD">
      <w:pPr>
        <w:pStyle w:val="libNormal"/>
        <w:rPr>
          <w:rtl/>
          <w:lang w:bidi="fa-IR"/>
        </w:rPr>
      </w:pPr>
      <w:r w:rsidRPr="004C1BA7">
        <w:rPr>
          <w:rtl/>
          <w:lang w:bidi="fa-IR"/>
        </w:rPr>
        <w:t>37</w:t>
      </w:r>
      <w:r>
        <w:rPr>
          <w:rtl/>
          <w:lang w:bidi="fa-IR"/>
        </w:rPr>
        <w:t xml:space="preserve"> </w:t>
      </w:r>
      <w:r w:rsidR="00FB56AE">
        <w:rPr>
          <w:rtl/>
          <w:lang w:bidi="fa-IR"/>
        </w:rPr>
        <w:t>-</w:t>
      </w:r>
      <w:r>
        <w:rPr>
          <w:rtl/>
          <w:lang w:bidi="fa-IR"/>
        </w:rPr>
        <w:t xml:space="preserve"> </w:t>
      </w:r>
      <w:r w:rsidRPr="004C1BA7">
        <w:rPr>
          <w:rtl/>
          <w:lang w:bidi="fa-IR"/>
        </w:rPr>
        <w:t>الواعظ الهروي الشيخ محمد.</w:t>
      </w:r>
    </w:p>
    <w:p w:rsidR="000D14DD" w:rsidRPr="004C1BA7" w:rsidRDefault="000D14DD" w:rsidP="000D14DD">
      <w:pPr>
        <w:pStyle w:val="libNormal"/>
        <w:rPr>
          <w:rtl/>
          <w:lang w:bidi="fa-IR"/>
        </w:rPr>
      </w:pPr>
      <w:r w:rsidRPr="004C1BA7">
        <w:rPr>
          <w:rtl/>
          <w:lang w:bidi="fa-IR"/>
        </w:rPr>
        <w:t>38</w:t>
      </w:r>
      <w:r>
        <w:rPr>
          <w:rtl/>
          <w:lang w:bidi="fa-IR"/>
        </w:rPr>
        <w:t xml:space="preserve"> </w:t>
      </w:r>
      <w:r w:rsidR="00FB56AE">
        <w:rPr>
          <w:rtl/>
          <w:lang w:bidi="fa-IR"/>
        </w:rPr>
        <w:t>-</w:t>
      </w:r>
      <w:r>
        <w:rPr>
          <w:rtl/>
          <w:lang w:bidi="fa-IR"/>
        </w:rPr>
        <w:t xml:space="preserve"> </w:t>
      </w:r>
      <w:r w:rsidRPr="004C1BA7">
        <w:rPr>
          <w:rtl/>
          <w:lang w:bidi="fa-IR"/>
        </w:rPr>
        <w:t>أحمد بن ابراهيم.</w:t>
      </w:r>
    </w:p>
    <w:p w:rsidR="000D14DD" w:rsidRPr="004C1BA7" w:rsidRDefault="000D14DD" w:rsidP="000D14DD">
      <w:pPr>
        <w:pStyle w:val="libNormal"/>
        <w:rPr>
          <w:rtl/>
          <w:lang w:bidi="fa-IR"/>
        </w:rPr>
      </w:pPr>
      <w:r w:rsidRPr="004C1BA7">
        <w:rPr>
          <w:rtl/>
          <w:lang w:bidi="fa-IR"/>
        </w:rPr>
        <w:t>39</w:t>
      </w:r>
      <w:r>
        <w:rPr>
          <w:rtl/>
          <w:lang w:bidi="fa-IR"/>
        </w:rPr>
        <w:t xml:space="preserve"> </w:t>
      </w:r>
      <w:r w:rsidR="00FB56AE">
        <w:rPr>
          <w:rtl/>
          <w:lang w:bidi="fa-IR"/>
        </w:rPr>
        <w:t>-</w:t>
      </w:r>
      <w:r>
        <w:rPr>
          <w:rtl/>
          <w:lang w:bidi="fa-IR"/>
        </w:rPr>
        <w:t xml:space="preserve"> </w:t>
      </w:r>
      <w:r w:rsidRPr="004C1BA7">
        <w:rPr>
          <w:rtl/>
          <w:lang w:bidi="fa-IR"/>
        </w:rPr>
        <w:t>السيد محمد ماه عالم.</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كذا والصحيح (926)</w:t>
      </w:r>
      <w:r w:rsidR="000D14DD">
        <w:rPr>
          <w:rtl/>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40</w:t>
      </w:r>
      <w:r>
        <w:rPr>
          <w:rtl/>
          <w:lang w:bidi="fa-IR"/>
        </w:rPr>
        <w:t xml:space="preserve"> </w:t>
      </w:r>
      <w:r w:rsidR="00FB56AE">
        <w:rPr>
          <w:rtl/>
          <w:lang w:bidi="fa-IR"/>
        </w:rPr>
        <w:t>-</w:t>
      </w:r>
      <w:r>
        <w:rPr>
          <w:rtl/>
          <w:lang w:bidi="fa-IR"/>
        </w:rPr>
        <w:t xml:space="preserve"> </w:t>
      </w:r>
      <w:r w:rsidRPr="004C1BA7">
        <w:rPr>
          <w:rtl/>
          <w:lang w:bidi="fa-IR"/>
        </w:rPr>
        <w:t>محمد صدر العالم.</w:t>
      </w:r>
    </w:p>
    <w:p w:rsidR="000D14DD" w:rsidRPr="004C1BA7" w:rsidRDefault="000D14DD" w:rsidP="000D14DD">
      <w:pPr>
        <w:pStyle w:val="libNormal"/>
        <w:rPr>
          <w:rtl/>
          <w:lang w:bidi="fa-IR"/>
        </w:rPr>
      </w:pPr>
      <w:r w:rsidRPr="004C1BA7">
        <w:rPr>
          <w:rtl/>
          <w:lang w:bidi="fa-IR"/>
        </w:rPr>
        <w:t>41</w:t>
      </w:r>
      <w:r>
        <w:rPr>
          <w:rtl/>
          <w:lang w:bidi="fa-IR"/>
        </w:rPr>
        <w:t xml:space="preserve"> </w:t>
      </w:r>
      <w:r w:rsidR="00FB56AE">
        <w:rPr>
          <w:rtl/>
          <w:lang w:bidi="fa-IR"/>
        </w:rPr>
        <w:t>-</w:t>
      </w:r>
      <w:r>
        <w:rPr>
          <w:rtl/>
          <w:lang w:bidi="fa-IR"/>
        </w:rPr>
        <w:t xml:space="preserve"> </w:t>
      </w:r>
      <w:r w:rsidRPr="004C1BA7">
        <w:rPr>
          <w:rtl/>
          <w:lang w:bidi="fa-IR"/>
        </w:rPr>
        <w:t>حسان الهند غلام علي آزاد (1156)</w:t>
      </w:r>
      <w:r>
        <w:rPr>
          <w:rtl/>
          <w:lang w:bidi="fa-IR"/>
        </w:rPr>
        <w:t>.</w:t>
      </w:r>
    </w:p>
    <w:p w:rsidR="000D14DD" w:rsidRPr="004C1BA7" w:rsidRDefault="000D14DD" w:rsidP="000D14DD">
      <w:pPr>
        <w:pStyle w:val="Heading3"/>
        <w:rPr>
          <w:rtl/>
          <w:lang w:bidi="fa-IR"/>
        </w:rPr>
      </w:pPr>
      <w:bookmarkStart w:id="27" w:name="_Toc347630046"/>
      <w:bookmarkStart w:id="28" w:name="_Toc407003535"/>
      <w:bookmarkStart w:id="29" w:name="_Toc94612608"/>
      <w:r w:rsidRPr="004C1BA7">
        <w:rPr>
          <w:rtl/>
          <w:lang w:bidi="fa-IR"/>
        </w:rPr>
        <w:t>حديث النور متواتر</w:t>
      </w:r>
      <w:bookmarkEnd w:id="27"/>
      <w:bookmarkEnd w:id="28"/>
      <w:bookmarkEnd w:id="29"/>
    </w:p>
    <w:p w:rsidR="000D14DD" w:rsidRPr="004C1BA7" w:rsidRDefault="000D14DD" w:rsidP="000D14DD">
      <w:pPr>
        <w:pStyle w:val="libNormal"/>
        <w:rPr>
          <w:rtl/>
          <w:lang w:bidi="fa-IR"/>
        </w:rPr>
      </w:pPr>
      <w:r w:rsidRPr="004C1BA7">
        <w:rPr>
          <w:rtl/>
          <w:lang w:bidi="fa-IR"/>
        </w:rPr>
        <w:t>وليعلم</w:t>
      </w:r>
      <w:r>
        <w:rPr>
          <w:rtl/>
          <w:lang w:bidi="fa-IR"/>
        </w:rPr>
        <w:t>:</w:t>
      </w:r>
      <w:r w:rsidRPr="004C1BA7">
        <w:rPr>
          <w:rtl/>
          <w:lang w:bidi="fa-IR"/>
        </w:rPr>
        <w:t xml:space="preserve"> أن رواية أمير المؤمنين </w:t>
      </w:r>
      <w:r w:rsidRPr="00A73E8D">
        <w:rPr>
          <w:rStyle w:val="libAlaemChar"/>
          <w:rtl/>
        </w:rPr>
        <w:t>عليه‌السلام</w:t>
      </w:r>
      <w:r w:rsidRPr="004C1BA7">
        <w:rPr>
          <w:rtl/>
          <w:lang w:bidi="fa-IR"/>
        </w:rPr>
        <w:t xml:space="preserve"> وحدها خير دليل على صحة هذا الحديث وثبوته</w:t>
      </w:r>
      <w:r>
        <w:rPr>
          <w:rtl/>
          <w:lang w:bidi="fa-IR"/>
        </w:rPr>
        <w:t>،</w:t>
      </w:r>
      <w:r w:rsidRPr="004C1BA7">
        <w:rPr>
          <w:rtl/>
          <w:lang w:bidi="fa-IR"/>
        </w:rPr>
        <w:t xml:space="preserve"> لأنه معصوم</w:t>
      </w:r>
      <w:r>
        <w:rPr>
          <w:rtl/>
          <w:lang w:bidi="fa-IR"/>
        </w:rPr>
        <w:t xml:space="preserve"> </w:t>
      </w:r>
      <w:r w:rsidR="00FB56AE">
        <w:rPr>
          <w:rtl/>
          <w:lang w:bidi="fa-IR"/>
        </w:rPr>
        <w:t>-</w:t>
      </w:r>
      <w:r>
        <w:rPr>
          <w:rtl/>
          <w:lang w:bidi="fa-IR"/>
        </w:rPr>
        <w:t xml:space="preserve"> </w:t>
      </w:r>
      <w:r w:rsidRPr="004C1BA7">
        <w:rPr>
          <w:rtl/>
          <w:lang w:bidi="fa-IR"/>
        </w:rPr>
        <w:t>كما صرح بذلك ( الدهلوي ) ووالده</w:t>
      </w:r>
      <w:r>
        <w:rPr>
          <w:rtl/>
          <w:lang w:bidi="fa-IR"/>
        </w:rPr>
        <w:t xml:space="preserve"> </w:t>
      </w:r>
      <w:r w:rsidR="00FB56AE">
        <w:rPr>
          <w:rtl/>
          <w:lang w:bidi="fa-IR"/>
        </w:rPr>
        <w:t>-</w:t>
      </w:r>
      <w:r>
        <w:rPr>
          <w:rtl/>
          <w:lang w:bidi="fa-IR"/>
        </w:rPr>
        <w:t xml:space="preserve"> </w:t>
      </w:r>
      <w:r w:rsidRPr="004C1BA7">
        <w:rPr>
          <w:rtl/>
          <w:lang w:bidi="fa-IR"/>
        </w:rPr>
        <w:t>ولذا يجوز الاكتفاء بها في مقام البحث والاستدلال</w:t>
      </w:r>
      <w:r>
        <w:rPr>
          <w:rtl/>
          <w:lang w:bidi="fa-IR"/>
        </w:rPr>
        <w:t xml:space="preserve"> ..</w:t>
      </w:r>
      <w:r w:rsidRPr="004C1BA7">
        <w:rPr>
          <w:rtl/>
          <w:lang w:bidi="fa-IR"/>
        </w:rPr>
        <w:t>. ومع هذا فإن هذا الحديث متواتر لرواية سبعة من الصحابة إياه غيره عليه الصلاة والسّلام</w:t>
      </w:r>
      <w:r>
        <w:rPr>
          <w:rtl/>
          <w:lang w:bidi="fa-IR"/>
        </w:rPr>
        <w:t>،</w:t>
      </w:r>
      <w:r w:rsidRPr="004C1BA7">
        <w:rPr>
          <w:rtl/>
          <w:lang w:bidi="fa-IR"/>
        </w:rPr>
        <w:t xml:space="preserve"> وقد قال ابن حجر بالنسبة إلى حديث « مروا أبابكر فليصلّ بالناس » ما نصه</w:t>
      </w:r>
      <w:r>
        <w:rPr>
          <w:rtl/>
          <w:lang w:bidi="fa-IR"/>
        </w:rPr>
        <w:t>:</w:t>
      </w:r>
    </w:p>
    <w:p w:rsidR="000D14DD" w:rsidRPr="004C1BA7" w:rsidRDefault="000D14DD" w:rsidP="000D14DD">
      <w:pPr>
        <w:pStyle w:val="libNormal"/>
        <w:rPr>
          <w:rtl/>
          <w:lang w:bidi="fa-IR"/>
        </w:rPr>
      </w:pPr>
      <w:r w:rsidRPr="004C1BA7">
        <w:rPr>
          <w:rtl/>
          <w:lang w:bidi="fa-IR"/>
        </w:rPr>
        <w:t>« واعلم أن هذا الحديث متواتر</w:t>
      </w:r>
      <w:r>
        <w:rPr>
          <w:rtl/>
          <w:lang w:bidi="fa-IR"/>
        </w:rPr>
        <w:t>،</w:t>
      </w:r>
      <w:r w:rsidRPr="004C1BA7">
        <w:rPr>
          <w:rtl/>
          <w:lang w:bidi="fa-IR"/>
        </w:rPr>
        <w:t xml:space="preserve"> فإنه ورد من حديث عائشة</w:t>
      </w:r>
      <w:r>
        <w:rPr>
          <w:rtl/>
          <w:lang w:bidi="fa-IR"/>
        </w:rPr>
        <w:t>،</w:t>
      </w:r>
      <w:r w:rsidRPr="004C1BA7">
        <w:rPr>
          <w:rtl/>
          <w:lang w:bidi="fa-IR"/>
        </w:rPr>
        <w:t xml:space="preserve"> وابن مسعود</w:t>
      </w:r>
      <w:r>
        <w:rPr>
          <w:rtl/>
          <w:lang w:bidi="fa-IR"/>
        </w:rPr>
        <w:t>،</w:t>
      </w:r>
      <w:r w:rsidRPr="004C1BA7">
        <w:rPr>
          <w:rtl/>
          <w:lang w:bidi="fa-IR"/>
        </w:rPr>
        <w:t xml:space="preserve"> وابن عباس</w:t>
      </w:r>
      <w:r>
        <w:rPr>
          <w:rtl/>
          <w:lang w:bidi="fa-IR"/>
        </w:rPr>
        <w:t>،</w:t>
      </w:r>
      <w:r w:rsidRPr="004C1BA7">
        <w:rPr>
          <w:rtl/>
          <w:lang w:bidi="fa-IR"/>
        </w:rPr>
        <w:t xml:space="preserve"> وابن عمر</w:t>
      </w:r>
      <w:r>
        <w:rPr>
          <w:rtl/>
          <w:lang w:bidi="fa-IR"/>
        </w:rPr>
        <w:t>،</w:t>
      </w:r>
      <w:r w:rsidRPr="004C1BA7">
        <w:rPr>
          <w:rtl/>
          <w:lang w:bidi="fa-IR"/>
        </w:rPr>
        <w:t xml:space="preserve"> وعبد الله بن زمعة</w:t>
      </w:r>
      <w:r>
        <w:rPr>
          <w:rtl/>
          <w:lang w:bidi="fa-IR"/>
        </w:rPr>
        <w:t>،</w:t>
      </w:r>
      <w:r w:rsidRPr="004C1BA7">
        <w:rPr>
          <w:rtl/>
          <w:lang w:bidi="fa-IR"/>
        </w:rPr>
        <w:t xml:space="preserve"> وأبي سعيد</w:t>
      </w:r>
      <w:r>
        <w:rPr>
          <w:rtl/>
          <w:lang w:bidi="fa-IR"/>
        </w:rPr>
        <w:t>،</w:t>
      </w:r>
      <w:r w:rsidRPr="004C1BA7">
        <w:rPr>
          <w:rtl/>
          <w:lang w:bidi="fa-IR"/>
        </w:rPr>
        <w:t xml:space="preserve"> وعلي بن أبي طالب</w:t>
      </w:r>
      <w:r>
        <w:rPr>
          <w:rtl/>
          <w:lang w:bidi="fa-IR"/>
        </w:rPr>
        <w:t>،</w:t>
      </w:r>
      <w:r w:rsidRPr="004C1BA7">
        <w:rPr>
          <w:rtl/>
          <w:lang w:bidi="fa-IR"/>
        </w:rPr>
        <w:t xml:space="preserve"> وحفصة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بل ادعى ابن حزم التواتر في مسألة عدم جواز بيع الماء بنقل أربعة من الصحابة قائلا</w:t>
      </w:r>
      <w:r w:rsidR="00D8496C">
        <w:rPr>
          <w:rFonts w:hint="cs"/>
          <w:rtl/>
          <w:lang w:bidi="fa-IR"/>
        </w:rPr>
        <w:t>ً</w:t>
      </w:r>
      <w:r>
        <w:rPr>
          <w:rtl/>
          <w:lang w:bidi="fa-IR"/>
        </w:rPr>
        <w:t>:</w:t>
      </w:r>
    </w:p>
    <w:p w:rsidR="000D14DD" w:rsidRPr="004C1BA7" w:rsidRDefault="000D14DD" w:rsidP="000D14DD">
      <w:pPr>
        <w:pStyle w:val="libNormal"/>
        <w:rPr>
          <w:rtl/>
          <w:lang w:bidi="fa-IR"/>
        </w:rPr>
      </w:pPr>
      <w:r w:rsidRPr="004C1BA7">
        <w:rPr>
          <w:rtl/>
          <w:lang w:bidi="fa-IR"/>
        </w:rPr>
        <w:t>« فهؤلاء أربعة من الصحابة</w:t>
      </w:r>
      <w:r>
        <w:rPr>
          <w:rtl/>
          <w:lang w:bidi="fa-IR"/>
        </w:rPr>
        <w:t>،</w:t>
      </w:r>
      <w:r w:rsidRPr="004C1BA7">
        <w:rPr>
          <w:rtl/>
          <w:lang w:bidi="fa-IR"/>
        </w:rPr>
        <w:t xml:space="preserve"> رضي الله عنهم</w:t>
      </w:r>
      <w:r>
        <w:rPr>
          <w:rtl/>
          <w:lang w:bidi="fa-IR"/>
        </w:rPr>
        <w:t>،</w:t>
      </w:r>
      <w:r w:rsidRPr="004C1BA7">
        <w:rPr>
          <w:rtl/>
          <w:lang w:bidi="fa-IR"/>
        </w:rPr>
        <w:t xml:space="preserve"> فهو نقل تواتر لا تحلّ</w:t>
      </w:r>
      <w:r w:rsidR="00D8496C">
        <w:rPr>
          <w:rFonts w:hint="cs"/>
          <w:rtl/>
          <w:lang w:bidi="fa-IR"/>
        </w:rPr>
        <w:t>ُ</w:t>
      </w:r>
      <w:r w:rsidRPr="004C1BA7">
        <w:rPr>
          <w:rtl/>
          <w:lang w:bidi="fa-IR"/>
        </w:rPr>
        <w:t xml:space="preserve"> مخالفته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وقال ( الدهلوي ) عند الجواب عن مطاعن أبي بكر</w:t>
      </w:r>
      <w:r>
        <w:rPr>
          <w:rtl/>
          <w:lang w:bidi="fa-IR"/>
        </w:rPr>
        <w:t>:</w:t>
      </w:r>
    </w:p>
    <w:p w:rsidR="000D14DD" w:rsidRPr="004C1BA7" w:rsidRDefault="000D14DD" w:rsidP="000D14DD">
      <w:pPr>
        <w:pStyle w:val="libNormal"/>
        <w:rPr>
          <w:rtl/>
          <w:lang w:bidi="fa-IR"/>
        </w:rPr>
      </w:pPr>
      <w:r w:rsidRPr="004C1BA7">
        <w:rPr>
          <w:rtl/>
          <w:lang w:bidi="fa-IR"/>
        </w:rPr>
        <w:t>« وما قيل من أنه أجاب فاطمة بحديث لم يروه غيره</w:t>
      </w:r>
      <w:r>
        <w:rPr>
          <w:rtl/>
          <w:lang w:bidi="fa-IR"/>
        </w:rPr>
        <w:t>،</w:t>
      </w:r>
      <w:r w:rsidRPr="004C1BA7">
        <w:rPr>
          <w:rtl/>
          <w:lang w:bidi="fa-IR"/>
        </w:rPr>
        <w:t xml:space="preserve"> كذب محض</w:t>
      </w:r>
      <w:r>
        <w:rPr>
          <w:rtl/>
          <w:lang w:bidi="fa-IR"/>
        </w:rPr>
        <w:t>،</w:t>
      </w:r>
      <w:r w:rsidRPr="004C1BA7">
        <w:rPr>
          <w:rtl/>
          <w:lang w:bidi="fa-IR"/>
        </w:rPr>
        <w:t xml:space="preserve"> لأنه قد جاء في كتب أهل السنة مصححا</w:t>
      </w:r>
      <w:r w:rsidR="00D8496C">
        <w:rPr>
          <w:rFonts w:hint="cs"/>
          <w:rtl/>
          <w:lang w:bidi="fa-IR"/>
        </w:rPr>
        <w:t>ً</w:t>
      </w:r>
      <w:r w:rsidRPr="004C1BA7">
        <w:rPr>
          <w:rtl/>
          <w:lang w:bidi="fa-IR"/>
        </w:rPr>
        <w:t xml:space="preserve"> من حديث حذيفة بن اليمان</w:t>
      </w:r>
      <w:r>
        <w:rPr>
          <w:rtl/>
          <w:lang w:bidi="fa-IR"/>
        </w:rPr>
        <w:t>،</w:t>
      </w:r>
      <w:r w:rsidRPr="004C1BA7">
        <w:rPr>
          <w:rtl/>
          <w:lang w:bidi="fa-IR"/>
        </w:rPr>
        <w:t xml:space="preserve"> والزبير بن العوام</w:t>
      </w:r>
      <w:r>
        <w:rPr>
          <w:rtl/>
          <w:lang w:bidi="fa-IR"/>
        </w:rPr>
        <w:t>،</w:t>
      </w:r>
      <w:r w:rsidRPr="004C1BA7">
        <w:rPr>
          <w:rtl/>
          <w:lang w:bidi="fa-IR"/>
        </w:rPr>
        <w:t xml:space="preserve"> وأبي الدرداء</w:t>
      </w:r>
      <w:r>
        <w:rPr>
          <w:rtl/>
          <w:lang w:bidi="fa-IR"/>
        </w:rPr>
        <w:t>،</w:t>
      </w:r>
      <w:r w:rsidRPr="004C1BA7">
        <w:rPr>
          <w:rtl/>
          <w:lang w:bidi="fa-IR"/>
        </w:rPr>
        <w:t xml:space="preserve"> وأبي هريرة</w:t>
      </w:r>
      <w:r>
        <w:rPr>
          <w:rtl/>
          <w:lang w:bidi="fa-IR"/>
        </w:rPr>
        <w:t>،</w:t>
      </w:r>
      <w:r w:rsidRPr="004C1BA7">
        <w:rPr>
          <w:rtl/>
          <w:lang w:bidi="fa-IR"/>
        </w:rPr>
        <w:t xml:space="preserve"> والعباس</w:t>
      </w:r>
      <w:r>
        <w:rPr>
          <w:rtl/>
          <w:lang w:bidi="fa-IR"/>
        </w:rPr>
        <w:t>،</w:t>
      </w:r>
      <w:r w:rsidRPr="004C1BA7">
        <w:rPr>
          <w:rtl/>
          <w:lang w:bidi="fa-IR"/>
        </w:rPr>
        <w:t xml:space="preserve"> وعلي</w:t>
      </w:r>
      <w:r>
        <w:rPr>
          <w:rtl/>
          <w:lang w:bidi="fa-IR"/>
        </w:rPr>
        <w:t>،</w:t>
      </w:r>
      <w:r w:rsidRPr="004C1BA7">
        <w:rPr>
          <w:rtl/>
          <w:lang w:bidi="fa-IR"/>
        </w:rPr>
        <w:t xml:space="preserve"> وعثمان</w:t>
      </w:r>
      <w:r>
        <w:rPr>
          <w:rtl/>
          <w:lang w:bidi="fa-IR"/>
        </w:rPr>
        <w:t>،</w:t>
      </w:r>
      <w:r w:rsidRPr="004C1BA7">
        <w:rPr>
          <w:rtl/>
          <w:lang w:bidi="fa-IR"/>
        </w:rPr>
        <w:t xml:space="preserve"> وعبد الرحمن بن عوف</w:t>
      </w:r>
      <w:r>
        <w:rPr>
          <w:rtl/>
          <w:lang w:bidi="fa-IR"/>
        </w:rPr>
        <w:t>،</w:t>
      </w:r>
      <w:r w:rsidRPr="004C1BA7">
        <w:rPr>
          <w:rtl/>
          <w:lang w:bidi="fa-IR"/>
        </w:rPr>
        <w:t xml:space="preserve"> وسعد بن أبي وقاص</w:t>
      </w:r>
      <w:r>
        <w:rPr>
          <w:rtl/>
          <w:lang w:bidi="fa-IR"/>
        </w:rPr>
        <w:t>،</w:t>
      </w:r>
      <w:r w:rsidRPr="004C1BA7">
        <w:rPr>
          <w:rtl/>
          <w:lang w:bidi="fa-IR"/>
        </w:rPr>
        <w:t xml:space="preserve"> وهؤلاء أجلة الصحابة وفيهم من بشّر بالجنّة</w:t>
      </w:r>
      <w:r>
        <w:rPr>
          <w:rtl/>
          <w:lang w:bidi="fa-IR"/>
        </w:rPr>
        <w:t>،</w:t>
      </w:r>
      <w:r w:rsidRPr="004C1BA7">
        <w:rPr>
          <w:rtl/>
          <w:lang w:bidi="fa-IR"/>
        </w:rPr>
        <w:t xml:space="preserve"> وقد</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الصواعق المحرقة</w:t>
      </w:r>
      <w:r w:rsidR="000D14DD">
        <w:rPr>
          <w:rtl/>
        </w:rPr>
        <w:t xml:space="preserve"> </w:t>
      </w:r>
      <w:r w:rsidR="00FB56AE">
        <w:rPr>
          <w:rtl/>
        </w:rPr>
        <w:t>-</w:t>
      </w:r>
      <w:r w:rsidR="000D14DD">
        <w:rPr>
          <w:rtl/>
        </w:rPr>
        <w:t xml:space="preserve"> </w:t>
      </w:r>
      <w:r w:rsidR="000D14DD" w:rsidRPr="004C1BA7">
        <w:rPr>
          <w:rtl/>
        </w:rPr>
        <w:t>الفصل الثالث من الباب الأول</w:t>
      </w:r>
      <w:r w:rsidR="000D14DD">
        <w:rPr>
          <w:rtl/>
        </w:rPr>
        <w:t xml:space="preserve"> </w:t>
      </w:r>
      <w:r w:rsidR="00FB56AE">
        <w:rPr>
          <w:rtl/>
        </w:rPr>
        <w:t>-</w:t>
      </w:r>
      <w:r w:rsidR="000D14DD">
        <w:rPr>
          <w:rtl/>
        </w:rPr>
        <w:t xml:space="preserve"> </w:t>
      </w:r>
      <w:r w:rsidR="000D14DD" w:rsidRPr="004C1BA7">
        <w:rPr>
          <w:rtl/>
        </w:rPr>
        <w:t>13.</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المحلى</w:t>
      </w:r>
      <w:r w:rsidR="000D14DD">
        <w:rPr>
          <w:rtl/>
        </w:rPr>
        <w:t xml:space="preserve"> </w:t>
      </w:r>
      <w:r w:rsidR="00FB56AE">
        <w:rPr>
          <w:rtl/>
        </w:rPr>
        <w:t>-</w:t>
      </w:r>
      <w:r w:rsidR="000D14DD">
        <w:rPr>
          <w:rtl/>
        </w:rPr>
        <w:t xml:space="preserve"> </w:t>
      </w:r>
      <w:r w:rsidR="000D14DD" w:rsidRPr="004C1BA7">
        <w:rPr>
          <w:rtl/>
        </w:rPr>
        <w:t>كتاب البيوع.</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روى المل</w:t>
      </w:r>
      <w:r w:rsidR="00D8496C">
        <w:rPr>
          <w:rFonts w:hint="cs"/>
          <w:rtl/>
          <w:lang w:bidi="fa-IR"/>
        </w:rPr>
        <w:t>ّ</w:t>
      </w:r>
      <w:r w:rsidRPr="004C1BA7">
        <w:rPr>
          <w:rtl/>
          <w:lang w:bidi="fa-IR"/>
        </w:rPr>
        <w:t>ا عبد الله المشهدي في إظهار الحق عن النبي في حذيفة « ما حدّثكم به حذيفة فصدّقوه » وفيهم المرتضى علي المعصوم بإجماع الشيعة والثقة بإجماع أهل السنة</w:t>
      </w:r>
      <w:r>
        <w:rPr>
          <w:rtl/>
          <w:lang w:bidi="fa-IR"/>
        </w:rPr>
        <w:t>،</w:t>
      </w:r>
      <w:r w:rsidRPr="004C1BA7">
        <w:rPr>
          <w:rtl/>
          <w:lang w:bidi="fa-IR"/>
        </w:rPr>
        <w:t xml:space="preserve"> ولا اعتبار في هذا المقام برواية عائشة وأبي بكر وعمر.</w:t>
      </w:r>
    </w:p>
    <w:p w:rsidR="000D14DD" w:rsidRPr="004C1BA7" w:rsidRDefault="000D14DD" w:rsidP="000D14DD">
      <w:pPr>
        <w:pStyle w:val="libNormal"/>
        <w:rPr>
          <w:rtl/>
          <w:lang w:bidi="fa-IR"/>
        </w:rPr>
      </w:pPr>
      <w:r w:rsidRPr="00AE44A4">
        <w:rPr>
          <w:rtl/>
        </w:rPr>
        <w:t>أخرج البخاري عن مالك بن أوس بن الحدثان النصري</w:t>
      </w:r>
      <w:r>
        <w:rPr>
          <w:rtl/>
        </w:rPr>
        <w:t>:</w:t>
      </w:r>
      <w:r w:rsidRPr="00AE44A4">
        <w:rPr>
          <w:rtl/>
        </w:rPr>
        <w:t xml:space="preserve"> </w:t>
      </w:r>
      <w:r w:rsidRPr="004B5CD1">
        <w:rPr>
          <w:rtl/>
        </w:rPr>
        <w:t>أن عمر بن الخطاب قال بمحضر من الصحابة فيهم</w:t>
      </w:r>
      <w:r>
        <w:rPr>
          <w:rtl/>
        </w:rPr>
        <w:t>:</w:t>
      </w:r>
      <w:r w:rsidRPr="004B5CD1">
        <w:rPr>
          <w:rtl/>
        </w:rPr>
        <w:t xml:space="preserve"> علي والعباس وعثمان وعبد الرحمن بن عوف والزبير بن العوام وسعد بن أبي وقاص</w:t>
      </w:r>
      <w:r>
        <w:rPr>
          <w:rtl/>
        </w:rPr>
        <w:t>:</w:t>
      </w:r>
      <w:r w:rsidRPr="004B5CD1">
        <w:rPr>
          <w:rtl/>
        </w:rPr>
        <w:t xml:space="preserve"> أنشدكم بالله ال</w:t>
      </w:r>
      <w:r>
        <w:rPr>
          <w:rtl/>
        </w:rPr>
        <w:t>ذي بإذنه تقوم السماء والأرض: أ</w:t>
      </w:r>
      <w:r w:rsidRPr="004B5CD1">
        <w:rPr>
          <w:rtl/>
        </w:rPr>
        <w:t xml:space="preserve">تعلمون أن رسول الله </w:t>
      </w:r>
      <w:r w:rsidR="00287B8A" w:rsidRPr="00287B8A">
        <w:rPr>
          <w:rStyle w:val="libAlaemChar"/>
          <w:rtl/>
        </w:rPr>
        <w:t>صلى‌الله‌عليه‌وآله‌وسلم</w:t>
      </w:r>
      <w:r>
        <w:rPr>
          <w:rtl/>
        </w:rPr>
        <w:t>:</w:t>
      </w:r>
      <w:r w:rsidRPr="004B5CD1">
        <w:rPr>
          <w:rtl/>
        </w:rPr>
        <w:t xml:space="preserve"> قال</w:t>
      </w:r>
      <w:r>
        <w:rPr>
          <w:rtl/>
        </w:rPr>
        <w:t>:</w:t>
      </w:r>
      <w:r w:rsidRPr="004B5CD1">
        <w:rPr>
          <w:rtl/>
        </w:rPr>
        <w:t xml:space="preserve"> لا نورّث ما تركناه صدقة</w:t>
      </w:r>
      <w:r>
        <w:rPr>
          <w:rtl/>
        </w:rPr>
        <w:t>؟</w:t>
      </w:r>
      <w:r w:rsidRPr="004B5CD1">
        <w:rPr>
          <w:rtl/>
        </w:rPr>
        <w:t xml:space="preserve"> قالوا</w:t>
      </w:r>
      <w:r>
        <w:rPr>
          <w:rtl/>
        </w:rPr>
        <w:t>:</w:t>
      </w:r>
      <w:r w:rsidRPr="004B5CD1">
        <w:rPr>
          <w:rtl/>
        </w:rPr>
        <w:t xml:space="preserve"> اللهم نعم</w:t>
      </w:r>
      <w:r>
        <w:rPr>
          <w:rtl/>
        </w:rPr>
        <w:t>،</w:t>
      </w:r>
      <w:r w:rsidRPr="004B5CD1">
        <w:rPr>
          <w:rtl/>
        </w:rPr>
        <w:t xml:space="preserve"> ثم أقبل على علي والعباس وقال</w:t>
      </w:r>
      <w:r>
        <w:rPr>
          <w:rtl/>
        </w:rPr>
        <w:t>:</w:t>
      </w:r>
      <w:r w:rsidRPr="004B5CD1">
        <w:rPr>
          <w:rtl/>
        </w:rPr>
        <w:t xml:space="preserve"> أنشدكما بالله هل تعلمان أن رسول الله قال ذلك</w:t>
      </w:r>
      <w:r>
        <w:rPr>
          <w:rtl/>
        </w:rPr>
        <w:t>؟</w:t>
      </w:r>
      <w:r w:rsidRPr="004B5CD1">
        <w:rPr>
          <w:rtl/>
        </w:rPr>
        <w:t xml:space="preserve"> قالا</w:t>
      </w:r>
      <w:r>
        <w:rPr>
          <w:rtl/>
        </w:rPr>
        <w:t>:</w:t>
      </w:r>
      <w:r w:rsidRPr="004B5CD1">
        <w:rPr>
          <w:rtl/>
        </w:rPr>
        <w:t xml:space="preserve"> اللهم نعم.</w:t>
      </w:r>
    </w:p>
    <w:p w:rsidR="000D14DD" w:rsidRPr="004C1BA7" w:rsidRDefault="000D14DD" w:rsidP="000D14DD">
      <w:pPr>
        <w:pStyle w:val="libNormal"/>
        <w:rPr>
          <w:rtl/>
          <w:lang w:bidi="fa-IR"/>
        </w:rPr>
      </w:pPr>
      <w:r w:rsidRPr="004C1BA7">
        <w:rPr>
          <w:rtl/>
          <w:lang w:bidi="fa-IR"/>
        </w:rPr>
        <w:t>فثبت أن هذا الحديث قطعيّ الصدور كالآية من القرآن</w:t>
      </w:r>
      <w:r>
        <w:rPr>
          <w:rtl/>
          <w:lang w:bidi="fa-IR"/>
        </w:rPr>
        <w:t>،</w:t>
      </w:r>
      <w:r w:rsidRPr="004C1BA7">
        <w:rPr>
          <w:rtl/>
          <w:lang w:bidi="fa-IR"/>
        </w:rPr>
        <w:t xml:space="preserve"> فإن رواية الواحد من هؤلاء الذين ذكرت أسماؤهم تفيد اليقين فكيف بهذا الجمع</w:t>
      </w:r>
      <w:r>
        <w:rPr>
          <w:rtl/>
          <w:lang w:bidi="fa-IR"/>
        </w:rPr>
        <w:t>؟</w:t>
      </w:r>
      <w:r w:rsidRPr="004C1BA7">
        <w:rPr>
          <w:rtl/>
          <w:lang w:bidi="fa-IR"/>
        </w:rPr>
        <w:t xml:space="preserve"> ولا سيما علي المرتضى المعصوم لدى الشيعة</w:t>
      </w:r>
      <w:r>
        <w:rPr>
          <w:rtl/>
          <w:lang w:bidi="fa-IR"/>
        </w:rPr>
        <w:t>،</w:t>
      </w:r>
      <w:r w:rsidRPr="004C1BA7">
        <w:rPr>
          <w:rtl/>
          <w:lang w:bidi="fa-IR"/>
        </w:rPr>
        <w:t xml:space="preserve"> ورواية المعصوم عندهم تساوي القرآن في إفادة اليقين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ولنا أن نستدل بهذا الكلام ( الذي أ</w:t>
      </w:r>
      <w:r w:rsidR="00D8496C">
        <w:rPr>
          <w:rFonts w:hint="cs"/>
          <w:rtl/>
          <w:lang w:bidi="fa-IR"/>
        </w:rPr>
        <w:t>ُ</w:t>
      </w:r>
      <w:r w:rsidRPr="004C1BA7">
        <w:rPr>
          <w:rtl/>
          <w:lang w:bidi="fa-IR"/>
        </w:rPr>
        <w:t>جيب عنه بالتفصيل في تشييد المطاعن ) على صحة حديث النّور من وجوه</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لقد صرّح بأن رواية أحد هؤلاء الصحابة المذكورين</w:t>
      </w:r>
      <w:r>
        <w:rPr>
          <w:rtl/>
          <w:lang w:bidi="fa-IR"/>
        </w:rPr>
        <w:t xml:space="preserve"> </w:t>
      </w:r>
      <w:r w:rsidR="00FB56AE">
        <w:rPr>
          <w:rtl/>
          <w:lang w:bidi="fa-IR"/>
        </w:rPr>
        <w:t>-</w:t>
      </w:r>
      <w:r>
        <w:rPr>
          <w:rtl/>
          <w:lang w:bidi="fa-IR"/>
        </w:rPr>
        <w:t xml:space="preserve"> </w:t>
      </w:r>
      <w:r w:rsidRPr="004C1BA7">
        <w:rPr>
          <w:rtl/>
          <w:lang w:bidi="fa-IR"/>
        </w:rPr>
        <w:t>وفيهم أبو هريرة</w:t>
      </w:r>
      <w:r>
        <w:rPr>
          <w:rtl/>
          <w:lang w:bidi="fa-IR"/>
        </w:rPr>
        <w:t xml:space="preserve"> </w:t>
      </w:r>
      <w:r w:rsidR="00FB56AE">
        <w:rPr>
          <w:rtl/>
          <w:lang w:bidi="fa-IR"/>
        </w:rPr>
        <w:t>-</w:t>
      </w:r>
      <w:r>
        <w:rPr>
          <w:rtl/>
          <w:lang w:bidi="fa-IR"/>
        </w:rPr>
        <w:t xml:space="preserve"> </w:t>
      </w:r>
      <w:r w:rsidRPr="004C1BA7">
        <w:rPr>
          <w:rtl/>
          <w:lang w:bidi="fa-IR"/>
        </w:rPr>
        <w:t>تفيد اليقين كالآية من القرآن العظيم</w:t>
      </w:r>
      <w:r>
        <w:rPr>
          <w:rtl/>
          <w:lang w:bidi="fa-IR"/>
        </w:rPr>
        <w:t>،</w:t>
      </w:r>
      <w:r w:rsidRPr="004C1BA7">
        <w:rPr>
          <w:rtl/>
          <w:lang w:bidi="fa-IR"/>
        </w:rPr>
        <w:t xml:space="preserve"> وبما أن أبا هريرة من رواة هذا الحديث الشريف</w:t>
      </w:r>
      <w:r>
        <w:rPr>
          <w:rtl/>
          <w:lang w:bidi="fa-IR"/>
        </w:rPr>
        <w:t>،</w:t>
      </w:r>
      <w:r w:rsidRPr="004C1BA7">
        <w:rPr>
          <w:rtl/>
          <w:lang w:bidi="fa-IR"/>
        </w:rPr>
        <w:t xml:space="preserve"> فإنّ حديث النور كالآية القرآنية في إفادة اليقين.</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إن جميع الوجوه التي استدل بها على إفادة خبر الزبير وعبد الرحمن وسعد وأبي الدرداء وأمثالهم للقطع واليقين</w:t>
      </w:r>
      <w:r>
        <w:rPr>
          <w:rtl/>
          <w:lang w:bidi="fa-IR"/>
        </w:rPr>
        <w:t>،</w:t>
      </w:r>
      <w:r w:rsidRPr="004C1BA7">
        <w:rPr>
          <w:rtl/>
          <w:lang w:bidi="fa-IR"/>
        </w:rPr>
        <w:t xml:space="preserve"> هي بنفسها بل الأقوى منها دليل على إفادة حديث النور</w:t>
      </w:r>
      <w:r>
        <w:rPr>
          <w:rtl/>
          <w:lang w:bidi="fa-IR"/>
        </w:rPr>
        <w:t xml:space="preserve"> </w:t>
      </w:r>
      <w:r w:rsidR="00FB56AE">
        <w:rPr>
          <w:rtl/>
          <w:lang w:bidi="fa-IR"/>
        </w:rPr>
        <w:t>-</w:t>
      </w:r>
      <w:r>
        <w:rPr>
          <w:rtl/>
          <w:lang w:bidi="fa-IR"/>
        </w:rPr>
        <w:t xml:space="preserve"> </w:t>
      </w:r>
      <w:r w:rsidRPr="004C1BA7">
        <w:rPr>
          <w:rtl/>
          <w:lang w:bidi="fa-IR"/>
        </w:rPr>
        <w:t>الذي رواه أولئك الصحابة</w:t>
      </w:r>
      <w:r>
        <w:rPr>
          <w:rtl/>
          <w:lang w:bidi="fa-IR"/>
        </w:rPr>
        <w:t xml:space="preserve"> </w:t>
      </w:r>
      <w:r w:rsidR="00FB56AE">
        <w:rPr>
          <w:rtl/>
          <w:lang w:bidi="fa-IR"/>
        </w:rPr>
        <w:t>-</w:t>
      </w:r>
      <w:r>
        <w:rPr>
          <w:rtl/>
          <w:lang w:bidi="fa-IR"/>
        </w:rPr>
        <w:t xml:space="preserve"> </w:t>
      </w:r>
      <w:r w:rsidRPr="004C1BA7">
        <w:rPr>
          <w:rtl/>
          <w:lang w:bidi="fa-IR"/>
        </w:rPr>
        <w:t>للقطع واليقين.</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 xml:space="preserve">لقد روى حديث النور الامام أمير المؤمنين </w:t>
      </w:r>
      <w:r w:rsidRPr="00A73E8D">
        <w:rPr>
          <w:rStyle w:val="libAlaemChar"/>
          <w:rtl/>
        </w:rPr>
        <w:t>عليه‌السلام</w:t>
      </w:r>
      <w:r w:rsidRPr="004C1BA7">
        <w:rPr>
          <w:rtl/>
          <w:lang w:bidi="fa-IR"/>
        </w:rPr>
        <w:t>. ومن المستفاد</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التحفة الباب العاشر</w:t>
      </w:r>
      <w:r w:rsidR="000D14DD">
        <w:rPr>
          <w:rtl/>
        </w:rPr>
        <w:t>:</w:t>
      </w:r>
      <w:r w:rsidR="000D14DD" w:rsidRPr="004C1BA7">
        <w:rPr>
          <w:rtl/>
        </w:rPr>
        <w:t xml:space="preserve"> 274.</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من كلام ( الدهلوي ) أن روايته لأي حديث تفيد ثبوته وصحته</w:t>
      </w:r>
      <w:r>
        <w:rPr>
          <w:rtl/>
          <w:lang w:bidi="fa-IR"/>
        </w:rPr>
        <w:t>،</w:t>
      </w:r>
      <w:r w:rsidRPr="004C1BA7">
        <w:rPr>
          <w:rtl/>
          <w:lang w:bidi="fa-IR"/>
        </w:rPr>
        <w:t xml:space="preserve"> ويكون ذلك الحديث مساويا</w:t>
      </w:r>
      <w:r w:rsidR="0083169E">
        <w:rPr>
          <w:rFonts w:hint="cs"/>
          <w:rtl/>
          <w:lang w:bidi="fa-IR"/>
        </w:rPr>
        <w:t>ً</w:t>
      </w:r>
      <w:r w:rsidRPr="004C1BA7">
        <w:rPr>
          <w:rtl/>
          <w:lang w:bidi="fa-IR"/>
        </w:rPr>
        <w:t xml:space="preserve"> للآية القرآنية</w:t>
      </w:r>
      <w:r>
        <w:rPr>
          <w:rtl/>
          <w:lang w:bidi="fa-IR"/>
        </w:rPr>
        <w:t>،</w:t>
      </w:r>
      <w:r w:rsidRPr="004C1BA7">
        <w:rPr>
          <w:rtl/>
          <w:lang w:bidi="fa-IR"/>
        </w:rPr>
        <w:t xml:space="preserve"> فحديث النور</w:t>
      </w:r>
      <w:r>
        <w:rPr>
          <w:rtl/>
          <w:lang w:bidi="fa-IR"/>
        </w:rPr>
        <w:t xml:space="preserve"> </w:t>
      </w:r>
      <w:r w:rsidR="00FB56AE">
        <w:rPr>
          <w:rtl/>
          <w:lang w:bidi="fa-IR"/>
        </w:rPr>
        <w:t>-</w:t>
      </w:r>
      <w:r>
        <w:rPr>
          <w:rtl/>
          <w:lang w:bidi="fa-IR"/>
        </w:rPr>
        <w:t xml:space="preserve"> </w:t>
      </w:r>
      <w:r w:rsidRPr="004C1BA7">
        <w:rPr>
          <w:rtl/>
          <w:lang w:bidi="fa-IR"/>
        </w:rPr>
        <w:t>إذن</w:t>
      </w:r>
      <w:r>
        <w:rPr>
          <w:rtl/>
          <w:lang w:bidi="fa-IR"/>
        </w:rPr>
        <w:t xml:space="preserve"> </w:t>
      </w:r>
      <w:r w:rsidR="00FB56AE">
        <w:rPr>
          <w:rtl/>
          <w:lang w:bidi="fa-IR"/>
        </w:rPr>
        <w:t>-</w:t>
      </w:r>
      <w:r>
        <w:rPr>
          <w:rtl/>
          <w:lang w:bidi="fa-IR"/>
        </w:rPr>
        <w:t xml:space="preserve"> </w:t>
      </w:r>
      <w:r w:rsidRPr="004C1BA7">
        <w:rPr>
          <w:rtl/>
          <w:lang w:bidi="fa-IR"/>
        </w:rPr>
        <w:t>مساو للقرآن العظيم.</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 xml:space="preserve">كلام ( الدهلوي ) صريح في أن لأمير المؤمنين </w:t>
      </w:r>
      <w:r w:rsidRPr="00A73E8D">
        <w:rPr>
          <w:rStyle w:val="libAlaemChar"/>
          <w:rtl/>
        </w:rPr>
        <w:t>عليه‌السلام</w:t>
      </w:r>
      <w:r w:rsidRPr="004C1BA7">
        <w:rPr>
          <w:rtl/>
          <w:lang w:bidi="fa-IR"/>
        </w:rPr>
        <w:t xml:space="preserve"> مزية</w:t>
      </w:r>
      <w:r w:rsidR="0083169E">
        <w:rPr>
          <w:rFonts w:hint="cs"/>
          <w:rtl/>
          <w:lang w:bidi="fa-IR"/>
        </w:rPr>
        <w:t>ً</w:t>
      </w:r>
      <w:r w:rsidRPr="004C1BA7">
        <w:rPr>
          <w:rtl/>
          <w:lang w:bidi="fa-IR"/>
        </w:rPr>
        <w:t xml:space="preserve"> على سائر الصحابة في إفادة روايته القطع</w:t>
      </w:r>
      <w:r>
        <w:rPr>
          <w:rtl/>
          <w:lang w:bidi="fa-IR"/>
        </w:rPr>
        <w:t>،</w:t>
      </w:r>
      <w:r w:rsidRPr="004C1BA7">
        <w:rPr>
          <w:rtl/>
          <w:lang w:bidi="fa-IR"/>
        </w:rPr>
        <w:t xml:space="preserve"> وأما قوله « المعصوم لدى الشيعة » فيردّه</w:t>
      </w:r>
      <w:r>
        <w:rPr>
          <w:rtl/>
          <w:lang w:bidi="fa-IR"/>
        </w:rPr>
        <w:t>:</w:t>
      </w:r>
      <w:r w:rsidRPr="004C1BA7">
        <w:rPr>
          <w:rtl/>
          <w:lang w:bidi="fa-IR"/>
        </w:rPr>
        <w:t xml:space="preserve"> أن جماعة من أهل السنة يصرّحون أيضا</w:t>
      </w:r>
      <w:r w:rsidR="0083169E">
        <w:rPr>
          <w:rFonts w:hint="cs"/>
          <w:rtl/>
          <w:lang w:bidi="fa-IR"/>
        </w:rPr>
        <w:t>ً</w:t>
      </w:r>
      <w:r w:rsidRPr="004C1BA7">
        <w:rPr>
          <w:rtl/>
          <w:lang w:bidi="fa-IR"/>
        </w:rPr>
        <w:t xml:space="preserve"> بعصمته ومنهم والده كما يظهر من ( التحفة ) </w:t>
      </w:r>
      <w:r>
        <w:rPr>
          <w:rtl/>
          <w:lang w:bidi="fa-IR"/>
        </w:rPr>
        <w:t>و (</w:t>
      </w:r>
      <w:r w:rsidRPr="004C1BA7">
        <w:rPr>
          <w:rtl/>
          <w:lang w:bidi="fa-IR"/>
        </w:rPr>
        <w:t xml:space="preserve"> التفسير )</w:t>
      </w:r>
      <w:r>
        <w:rPr>
          <w:rtl/>
          <w:lang w:bidi="fa-IR"/>
        </w:rPr>
        <w:t>.</w:t>
      </w:r>
      <w:r w:rsidRPr="004C1BA7">
        <w:rPr>
          <w:rtl/>
          <w:lang w:bidi="fa-IR"/>
        </w:rPr>
        <w:t xml:space="preserve"> فالاعتقاد بذلك ثابت لدى الفريقين.</w:t>
      </w:r>
    </w:p>
    <w:p w:rsidR="000D14DD" w:rsidRPr="004C1BA7"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ظاهر كلامه أن رواية أولئك الصحابة</w:t>
      </w:r>
      <w:r>
        <w:rPr>
          <w:rtl/>
          <w:lang w:bidi="fa-IR"/>
        </w:rPr>
        <w:t xml:space="preserve"> </w:t>
      </w:r>
      <w:r w:rsidR="00FB56AE">
        <w:rPr>
          <w:rtl/>
          <w:lang w:bidi="fa-IR"/>
        </w:rPr>
        <w:t>-</w:t>
      </w:r>
      <w:r>
        <w:rPr>
          <w:rtl/>
          <w:lang w:bidi="fa-IR"/>
        </w:rPr>
        <w:t xml:space="preserve"> </w:t>
      </w:r>
      <w:r w:rsidRPr="004C1BA7">
        <w:rPr>
          <w:rtl/>
          <w:lang w:bidi="fa-IR"/>
        </w:rPr>
        <w:t>وفيهم علي وأبو هريرة</w:t>
      </w:r>
      <w:r>
        <w:rPr>
          <w:rtl/>
          <w:lang w:bidi="fa-IR"/>
        </w:rPr>
        <w:t xml:space="preserve"> </w:t>
      </w:r>
      <w:r w:rsidR="00FB56AE">
        <w:rPr>
          <w:rtl/>
          <w:lang w:bidi="fa-IR"/>
        </w:rPr>
        <w:t>-</w:t>
      </w:r>
      <w:r>
        <w:rPr>
          <w:rtl/>
          <w:lang w:bidi="fa-IR"/>
        </w:rPr>
        <w:t xml:space="preserve"> </w:t>
      </w:r>
      <w:r w:rsidRPr="004C1BA7">
        <w:rPr>
          <w:rtl/>
          <w:lang w:bidi="fa-IR"/>
        </w:rPr>
        <w:t>أقوى من رواية أبي بكر وعمر وعائشة</w:t>
      </w:r>
      <w:r>
        <w:rPr>
          <w:rtl/>
          <w:lang w:bidi="fa-IR"/>
        </w:rPr>
        <w:t>،</w:t>
      </w:r>
      <w:r w:rsidRPr="004C1BA7">
        <w:rPr>
          <w:rtl/>
          <w:lang w:bidi="fa-IR"/>
        </w:rPr>
        <w:t xml:space="preserve"> وعليه</w:t>
      </w:r>
      <w:r>
        <w:rPr>
          <w:rtl/>
          <w:lang w:bidi="fa-IR"/>
        </w:rPr>
        <w:t>:</w:t>
      </w:r>
      <w:r w:rsidRPr="004C1BA7">
        <w:rPr>
          <w:rtl/>
          <w:lang w:bidi="fa-IR"/>
        </w:rPr>
        <w:t xml:space="preserve"> فإن حديث النور الذي رواه</w:t>
      </w:r>
      <w:r>
        <w:rPr>
          <w:rtl/>
          <w:lang w:bidi="fa-IR"/>
        </w:rPr>
        <w:t xml:space="preserve"> </w:t>
      </w:r>
      <w:r w:rsidR="00FB56AE">
        <w:rPr>
          <w:rtl/>
          <w:lang w:bidi="fa-IR"/>
        </w:rPr>
        <w:t>-</w:t>
      </w:r>
      <w:r>
        <w:rPr>
          <w:rtl/>
          <w:lang w:bidi="fa-IR"/>
        </w:rPr>
        <w:t xml:space="preserve"> </w:t>
      </w:r>
      <w:r w:rsidRPr="004C1BA7">
        <w:rPr>
          <w:rtl/>
          <w:lang w:bidi="fa-IR"/>
        </w:rPr>
        <w:t>فيمن رواه</w:t>
      </w:r>
      <w:r>
        <w:rPr>
          <w:rtl/>
          <w:lang w:bidi="fa-IR"/>
        </w:rPr>
        <w:t xml:space="preserve"> </w:t>
      </w:r>
      <w:r w:rsidR="00FB56AE">
        <w:rPr>
          <w:rtl/>
          <w:lang w:bidi="fa-IR"/>
        </w:rPr>
        <w:t>-</w:t>
      </w:r>
      <w:r>
        <w:rPr>
          <w:rtl/>
          <w:lang w:bidi="fa-IR"/>
        </w:rPr>
        <w:t xml:space="preserve"> </w:t>
      </w:r>
      <w:r w:rsidRPr="004C1BA7">
        <w:rPr>
          <w:rtl/>
          <w:lang w:bidi="fa-IR"/>
        </w:rPr>
        <w:t>علي وأبو هريرة أقوى مما يروونه.</w:t>
      </w:r>
    </w:p>
    <w:p w:rsidR="000D14DD" w:rsidRDefault="000D14DD" w:rsidP="000D14DD">
      <w:pPr>
        <w:pStyle w:val="libCenter"/>
        <w:rPr>
          <w:rtl/>
          <w:lang w:bidi="fa-IR"/>
        </w:rPr>
      </w:pPr>
      <w:r>
        <w:rPr>
          <w:rFonts w:hint="cs"/>
          <w:rtl/>
          <w:lang w:bidi="fa-IR"/>
        </w:rPr>
        <w:t>* * *</w:t>
      </w:r>
    </w:p>
    <w:p w:rsidR="000D14DD" w:rsidRDefault="000D14DD" w:rsidP="000D14DD">
      <w:pPr>
        <w:pStyle w:val="libNormal"/>
        <w:rPr>
          <w:rtl/>
          <w:lang w:bidi="fa-IR"/>
        </w:rPr>
      </w:pPr>
      <w:r>
        <w:rPr>
          <w:rtl/>
          <w:lang w:bidi="fa-IR"/>
        </w:rPr>
        <w:br w:type="page"/>
      </w:r>
    </w:p>
    <w:p w:rsidR="000D14DD" w:rsidRPr="004C1BA7" w:rsidRDefault="000D14DD" w:rsidP="000D14DD">
      <w:pPr>
        <w:pStyle w:val="Heading2Center"/>
        <w:rPr>
          <w:rtl/>
          <w:lang w:bidi="fa-IR"/>
        </w:rPr>
      </w:pPr>
      <w:bookmarkStart w:id="30" w:name="_Toc347630047"/>
      <w:bookmarkStart w:id="31" w:name="_Toc407003536"/>
      <w:bookmarkStart w:id="32" w:name="_Toc94612609"/>
      <w:r w:rsidRPr="004C1BA7">
        <w:rPr>
          <w:rtl/>
          <w:lang w:bidi="fa-IR"/>
        </w:rPr>
        <w:lastRenderedPageBreak/>
        <w:t>نصوص روايات الحفّاظ والعلماء</w:t>
      </w:r>
      <w:bookmarkEnd w:id="30"/>
      <w:bookmarkEnd w:id="31"/>
      <w:bookmarkEnd w:id="32"/>
    </w:p>
    <w:p w:rsidR="000D14DD" w:rsidRPr="004C1BA7" w:rsidRDefault="000D14DD" w:rsidP="000D14DD">
      <w:pPr>
        <w:pStyle w:val="libNormal"/>
        <w:rPr>
          <w:rtl/>
          <w:lang w:bidi="fa-IR"/>
        </w:rPr>
      </w:pPr>
      <w:r w:rsidRPr="004C1BA7">
        <w:rPr>
          <w:rtl/>
          <w:lang w:bidi="fa-IR"/>
        </w:rPr>
        <w:t>هذا</w:t>
      </w:r>
      <w:r>
        <w:rPr>
          <w:rtl/>
          <w:lang w:bidi="fa-IR"/>
        </w:rPr>
        <w:t xml:space="preserve"> ..</w:t>
      </w:r>
      <w:r w:rsidRPr="004C1BA7">
        <w:rPr>
          <w:rtl/>
          <w:lang w:bidi="fa-IR"/>
        </w:rPr>
        <w:t>. ولنذكر نصوص روايات الحفاظ والعلماء المذكورين بالتفصيل فنقول</w:t>
      </w:r>
      <w:r>
        <w:rPr>
          <w:rtl/>
          <w:lang w:bidi="fa-IR"/>
        </w:rPr>
        <w:t>:</w:t>
      </w:r>
    </w:p>
    <w:p w:rsidR="003C0B4F" w:rsidRDefault="00604294" w:rsidP="00604294">
      <w:pPr>
        <w:pStyle w:val="libCenterBold1"/>
        <w:rPr>
          <w:rtl/>
          <w:lang w:bidi="fa-IR"/>
        </w:rPr>
      </w:pPr>
      <w:r>
        <w:rPr>
          <w:rFonts w:hint="cs"/>
          <w:rtl/>
          <w:lang w:bidi="fa-IR"/>
        </w:rPr>
        <w:t>(1)</w:t>
      </w:r>
    </w:p>
    <w:p w:rsidR="003C0B4F" w:rsidRDefault="000D14DD" w:rsidP="000D14DD">
      <w:pPr>
        <w:pStyle w:val="Heading2Center"/>
        <w:rPr>
          <w:rtl/>
          <w:lang w:bidi="fa-IR"/>
        </w:rPr>
      </w:pPr>
      <w:bookmarkStart w:id="33" w:name="_Toc347630049"/>
      <w:bookmarkStart w:id="34" w:name="_Toc407003537"/>
      <w:bookmarkStart w:id="35" w:name="_Toc94612610"/>
      <w:r w:rsidRPr="004C1BA7">
        <w:rPr>
          <w:rtl/>
          <w:lang w:bidi="fa-IR"/>
        </w:rPr>
        <w:t>رواية أحمد بن حنبل</w:t>
      </w:r>
      <w:bookmarkEnd w:id="33"/>
      <w:bookmarkEnd w:id="34"/>
      <w:bookmarkEnd w:id="35"/>
    </w:p>
    <w:p w:rsidR="003C0B4F" w:rsidRDefault="000D14DD" w:rsidP="000D14DD">
      <w:pPr>
        <w:pStyle w:val="libNormal"/>
        <w:rPr>
          <w:rtl/>
        </w:rPr>
      </w:pPr>
      <w:r w:rsidRPr="004C1BA7">
        <w:rPr>
          <w:rtl/>
        </w:rPr>
        <w:t>لقد جاء في ( تذكرة الخواص ) ما نصّه</w:t>
      </w:r>
      <w:r>
        <w:rPr>
          <w:rtl/>
        </w:rPr>
        <w:t>:</w:t>
      </w:r>
    </w:p>
    <w:p w:rsidR="000D14DD" w:rsidRDefault="000D14DD" w:rsidP="000D14DD">
      <w:pPr>
        <w:pStyle w:val="libNormal"/>
        <w:rPr>
          <w:rtl/>
          <w:lang w:bidi="fa-IR"/>
        </w:rPr>
      </w:pPr>
      <w:r w:rsidRPr="00AE44A4">
        <w:rPr>
          <w:rtl/>
        </w:rPr>
        <w:t>« حديث فيما خلق منه</w:t>
      </w:r>
      <w:r>
        <w:rPr>
          <w:rtl/>
        </w:rPr>
        <w:t>:</w:t>
      </w:r>
      <w:r w:rsidRPr="00AE44A4">
        <w:rPr>
          <w:rtl/>
        </w:rPr>
        <w:t xml:space="preserve"> قال أحمد في الفضائل</w:t>
      </w:r>
      <w:r>
        <w:rPr>
          <w:rtl/>
        </w:rPr>
        <w:t>:</w:t>
      </w:r>
      <w:r w:rsidRPr="00AE44A4">
        <w:rPr>
          <w:rtl/>
        </w:rPr>
        <w:t xml:space="preserve"> حدثنا عبد الرزاق</w:t>
      </w:r>
      <w:r>
        <w:rPr>
          <w:rtl/>
        </w:rPr>
        <w:t>،</w:t>
      </w:r>
      <w:r w:rsidRPr="00AE44A4">
        <w:rPr>
          <w:rtl/>
        </w:rPr>
        <w:t xml:space="preserve"> عن معمر</w:t>
      </w:r>
      <w:r>
        <w:rPr>
          <w:rtl/>
        </w:rPr>
        <w:t>،</w:t>
      </w:r>
      <w:r w:rsidRPr="00AE44A4">
        <w:rPr>
          <w:rtl/>
        </w:rPr>
        <w:t xml:space="preserve"> عن الزهري</w:t>
      </w:r>
      <w:r>
        <w:rPr>
          <w:rtl/>
        </w:rPr>
        <w:t>،</w:t>
      </w:r>
      <w:r w:rsidRPr="00AE44A4">
        <w:rPr>
          <w:rtl/>
        </w:rPr>
        <w:t xml:space="preserve"> عن خالد بن معدان</w:t>
      </w:r>
      <w:r>
        <w:rPr>
          <w:rtl/>
        </w:rPr>
        <w:t>،</w:t>
      </w:r>
      <w:r w:rsidRPr="00AE44A4">
        <w:rPr>
          <w:rtl/>
        </w:rPr>
        <w:t xml:space="preserve"> عن زاذان عن سلمان</w:t>
      </w:r>
      <w:r>
        <w:rPr>
          <w:rtl/>
        </w:rPr>
        <w:t>،</w:t>
      </w:r>
      <w:r w:rsidRPr="00AE44A4">
        <w:rPr>
          <w:rtl/>
        </w:rPr>
        <w:t xml:space="preserve">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كنت أنا وعلي بن أبي طالب نورا</w:t>
      </w:r>
      <w:r w:rsidR="00306959">
        <w:rPr>
          <w:rFonts w:hint="cs"/>
          <w:rtl/>
        </w:rPr>
        <w:t>ً</w:t>
      </w:r>
      <w:r w:rsidRPr="004B5CD1">
        <w:rPr>
          <w:rtl/>
        </w:rPr>
        <w:t xml:space="preserve"> بين يدي الله تعالى قبل أن يخلق آدم بأربعة آلاف عام</w:t>
      </w:r>
      <w:r>
        <w:rPr>
          <w:rtl/>
        </w:rPr>
        <w:t>،</w:t>
      </w:r>
      <w:r w:rsidRPr="004B5CD1">
        <w:rPr>
          <w:rtl/>
        </w:rPr>
        <w:t xml:space="preserve"> فلمّا خلق آدم قسّم ذلك النور جزءين</w:t>
      </w:r>
      <w:r>
        <w:rPr>
          <w:rtl/>
        </w:rPr>
        <w:t>:</w:t>
      </w:r>
      <w:r w:rsidRPr="004B5CD1">
        <w:rPr>
          <w:rtl/>
        </w:rPr>
        <w:t xml:space="preserve"> فجزء أنا وجزء علي.</w:t>
      </w:r>
    </w:p>
    <w:p w:rsidR="000D14DD" w:rsidRPr="004C1BA7" w:rsidRDefault="000D14DD" w:rsidP="000D14DD">
      <w:pPr>
        <w:pStyle w:val="libNormal"/>
        <w:rPr>
          <w:rtl/>
          <w:lang w:bidi="fa-IR"/>
        </w:rPr>
      </w:pPr>
      <w:r>
        <w:rPr>
          <w:rtl/>
          <w:lang w:bidi="fa-IR"/>
        </w:rPr>
        <w:t>و</w:t>
      </w:r>
      <w:r w:rsidRPr="00AE44A4">
        <w:rPr>
          <w:rtl/>
        </w:rPr>
        <w:t>في رواية</w:t>
      </w:r>
      <w:r>
        <w:rPr>
          <w:rtl/>
        </w:rPr>
        <w:t>:</w:t>
      </w:r>
      <w:r w:rsidRPr="00AE44A4">
        <w:rPr>
          <w:rtl/>
        </w:rPr>
        <w:t xml:space="preserve"> </w:t>
      </w:r>
      <w:r w:rsidRPr="004B5CD1">
        <w:rPr>
          <w:rtl/>
        </w:rPr>
        <w:t xml:space="preserve">خلقت أنا وعلي من نور واحد » </w:t>
      </w:r>
      <w:r w:rsidRPr="00AE44A4">
        <w:rPr>
          <w:rStyle w:val="libFootnotenumChar"/>
          <w:rtl/>
        </w:rPr>
        <w:t>(1)</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تذكرة خواص الأمة / 46.</w:t>
      </w:r>
    </w:p>
    <w:p w:rsidR="000D14DD" w:rsidRDefault="000D14DD" w:rsidP="000D14DD">
      <w:pPr>
        <w:pStyle w:val="libNormal"/>
        <w:rPr>
          <w:rtl/>
          <w:lang w:bidi="fa-IR"/>
        </w:rPr>
      </w:pPr>
      <w:r>
        <w:rPr>
          <w:rtl/>
          <w:lang w:bidi="fa-IR"/>
        </w:rPr>
        <w:br w:type="page"/>
      </w:r>
    </w:p>
    <w:p w:rsidR="003C0B4F" w:rsidRDefault="000D14DD" w:rsidP="000D14DD">
      <w:pPr>
        <w:pStyle w:val="Heading3"/>
        <w:rPr>
          <w:rtl/>
          <w:lang w:bidi="fa-IR"/>
        </w:rPr>
      </w:pPr>
      <w:bookmarkStart w:id="36" w:name="_Toc347630050"/>
      <w:bookmarkStart w:id="37" w:name="_Toc407003538"/>
      <w:bookmarkStart w:id="38" w:name="_Toc94612611"/>
      <w:r w:rsidRPr="004C1BA7">
        <w:rPr>
          <w:rtl/>
          <w:lang w:bidi="fa-IR"/>
        </w:rPr>
        <w:lastRenderedPageBreak/>
        <w:t>رجال الحديث</w:t>
      </w:r>
      <w:bookmarkEnd w:id="36"/>
      <w:bookmarkEnd w:id="37"/>
      <w:bookmarkEnd w:id="38"/>
    </w:p>
    <w:p w:rsidR="000D14DD" w:rsidRPr="004C1BA7" w:rsidRDefault="000D14DD" w:rsidP="000D14DD">
      <w:pPr>
        <w:pStyle w:val="libNormal"/>
        <w:rPr>
          <w:rtl/>
          <w:lang w:bidi="fa-IR"/>
        </w:rPr>
      </w:pPr>
      <w:r w:rsidRPr="004C1BA7">
        <w:rPr>
          <w:rtl/>
          <w:lang w:bidi="fa-IR"/>
        </w:rPr>
        <w:t>ورجال هذا السند كلهم ثقات ومن رجال الصحاح</w:t>
      </w:r>
      <w:r>
        <w:rPr>
          <w:rtl/>
          <w:lang w:bidi="fa-IR"/>
        </w:rPr>
        <w:t>،</w:t>
      </w:r>
      <w:r w:rsidRPr="004C1BA7">
        <w:rPr>
          <w:rtl/>
          <w:lang w:bidi="fa-IR"/>
        </w:rPr>
        <w:t xml:space="preserve"> فالطّعن في أحدهم يساوق الطعن في الصحاح ولا سيما الصحيحين</w:t>
      </w:r>
      <w:r>
        <w:rPr>
          <w:rtl/>
          <w:lang w:bidi="fa-IR"/>
        </w:rPr>
        <w:t>،</w:t>
      </w:r>
      <w:r w:rsidRPr="004C1BA7">
        <w:rPr>
          <w:rtl/>
          <w:lang w:bidi="fa-IR"/>
        </w:rPr>
        <w:t xml:space="preserve"> إل</w:t>
      </w:r>
      <w:r w:rsidR="00306959">
        <w:rPr>
          <w:rFonts w:hint="cs"/>
          <w:rtl/>
          <w:lang w:bidi="fa-IR"/>
        </w:rPr>
        <w:t>ّ</w:t>
      </w:r>
      <w:r w:rsidRPr="004C1BA7">
        <w:rPr>
          <w:rtl/>
          <w:lang w:bidi="fa-IR"/>
        </w:rPr>
        <w:t>ا أن يقال</w:t>
      </w:r>
      <w:r>
        <w:rPr>
          <w:rtl/>
          <w:lang w:bidi="fa-IR"/>
        </w:rPr>
        <w:t>:</w:t>
      </w:r>
      <w:r w:rsidRPr="004C1BA7">
        <w:rPr>
          <w:rtl/>
          <w:lang w:bidi="fa-IR"/>
        </w:rPr>
        <w:t xml:space="preserve"> إن روايات هؤلاء معتبرة في كلّ باب</w:t>
      </w:r>
      <w:r w:rsidR="00306959">
        <w:rPr>
          <w:rFonts w:hint="cs"/>
          <w:rtl/>
          <w:lang w:bidi="fa-IR"/>
        </w:rPr>
        <w:t>ٍ</w:t>
      </w:r>
      <w:r w:rsidRPr="004C1BA7">
        <w:rPr>
          <w:rtl/>
          <w:lang w:bidi="fa-IR"/>
        </w:rPr>
        <w:t xml:space="preserve"> إل</w:t>
      </w:r>
      <w:r w:rsidR="00306959">
        <w:rPr>
          <w:rFonts w:hint="cs"/>
          <w:rtl/>
          <w:lang w:bidi="fa-IR"/>
        </w:rPr>
        <w:t>ّ</w:t>
      </w:r>
      <w:r w:rsidRPr="004C1BA7">
        <w:rPr>
          <w:rtl/>
          <w:lang w:bidi="fa-IR"/>
        </w:rPr>
        <w:t xml:space="preserve">ا باب فضائل علي </w:t>
      </w:r>
      <w:r w:rsidRPr="00A73E8D">
        <w:rPr>
          <w:rStyle w:val="libAlaemChar"/>
          <w:rtl/>
        </w:rPr>
        <w:t>عليه‌السلام</w:t>
      </w:r>
      <w:r>
        <w:rPr>
          <w:rtl/>
          <w:lang w:bidi="fa-IR"/>
        </w:rPr>
        <w:t>،</w:t>
      </w:r>
      <w:r w:rsidRPr="004C1BA7">
        <w:rPr>
          <w:rtl/>
          <w:lang w:bidi="fa-IR"/>
        </w:rPr>
        <w:t xml:space="preserve"> فتنقلب هناك المدائح مطاعن</w:t>
      </w:r>
      <w:r>
        <w:rPr>
          <w:rtl/>
          <w:lang w:bidi="fa-IR"/>
        </w:rPr>
        <w:t>،</w:t>
      </w:r>
      <w:r w:rsidRPr="004C1BA7">
        <w:rPr>
          <w:rtl/>
          <w:lang w:bidi="fa-IR"/>
        </w:rPr>
        <w:t xml:space="preserve"> والتوثيقات جروحا</w:t>
      </w:r>
      <w:r w:rsidR="00306959">
        <w:rPr>
          <w:rFonts w:hint="cs"/>
          <w:rtl/>
          <w:lang w:bidi="fa-IR"/>
        </w:rPr>
        <w:t>ً</w:t>
      </w:r>
      <w:r>
        <w:rPr>
          <w:rtl/>
          <w:lang w:bidi="fa-IR"/>
        </w:rPr>
        <w:t>،</w:t>
      </w:r>
      <w:r w:rsidRPr="004C1BA7">
        <w:rPr>
          <w:rtl/>
          <w:lang w:bidi="fa-IR"/>
        </w:rPr>
        <w:t xml:space="preserve"> ولا حول ولا قوة إل</w:t>
      </w:r>
      <w:r w:rsidR="00306959">
        <w:rPr>
          <w:rFonts w:hint="cs"/>
          <w:rtl/>
          <w:lang w:bidi="fa-IR"/>
        </w:rPr>
        <w:t>ّ</w:t>
      </w:r>
      <w:r w:rsidRPr="004C1BA7">
        <w:rPr>
          <w:rtl/>
          <w:lang w:bidi="fa-IR"/>
        </w:rPr>
        <w:t>ا بالله.</w:t>
      </w:r>
    </w:p>
    <w:p w:rsidR="003C0B4F" w:rsidRDefault="000D14DD" w:rsidP="000D14DD">
      <w:pPr>
        <w:pStyle w:val="Heading3"/>
        <w:rPr>
          <w:rtl/>
          <w:lang w:bidi="fa-IR"/>
        </w:rPr>
      </w:pPr>
      <w:bookmarkStart w:id="39" w:name="_Toc347630051"/>
      <w:bookmarkStart w:id="40" w:name="_Toc407003539"/>
      <w:bookmarkStart w:id="41" w:name="_Toc94612612"/>
      <w:r w:rsidRPr="004C1BA7">
        <w:rPr>
          <w:rtl/>
          <w:lang w:bidi="fa-IR"/>
        </w:rPr>
        <w:t>عبد الرزاق الصنعاني</w:t>
      </w:r>
      <w:bookmarkEnd w:id="39"/>
      <w:bookmarkEnd w:id="40"/>
      <w:bookmarkEnd w:id="41"/>
    </w:p>
    <w:p w:rsidR="000D14DD" w:rsidRPr="004C1BA7" w:rsidRDefault="000D14DD" w:rsidP="000D14DD">
      <w:pPr>
        <w:pStyle w:val="libNormal"/>
        <w:rPr>
          <w:rtl/>
          <w:lang w:bidi="fa-IR"/>
        </w:rPr>
      </w:pPr>
      <w:r w:rsidRPr="004C1BA7">
        <w:rPr>
          <w:rtl/>
          <w:lang w:bidi="fa-IR"/>
        </w:rPr>
        <w:t>أمّا ( عبد الرزاق ) فقد ذكرنا ترجمته وآيات عظمته وجلالته لدى أهل السنة وأرباب الصحاح في مجلّد ( حديث التشبيه )</w:t>
      </w:r>
      <w:r>
        <w:rPr>
          <w:rtl/>
          <w:lang w:bidi="fa-IR"/>
        </w:rPr>
        <w:t>،</w:t>
      </w:r>
      <w:r w:rsidRPr="004C1BA7">
        <w:rPr>
          <w:rtl/>
          <w:lang w:bidi="fa-IR"/>
        </w:rPr>
        <w:t xml:space="preserve"> فإنه الذي قالوا في حقه</w:t>
      </w:r>
      <w:r>
        <w:rPr>
          <w:rtl/>
          <w:lang w:bidi="fa-IR"/>
        </w:rPr>
        <w:t>:</w:t>
      </w:r>
      <w:r w:rsidRPr="004C1BA7">
        <w:rPr>
          <w:rtl/>
          <w:lang w:bidi="fa-IR"/>
        </w:rPr>
        <w:t xml:space="preserve"> « ما رحل الناس إلى أحد بعد رسول الله </w:t>
      </w:r>
      <w:r w:rsidR="00287B8A" w:rsidRPr="00287B8A">
        <w:rPr>
          <w:rStyle w:val="libAlaemChar"/>
          <w:rtl/>
        </w:rPr>
        <w:t>صلى‌الله‌عليه‌وآله‌وسلم</w:t>
      </w:r>
      <w:r w:rsidRPr="004C1BA7">
        <w:rPr>
          <w:rtl/>
          <w:lang w:bidi="fa-IR"/>
        </w:rPr>
        <w:t xml:space="preserve"> مثل ما رحلوا إليه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وذكر المقدسي عن يحيى بن معين</w:t>
      </w:r>
      <w:r>
        <w:rPr>
          <w:rtl/>
          <w:lang w:bidi="fa-IR"/>
        </w:rPr>
        <w:t>:</w:t>
      </w:r>
      <w:r w:rsidRPr="004C1BA7">
        <w:rPr>
          <w:rtl/>
          <w:lang w:bidi="fa-IR"/>
        </w:rPr>
        <w:t xml:space="preserve"> « لو ارتدّ عن ال</w:t>
      </w:r>
      <w:r w:rsidR="00306959">
        <w:rPr>
          <w:rFonts w:hint="cs"/>
          <w:rtl/>
          <w:lang w:bidi="fa-IR"/>
        </w:rPr>
        <w:t>ا</w:t>
      </w:r>
      <w:r w:rsidRPr="004C1BA7">
        <w:rPr>
          <w:rtl/>
          <w:lang w:bidi="fa-IR"/>
        </w:rPr>
        <w:t>سلام عبد الرزاق ما تركنا حديثه »</w:t>
      </w:r>
      <w:r>
        <w:rPr>
          <w:rtl/>
          <w:lang w:bidi="fa-IR"/>
        </w:rPr>
        <w:t>.</w:t>
      </w:r>
    </w:p>
    <w:p w:rsidR="000D14DD" w:rsidRPr="004C1BA7" w:rsidRDefault="000D14DD" w:rsidP="000D14DD">
      <w:pPr>
        <w:pStyle w:val="libNormal"/>
        <w:rPr>
          <w:rtl/>
          <w:lang w:bidi="fa-IR"/>
        </w:rPr>
      </w:pPr>
      <w:r w:rsidRPr="004C1BA7">
        <w:rPr>
          <w:rtl/>
          <w:lang w:bidi="fa-IR"/>
        </w:rPr>
        <w:t>وقال المقدسي</w:t>
      </w:r>
      <w:r>
        <w:rPr>
          <w:rtl/>
          <w:lang w:bidi="fa-IR"/>
        </w:rPr>
        <w:t>:</w:t>
      </w:r>
      <w:r w:rsidRPr="004C1BA7">
        <w:rPr>
          <w:rtl/>
          <w:lang w:bidi="fa-IR"/>
        </w:rPr>
        <w:t xml:space="preserve"> « وقال أحمد </w:t>
      </w:r>
      <w:r>
        <w:rPr>
          <w:rtl/>
          <w:lang w:bidi="fa-IR"/>
        </w:rPr>
        <w:t>بن صالح: قلت لأحمد بن حنبل: أ</w:t>
      </w:r>
      <w:r w:rsidRPr="004C1BA7">
        <w:rPr>
          <w:rtl/>
          <w:lang w:bidi="fa-IR"/>
        </w:rPr>
        <w:t>رأيت أحدا</w:t>
      </w:r>
      <w:r w:rsidR="00306959">
        <w:rPr>
          <w:rFonts w:hint="cs"/>
          <w:rtl/>
          <w:lang w:bidi="fa-IR"/>
        </w:rPr>
        <w:t>ً</w:t>
      </w:r>
      <w:r w:rsidRPr="004C1BA7">
        <w:rPr>
          <w:rtl/>
          <w:lang w:bidi="fa-IR"/>
        </w:rPr>
        <w:t xml:space="preserve"> أحسن حديثا</w:t>
      </w:r>
      <w:r w:rsidR="00306959">
        <w:rPr>
          <w:rFonts w:hint="cs"/>
          <w:rtl/>
          <w:lang w:bidi="fa-IR"/>
        </w:rPr>
        <w:t>ً</w:t>
      </w:r>
      <w:r w:rsidRPr="004C1BA7">
        <w:rPr>
          <w:rtl/>
          <w:lang w:bidi="fa-IR"/>
        </w:rPr>
        <w:t xml:space="preserve"> من عبد الرزاق</w:t>
      </w:r>
      <w:r>
        <w:rPr>
          <w:rtl/>
          <w:lang w:bidi="fa-IR"/>
        </w:rPr>
        <w:t>؟</w:t>
      </w:r>
      <w:r w:rsidRPr="004C1BA7">
        <w:rPr>
          <w:rtl/>
          <w:lang w:bidi="fa-IR"/>
        </w:rPr>
        <w:t xml:space="preserve"> قال</w:t>
      </w:r>
      <w:r>
        <w:rPr>
          <w:rtl/>
          <w:lang w:bidi="fa-IR"/>
        </w:rPr>
        <w:t>:</w:t>
      </w:r>
      <w:r w:rsidRPr="004C1BA7">
        <w:rPr>
          <w:rtl/>
          <w:lang w:bidi="fa-IR"/>
        </w:rPr>
        <w:t xml:space="preserve"> لا.</w:t>
      </w:r>
    </w:p>
    <w:p w:rsidR="000D14DD" w:rsidRPr="004C1BA7" w:rsidRDefault="000D14DD" w:rsidP="000D14DD">
      <w:pPr>
        <w:pStyle w:val="libNormal"/>
        <w:rPr>
          <w:rtl/>
          <w:lang w:bidi="fa-IR"/>
        </w:rPr>
      </w:pPr>
      <w:r w:rsidRPr="004C1BA7">
        <w:rPr>
          <w:rtl/>
          <w:lang w:bidi="fa-IR"/>
        </w:rPr>
        <w:t>وقال أبو زرعة</w:t>
      </w:r>
      <w:r>
        <w:rPr>
          <w:rtl/>
          <w:lang w:bidi="fa-IR"/>
        </w:rPr>
        <w:t>:</w:t>
      </w:r>
      <w:r w:rsidRPr="004C1BA7">
        <w:rPr>
          <w:rtl/>
          <w:lang w:bidi="fa-IR"/>
        </w:rPr>
        <w:t xml:space="preserve"> عبد الرزاق أحد من ثبت حديثه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وقال السبكي عند توثيق « موسى بن هلال » ردا</w:t>
      </w:r>
      <w:r w:rsidR="00306959">
        <w:rPr>
          <w:rFonts w:hint="cs"/>
          <w:rtl/>
          <w:lang w:bidi="fa-IR"/>
        </w:rPr>
        <w:t>ً</w:t>
      </w:r>
      <w:r w:rsidRPr="004C1BA7">
        <w:rPr>
          <w:rtl/>
          <w:lang w:bidi="fa-IR"/>
        </w:rPr>
        <w:t xml:space="preserve"> على « ابن تيمية » في كلام طويل</w:t>
      </w:r>
      <w:r>
        <w:rPr>
          <w:rtl/>
          <w:lang w:bidi="fa-IR"/>
        </w:rPr>
        <w:t>:</w:t>
      </w:r>
      <w:r w:rsidRPr="004C1BA7">
        <w:rPr>
          <w:rtl/>
          <w:lang w:bidi="fa-IR"/>
        </w:rPr>
        <w:t xml:space="preserve"> « وأحمد </w:t>
      </w:r>
      <w:r w:rsidRPr="00A73E8D">
        <w:rPr>
          <w:rStyle w:val="libAlaemChar"/>
          <w:rtl/>
        </w:rPr>
        <w:t>رحمه‌الله</w:t>
      </w:r>
      <w:r w:rsidRPr="004C1BA7">
        <w:rPr>
          <w:rtl/>
          <w:lang w:bidi="fa-IR"/>
        </w:rPr>
        <w:t xml:space="preserve"> لم يكن يروي إل</w:t>
      </w:r>
      <w:r w:rsidR="00306959">
        <w:rPr>
          <w:rFonts w:hint="cs"/>
          <w:rtl/>
          <w:lang w:bidi="fa-IR"/>
        </w:rPr>
        <w:t>ّ</w:t>
      </w:r>
      <w:r w:rsidRPr="004C1BA7">
        <w:rPr>
          <w:rtl/>
          <w:lang w:bidi="fa-IR"/>
        </w:rPr>
        <w:t>ا عن ثقة</w:t>
      </w:r>
      <w:r>
        <w:rPr>
          <w:rtl/>
          <w:lang w:bidi="fa-IR"/>
        </w:rPr>
        <w:t>،</w:t>
      </w:r>
      <w:r w:rsidRPr="004C1BA7">
        <w:rPr>
          <w:rtl/>
          <w:lang w:bidi="fa-IR"/>
        </w:rPr>
        <w:t xml:space="preserve"> وقد صرّح بذلك الخصم في الكتاب الذي صنفه في الردّ على البكري</w:t>
      </w:r>
      <w:r>
        <w:rPr>
          <w:rtl/>
          <w:lang w:bidi="fa-IR"/>
        </w:rPr>
        <w:t>،</w:t>
      </w:r>
      <w:r w:rsidRPr="004C1BA7">
        <w:rPr>
          <w:rtl/>
          <w:lang w:bidi="fa-IR"/>
        </w:rPr>
        <w:t xml:space="preserve"> بعد عشر كراريس منه</w:t>
      </w:r>
      <w:r>
        <w:rPr>
          <w:rtl/>
          <w:lang w:bidi="fa-IR"/>
        </w:rPr>
        <w:t>،</w:t>
      </w:r>
      <w:r w:rsidRPr="004C1BA7">
        <w:rPr>
          <w:rtl/>
          <w:lang w:bidi="fa-IR"/>
        </w:rPr>
        <w:t xml:space="preserve"> قال</w:t>
      </w:r>
      <w:r>
        <w:rPr>
          <w:rtl/>
          <w:lang w:bidi="fa-IR"/>
        </w:rPr>
        <w:t>:</w:t>
      </w:r>
      <w:r w:rsidRPr="004C1BA7">
        <w:rPr>
          <w:rtl/>
          <w:lang w:bidi="fa-IR"/>
        </w:rPr>
        <w:t xml:space="preserve"> إن</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جاء ذلك في مرآة الجنان</w:t>
      </w:r>
      <w:r w:rsidR="000D14DD">
        <w:rPr>
          <w:rtl/>
        </w:rPr>
        <w:t xml:space="preserve"> </w:t>
      </w:r>
      <w:r w:rsidR="00FB56AE">
        <w:rPr>
          <w:rtl/>
        </w:rPr>
        <w:t>-</w:t>
      </w:r>
      <w:r w:rsidR="000D14DD">
        <w:rPr>
          <w:rtl/>
        </w:rPr>
        <w:t xml:space="preserve"> </w:t>
      </w:r>
      <w:r w:rsidR="000D14DD" w:rsidRPr="004C1BA7">
        <w:rPr>
          <w:rtl/>
        </w:rPr>
        <w:t>حوادث 211</w:t>
      </w:r>
      <w:r w:rsidR="000D14DD">
        <w:rPr>
          <w:rtl/>
        </w:rPr>
        <w:t>،</w:t>
      </w:r>
      <w:r w:rsidR="000D14DD" w:rsidRPr="004C1BA7">
        <w:rPr>
          <w:rtl/>
        </w:rPr>
        <w:t xml:space="preserve"> الأنساب</w:t>
      </w:r>
      <w:r w:rsidR="000D14DD">
        <w:rPr>
          <w:rtl/>
        </w:rPr>
        <w:t xml:space="preserve"> </w:t>
      </w:r>
      <w:r w:rsidR="00FB56AE">
        <w:rPr>
          <w:rtl/>
        </w:rPr>
        <w:t>-</w:t>
      </w:r>
      <w:r w:rsidR="000D14DD">
        <w:rPr>
          <w:rtl/>
        </w:rPr>
        <w:t xml:space="preserve"> </w:t>
      </w:r>
      <w:r w:rsidR="000D14DD" w:rsidRPr="004C1BA7">
        <w:rPr>
          <w:rtl/>
        </w:rPr>
        <w:t>الصنعاني</w:t>
      </w:r>
      <w:r w:rsidR="000D14DD">
        <w:rPr>
          <w:rtl/>
        </w:rPr>
        <w:t>،</w:t>
      </w:r>
      <w:r w:rsidR="000D14DD" w:rsidRPr="004C1BA7">
        <w:rPr>
          <w:rtl/>
        </w:rPr>
        <w:t xml:space="preserve"> الكمال</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الكمال</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القائلين بالجرح والتعديل من علماء الحديث نوعان</w:t>
      </w:r>
      <w:r>
        <w:rPr>
          <w:rtl/>
          <w:lang w:bidi="fa-IR"/>
        </w:rPr>
        <w:t>،</w:t>
      </w:r>
      <w:r w:rsidRPr="004C1BA7">
        <w:rPr>
          <w:rtl/>
          <w:lang w:bidi="fa-IR"/>
        </w:rPr>
        <w:t xml:space="preserve"> منهم من لم يرو إل</w:t>
      </w:r>
      <w:r w:rsidR="00306959">
        <w:rPr>
          <w:rFonts w:hint="cs"/>
          <w:rtl/>
          <w:lang w:bidi="fa-IR"/>
        </w:rPr>
        <w:t>ّ</w:t>
      </w:r>
      <w:r w:rsidRPr="004C1BA7">
        <w:rPr>
          <w:rtl/>
          <w:lang w:bidi="fa-IR"/>
        </w:rPr>
        <w:t>ا عن ثقة عنده</w:t>
      </w:r>
      <w:r>
        <w:rPr>
          <w:rtl/>
          <w:lang w:bidi="fa-IR"/>
        </w:rPr>
        <w:t>،</w:t>
      </w:r>
      <w:r w:rsidRPr="004C1BA7">
        <w:rPr>
          <w:rtl/>
          <w:lang w:bidi="fa-IR"/>
        </w:rPr>
        <w:t xml:space="preserve"> كمالك</w:t>
      </w:r>
      <w:r>
        <w:rPr>
          <w:rtl/>
          <w:lang w:bidi="fa-IR"/>
        </w:rPr>
        <w:t>،</w:t>
      </w:r>
      <w:r w:rsidRPr="004C1BA7">
        <w:rPr>
          <w:rtl/>
          <w:lang w:bidi="fa-IR"/>
        </w:rPr>
        <w:t xml:space="preserve"> وشعبة</w:t>
      </w:r>
      <w:r>
        <w:rPr>
          <w:rtl/>
          <w:lang w:bidi="fa-IR"/>
        </w:rPr>
        <w:t>،</w:t>
      </w:r>
      <w:r w:rsidRPr="004C1BA7">
        <w:rPr>
          <w:rtl/>
          <w:lang w:bidi="fa-IR"/>
        </w:rPr>
        <w:t xml:space="preserve"> ويحيى بن سعيد</w:t>
      </w:r>
      <w:r>
        <w:rPr>
          <w:rtl/>
          <w:lang w:bidi="fa-IR"/>
        </w:rPr>
        <w:t>،</w:t>
      </w:r>
      <w:r w:rsidRPr="004C1BA7">
        <w:rPr>
          <w:rtl/>
          <w:lang w:bidi="fa-IR"/>
        </w:rPr>
        <w:t xml:space="preserve"> وعبد الرحمن بن مهدي</w:t>
      </w:r>
      <w:r>
        <w:rPr>
          <w:rtl/>
          <w:lang w:bidi="fa-IR"/>
        </w:rPr>
        <w:t>،</w:t>
      </w:r>
      <w:r w:rsidRPr="004C1BA7">
        <w:rPr>
          <w:rtl/>
          <w:lang w:bidi="fa-IR"/>
        </w:rPr>
        <w:t xml:space="preserve"> وأحمد بن حنبل</w:t>
      </w:r>
      <w:r>
        <w:rPr>
          <w:rtl/>
          <w:lang w:bidi="fa-IR"/>
        </w:rPr>
        <w:t>،</w:t>
      </w:r>
      <w:r w:rsidRPr="004C1BA7">
        <w:rPr>
          <w:rtl/>
          <w:lang w:bidi="fa-IR"/>
        </w:rPr>
        <w:t xml:space="preserve"> وكذلك البخاري وأمثاله.</w:t>
      </w:r>
    </w:p>
    <w:p w:rsidR="000D14DD" w:rsidRPr="004C1BA7" w:rsidRDefault="000D14DD" w:rsidP="000D14DD">
      <w:pPr>
        <w:pStyle w:val="libNormal"/>
        <w:rPr>
          <w:rtl/>
          <w:lang w:bidi="fa-IR"/>
        </w:rPr>
      </w:pPr>
      <w:r w:rsidRPr="004C1BA7">
        <w:rPr>
          <w:rtl/>
          <w:lang w:bidi="fa-IR"/>
        </w:rPr>
        <w:t>وقد كفانا الخصم بهذا الكلام مؤنة تبيين أن أحمد لا يروي إل</w:t>
      </w:r>
      <w:r w:rsidR="000764C9">
        <w:rPr>
          <w:rFonts w:hint="cs"/>
          <w:rtl/>
          <w:lang w:bidi="fa-IR"/>
        </w:rPr>
        <w:t>ّ</w:t>
      </w:r>
      <w:r w:rsidRPr="004C1BA7">
        <w:rPr>
          <w:rtl/>
          <w:lang w:bidi="fa-IR"/>
        </w:rPr>
        <w:t>ا عن ثقة</w:t>
      </w:r>
      <w:r>
        <w:rPr>
          <w:rtl/>
          <w:lang w:bidi="fa-IR"/>
        </w:rPr>
        <w:t>،</w:t>
      </w:r>
      <w:r w:rsidRPr="004C1BA7">
        <w:rPr>
          <w:rtl/>
          <w:lang w:bidi="fa-IR"/>
        </w:rPr>
        <w:t xml:space="preserve"> وحينئذ لا يبقى له مطعن فيه » </w:t>
      </w:r>
      <w:r w:rsidRPr="00AE44A4">
        <w:rPr>
          <w:rStyle w:val="libFootnotenumChar"/>
          <w:rtl/>
        </w:rPr>
        <w:t>(1)</w:t>
      </w:r>
      <w:r>
        <w:rPr>
          <w:rtl/>
          <w:lang w:bidi="fa-IR"/>
        </w:rPr>
        <w:t>.</w:t>
      </w:r>
    </w:p>
    <w:p w:rsidR="000D14DD" w:rsidRPr="004C1BA7" w:rsidRDefault="000D14DD" w:rsidP="000D14DD">
      <w:pPr>
        <w:pStyle w:val="Heading3"/>
        <w:rPr>
          <w:rtl/>
          <w:lang w:bidi="fa-IR"/>
        </w:rPr>
      </w:pPr>
      <w:bookmarkStart w:id="42" w:name="_Toc347630052"/>
      <w:bookmarkStart w:id="43" w:name="_Toc407003540"/>
      <w:bookmarkStart w:id="44" w:name="_Toc94612613"/>
      <w:r w:rsidRPr="004C1BA7">
        <w:rPr>
          <w:rtl/>
          <w:lang w:bidi="fa-IR"/>
        </w:rPr>
        <w:t>معمر بن راشد</w:t>
      </w:r>
      <w:bookmarkEnd w:id="42"/>
      <w:bookmarkEnd w:id="43"/>
      <w:bookmarkEnd w:id="44"/>
    </w:p>
    <w:p w:rsidR="000D14DD" w:rsidRPr="004C1BA7" w:rsidRDefault="000D14DD" w:rsidP="000D14DD">
      <w:pPr>
        <w:pStyle w:val="libNormal"/>
        <w:rPr>
          <w:rtl/>
          <w:lang w:bidi="fa-IR"/>
        </w:rPr>
      </w:pPr>
      <w:r w:rsidRPr="004C1BA7">
        <w:rPr>
          <w:rtl/>
          <w:lang w:bidi="fa-IR"/>
        </w:rPr>
        <w:t>وأما ( معمر بن راشد ) فقد ذكرنا ترجمته هناك كذلك</w:t>
      </w:r>
      <w:r>
        <w:rPr>
          <w:rtl/>
          <w:lang w:bidi="fa-IR"/>
        </w:rPr>
        <w:t>،</w:t>
      </w:r>
      <w:r w:rsidRPr="004C1BA7">
        <w:rPr>
          <w:rtl/>
          <w:lang w:bidi="fa-IR"/>
        </w:rPr>
        <w:t xml:space="preserve"> ونكتفي في هذا المقام بما ذكره الذهبي</w:t>
      </w:r>
      <w:r>
        <w:rPr>
          <w:rtl/>
          <w:lang w:bidi="fa-IR"/>
        </w:rPr>
        <w:t>،</w:t>
      </w:r>
      <w:r w:rsidRPr="004C1BA7">
        <w:rPr>
          <w:rtl/>
          <w:lang w:bidi="fa-IR"/>
        </w:rPr>
        <w:t xml:space="preserve"> فإنه قال</w:t>
      </w:r>
      <w:r>
        <w:rPr>
          <w:rtl/>
          <w:lang w:bidi="fa-IR"/>
        </w:rPr>
        <w:t>:</w:t>
      </w:r>
    </w:p>
    <w:p w:rsidR="000D14DD" w:rsidRPr="004C1BA7" w:rsidRDefault="000D14DD" w:rsidP="000D14DD">
      <w:pPr>
        <w:pStyle w:val="libNormal"/>
        <w:rPr>
          <w:rtl/>
          <w:lang w:bidi="fa-IR"/>
        </w:rPr>
      </w:pPr>
      <w:r w:rsidRPr="004C1BA7">
        <w:rPr>
          <w:rtl/>
          <w:lang w:bidi="fa-IR"/>
        </w:rPr>
        <w:t>« معمر بن راشد أبو عروة الأزدي مولاهم</w:t>
      </w:r>
      <w:r>
        <w:rPr>
          <w:rtl/>
          <w:lang w:bidi="fa-IR"/>
        </w:rPr>
        <w:t>،</w:t>
      </w:r>
      <w:r w:rsidRPr="004C1BA7">
        <w:rPr>
          <w:rtl/>
          <w:lang w:bidi="fa-IR"/>
        </w:rPr>
        <w:t xml:space="preserve"> عالم اليمن</w:t>
      </w:r>
      <w:r>
        <w:rPr>
          <w:rtl/>
          <w:lang w:bidi="fa-IR"/>
        </w:rPr>
        <w:t>،</w:t>
      </w:r>
      <w:r w:rsidRPr="004C1BA7">
        <w:rPr>
          <w:rtl/>
          <w:lang w:bidi="fa-IR"/>
        </w:rPr>
        <w:t xml:space="preserve"> عن الزهري وهمام</w:t>
      </w:r>
      <w:r>
        <w:rPr>
          <w:rtl/>
          <w:lang w:bidi="fa-IR"/>
        </w:rPr>
        <w:t>،</w:t>
      </w:r>
      <w:r w:rsidRPr="004C1BA7">
        <w:rPr>
          <w:rtl/>
          <w:lang w:bidi="fa-IR"/>
        </w:rPr>
        <w:t xml:space="preserve"> وعنه غندر وابن المبارك وعبد الرزاق. قال معمر</w:t>
      </w:r>
      <w:r>
        <w:rPr>
          <w:rtl/>
          <w:lang w:bidi="fa-IR"/>
        </w:rPr>
        <w:t>:</w:t>
      </w:r>
      <w:r w:rsidRPr="004C1BA7">
        <w:rPr>
          <w:rtl/>
          <w:lang w:bidi="fa-IR"/>
        </w:rPr>
        <w:t xml:space="preserve"> طلبت العلم سنة. مات الحسن ولي أربع عشرة سنة. وقال أحمد لا تضم معمرا</w:t>
      </w:r>
      <w:r w:rsidR="00BD5EEB">
        <w:rPr>
          <w:rFonts w:hint="cs"/>
          <w:rtl/>
          <w:lang w:bidi="fa-IR"/>
        </w:rPr>
        <w:t>ً</w:t>
      </w:r>
      <w:r w:rsidRPr="004C1BA7">
        <w:rPr>
          <w:rtl/>
          <w:lang w:bidi="fa-IR"/>
        </w:rPr>
        <w:t xml:space="preserve"> إلى أحد إل</w:t>
      </w:r>
      <w:r w:rsidR="00BD5EEB">
        <w:rPr>
          <w:rFonts w:hint="cs"/>
          <w:rtl/>
          <w:lang w:bidi="fa-IR"/>
        </w:rPr>
        <w:t>ّ</w:t>
      </w:r>
      <w:r w:rsidRPr="004C1BA7">
        <w:rPr>
          <w:rtl/>
          <w:lang w:bidi="fa-IR"/>
        </w:rPr>
        <w:t>ا وجدته يتقدمه</w:t>
      </w:r>
      <w:r>
        <w:rPr>
          <w:rtl/>
          <w:lang w:bidi="fa-IR"/>
        </w:rPr>
        <w:t>،</w:t>
      </w:r>
      <w:r w:rsidRPr="004C1BA7">
        <w:rPr>
          <w:rtl/>
          <w:lang w:bidi="fa-IR"/>
        </w:rPr>
        <w:t xml:space="preserve"> كان من أطلب أهل زمانه للعلم. وقال عبد الرزاق سمعت منه عشرة آلاف حديث. توفي في رمضان سنة ثلاث وخمسين ومائة باليمن » </w:t>
      </w:r>
      <w:r w:rsidRPr="00AE44A4">
        <w:rPr>
          <w:rStyle w:val="libFootnotenumChar"/>
          <w:rtl/>
        </w:rPr>
        <w:t>(2)</w:t>
      </w:r>
      <w:r>
        <w:rPr>
          <w:rtl/>
          <w:lang w:bidi="fa-IR"/>
        </w:rPr>
        <w:t>.</w:t>
      </w:r>
    </w:p>
    <w:p w:rsidR="003C0B4F" w:rsidRDefault="000D14DD" w:rsidP="000D14DD">
      <w:pPr>
        <w:pStyle w:val="Heading3"/>
        <w:rPr>
          <w:rtl/>
          <w:lang w:bidi="fa-IR"/>
        </w:rPr>
      </w:pPr>
      <w:bookmarkStart w:id="45" w:name="_Toc347630053"/>
      <w:bookmarkStart w:id="46" w:name="_Toc407003541"/>
      <w:bookmarkStart w:id="47" w:name="_Toc94612614"/>
      <w:r w:rsidRPr="004C1BA7">
        <w:rPr>
          <w:rtl/>
          <w:lang w:bidi="fa-IR"/>
        </w:rPr>
        <w:t>الزهري</w:t>
      </w:r>
      <w:bookmarkEnd w:id="45"/>
      <w:bookmarkEnd w:id="46"/>
      <w:bookmarkEnd w:id="47"/>
    </w:p>
    <w:p w:rsidR="000D14DD" w:rsidRPr="004C1BA7" w:rsidRDefault="000D14DD" w:rsidP="000D14DD">
      <w:pPr>
        <w:pStyle w:val="libNormal"/>
        <w:rPr>
          <w:rtl/>
          <w:lang w:bidi="fa-IR"/>
        </w:rPr>
      </w:pPr>
      <w:r w:rsidRPr="004C1BA7">
        <w:rPr>
          <w:rtl/>
          <w:lang w:bidi="fa-IR"/>
        </w:rPr>
        <w:t>وأما ( الزهري ) فقد ذكرناه هناك أيضا</w:t>
      </w:r>
      <w:r w:rsidR="00BD5EEB">
        <w:rPr>
          <w:rFonts w:hint="cs"/>
          <w:rtl/>
          <w:lang w:bidi="fa-IR"/>
        </w:rPr>
        <w:t>ً</w:t>
      </w:r>
      <w:r>
        <w:rPr>
          <w:rtl/>
          <w:lang w:bidi="fa-IR"/>
        </w:rPr>
        <w:t>،</w:t>
      </w:r>
      <w:r w:rsidRPr="004C1BA7">
        <w:rPr>
          <w:rtl/>
          <w:lang w:bidi="fa-IR"/>
        </w:rPr>
        <w:t xml:space="preserve"> وهذه كلمة الحافظ ابن حجر في حقّه</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شفاء الأسقام في زيارة خير الأنام 10</w:t>
      </w:r>
      <w:r w:rsidR="000D14DD">
        <w:rPr>
          <w:rtl/>
        </w:rPr>
        <w:t xml:space="preserve"> </w:t>
      </w:r>
      <w:r w:rsidR="00FB56AE">
        <w:rPr>
          <w:rtl/>
        </w:rPr>
        <w:t>-</w:t>
      </w:r>
      <w:r w:rsidR="000D14DD">
        <w:rPr>
          <w:rtl/>
        </w:rPr>
        <w:t xml:space="preserve"> </w:t>
      </w:r>
      <w:r w:rsidR="000D14DD" w:rsidRPr="004C1BA7">
        <w:rPr>
          <w:rtl/>
        </w:rPr>
        <w:t>11.</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الكاشف 3 / 164</w:t>
      </w:r>
      <w:r w:rsidR="000D14DD">
        <w:rPr>
          <w:rtl/>
        </w:rPr>
        <w:t>،</w:t>
      </w:r>
      <w:r w:rsidR="000D14DD" w:rsidRPr="004C1BA7">
        <w:rPr>
          <w:rtl/>
        </w:rPr>
        <w:t xml:space="preserve"> وانظر تهذيب التهذيب 10 / 243</w:t>
      </w:r>
      <w:r w:rsidR="000D14DD">
        <w:rPr>
          <w:rtl/>
        </w:rPr>
        <w:t xml:space="preserve"> </w:t>
      </w:r>
      <w:r w:rsidR="00FB56AE">
        <w:rPr>
          <w:rtl/>
        </w:rPr>
        <w:t>-</w:t>
      </w:r>
      <w:r w:rsidR="000D14DD">
        <w:rPr>
          <w:rtl/>
        </w:rPr>
        <w:t xml:space="preserve"> </w:t>
      </w:r>
      <w:r w:rsidR="000D14DD" w:rsidRPr="004C1BA7">
        <w:rPr>
          <w:rtl/>
        </w:rPr>
        <w:t>264. وقد أخرج له الترمذي والنسائي وابن ماجة وأبو داود.</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 محمد بن مسلم بن عبيد الله</w:t>
      </w:r>
      <w:r>
        <w:rPr>
          <w:rtl/>
          <w:lang w:bidi="fa-IR"/>
        </w:rPr>
        <w:t xml:space="preserve"> ..</w:t>
      </w:r>
      <w:r w:rsidRPr="004C1BA7">
        <w:rPr>
          <w:rtl/>
          <w:lang w:bidi="fa-IR"/>
        </w:rPr>
        <w:t>. الزهري</w:t>
      </w:r>
      <w:r>
        <w:rPr>
          <w:rtl/>
          <w:lang w:bidi="fa-IR"/>
        </w:rPr>
        <w:t>،</w:t>
      </w:r>
      <w:r w:rsidRPr="004C1BA7">
        <w:rPr>
          <w:rtl/>
          <w:lang w:bidi="fa-IR"/>
        </w:rPr>
        <w:t xml:space="preserve"> وكنيته أبو بكر</w:t>
      </w:r>
      <w:r>
        <w:rPr>
          <w:rtl/>
          <w:lang w:bidi="fa-IR"/>
        </w:rPr>
        <w:t>،</w:t>
      </w:r>
      <w:r w:rsidRPr="004C1BA7">
        <w:rPr>
          <w:rtl/>
          <w:lang w:bidi="fa-IR"/>
        </w:rPr>
        <w:t xml:space="preserve"> الفقيه الحافظ</w:t>
      </w:r>
      <w:r>
        <w:rPr>
          <w:rtl/>
          <w:lang w:bidi="fa-IR"/>
        </w:rPr>
        <w:t>،</w:t>
      </w:r>
      <w:r w:rsidRPr="004C1BA7">
        <w:rPr>
          <w:rtl/>
          <w:lang w:bidi="fa-IR"/>
        </w:rPr>
        <w:t xml:space="preserve"> متفق على جلالته وإتقانه</w:t>
      </w:r>
      <w:r>
        <w:rPr>
          <w:rtl/>
          <w:lang w:bidi="fa-IR"/>
        </w:rPr>
        <w:t>،</w:t>
      </w:r>
      <w:r w:rsidRPr="004C1BA7">
        <w:rPr>
          <w:rtl/>
          <w:lang w:bidi="fa-IR"/>
        </w:rPr>
        <w:t xml:space="preserve"> وهو من رؤس الطبقة الرابعة. مات سنة خمس وعشرين</w:t>
      </w:r>
      <w:r>
        <w:rPr>
          <w:rtl/>
          <w:lang w:bidi="fa-IR"/>
        </w:rPr>
        <w:t>،</w:t>
      </w:r>
      <w:r w:rsidRPr="004C1BA7">
        <w:rPr>
          <w:rtl/>
          <w:lang w:bidi="fa-IR"/>
        </w:rPr>
        <w:t xml:space="preserve"> وقيل قبل ذلك بسنة أو سنتين. ع » </w:t>
      </w:r>
      <w:r w:rsidRPr="00AE44A4">
        <w:rPr>
          <w:rStyle w:val="libFootnotenumChar"/>
          <w:rtl/>
        </w:rPr>
        <w:t>(1)</w:t>
      </w:r>
      <w:r>
        <w:rPr>
          <w:rtl/>
          <w:lang w:bidi="fa-IR"/>
        </w:rPr>
        <w:t>.</w:t>
      </w:r>
    </w:p>
    <w:p w:rsidR="003C0B4F" w:rsidRDefault="000D14DD" w:rsidP="000D14DD">
      <w:pPr>
        <w:pStyle w:val="Heading3"/>
        <w:rPr>
          <w:rtl/>
          <w:lang w:bidi="fa-IR"/>
        </w:rPr>
      </w:pPr>
      <w:bookmarkStart w:id="48" w:name="_Toc347630054"/>
      <w:bookmarkStart w:id="49" w:name="_Toc407003542"/>
      <w:bookmarkStart w:id="50" w:name="_Toc94612615"/>
      <w:r w:rsidRPr="004C1BA7">
        <w:rPr>
          <w:rtl/>
          <w:lang w:bidi="fa-IR"/>
        </w:rPr>
        <w:t>خالد بن معدان</w:t>
      </w:r>
      <w:bookmarkEnd w:id="48"/>
      <w:bookmarkEnd w:id="49"/>
      <w:bookmarkEnd w:id="50"/>
    </w:p>
    <w:p w:rsidR="000D14DD" w:rsidRPr="004C1BA7" w:rsidRDefault="000D14DD" w:rsidP="000D14DD">
      <w:pPr>
        <w:pStyle w:val="libNormal"/>
        <w:rPr>
          <w:rtl/>
          <w:lang w:bidi="fa-IR"/>
        </w:rPr>
      </w:pPr>
      <w:r w:rsidRPr="004C1BA7">
        <w:rPr>
          <w:rtl/>
          <w:lang w:bidi="fa-IR"/>
        </w:rPr>
        <w:t>وأما ( خالد بن معدان ) فإليك بعض الكلمات في حقّه</w:t>
      </w:r>
      <w:r>
        <w:rPr>
          <w:rtl/>
          <w:lang w:bidi="fa-IR"/>
        </w:rPr>
        <w:t>:</w:t>
      </w:r>
    </w:p>
    <w:p w:rsidR="000D14DD" w:rsidRPr="004C1BA7" w:rsidRDefault="000D14DD" w:rsidP="000D14DD">
      <w:pPr>
        <w:pStyle w:val="libNormal"/>
        <w:rPr>
          <w:rtl/>
          <w:lang w:bidi="fa-IR"/>
        </w:rPr>
      </w:pPr>
      <w:r w:rsidRPr="00AE44A4">
        <w:rPr>
          <w:rStyle w:val="libBold2Char"/>
          <w:rtl/>
        </w:rPr>
        <w:t>1</w:t>
      </w:r>
      <w:r>
        <w:rPr>
          <w:rStyle w:val="libBold2Char"/>
          <w:rtl/>
        </w:rPr>
        <w:t xml:space="preserve"> </w:t>
      </w:r>
      <w:r w:rsidR="00FB56AE">
        <w:rPr>
          <w:rStyle w:val="libBold2Char"/>
          <w:rtl/>
        </w:rPr>
        <w:t>-</w:t>
      </w:r>
      <w:r>
        <w:rPr>
          <w:rStyle w:val="libBold2Char"/>
          <w:rtl/>
        </w:rPr>
        <w:t xml:space="preserve"> </w:t>
      </w:r>
      <w:r w:rsidRPr="00AE44A4">
        <w:rPr>
          <w:rStyle w:val="libBold2Char"/>
          <w:rtl/>
        </w:rPr>
        <w:t>ابن حبان</w:t>
      </w:r>
      <w:r>
        <w:rPr>
          <w:rtl/>
          <w:lang w:bidi="fa-IR"/>
        </w:rPr>
        <w:t>:</w:t>
      </w:r>
      <w:r w:rsidRPr="004C1BA7">
        <w:rPr>
          <w:rtl/>
          <w:lang w:bidi="fa-IR"/>
        </w:rPr>
        <w:t xml:space="preserve"> « يروي عن أبي أمامة والمقدام بن معدي كرب. ولقي سبعين رجلا</w:t>
      </w:r>
      <w:r w:rsidR="00BD5EEB">
        <w:rPr>
          <w:rFonts w:hint="cs"/>
          <w:rtl/>
          <w:lang w:bidi="fa-IR"/>
        </w:rPr>
        <w:t>ً</w:t>
      </w:r>
      <w:r w:rsidRPr="004C1BA7">
        <w:rPr>
          <w:rtl/>
          <w:lang w:bidi="fa-IR"/>
        </w:rPr>
        <w:t xml:space="preserve"> من أصحاب النبي </w:t>
      </w:r>
      <w:r w:rsidR="00287B8A" w:rsidRPr="00287B8A">
        <w:rPr>
          <w:rStyle w:val="libAlaemChar"/>
          <w:rtl/>
        </w:rPr>
        <w:t>صلى‌الله‌عليه‌وآله‌وسلم</w:t>
      </w:r>
      <w:r>
        <w:rPr>
          <w:rtl/>
          <w:lang w:bidi="fa-IR"/>
        </w:rPr>
        <w:t>،</w:t>
      </w:r>
      <w:r w:rsidRPr="004C1BA7">
        <w:rPr>
          <w:rtl/>
          <w:lang w:bidi="fa-IR"/>
        </w:rPr>
        <w:t xml:space="preserve"> وكنيته أبو عبد الله</w:t>
      </w:r>
      <w:r>
        <w:rPr>
          <w:rtl/>
          <w:lang w:bidi="fa-IR"/>
        </w:rPr>
        <w:t>،</w:t>
      </w:r>
      <w:r w:rsidRPr="004C1BA7">
        <w:rPr>
          <w:rtl/>
          <w:lang w:bidi="fa-IR"/>
        </w:rPr>
        <w:t xml:space="preserve"> وكان من خيار عباد الله</w:t>
      </w:r>
      <w:r>
        <w:rPr>
          <w:rtl/>
          <w:lang w:bidi="fa-IR"/>
        </w:rPr>
        <w:t xml:space="preserve"> ..</w:t>
      </w:r>
      <w:r w:rsidRPr="004C1BA7">
        <w:rPr>
          <w:rtl/>
          <w:lang w:bidi="fa-IR"/>
        </w:rPr>
        <w:t xml:space="preserve">. مات سنة 104 وقيل سنة 108 ويقال سنة 103 » </w:t>
      </w:r>
      <w:r w:rsidRPr="00AE44A4">
        <w:rPr>
          <w:rStyle w:val="libFootnotenumChar"/>
          <w:rtl/>
        </w:rPr>
        <w:t>(2)</w:t>
      </w:r>
      <w:r>
        <w:rPr>
          <w:rtl/>
          <w:lang w:bidi="fa-IR"/>
        </w:rPr>
        <w:t>.</w:t>
      </w:r>
    </w:p>
    <w:p w:rsidR="000D14DD" w:rsidRPr="004C1BA7" w:rsidRDefault="000D14DD" w:rsidP="000D14DD">
      <w:pPr>
        <w:pStyle w:val="libNormal"/>
        <w:rPr>
          <w:rtl/>
          <w:lang w:bidi="fa-IR"/>
        </w:rPr>
      </w:pPr>
      <w:r w:rsidRPr="00AE44A4">
        <w:rPr>
          <w:rStyle w:val="libBold2Char"/>
          <w:rtl/>
        </w:rPr>
        <w:t>2</w:t>
      </w:r>
      <w:r>
        <w:rPr>
          <w:rStyle w:val="libBold2Char"/>
          <w:rtl/>
        </w:rPr>
        <w:t xml:space="preserve"> </w:t>
      </w:r>
      <w:r w:rsidR="00FB56AE">
        <w:rPr>
          <w:rStyle w:val="libBold2Char"/>
          <w:rtl/>
        </w:rPr>
        <w:t>-</w:t>
      </w:r>
      <w:r>
        <w:rPr>
          <w:rStyle w:val="libBold2Char"/>
          <w:rtl/>
        </w:rPr>
        <w:t xml:space="preserve"> </w:t>
      </w:r>
      <w:r w:rsidRPr="00AE44A4">
        <w:rPr>
          <w:rStyle w:val="libBold2Char"/>
          <w:rtl/>
        </w:rPr>
        <w:t>الذهبي</w:t>
      </w:r>
      <w:r>
        <w:rPr>
          <w:rtl/>
          <w:lang w:bidi="fa-IR"/>
        </w:rPr>
        <w:t>:</w:t>
      </w:r>
      <w:r w:rsidRPr="004C1BA7">
        <w:rPr>
          <w:rtl/>
          <w:lang w:bidi="fa-IR"/>
        </w:rPr>
        <w:t xml:space="preserve"> « فقيه كبير</w:t>
      </w:r>
      <w:r>
        <w:rPr>
          <w:rtl/>
          <w:lang w:bidi="fa-IR"/>
        </w:rPr>
        <w:t>،</w:t>
      </w:r>
      <w:r w:rsidRPr="004C1BA7">
        <w:rPr>
          <w:rtl/>
          <w:lang w:bidi="fa-IR"/>
        </w:rPr>
        <w:t xml:space="preserve"> ثبت</w:t>
      </w:r>
      <w:r>
        <w:rPr>
          <w:rtl/>
          <w:lang w:bidi="fa-IR"/>
        </w:rPr>
        <w:t>،</w:t>
      </w:r>
      <w:r w:rsidRPr="004C1BA7">
        <w:rPr>
          <w:rtl/>
          <w:lang w:bidi="fa-IR"/>
        </w:rPr>
        <w:t xml:space="preserve"> مهيب</w:t>
      </w:r>
      <w:r>
        <w:rPr>
          <w:rtl/>
          <w:lang w:bidi="fa-IR"/>
        </w:rPr>
        <w:t>،</w:t>
      </w:r>
      <w:r w:rsidRPr="004C1BA7">
        <w:rPr>
          <w:rtl/>
          <w:lang w:bidi="fa-IR"/>
        </w:rPr>
        <w:t xml:space="preserve"> مخلص</w:t>
      </w:r>
      <w:r>
        <w:rPr>
          <w:rtl/>
          <w:lang w:bidi="fa-IR"/>
        </w:rPr>
        <w:t>،</w:t>
      </w:r>
      <w:r w:rsidRPr="004C1BA7">
        <w:rPr>
          <w:rtl/>
          <w:lang w:bidi="fa-IR"/>
        </w:rPr>
        <w:t xml:space="preserve"> يقال</w:t>
      </w:r>
      <w:r>
        <w:rPr>
          <w:rtl/>
          <w:lang w:bidi="fa-IR"/>
        </w:rPr>
        <w:t>:</w:t>
      </w:r>
      <w:r w:rsidRPr="004C1BA7">
        <w:rPr>
          <w:rtl/>
          <w:lang w:bidi="fa-IR"/>
        </w:rPr>
        <w:t xml:space="preserve"> كان يسبّح في اليوم أربعين ألف تسبيحة</w:t>
      </w:r>
      <w:r>
        <w:rPr>
          <w:rtl/>
          <w:lang w:bidi="fa-IR"/>
        </w:rPr>
        <w:t>،</w:t>
      </w:r>
      <w:r w:rsidRPr="004C1BA7">
        <w:rPr>
          <w:rtl/>
          <w:lang w:bidi="fa-IR"/>
        </w:rPr>
        <w:t xml:space="preserve"> توفي سنة 104. يرسل عن الكبار » </w:t>
      </w:r>
      <w:r w:rsidRPr="00AE44A4">
        <w:rPr>
          <w:rStyle w:val="libFootnotenumChar"/>
          <w:rtl/>
        </w:rPr>
        <w:t>(3)</w:t>
      </w:r>
      <w:r>
        <w:rPr>
          <w:rtl/>
          <w:lang w:bidi="fa-IR"/>
        </w:rPr>
        <w:t>.</w:t>
      </w:r>
    </w:p>
    <w:p w:rsidR="000D14DD" w:rsidRPr="004C1BA7" w:rsidRDefault="000D14DD" w:rsidP="000D14DD">
      <w:pPr>
        <w:pStyle w:val="libNormal"/>
        <w:rPr>
          <w:rtl/>
          <w:lang w:bidi="fa-IR"/>
        </w:rPr>
      </w:pPr>
      <w:r w:rsidRPr="00AE44A4">
        <w:rPr>
          <w:rStyle w:val="libBold2Char"/>
          <w:rtl/>
        </w:rPr>
        <w:t>3</w:t>
      </w:r>
      <w:r>
        <w:rPr>
          <w:rStyle w:val="libBold2Char"/>
          <w:rtl/>
        </w:rPr>
        <w:t xml:space="preserve"> </w:t>
      </w:r>
      <w:r w:rsidR="00FB56AE">
        <w:rPr>
          <w:rStyle w:val="libBold2Char"/>
          <w:rtl/>
        </w:rPr>
        <w:t>-</w:t>
      </w:r>
      <w:r>
        <w:rPr>
          <w:rStyle w:val="libBold2Char"/>
          <w:rtl/>
        </w:rPr>
        <w:t xml:space="preserve"> </w:t>
      </w:r>
      <w:r w:rsidRPr="00AE44A4">
        <w:rPr>
          <w:rStyle w:val="libBold2Char"/>
          <w:rtl/>
        </w:rPr>
        <w:t>ابن حجر</w:t>
      </w:r>
      <w:r>
        <w:rPr>
          <w:rtl/>
          <w:lang w:bidi="fa-IR"/>
        </w:rPr>
        <w:t>:</w:t>
      </w:r>
      <w:r w:rsidRPr="004C1BA7">
        <w:rPr>
          <w:rtl/>
          <w:lang w:bidi="fa-IR"/>
        </w:rPr>
        <w:t xml:space="preserve"> « يعدّ من الطبقة الثالثة من فقهاء الشامية بعد الصحابة</w:t>
      </w:r>
      <w:r>
        <w:rPr>
          <w:rtl/>
          <w:lang w:bidi="fa-IR"/>
        </w:rPr>
        <w:t>،</w:t>
      </w:r>
      <w:r w:rsidRPr="004C1BA7">
        <w:rPr>
          <w:rtl/>
          <w:lang w:bidi="fa-IR"/>
        </w:rPr>
        <w:t xml:space="preserve"> وقال العجلي</w:t>
      </w:r>
      <w:r>
        <w:rPr>
          <w:rtl/>
          <w:lang w:bidi="fa-IR"/>
        </w:rPr>
        <w:t>:</w:t>
      </w:r>
      <w:r w:rsidRPr="004C1BA7">
        <w:rPr>
          <w:rtl/>
          <w:lang w:bidi="fa-IR"/>
        </w:rPr>
        <w:t xml:space="preserve"> شامي تابعي</w:t>
      </w:r>
      <w:r>
        <w:rPr>
          <w:rtl/>
          <w:lang w:bidi="fa-IR"/>
        </w:rPr>
        <w:t>،</w:t>
      </w:r>
      <w:r w:rsidRPr="004C1BA7">
        <w:rPr>
          <w:rtl/>
          <w:lang w:bidi="fa-IR"/>
        </w:rPr>
        <w:t xml:space="preserve"> ثقة. وقال يعقوب بن شيبة ومحمّد بن سعد وابن جرير والنسائي</w:t>
      </w:r>
      <w:r>
        <w:rPr>
          <w:rtl/>
          <w:lang w:bidi="fa-IR"/>
        </w:rPr>
        <w:t>:</w:t>
      </w:r>
      <w:r w:rsidRPr="004C1BA7">
        <w:rPr>
          <w:rtl/>
          <w:lang w:bidi="fa-IR"/>
        </w:rPr>
        <w:t xml:space="preserve"> ثقة</w:t>
      </w:r>
      <w:r>
        <w:rPr>
          <w:rtl/>
          <w:lang w:bidi="fa-IR"/>
        </w:rPr>
        <w:t>،</w:t>
      </w:r>
      <w:r w:rsidRPr="004C1BA7">
        <w:rPr>
          <w:rtl/>
          <w:lang w:bidi="fa-IR"/>
        </w:rPr>
        <w:t xml:space="preserve"> وقال أبو مسهر عن إسماعيل بن عياش حدثنا عبدة بنت خالد بن معدان وأم الضحاك بنت راشد أن خالد بن معدان قال</w:t>
      </w:r>
      <w:r>
        <w:rPr>
          <w:rtl/>
          <w:lang w:bidi="fa-IR"/>
        </w:rPr>
        <w:t>:</w:t>
      </w:r>
      <w:r w:rsidRPr="004C1BA7">
        <w:rPr>
          <w:rtl/>
          <w:lang w:bidi="fa-IR"/>
        </w:rPr>
        <w:t xml:space="preserve"> أدركت سبعين رجلا</w:t>
      </w:r>
      <w:r w:rsidR="00BD5EEB">
        <w:rPr>
          <w:rFonts w:hint="cs"/>
          <w:rtl/>
          <w:lang w:bidi="fa-IR"/>
        </w:rPr>
        <w:t>ً</w:t>
      </w:r>
      <w:r w:rsidRPr="004C1BA7">
        <w:rPr>
          <w:rtl/>
          <w:lang w:bidi="fa-IR"/>
        </w:rPr>
        <w:t xml:space="preserve"> من أصحاب النبي </w:t>
      </w:r>
      <w:r w:rsidR="00287B8A" w:rsidRPr="00287B8A">
        <w:rPr>
          <w:rStyle w:val="libAlaemChar"/>
          <w:rtl/>
        </w:rPr>
        <w:t>صلى‌الله‌عليه‌وآله‌وسلم</w:t>
      </w:r>
      <w:r>
        <w:rPr>
          <w:rtl/>
          <w:lang w:bidi="fa-IR"/>
        </w:rPr>
        <w:t xml:space="preserve"> ..</w:t>
      </w:r>
      <w:r w:rsidRPr="004C1BA7">
        <w:rPr>
          <w:rtl/>
          <w:lang w:bidi="fa-IR"/>
        </w:rPr>
        <w:t xml:space="preserve">. » </w:t>
      </w:r>
      <w:r w:rsidRPr="00AE44A4">
        <w:rPr>
          <w:rStyle w:val="libFootnotenumChar"/>
          <w:rtl/>
        </w:rPr>
        <w:t>(4)</w:t>
      </w:r>
      <w:r>
        <w:rPr>
          <w:rtl/>
          <w:lang w:bidi="fa-IR"/>
        </w:rPr>
        <w:t>.</w:t>
      </w:r>
    </w:p>
    <w:p w:rsidR="003C0B4F" w:rsidRDefault="000D14DD" w:rsidP="000D14DD">
      <w:pPr>
        <w:pStyle w:val="Heading3"/>
        <w:rPr>
          <w:rtl/>
          <w:lang w:bidi="fa-IR"/>
        </w:rPr>
      </w:pPr>
      <w:bookmarkStart w:id="51" w:name="_Toc347630055"/>
      <w:bookmarkStart w:id="52" w:name="_Toc407003543"/>
      <w:bookmarkStart w:id="53" w:name="_Toc94612616"/>
      <w:r w:rsidRPr="004C1BA7">
        <w:rPr>
          <w:rtl/>
          <w:lang w:bidi="fa-IR"/>
        </w:rPr>
        <w:t>زاذان الكندي</w:t>
      </w:r>
      <w:bookmarkEnd w:id="51"/>
      <w:bookmarkEnd w:id="52"/>
      <w:bookmarkEnd w:id="53"/>
    </w:p>
    <w:p w:rsidR="000D14DD" w:rsidRPr="004C1BA7" w:rsidRDefault="000D14DD" w:rsidP="000D14DD">
      <w:pPr>
        <w:pStyle w:val="libNormal"/>
        <w:rPr>
          <w:rtl/>
          <w:lang w:bidi="fa-IR"/>
        </w:rPr>
      </w:pPr>
      <w:r w:rsidRPr="004C1BA7">
        <w:rPr>
          <w:rtl/>
          <w:lang w:bidi="fa-IR"/>
        </w:rPr>
        <w:t>وأما ( زاذان ) فهو من مشاهير التابعين</w:t>
      </w:r>
      <w:r>
        <w:rPr>
          <w:rtl/>
          <w:lang w:bidi="fa-IR"/>
        </w:rPr>
        <w:t>،</w:t>
      </w:r>
      <w:r w:rsidRPr="004C1BA7">
        <w:rPr>
          <w:rtl/>
          <w:lang w:bidi="fa-IR"/>
        </w:rPr>
        <w:t xml:space="preserve"> أخرج عنه مسلم وأبو داود والترمذي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تقريب التهذيب 2 / 207. « ع » رمز لرواية أصحاب الصحاح عنه.</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الثقات 5 / 349.</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الكاشف 1 / 274.</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تقريب التهذيب 1 / 218</w:t>
      </w:r>
      <w:r w:rsidR="000D14DD">
        <w:rPr>
          <w:rtl/>
        </w:rPr>
        <w:t>،</w:t>
      </w:r>
      <w:r w:rsidR="000D14DD" w:rsidRPr="004C1BA7">
        <w:rPr>
          <w:rtl/>
        </w:rPr>
        <w:t xml:space="preserve"> تهذيب التهذيب 3 / 118.</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 xml:space="preserve">والنسائي وابن ماجة في صحاحهم. وقال الذهبي في ( الكاشف </w:t>
      </w:r>
      <w:r>
        <w:rPr>
          <w:rtl/>
          <w:lang w:bidi="fa-IR"/>
        </w:rPr>
        <w:t>):</w:t>
      </w:r>
    </w:p>
    <w:p w:rsidR="000D14DD" w:rsidRPr="004C1BA7" w:rsidRDefault="000D14DD" w:rsidP="000D14DD">
      <w:pPr>
        <w:pStyle w:val="libNormal"/>
        <w:rPr>
          <w:rtl/>
          <w:lang w:bidi="fa-IR"/>
        </w:rPr>
      </w:pPr>
      <w:r w:rsidRPr="004C1BA7">
        <w:rPr>
          <w:rtl/>
          <w:lang w:bidi="fa-IR"/>
        </w:rPr>
        <w:t>« ع</w:t>
      </w:r>
      <w:r>
        <w:rPr>
          <w:rtl/>
          <w:lang w:bidi="fa-IR"/>
        </w:rPr>
        <w:t xml:space="preserve"> </w:t>
      </w:r>
      <w:r w:rsidR="00FB56AE">
        <w:rPr>
          <w:rtl/>
          <w:lang w:bidi="fa-IR"/>
        </w:rPr>
        <w:t>-</w:t>
      </w:r>
      <w:r>
        <w:rPr>
          <w:rtl/>
          <w:lang w:bidi="fa-IR"/>
        </w:rPr>
        <w:t xml:space="preserve"> </w:t>
      </w:r>
      <w:r w:rsidRPr="004C1BA7">
        <w:rPr>
          <w:rtl/>
          <w:lang w:bidi="fa-IR"/>
        </w:rPr>
        <w:t>زاذان أبو عمرو الكندي مولاهم الضرير البزاز. عن علي وابن مسعود وابن عمر</w:t>
      </w:r>
      <w:r>
        <w:rPr>
          <w:rtl/>
          <w:lang w:bidi="fa-IR"/>
        </w:rPr>
        <w:t>،</w:t>
      </w:r>
      <w:r w:rsidRPr="004C1BA7">
        <w:rPr>
          <w:rtl/>
          <w:lang w:bidi="fa-IR"/>
        </w:rPr>
        <w:t xml:space="preserve"> ويقال</w:t>
      </w:r>
      <w:r>
        <w:rPr>
          <w:rtl/>
          <w:lang w:bidi="fa-IR"/>
        </w:rPr>
        <w:t>:</w:t>
      </w:r>
      <w:r w:rsidRPr="004C1BA7">
        <w:rPr>
          <w:rtl/>
          <w:lang w:bidi="fa-IR"/>
        </w:rPr>
        <w:t xml:space="preserve"> سمع عمر. وعنه</w:t>
      </w:r>
      <w:r>
        <w:rPr>
          <w:rtl/>
          <w:lang w:bidi="fa-IR"/>
        </w:rPr>
        <w:t>:</w:t>
      </w:r>
      <w:r w:rsidRPr="004C1BA7">
        <w:rPr>
          <w:rtl/>
          <w:lang w:bidi="fa-IR"/>
        </w:rPr>
        <w:t xml:space="preserve"> عمر بن مرة والمنهال بن عمر. ثقة. توفي 108 »</w:t>
      </w:r>
      <w:r>
        <w:rPr>
          <w:rtl/>
          <w:lang w:bidi="fa-IR"/>
        </w:rPr>
        <w:t>.</w:t>
      </w:r>
    </w:p>
    <w:p w:rsidR="000D14DD" w:rsidRPr="004C1BA7" w:rsidRDefault="000D14DD" w:rsidP="000D14DD">
      <w:pPr>
        <w:pStyle w:val="libNormal"/>
        <w:rPr>
          <w:rtl/>
          <w:lang w:bidi="fa-IR"/>
        </w:rPr>
      </w:pPr>
      <w:r w:rsidRPr="004C1BA7">
        <w:rPr>
          <w:rtl/>
          <w:lang w:bidi="fa-IR"/>
        </w:rPr>
        <w:t>وأورده ابن القيسراني المقدسي في ( أسماء رجال الصحيحين ) في بيان أفراد مسلم من التفاريق</w:t>
      </w:r>
      <w:r>
        <w:rPr>
          <w:rtl/>
          <w:lang w:bidi="fa-IR"/>
        </w:rPr>
        <w:t xml:space="preserve"> ..</w:t>
      </w:r>
      <w:r w:rsidRPr="004C1BA7">
        <w:rPr>
          <w:rtl/>
          <w:lang w:bidi="fa-IR"/>
        </w:rPr>
        <w:t>. وقد ذكر ابن القيسراني في مقدمة كتابه المذكور اتفاق حفاظ الحديث كابن عدي والدار قطني وابن مندة والحاكم وغيرهم من السابقين واللاحقين على أن من أخرج عنه في الصحيحين فهو ثقة حجة</w:t>
      </w:r>
      <w:r>
        <w:rPr>
          <w:rtl/>
          <w:lang w:bidi="fa-IR"/>
        </w:rPr>
        <w:t xml:space="preserve"> ..</w:t>
      </w:r>
      <w:r w:rsidRPr="004C1BA7">
        <w:rPr>
          <w:rtl/>
          <w:lang w:bidi="fa-IR"/>
        </w:rPr>
        <w:t>. فيكون ( زاذان ) ثقة حجة عند الحفّاظ والأئمة المذكورين وغيرهم.</w:t>
      </w:r>
    </w:p>
    <w:p w:rsidR="003C0B4F" w:rsidRDefault="000D14DD" w:rsidP="000D14DD">
      <w:pPr>
        <w:pStyle w:val="Heading3"/>
        <w:rPr>
          <w:rtl/>
          <w:lang w:bidi="fa-IR"/>
        </w:rPr>
      </w:pPr>
      <w:bookmarkStart w:id="54" w:name="_Toc347630056"/>
      <w:bookmarkStart w:id="55" w:name="_Toc407003544"/>
      <w:bookmarkStart w:id="56" w:name="_Toc94612617"/>
      <w:r w:rsidRPr="004C1BA7">
        <w:rPr>
          <w:rtl/>
          <w:lang w:bidi="fa-IR"/>
        </w:rPr>
        <w:t>سلمان</w:t>
      </w:r>
      <w:bookmarkEnd w:id="54"/>
      <w:bookmarkEnd w:id="55"/>
      <w:bookmarkEnd w:id="56"/>
    </w:p>
    <w:p w:rsidR="000D14DD" w:rsidRPr="004C1BA7" w:rsidRDefault="000D14DD" w:rsidP="000D14DD">
      <w:pPr>
        <w:pStyle w:val="libNormal"/>
        <w:rPr>
          <w:rtl/>
          <w:lang w:bidi="fa-IR"/>
        </w:rPr>
      </w:pPr>
      <w:r w:rsidRPr="004C1BA7">
        <w:rPr>
          <w:rtl/>
          <w:lang w:bidi="fa-IR"/>
        </w:rPr>
        <w:t>وأما ( سلمان ) هذا الصحابي العظيم فغني عن التعريف والترجمة</w:t>
      </w:r>
      <w:r>
        <w:rPr>
          <w:rtl/>
          <w:lang w:bidi="fa-IR"/>
        </w:rPr>
        <w:t>،</w:t>
      </w:r>
      <w:r w:rsidRPr="004C1BA7">
        <w:rPr>
          <w:rtl/>
          <w:lang w:bidi="fa-IR"/>
        </w:rPr>
        <w:t xml:space="preserve"> وقد ترجم له في جميع كتب تراجم الصحابة وغيرها</w:t>
      </w:r>
      <w:r>
        <w:rPr>
          <w:rtl/>
          <w:lang w:bidi="fa-IR"/>
        </w:rPr>
        <w:t xml:space="preserve"> ..</w:t>
      </w:r>
      <w:r w:rsidRPr="004C1BA7">
        <w:rPr>
          <w:rtl/>
          <w:lang w:bidi="fa-IR"/>
        </w:rPr>
        <w:t xml:space="preserve">. راجع ( أسد الغابة ) </w:t>
      </w:r>
      <w:r>
        <w:rPr>
          <w:rtl/>
          <w:lang w:bidi="fa-IR"/>
        </w:rPr>
        <w:t>و (</w:t>
      </w:r>
      <w:r w:rsidRPr="004C1BA7">
        <w:rPr>
          <w:rtl/>
          <w:lang w:bidi="fa-IR"/>
        </w:rPr>
        <w:t xml:space="preserve"> الاستيعاب ) وغيرهما.</w:t>
      </w:r>
    </w:p>
    <w:p w:rsidR="000D14DD" w:rsidRPr="004C1BA7" w:rsidRDefault="000D14DD" w:rsidP="000D14DD">
      <w:pPr>
        <w:pStyle w:val="libNormal"/>
        <w:rPr>
          <w:rtl/>
          <w:lang w:bidi="fa-IR"/>
        </w:rPr>
      </w:pPr>
      <w:r w:rsidRPr="004C1BA7">
        <w:rPr>
          <w:rtl/>
          <w:lang w:bidi="fa-IR"/>
        </w:rPr>
        <w:t>وإليك طرفا مما ذكره ابن عبد البر بترجمته</w:t>
      </w:r>
      <w:r>
        <w:rPr>
          <w:rtl/>
          <w:lang w:bidi="fa-IR"/>
        </w:rPr>
        <w:t>:</w:t>
      </w:r>
      <w:r w:rsidRPr="004C1BA7">
        <w:rPr>
          <w:rtl/>
          <w:lang w:bidi="fa-IR"/>
        </w:rPr>
        <w:t xml:space="preserve"> « سلمان الفارسي أبو عبد الله يقال مولى رسول الله </w:t>
      </w:r>
      <w:r w:rsidR="00287B8A" w:rsidRPr="00287B8A">
        <w:rPr>
          <w:rStyle w:val="libAlaemChar"/>
          <w:rtl/>
        </w:rPr>
        <w:t>صلى‌الله‌عليه‌وآله‌وسلم</w:t>
      </w:r>
      <w:r w:rsidRPr="004C1BA7">
        <w:rPr>
          <w:rtl/>
          <w:lang w:bidi="fa-IR"/>
        </w:rPr>
        <w:t xml:space="preserve"> ويعرف بسلمان الخير</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وكان خيّرا</w:t>
      </w:r>
      <w:r w:rsidR="00BD5EEB">
        <w:rPr>
          <w:rFonts w:hint="cs"/>
          <w:rtl/>
          <w:lang w:bidi="fa-IR"/>
        </w:rPr>
        <w:t>ً</w:t>
      </w:r>
      <w:r w:rsidRPr="004C1BA7">
        <w:rPr>
          <w:rtl/>
          <w:lang w:bidi="fa-IR"/>
        </w:rPr>
        <w:t xml:space="preserve"> فاضلا</w:t>
      </w:r>
      <w:r w:rsidR="00BD5EEB">
        <w:rPr>
          <w:rFonts w:hint="cs"/>
          <w:rtl/>
          <w:lang w:bidi="fa-IR"/>
        </w:rPr>
        <w:t>ً</w:t>
      </w:r>
      <w:r w:rsidRPr="004C1BA7">
        <w:rPr>
          <w:rtl/>
          <w:lang w:bidi="fa-IR"/>
        </w:rPr>
        <w:t xml:space="preserve"> حبرا</w:t>
      </w:r>
      <w:r w:rsidR="00BD5EEB">
        <w:rPr>
          <w:rFonts w:hint="cs"/>
          <w:rtl/>
          <w:lang w:bidi="fa-IR"/>
        </w:rPr>
        <w:t>ً</w:t>
      </w:r>
      <w:r w:rsidRPr="004C1BA7">
        <w:rPr>
          <w:rtl/>
          <w:lang w:bidi="fa-IR"/>
        </w:rPr>
        <w:t xml:space="preserve"> عدلا</w:t>
      </w:r>
      <w:r w:rsidR="00BD5EEB">
        <w:rPr>
          <w:rFonts w:hint="cs"/>
          <w:rtl/>
          <w:lang w:bidi="fa-IR"/>
        </w:rPr>
        <w:t>ً</w:t>
      </w:r>
      <w:r w:rsidRPr="004C1BA7">
        <w:rPr>
          <w:rtl/>
          <w:lang w:bidi="fa-IR"/>
        </w:rPr>
        <w:t xml:space="preserve"> زاهدا</w:t>
      </w:r>
      <w:r w:rsidR="00BD5EEB">
        <w:rPr>
          <w:rFonts w:hint="cs"/>
          <w:rtl/>
          <w:lang w:bidi="fa-IR"/>
        </w:rPr>
        <w:t>ً</w:t>
      </w:r>
      <w:r w:rsidRPr="004C1BA7">
        <w:rPr>
          <w:rtl/>
          <w:lang w:bidi="fa-IR"/>
        </w:rPr>
        <w:t xml:space="preserve"> متقشفا</w:t>
      </w:r>
      <w:r w:rsidR="00BD5EEB">
        <w:rPr>
          <w:rFonts w:hint="cs"/>
          <w:rtl/>
          <w:lang w:bidi="fa-IR"/>
        </w:rPr>
        <w:t>ً</w:t>
      </w:r>
      <w:r w:rsidRPr="004C1BA7">
        <w:rPr>
          <w:rtl/>
          <w:lang w:bidi="fa-IR"/>
        </w:rPr>
        <w:t>. وذكر هشام بن حسان عن الحسن قال</w:t>
      </w:r>
      <w:r>
        <w:rPr>
          <w:rtl/>
          <w:lang w:bidi="fa-IR"/>
        </w:rPr>
        <w:t>:</w:t>
      </w:r>
      <w:r w:rsidRPr="004C1BA7">
        <w:rPr>
          <w:rtl/>
          <w:lang w:bidi="fa-IR"/>
        </w:rPr>
        <w:t xml:space="preserve"> كان عطاء سلمان خمسة آلاف</w:t>
      </w:r>
      <w:r>
        <w:rPr>
          <w:rtl/>
          <w:lang w:bidi="fa-IR"/>
        </w:rPr>
        <w:t>،</w:t>
      </w:r>
      <w:r w:rsidRPr="004C1BA7">
        <w:rPr>
          <w:rtl/>
          <w:lang w:bidi="fa-IR"/>
        </w:rPr>
        <w:t xml:space="preserve"> وكان إذا خرج عطاؤه تصدّق به ويأكل من عمل يده</w:t>
      </w:r>
      <w:r>
        <w:rPr>
          <w:rtl/>
          <w:lang w:bidi="fa-IR"/>
        </w:rPr>
        <w:t>،</w:t>
      </w:r>
      <w:r w:rsidRPr="004C1BA7">
        <w:rPr>
          <w:rtl/>
          <w:lang w:bidi="fa-IR"/>
        </w:rPr>
        <w:t xml:space="preserve"> وكانت له عباءة يفترش بعضها ويلبس بعضها.</w:t>
      </w:r>
    </w:p>
    <w:p w:rsidR="000D14DD" w:rsidRPr="004C1BA7" w:rsidRDefault="000D14DD" w:rsidP="000D14DD">
      <w:pPr>
        <w:pStyle w:val="libNormal"/>
        <w:rPr>
          <w:rtl/>
          <w:lang w:bidi="fa-IR"/>
        </w:rPr>
      </w:pPr>
      <w:r w:rsidRPr="004C1BA7">
        <w:rPr>
          <w:rtl/>
          <w:lang w:bidi="fa-IR"/>
        </w:rPr>
        <w:t>ذكر ابن وهب بن نافع عن مالك قال</w:t>
      </w:r>
      <w:r>
        <w:rPr>
          <w:rtl/>
          <w:lang w:bidi="fa-IR"/>
        </w:rPr>
        <w:t>:</w:t>
      </w:r>
      <w:r w:rsidRPr="004C1BA7">
        <w:rPr>
          <w:rtl/>
          <w:lang w:bidi="fa-IR"/>
        </w:rPr>
        <w:t xml:space="preserve"> كان سلمان يعمل الخوص بيده فيعيش منه</w:t>
      </w:r>
      <w:r>
        <w:rPr>
          <w:rtl/>
          <w:lang w:bidi="fa-IR"/>
        </w:rPr>
        <w:t>،</w:t>
      </w:r>
      <w:r w:rsidRPr="004C1BA7">
        <w:rPr>
          <w:rtl/>
          <w:lang w:bidi="fa-IR"/>
        </w:rPr>
        <w:t xml:space="preserve"> ولا يقبل من أحد شيئا</w:t>
      </w:r>
      <w:r w:rsidR="00BD5EEB">
        <w:rPr>
          <w:rFonts w:hint="cs"/>
          <w:rtl/>
          <w:lang w:bidi="fa-IR"/>
        </w:rPr>
        <w:t>ً</w:t>
      </w:r>
      <w:r w:rsidRPr="004C1BA7">
        <w:rPr>
          <w:rtl/>
          <w:lang w:bidi="fa-IR"/>
        </w:rPr>
        <w:t>. قال</w:t>
      </w:r>
      <w:r>
        <w:rPr>
          <w:rtl/>
          <w:lang w:bidi="fa-IR"/>
        </w:rPr>
        <w:t>:</w:t>
      </w:r>
      <w:r w:rsidRPr="004C1BA7">
        <w:rPr>
          <w:rtl/>
          <w:lang w:bidi="fa-IR"/>
        </w:rPr>
        <w:t xml:space="preserve"> ولم يكن له بيت إنما كان يستظل بالجدر والشجر</w:t>
      </w:r>
      <w:r>
        <w:rPr>
          <w:rtl/>
          <w:lang w:bidi="fa-IR"/>
        </w:rPr>
        <w:t>،</w:t>
      </w:r>
      <w:r w:rsidRPr="004C1BA7">
        <w:rPr>
          <w:rtl/>
          <w:lang w:bidi="fa-IR"/>
        </w:rPr>
        <w:t xml:space="preserve"> وإن رجلا</w:t>
      </w:r>
      <w:r w:rsidR="00BD5EEB">
        <w:rPr>
          <w:rFonts w:hint="cs"/>
          <w:rtl/>
          <w:lang w:bidi="fa-IR"/>
        </w:rPr>
        <w:t>ً</w:t>
      </w:r>
      <w:r w:rsidRPr="004C1BA7">
        <w:rPr>
          <w:rtl/>
          <w:lang w:bidi="fa-IR"/>
        </w:rPr>
        <w:t xml:space="preserve"> قال له</w:t>
      </w:r>
      <w:r>
        <w:rPr>
          <w:rtl/>
          <w:lang w:bidi="fa-IR"/>
        </w:rPr>
        <w:t>:</w:t>
      </w:r>
      <w:r w:rsidRPr="004C1BA7">
        <w:rPr>
          <w:rtl/>
          <w:lang w:bidi="fa-IR"/>
        </w:rPr>
        <w:t xml:space="preserve"> ألا أبني لك بيتا</w:t>
      </w:r>
      <w:r w:rsidR="00BD5EEB">
        <w:rPr>
          <w:rFonts w:hint="cs"/>
          <w:rtl/>
          <w:lang w:bidi="fa-IR"/>
        </w:rPr>
        <w:t>ً</w:t>
      </w:r>
      <w:r w:rsidRPr="004C1BA7">
        <w:rPr>
          <w:rtl/>
          <w:lang w:bidi="fa-IR"/>
        </w:rPr>
        <w:t xml:space="preserve"> تسكن فيه</w:t>
      </w:r>
      <w:r>
        <w:rPr>
          <w:rtl/>
          <w:lang w:bidi="fa-IR"/>
        </w:rPr>
        <w:t>؟</w:t>
      </w:r>
      <w:r w:rsidRPr="004C1BA7">
        <w:rPr>
          <w:rtl/>
          <w:lang w:bidi="fa-IR"/>
        </w:rPr>
        <w:t xml:space="preserve"> فقال</w:t>
      </w:r>
      <w:r>
        <w:rPr>
          <w:rtl/>
          <w:lang w:bidi="fa-IR"/>
        </w:rPr>
        <w:t>:</w:t>
      </w:r>
      <w:r w:rsidRPr="004C1BA7">
        <w:rPr>
          <w:rtl/>
          <w:lang w:bidi="fa-IR"/>
        </w:rPr>
        <w:t xml:space="preserve"> مالي به حاجة</w:t>
      </w:r>
      <w:r>
        <w:rPr>
          <w:rtl/>
          <w:lang w:bidi="fa-IR"/>
        </w:rPr>
        <w:t>،</w:t>
      </w:r>
      <w:r w:rsidRPr="004C1BA7">
        <w:rPr>
          <w:rtl/>
          <w:lang w:bidi="fa-IR"/>
        </w:rPr>
        <w:t xml:space="preserve"> فما زال به الرجل وقال له</w:t>
      </w:r>
      <w:r>
        <w:rPr>
          <w:rtl/>
          <w:lang w:bidi="fa-IR"/>
        </w:rPr>
        <w:t>:</w:t>
      </w:r>
      <w:r w:rsidRPr="004C1BA7">
        <w:rPr>
          <w:rtl/>
          <w:lang w:bidi="fa-IR"/>
        </w:rPr>
        <w:t xml:space="preserve"> إني أعرف البيت الذي يوافقك. قال</w:t>
      </w:r>
      <w:r>
        <w:rPr>
          <w:rtl/>
          <w:lang w:bidi="fa-IR"/>
        </w:rPr>
        <w:t>:</w:t>
      </w:r>
      <w:r w:rsidRPr="004C1BA7">
        <w:rPr>
          <w:rtl/>
          <w:lang w:bidi="fa-IR"/>
        </w:rPr>
        <w:t xml:space="preserve"> فصفه لي. قال</w:t>
      </w:r>
      <w:r>
        <w:rPr>
          <w:rtl/>
          <w:lang w:bidi="fa-IR"/>
        </w:rPr>
        <w:t>:</w:t>
      </w:r>
    </w:p>
    <w:p w:rsidR="000D14DD" w:rsidRDefault="000D14DD" w:rsidP="000D14DD">
      <w:pPr>
        <w:pStyle w:val="libNormal"/>
        <w:rPr>
          <w:rtl/>
          <w:lang w:bidi="fa-IR"/>
        </w:rPr>
      </w:pPr>
      <w:r>
        <w:rPr>
          <w:rtl/>
          <w:lang w:bidi="fa-IR"/>
        </w:rPr>
        <w:br w:type="page"/>
      </w:r>
    </w:p>
    <w:p w:rsidR="000D14DD" w:rsidRDefault="000D14DD" w:rsidP="000D14DD">
      <w:pPr>
        <w:pStyle w:val="libNormal0"/>
        <w:rPr>
          <w:rtl/>
          <w:lang w:bidi="fa-IR"/>
        </w:rPr>
      </w:pPr>
      <w:r w:rsidRPr="004C1BA7">
        <w:rPr>
          <w:rtl/>
          <w:lang w:bidi="fa-IR"/>
        </w:rPr>
        <w:lastRenderedPageBreak/>
        <w:t>أبني لك بيتا</w:t>
      </w:r>
      <w:r w:rsidR="006932E0">
        <w:rPr>
          <w:rFonts w:hint="cs"/>
          <w:rtl/>
          <w:lang w:bidi="fa-IR"/>
        </w:rPr>
        <w:t>ً</w:t>
      </w:r>
      <w:r w:rsidRPr="004C1BA7">
        <w:rPr>
          <w:rtl/>
          <w:lang w:bidi="fa-IR"/>
        </w:rPr>
        <w:t xml:space="preserve"> إذا أنت قمت فيه أصاب رأسك سقفه</w:t>
      </w:r>
      <w:r>
        <w:rPr>
          <w:rtl/>
          <w:lang w:bidi="fa-IR"/>
        </w:rPr>
        <w:t>،</w:t>
      </w:r>
      <w:r w:rsidRPr="004C1BA7">
        <w:rPr>
          <w:rtl/>
          <w:lang w:bidi="fa-IR"/>
        </w:rPr>
        <w:t xml:space="preserve"> وإن</w:t>
      </w:r>
      <w:r w:rsidR="006932E0">
        <w:rPr>
          <w:rFonts w:hint="cs"/>
          <w:rtl/>
          <w:lang w:bidi="fa-IR"/>
        </w:rPr>
        <w:t>ْ</w:t>
      </w:r>
      <w:r w:rsidRPr="004C1BA7">
        <w:rPr>
          <w:rtl/>
          <w:lang w:bidi="fa-IR"/>
        </w:rPr>
        <w:t xml:space="preserve"> أنت مررت فيه رجليك أصابهما الجدار. قال</w:t>
      </w:r>
      <w:r>
        <w:rPr>
          <w:rtl/>
          <w:lang w:bidi="fa-IR"/>
        </w:rPr>
        <w:t>:</w:t>
      </w:r>
      <w:r w:rsidRPr="004C1BA7">
        <w:rPr>
          <w:rtl/>
          <w:lang w:bidi="fa-IR"/>
        </w:rPr>
        <w:t xml:space="preserve"> نعم</w:t>
      </w:r>
      <w:r>
        <w:rPr>
          <w:rtl/>
          <w:lang w:bidi="fa-IR"/>
        </w:rPr>
        <w:t>،</w:t>
      </w:r>
      <w:r w:rsidRPr="004C1BA7">
        <w:rPr>
          <w:rtl/>
          <w:lang w:bidi="fa-IR"/>
        </w:rPr>
        <w:t xml:space="preserve"> فبنى له.</w:t>
      </w:r>
    </w:p>
    <w:p w:rsidR="000D14DD" w:rsidRDefault="000D14DD" w:rsidP="000D14DD">
      <w:pPr>
        <w:pStyle w:val="libNormal"/>
        <w:rPr>
          <w:rtl/>
          <w:lang w:bidi="fa-IR"/>
        </w:rPr>
      </w:pPr>
      <w:r>
        <w:rPr>
          <w:rtl/>
          <w:lang w:bidi="fa-IR"/>
        </w:rPr>
        <w:t>و</w:t>
      </w:r>
      <w:r w:rsidRPr="00AE44A4">
        <w:rPr>
          <w:rtl/>
        </w:rPr>
        <w:t xml:space="preserve">روي عن النبي </w:t>
      </w:r>
      <w:r w:rsidR="00287B8A" w:rsidRPr="00287B8A">
        <w:rPr>
          <w:rStyle w:val="libAlaemChar"/>
          <w:rtl/>
        </w:rPr>
        <w:t>صلى‌الله‌عليه‌وآله‌وسلم</w:t>
      </w:r>
      <w:r w:rsidRPr="00AE44A4">
        <w:rPr>
          <w:rtl/>
        </w:rPr>
        <w:t xml:space="preserve"> من وجوه أنه قال</w:t>
      </w:r>
      <w:r>
        <w:rPr>
          <w:rtl/>
        </w:rPr>
        <w:t>:</w:t>
      </w:r>
      <w:r w:rsidRPr="00AE44A4">
        <w:rPr>
          <w:rtl/>
        </w:rPr>
        <w:t xml:space="preserve"> </w:t>
      </w:r>
      <w:r w:rsidRPr="004B5CD1">
        <w:rPr>
          <w:rtl/>
        </w:rPr>
        <w:t>لو كان الدين بالثريا لناله سلمان.</w:t>
      </w:r>
      <w:r>
        <w:rPr>
          <w:rFonts w:hint="cs"/>
          <w:rtl/>
          <w:lang w:bidi="fa-IR"/>
        </w:rPr>
        <w:t xml:space="preserve"> و</w:t>
      </w:r>
      <w:r w:rsidRPr="00AE44A4">
        <w:rPr>
          <w:rtl/>
        </w:rPr>
        <w:t>في رواية أخرى</w:t>
      </w:r>
      <w:r>
        <w:rPr>
          <w:rtl/>
        </w:rPr>
        <w:t>:</w:t>
      </w:r>
      <w:r w:rsidRPr="00AE44A4">
        <w:rPr>
          <w:rtl/>
        </w:rPr>
        <w:t xml:space="preserve"> </w:t>
      </w:r>
      <w:r w:rsidRPr="004B5CD1">
        <w:rPr>
          <w:rtl/>
        </w:rPr>
        <w:t>لناله رجال من فارس.</w:t>
      </w:r>
      <w:r>
        <w:rPr>
          <w:rFonts w:hint="cs"/>
          <w:rtl/>
        </w:rPr>
        <w:t xml:space="preserve"> </w:t>
      </w:r>
      <w:r w:rsidRPr="004C1BA7">
        <w:rPr>
          <w:rtl/>
          <w:lang w:bidi="fa-IR"/>
        </w:rPr>
        <w:t>وروينا عن عائشة أم المؤمنين قالت</w:t>
      </w:r>
      <w:r>
        <w:rPr>
          <w:rtl/>
          <w:lang w:bidi="fa-IR"/>
        </w:rPr>
        <w:t>:</w:t>
      </w:r>
      <w:r w:rsidRPr="004C1BA7">
        <w:rPr>
          <w:rtl/>
          <w:lang w:bidi="fa-IR"/>
        </w:rPr>
        <w:t xml:space="preserve"> كان لسلمان مجلس من رسول الله </w:t>
      </w:r>
      <w:r w:rsidR="00287B8A" w:rsidRPr="00287B8A">
        <w:rPr>
          <w:rStyle w:val="libAlaemChar"/>
          <w:rtl/>
        </w:rPr>
        <w:t>صلى‌الله‌عليه‌وآله‌وسلم</w:t>
      </w:r>
      <w:r w:rsidRPr="004C1BA7">
        <w:rPr>
          <w:rtl/>
          <w:lang w:bidi="fa-IR"/>
        </w:rPr>
        <w:t xml:space="preserve"> يتفرد به بالليل</w:t>
      </w:r>
      <w:r>
        <w:rPr>
          <w:rtl/>
          <w:lang w:bidi="fa-IR"/>
        </w:rPr>
        <w:t>،</w:t>
      </w:r>
      <w:r w:rsidRPr="004C1BA7">
        <w:rPr>
          <w:rtl/>
          <w:lang w:bidi="fa-IR"/>
        </w:rPr>
        <w:t xml:space="preserve"> حتى كاد به يغلبنا على رسول الله </w:t>
      </w:r>
      <w:r w:rsidR="00287B8A" w:rsidRPr="00287B8A">
        <w:rPr>
          <w:rStyle w:val="libAlaemChar"/>
          <w:rtl/>
        </w:rPr>
        <w:t>صلى‌الله‌عليه‌وآله‌وسلم</w:t>
      </w:r>
      <w:r w:rsidRPr="004C1BA7">
        <w:rPr>
          <w:rtl/>
          <w:lang w:bidi="fa-IR"/>
        </w:rPr>
        <w:t>.</w:t>
      </w:r>
    </w:p>
    <w:p w:rsidR="000D14DD" w:rsidRPr="004C1BA7" w:rsidRDefault="000D14DD" w:rsidP="000D14DD">
      <w:pPr>
        <w:pStyle w:val="libNormal"/>
        <w:rPr>
          <w:rtl/>
          <w:lang w:bidi="fa-IR"/>
        </w:rPr>
      </w:pPr>
      <w:r>
        <w:rPr>
          <w:rtl/>
          <w:lang w:bidi="fa-IR"/>
        </w:rPr>
        <w:t>و</w:t>
      </w:r>
      <w:r w:rsidRPr="00AE44A4">
        <w:rPr>
          <w:rtl/>
        </w:rPr>
        <w:t xml:space="preserve">روي من حديث ابن بريدة عن أبيه النبي </w:t>
      </w:r>
      <w:r w:rsidR="00287B8A" w:rsidRPr="00287B8A">
        <w:rPr>
          <w:rStyle w:val="libAlaemChar"/>
          <w:rtl/>
        </w:rPr>
        <w:t>صلى‌الله‌عليه‌وآله‌وسلم</w:t>
      </w:r>
      <w:r w:rsidRPr="00AE44A4">
        <w:rPr>
          <w:rtl/>
        </w:rPr>
        <w:t xml:space="preserve"> أنه قال</w:t>
      </w:r>
      <w:r>
        <w:rPr>
          <w:rtl/>
        </w:rPr>
        <w:t>:</w:t>
      </w:r>
      <w:r w:rsidRPr="00AE44A4">
        <w:rPr>
          <w:rtl/>
        </w:rPr>
        <w:t xml:space="preserve"> </w:t>
      </w:r>
      <w:r w:rsidRPr="004B5CD1">
        <w:rPr>
          <w:rtl/>
        </w:rPr>
        <w:t>أمرني ربي بحبّ أربعة وأخبرني أنه يحبّهم</w:t>
      </w:r>
      <w:r>
        <w:rPr>
          <w:rtl/>
        </w:rPr>
        <w:t>:</w:t>
      </w:r>
      <w:r w:rsidRPr="004B5CD1">
        <w:rPr>
          <w:rtl/>
        </w:rPr>
        <w:t xml:space="preserve"> علي وأبوذر الغفاري والمقداد وسلمان.</w:t>
      </w:r>
      <w:r>
        <w:rPr>
          <w:rFonts w:hint="cs"/>
          <w:rtl/>
          <w:lang w:bidi="fa-IR"/>
        </w:rPr>
        <w:t xml:space="preserve"> </w:t>
      </w:r>
      <w:r w:rsidRPr="004C1BA7">
        <w:rPr>
          <w:rtl/>
          <w:lang w:bidi="fa-IR"/>
        </w:rPr>
        <w:t>وروى قتادة عن خيثمة عن أبي هريرة قال</w:t>
      </w:r>
      <w:r>
        <w:rPr>
          <w:rtl/>
          <w:lang w:bidi="fa-IR"/>
        </w:rPr>
        <w:t>:</w:t>
      </w:r>
      <w:r w:rsidRPr="004C1BA7">
        <w:rPr>
          <w:rtl/>
          <w:lang w:bidi="fa-IR"/>
        </w:rPr>
        <w:t xml:space="preserve"> سلمان صاحب الكتابين. قال قتادة</w:t>
      </w:r>
      <w:r>
        <w:rPr>
          <w:rtl/>
          <w:lang w:bidi="fa-IR"/>
        </w:rPr>
        <w:t>:</w:t>
      </w:r>
      <w:r>
        <w:rPr>
          <w:rFonts w:hint="cs"/>
          <w:rtl/>
          <w:lang w:bidi="fa-IR"/>
        </w:rPr>
        <w:t xml:space="preserve"> </w:t>
      </w:r>
      <w:r w:rsidRPr="004C1BA7">
        <w:rPr>
          <w:rtl/>
          <w:lang w:bidi="fa-IR"/>
        </w:rPr>
        <w:t>يعني الفرقان والإ</w:t>
      </w:r>
      <w:r w:rsidR="006932E0">
        <w:rPr>
          <w:rFonts w:hint="cs"/>
          <w:rtl/>
          <w:lang w:bidi="fa-IR"/>
        </w:rPr>
        <w:t>ِ</w:t>
      </w:r>
      <w:r w:rsidRPr="004C1BA7">
        <w:rPr>
          <w:rtl/>
          <w:lang w:bidi="fa-IR"/>
        </w:rPr>
        <w:t>نجيل.</w:t>
      </w:r>
    </w:p>
    <w:p w:rsidR="000D14DD" w:rsidRPr="004C1BA7" w:rsidRDefault="000D14DD" w:rsidP="000D14DD">
      <w:pPr>
        <w:pStyle w:val="libNormal"/>
        <w:rPr>
          <w:rtl/>
          <w:lang w:bidi="fa-IR"/>
        </w:rPr>
      </w:pPr>
      <w:r w:rsidRPr="00AE44A4">
        <w:rPr>
          <w:rtl/>
        </w:rPr>
        <w:t>حدثنا خلف بن قاسم</w:t>
      </w:r>
      <w:r>
        <w:rPr>
          <w:rtl/>
        </w:rPr>
        <w:t>،</w:t>
      </w:r>
      <w:r w:rsidRPr="00AE44A4">
        <w:rPr>
          <w:rtl/>
        </w:rPr>
        <w:t xml:space="preserve"> حدثنا ابن المفسر</w:t>
      </w:r>
      <w:r>
        <w:rPr>
          <w:rtl/>
        </w:rPr>
        <w:t>،</w:t>
      </w:r>
      <w:r w:rsidRPr="00AE44A4">
        <w:rPr>
          <w:rtl/>
        </w:rPr>
        <w:t xml:space="preserve"> حدثنا أحمد بن علي بن سعيد</w:t>
      </w:r>
      <w:r>
        <w:rPr>
          <w:rtl/>
        </w:rPr>
        <w:t>،</w:t>
      </w:r>
      <w:r w:rsidRPr="00AE44A4">
        <w:rPr>
          <w:rtl/>
        </w:rPr>
        <w:t xml:space="preserve"> حدثنا عثمان بن أبي شيبة</w:t>
      </w:r>
      <w:r>
        <w:rPr>
          <w:rtl/>
        </w:rPr>
        <w:t>،</w:t>
      </w:r>
      <w:r w:rsidRPr="00AE44A4">
        <w:rPr>
          <w:rtl/>
        </w:rPr>
        <w:t xml:space="preserve"> حدثنا جرير عن الأعمش عن عمرو بن مرة عن أبي البختري عن علي</w:t>
      </w:r>
      <w:r>
        <w:rPr>
          <w:rtl/>
        </w:rPr>
        <w:t>:</w:t>
      </w:r>
      <w:r w:rsidRPr="00AE44A4">
        <w:rPr>
          <w:rtl/>
        </w:rPr>
        <w:t xml:space="preserve"> </w:t>
      </w:r>
      <w:r w:rsidRPr="004B5CD1">
        <w:rPr>
          <w:rtl/>
        </w:rPr>
        <w:t>أنه سئل عن سلمان. فقال</w:t>
      </w:r>
      <w:r>
        <w:rPr>
          <w:rtl/>
        </w:rPr>
        <w:t>:</w:t>
      </w:r>
      <w:r w:rsidRPr="004B5CD1">
        <w:rPr>
          <w:rtl/>
        </w:rPr>
        <w:t xml:space="preserve"> علم علم الأول والآخر</w:t>
      </w:r>
      <w:r>
        <w:rPr>
          <w:rtl/>
        </w:rPr>
        <w:t>،</w:t>
      </w:r>
      <w:r w:rsidRPr="004B5CD1">
        <w:rPr>
          <w:rtl/>
        </w:rPr>
        <w:t xml:space="preserve"> هو بحر لا ينزف</w:t>
      </w:r>
      <w:r>
        <w:rPr>
          <w:rtl/>
        </w:rPr>
        <w:t>،</w:t>
      </w:r>
      <w:r w:rsidRPr="004B5CD1">
        <w:rPr>
          <w:rtl/>
        </w:rPr>
        <w:t xml:space="preserve"> هو منّا أهل البيت.</w:t>
      </w:r>
    </w:p>
    <w:p w:rsidR="000D14DD" w:rsidRDefault="000D14DD" w:rsidP="000D14DD">
      <w:pPr>
        <w:pStyle w:val="libNormal"/>
        <w:rPr>
          <w:rtl/>
          <w:lang w:bidi="fa-IR"/>
        </w:rPr>
      </w:pPr>
      <w:r w:rsidRPr="004C1BA7">
        <w:rPr>
          <w:rtl/>
          <w:lang w:bidi="fa-IR"/>
        </w:rPr>
        <w:t>هذه رواية أبي البختري عن علي.</w:t>
      </w:r>
      <w:r>
        <w:rPr>
          <w:rtl/>
          <w:lang w:bidi="fa-IR"/>
        </w:rPr>
        <w:t xml:space="preserve"> و</w:t>
      </w:r>
      <w:r w:rsidRPr="00AE44A4">
        <w:rPr>
          <w:rtl/>
        </w:rPr>
        <w:t>في رواية زاذان عن علي قال</w:t>
      </w:r>
      <w:r>
        <w:rPr>
          <w:rtl/>
        </w:rPr>
        <w:t>:</w:t>
      </w:r>
      <w:r w:rsidRPr="00AE44A4">
        <w:rPr>
          <w:rtl/>
        </w:rPr>
        <w:t xml:space="preserve"> </w:t>
      </w:r>
      <w:r w:rsidRPr="004B5CD1">
        <w:rPr>
          <w:rtl/>
        </w:rPr>
        <w:t>سلمان الفارسي مثل لقمان الحكيم</w:t>
      </w:r>
      <w:r>
        <w:rPr>
          <w:rtl/>
        </w:rPr>
        <w:t>.</w:t>
      </w:r>
      <w:r w:rsidRPr="004C1BA7">
        <w:rPr>
          <w:rtl/>
          <w:lang w:bidi="fa-IR"/>
        </w:rPr>
        <w:t xml:space="preserve"> ثم ذكر مثل أبي البختري. وقال كعب الأخبار</w:t>
      </w:r>
      <w:r>
        <w:rPr>
          <w:rtl/>
          <w:lang w:bidi="fa-IR"/>
        </w:rPr>
        <w:t>:</w:t>
      </w:r>
      <w:r w:rsidRPr="004C1BA7">
        <w:rPr>
          <w:rtl/>
          <w:lang w:bidi="fa-IR"/>
        </w:rPr>
        <w:t xml:space="preserve"> سلمان حشي علما</w:t>
      </w:r>
      <w:r w:rsidR="006932E0">
        <w:rPr>
          <w:rFonts w:hint="cs"/>
          <w:rtl/>
          <w:lang w:bidi="fa-IR"/>
        </w:rPr>
        <w:t>ً</w:t>
      </w:r>
      <w:r w:rsidRPr="004C1BA7">
        <w:rPr>
          <w:rtl/>
          <w:lang w:bidi="fa-IR"/>
        </w:rPr>
        <w:t xml:space="preserve"> وحكمة.</w:t>
      </w:r>
    </w:p>
    <w:p w:rsidR="000D14DD" w:rsidRPr="004C1BA7" w:rsidRDefault="000D14DD" w:rsidP="000D14DD">
      <w:pPr>
        <w:pStyle w:val="libNormal"/>
        <w:rPr>
          <w:rtl/>
          <w:lang w:bidi="fa-IR"/>
        </w:rPr>
      </w:pPr>
      <w:r>
        <w:rPr>
          <w:rtl/>
          <w:lang w:bidi="fa-IR"/>
        </w:rPr>
        <w:t>و</w:t>
      </w:r>
      <w:r w:rsidRPr="00AE44A4">
        <w:rPr>
          <w:rtl/>
        </w:rPr>
        <w:t>ذكر مسلم</w:t>
      </w:r>
      <w:r>
        <w:rPr>
          <w:rtl/>
        </w:rPr>
        <w:t>:</w:t>
      </w:r>
      <w:r w:rsidRPr="00AE44A4">
        <w:rPr>
          <w:rtl/>
        </w:rPr>
        <w:t xml:space="preserve"> حدثنا بهز</w:t>
      </w:r>
      <w:r>
        <w:rPr>
          <w:rtl/>
        </w:rPr>
        <w:t>،</w:t>
      </w:r>
      <w:r w:rsidRPr="00AE44A4">
        <w:rPr>
          <w:rtl/>
        </w:rPr>
        <w:t xml:space="preserve"> حدثنا حماد بن سلمة</w:t>
      </w:r>
      <w:r>
        <w:rPr>
          <w:rtl/>
        </w:rPr>
        <w:t>،</w:t>
      </w:r>
      <w:r w:rsidRPr="00AE44A4">
        <w:rPr>
          <w:rtl/>
        </w:rPr>
        <w:t xml:space="preserve"> عن ثابت</w:t>
      </w:r>
      <w:r>
        <w:rPr>
          <w:rtl/>
        </w:rPr>
        <w:t>،</w:t>
      </w:r>
      <w:r w:rsidRPr="00AE44A4">
        <w:rPr>
          <w:rtl/>
        </w:rPr>
        <w:t xml:space="preserve"> عن معاوية بن قرة</w:t>
      </w:r>
      <w:r>
        <w:rPr>
          <w:rtl/>
        </w:rPr>
        <w:t>،</w:t>
      </w:r>
      <w:r w:rsidRPr="00AE44A4">
        <w:rPr>
          <w:rtl/>
        </w:rPr>
        <w:t xml:space="preserve"> عن عائد بن عمرو</w:t>
      </w:r>
      <w:r>
        <w:rPr>
          <w:rtl/>
        </w:rPr>
        <w:t>:</w:t>
      </w:r>
      <w:r w:rsidRPr="00AE44A4">
        <w:rPr>
          <w:rtl/>
        </w:rPr>
        <w:t xml:space="preserve"> </w:t>
      </w:r>
      <w:r w:rsidRPr="004B5CD1">
        <w:rPr>
          <w:rtl/>
        </w:rPr>
        <w:t>أن أبا سفيان أتى على سلمان وصهيب وبلال في نفر</w:t>
      </w:r>
      <w:r w:rsidR="00CD0E7C">
        <w:rPr>
          <w:rFonts w:hint="cs"/>
          <w:rtl/>
        </w:rPr>
        <w:t>ٍ</w:t>
      </w:r>
      <w:r w:rsidRPr="004B5CD1">
        <w:rPr>
          <w:rtl/>
        </w:rPr>
        <w:t xml:space="preserve"> فقالوا</w:t>
      </w:r>
      <w:r>
        <w:rPr>
          <w:rtl/>
        </w:rPr>
        <w:t>:</w:t>
      </w:r>
      <w:r w:rsidRPr="004B5CD1">
        <w:rPr>
          <w:rtl/>
        </w:rPr>
        <w:t xml:space="preserve"> ما أخذت سيوف الله من عنق عدو الله مأخذها. فقال أبو بكر</w:t>
      </w:r>
      <w:r>
        <w:rPr>
          <w:rtl/>
        </w:rPr>
        <w:t>:</w:t>
      </w:r>
      <w:r w:rsidRPr="004B5CD1">
        <w:rPr>
          <w:rtl/>
        </w:rPr>
        <w:t xml:space="preserve"> تقولون هذا لشيخ قريش وسيدهم</w:t>
      </w:r>
      <w:r>
        <w:rPr>
          <w:rtl/>
        </w:rPr>
        <w:t>!</w:t>
      </w:r>
      <w:r w:rsidRPr="004B5CD1">
        <w:rPr>
          <w:rtl/>
        </w:rPr>
        <w:t xml:space="preserve"> وأتى النبي </w:t>
      </w:r>
      <w:r w:rsidR="00287B8A" w:rsidRPr="00287B8A">
        <w:rPr>
          <w:rStyle w:val="libAlaemChar"/>
          <w:rtl/>
        </w:rPr>
        <w:t>صلى‌الله‌عليه‌وآله‌وسلم</w:t>
      </w:r>
      <w:r w:rsidRPr="004B5CD1">
        <w:rPr>
          <w:rtl/>
        </w:rPr>
        <w:t xml:space="preserve"> فقال</w:t>
      </w:r>
      <w:r>
        <w:rPr>
          <w:rtl/>
        </w:rPr>
        <w:t>:</w:t>
      </w:r>
      <w:r w:rsidRPr="004B5CD1">
        <w:rPr>
          <w:rtl/>
        </w:rPr>
        <w:t xml:space="preserve"> يا أبا بكر لعلك أغضبتهم</w:t>
      </w:r>
      <w:r>
        <w:rPr>
          <w:rtl/>
        </w:rPr>
        <w:t>،</w:t>
      </w:r>
      <w:r w:rsidRPr="004B5CD1">
        <w:rPr>
          <w:rtl/>
        </w:rPr>
        <w:t xml:space="preserve"> لئن كنت أغضبتهم لقد أغضبت ربك</w:t>
      </w:r>
      <w:r>
        <w:rPr>
          <w:rtl/>
        </w:rPr>
        <w:t>،</w:t>
      </w:r>
      <w:r w:rsidRPr="004B5CD1">
        <w:rPr>
          <w:rtl/>
        </w:rPr>
        <w:t xml:space="preserve"> فأتاهم أبو بكر فقال</w:t>
      </w:r>
      <w:r>
        <w:rPr>
          <w:rtl/>
        </w:rPr>
        <w:t>: يا إخوتاه أ</w:t>
      </w:r>
      <w:r w:rsidRPr="004B5CD1">
        <w:rPr>
          <w:rtl/>
        </w:rPr>
        <w:t>غضبتكم</w:t>
      </w:r>
      <w:r>
        <w:rPr>
          <w:rtl/>
        </w:rPr>
        <w:t>؟</w:t>
      </w:r>
      <w:r w:rsidRPr="004B5CD1">
        <w:rPr>
          <w:rtl/>
        </w:rPr>
        <w:t xml:space="preserve"> فقالوا</w:t>
      </w:r>
      <w:r>
        <w:rPr>
          <w:rtl/>
        </w:rPr>
        <w:t>:</w:t>
      </w:r>
      <w:r w:rsidRPr="004B5CD1">
        <w:rPr>
          <w:rtl/>
        </w:rPr>
        <w:t xml:space="preserve"> لا يا أبا بكر</w:t>
      </w:r>
      <w:r>
        <w:rPr>
          <w:rtl/>
        </w:rPr>
        <w:t>،</w:t>
      </w:r>
      <w:r w:rsidRPr="004B5CD1">
        <w:rPr>
          <w:rtl/>
        </w:rPr>
        <w:t xml:space="preserve"> يغفر الله لك </w:t>
      </w:r>
      <w:r w:rsidRPr="00AE44A4">
        <w:rPr>
          <w:rStyle w:val="libFootnotenumChar"/>
          <w:rtl/>
        </w:rPr>
        <w:t>(1)</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لا يخفى أن في أصل صحيح مسلم في باب فضائل سلمان وبلال هذه الفقرة هكذا</w:t>
      </w:r>
      <w:r w:rsidR="000D14DD">
        <w:rPr>
          <w:rtl/>
        </w:rPr>
        <w:t>:</w:t>
      </w:r>
      <w:r w:rsidR="000D14DD" w:rsidRPr="004C1BA7">
        <w:rPr>
          <w:rtl/>
        </w:rPr>
        <w:t xml:space="preserve"> « فقالوا</w:t>
      </w:r>
      <w:r w:rsidR="000D14DD">
        <w:rPr>
          <w:rtl/>
        </w:rPr>
        <w:t>:</w:t>
      </w:r>
      <w:r w:rsidR="000D14DD" w:rsidRPr="004C1BA7">
        <w:rPr>
          <w:rtl/>
        </w:rPr>
        <w:t xml:space="preserve"> لا يغفر الله لك يا أخي » فترى ابن عبد البر قد زاد لفظة « يا أبا بكر » بعد « لا » حتى لا يتعلق « لا »</w:t>
      </w:r>
      <w:r w:rsidR="00CD0E7C">
        <w:rPr>
          <w:rFonts w:hint="cs"/>
          <w:rtl/>
        </w:rPr>
        <w:t xml:space="preserve"> =</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 xml:space="preserve">وله أخبار حسان وفضائل جمة </w:t>
      </w:r>
      <w:r w:rsidRPr="00A73E8D">
        <w:rPr>
          <w:rStyle w:val="libAlaemChar"/>
          <w:rFonts w:hint="cs"/>
          <w:rtl/>
        </w:rPr>
        <w:t>رضي‌الله‌عنه</w:t>
      </w:r>
      <w:r w:rsidRPr="004C1BA7">
        <w:rPr>
          <w:rtl/>
          <w:lang w:bidi="fa-IR"/>
        </w:rPr>
        <w:t>.</w:t>
      </w:r>
    </w:p>
    <w:p w:rsidR="000D14DD" w:rsidRPr="004C1BA7" w:rsidRDefault="000D14DD" w:rsidP="000D14DD">
      <w:pPr>
        <w:pStyle w:val="libNormal"/>
        <w:rPr>
          <w:rtl/>
          <w:lang w:bidi="fa-IR"/>
        </w:rPr>
      </w:pPr>
      <w:r w:rsidRPr="004C1BA7">
        <w:rPr>
          <w:rtl/>
          <w:lang w:bidi="fa-IR"/>
        </w:rPr>
        <w:t>توفي سلمان في آخر خلافة عثمان</w:t>
      </w:r>
      <w:r>
        <w:rPr>
          <w:rtl/>
          <w:lang w:bidi="fa-IR"/>
        </w:rPr>
        <w:t>،</w:t>
      </w:r>
      <w:r w:rsidRPr="004C1BA7">
        <w:rPr>
          <w:rtl/>
          <w:lang w:bidi="fa-IR"/>
        </w:rPr>
        <w:t xml:space="preserve"> سنة خمس وثلاثين</w:t>
      </w:r>
      <w:r>
        <w:rPr>
          <w:rtl/>
          <w:lang w:bidi="fa-IR"/>
        </w:rPr>
        <w:t>،</w:t>
      </w:r>
      <w:r w:rsidRPr="004C1BA7">
        <w:rPr>
          <w:rtl/>
          <w:lang w:bidi="fa-IR"/>
        </w:rPr>
        <w:t xml:space="preserve"> وقيل بل توفي سنة ست وثلاثين في أولها</w:t>
      </w:r>
      <w:r>
        <w:rPr>
          <w:rtl/>
          <w:lang w:bidi="fa-IR"/>
        </w:rPr>
        <w:t>،</w:t>
      </w:r>
      <w:r w:rsidRPr="004C1BA7">
        <w:rPr>
          <w:rtl/>
          <w:lang w:bidi="fa-IR"/>
        </w:rPr>
        <w:t xml:space="preserve"> وقيل بل توفي في خلافة عمر. والأول أكثر والله أعلم. وقال الشعبي</w:t>
      </w:r>
      <w:r>
        <w:rPr>
          <w:rtl/>
          <w:lang w:bidi="fa-IR"/>
        </w:rPr>
        <w:t>:</w:t>
      </w:r>
      <w:r w:rsidRPr="004C1BA7">
        <w:rPr>
          <w:rtl/>
          <w:lang w:bidi="fa-IR"/>
        </w:rPr>
        <w:t xml:space="preserve"> توفي سلمان في علية لأبي قرة الكندي بالمدائن.</w:t>
      </w:r>
    </w:p>
    <w:p w:rsidR="000D14DD" w:rsidRPr="004C1BA7" w:rsidRDefault="000D14DD" w:rsidP="000D14DD">
      <w:pPr>
        <w:pStyle w:val="libNormal"/>
        <w:rPr>
          <w:rtl/>
          <w:lang w:bidi="fa-IR"/>
        </w:rPr>
      </w:pPr>
      <w:r w:rsidRPr="004C1BA7">
        <w:rPr>
          <w:rtl/>
          <w:lang w:bidi="fa-IR"/>
        </w:rPr>
        <w:t>وروى عنه من الصحابة ابن عمر</w:t>
      </w:r>
      <w:r>
        <w:rPr>
          <w:rtl/>
          <w:lang w:bidi="fa-IR"/>
        </w:rPr>
        <w:t>،</w:t>
      </w:r>
      <w:r w:rsidRPr="004C1BA7">
        <w:rPr>
          <w:rtl/>
          <w:lang w:bidi="fa-IR"/>
        </w:rPr>
        <w:t xml:space="preserve"> وابن عباس</w:t>
      </w:r>
      <w:r>
        <w:rPr>
          <w:rtl/>
          <w:lang w:bidi="fa-IR"/>
        </w:rPr>
        <w:t>،</w:t>
      </w:r>
      <w:r w:rsidRPr="004C1BA7">
        <w:rPr>
          <w:rtl/>
          <w:lang w:bidi="fa-IR"/>
        </w:rPr>
        <w:t xml:space="preserve"> وأنس بن مالك</w:t>
      </w:r>
      <w:r>
        <w:rPr>
          <w:rtl/>
          <w:lang w:bidi="fa-IR"/>
        </w:rPr>
        <w:t>،</w:t>
      </w:r>
      <w:r w:rsidRPr="004C1BA7">
        <w:rPr>
          <w:rtl/>
          <w:lang w:bidi="fa-IR"/>
        </w:rPr>
        <w:t xml:space="preserve"> وأبو الطفيل »</w:t>
      </w:r>
      <w:r>
        <w:rPr>
          <w:rtl/>
          <w:lang w:bidi="fa-IR"/>
        </w:rPr>
        <w:t>.</w:t>
      </w:r>
    </w:p>
    <w:p w:rsidR="000D14DD" w:rsidRPr="004C1BA7" w:rsidRDefault="000D14DD" w:rsidP="000D14DD">
      <w:pPr>
        <w:pStyle w:val="libNormal"/>
        <w:rPr>
          <w:rtl/>
          <w:lang w:bidi="fa-IR"/>
        </w:rPr>
      </w:pPr>
      <w:r w:rsidRPr="004C1BA7">
        <w:rPr>
          <w:rtl/>
          <w:lang w:bidi="fa-IR"/>
        </w:rPr>
        <w:t>فالحمد لله على ظهور بطلان خرافات أهل الزور</w:t>
      </w:r>
      <w:r>
        <w:rPr>
          <w:rtl/>
          <w:lang w:bidi="fa-IR"/>
        </w:rPr>
        <w:t>،</w:t>
      </w:r>
      <w:r w:rsidRPr="004C1BA7">
        <w:rPr>
          <w:rtl/>
          <w:lang w:bidi="fa-IR"/>
        </w:rPr>
        <w:t xml:space="preserve"> وثبوت صحة حديث النور كالنور على شاهق الطّور</w:t>
      </w:r>
      <w:r>
        <w:rPr>
          <w:rtl/>
          <w:lang w:bidi="fa-IR"/>
        </w:rPr>
        <w:t>،</w:t>
      </w:r>
      <w:r w:rsidRPr="004C1BA7">
        <w:rPr>
          <w:rtl/>
          <w:lang w:bidi="fa-IR"/>
        </w:rPr>
        <w:t xml:space="preserve"> ولكن</w:t>
      </w:r>
      <w:r w:rsidR="006B002D">
        <w:rPr>
          <w:rFonts w:hint="cs"/>
          <w:rtl/>
          <w:lang w:bidi="fa-IR"/>
        </w:rPr>
        <w:t>ْ</w:t>
      </w:r>
      <w:r w:rsidRPr="004C1BA7">
        <w:rPr>
          <w:rtl/>
          <w:lang w:bidi="fa-IR"/>
        </w:rPr>
        <w:t xml:space="preserve"> من لم يجعل الله له نورا</w:t>
      </w:r>
      <w:r w:rsidR="006B002D">
        <w:rPr>
          <w:rFonts w:hint="cs"/>
          <w:rtl/>
          <w:lang w:bidi="fa-IR"/>
        </w:rPr>
        <w:t>ً</w:t>
      </w:r>
      <w:r w:rsidRPr="004C1BA7">
        <w:rPr>
          <w:rtl/>
          <w:lang w:bidi="fa-IR"/>
        </w:rPr>
        <w:t xml:space="preserve"> فماله من نور. ولقد صدق الله تعالى حيث قال </w:t>
      </w:r>
      <w:r w:rsidRPr="00A73E8D">
        <w:rPr>
          <w:rStyle w:val="libAlaemChar"/>
          <w:rtl/>
        </w:rPr>
        <w:t>(</w:t>
      </w:r>
      <w:r w:rsidRPr="00AE44A4">
        <w:rPr>
          <w:rStyle w:val="libAieChar"/>
          <w:rtl/>
        </w:rPr>
        <w:t xml:space="preserve">فَإِنَّها لا تَعْمَى الْأَبْصارُ وَلكِنْ تَعْمَى الْقُلُوبُ الَّتِي فِي الصُّدُورِ </w:t>
      </w:r>
      <w:r w:rsidRPr="00A73E8D">
        <w:rPr>
          <w:rStyle w:val="libAlaemChar"/>
          <w:rtl/>
        </w:rPr>
        <w:t>)</w:t>
      </w:r>
      <w:r w:rsidRPr="004C1BA7">
        <w:rPr>
          <w:rtl/>
          <w:lang w:bidi="fa-IR"/>
        </w:rPr>
        <w:t>.</w:t>
      </w:r>
    </w:p>
    <w:p w:rsidR="003C0B4F" w:rsidRDefault="000D14DD" w:rsidP="000D14DD">
      <w:pPr>
        <w:pStyle w:val="Heading3"/>
        <w:rPr>
          <w:rtl/>
          <w:lang w:bidi="fa-IR"/>
        </w:rPr>
      </w:pPr>
      <w:bookmarkStart w:id="57" w:name="_Toc347630057"/>
      <w:bookmarkStart w:id="58" w:name="_Toc407003545"/>
      <w:bookmarkStart w:id="59" w:name="_Toc94612618"/>
      <w:r w:rsidRPr="004C1BA7">
        <w:rPr>
          <w:rtl/>
          <w:lang w:bidi="fa-IR"/>
        </w:rPr>
        <w:t>ترجمة أحمد بن حنبل</w:t>
      </w:r>
      <w:bookmarkEnd w:id="57"/>
      <w:bookmarkEnd w:id="58"/>
      <w:bookmarkEnd w:id="59"/>
    </w:p>
    <w:p w:rsidR="000D14DD" w:rsidRPr="004C1BA7" w:rsidRDefault="000D14DD" w:rsidP="000D14DD">
      <w:pPr>
        <w:pStyle w:val="libNormal"/>
        <w:rPr>
          <w:rtl/>
          <w:lang w:bidi="fa-IR"/>
        </w:rPr>
      </w:pPr>
      <w:r w:rsidRPr="004C1BA7">
        <w:rPr>
          <w:rtl/>
          <w:lang w:bidi="fa-IR"/>
        </w:rPr>
        <w:t>وأما ( أحمد بن حنبل ) فهو الامام العظيم والركن الركين</w:t>
      </w:r>
      <w:r>
        <w:rPr>
          <w:rtl/>
          <w:lang w:bidi="fa-IR"/>
        </w:rPr>
        <w:t>،</w:t>
      </w:r>
      <w:r w:rsidRPr="004C1BA7">
        <w:rPr>
          <w:rtl/>
          <w:lang w:bidi="fa-IR"/>
        </w:rPr>
        <w:t xml:space="preserve"> وأحد شيوخ الإسلام عند أهل السنة من السابقين واللاحقين</w:t>
      </w:r>
      <w:r>
        <w:rPr>
          <w:rtl/>
          <w:lang w:bidi="fa-IR"/>
        </w:rPr>
        <w:t>،</w:t>
      </w:r>
      <w:r w:rsidRPr="004C1BA7">
        <w:rPr>
          <w:rtl/>
          <w:lang w:bidi="fa-IR"/>
        </w:rPr>
        <w:t xml:space="preserve"> وقد أوردنا شطرا</w:t>
      </w:r>
      <w:r w:rsidR="006B002D">
        <w:rPr>
          <w:rFonts w:hint="cs"/>
          <w:rtl/>
          <w:lang w:bidi="fa-IR"/>
        </w:rPr>
        <w:t>ً</w:t>
      </w:r>
      <w:r w:rsidRPr="004C1BA7">
        <w:rPr>
          <w:rtl/>
          <w:lang w:bidi="fa-IR"/>
        </w:rPr>
        <w:t xml:space="preserve"> من كلماتهم في حقه</w:t>
      </w:r>
      <w:r>
        <w:rPr>
          <w:rtl/>
          <w:lang w:bidi="fa-IR"/>
        </w:rPr>
        <w:t>،</w:t>
      </w:r>
      <w:r w:rsidRPr="004C1BA7">
        <w:rPr>
          <w:rtl/>
          <w:lang w:bidi="fa-IR"/>
        </w:rPr>
        <w:t xml:space="preserve"> ونبذة من الفضائل والمكارم التي ذكروها له</w:t>
      </w:r>
      <w:r>
        <w:rPr>
          <w:rtl/>
          <w:lang w:bidi="fa-IR"/>
        </w:rPr>
        <w:t>،</w:t>
      </w:r>
      <w:r w:rsidRPr="004C1BA7">
        <w:rPr>
          <w:rtl/>
          <w:lang w:bidi="fa-IR"/>
        </w:rPr>
        <w:t xml:space="preserve"> في قسم ( حديث التشبيه ) عن طائفة كبيرة من أمهات مصادرهم</w:t>
      </w:r>
      <w:r>
        <w:rPr>
          <w:rtl/>
          <w:lang w:bidi="fa-IR"/>
        </w:rPr>
        <w:t>،</w:t>
      </w:r>
      <w:r w:rsidRPr="004C1BA7">
        <w:rPr>
          <w:rtl/>
          <w:lang w:bidi="fa-IR"/>
        </w:rPr>
        <w:t xml:space="preserve"> ومن أشهر مؤلفاتهم ومصنفاتهم</w:t>
      </w:r>
      <w:r>
        <w:rPr>
          <w:rtl/>
          <w:lang w:bidi="fa-IR"/>
        </w:rPr>
        <w:t>،</w:t>
      </w:r>
      <w:r w:rsidRPr="004C1BA7">
        <w:rPr>
          <w:rtl/>
          <w:lang w:bidi="fa-IR"/>
        </w:rPr>
        <w:t xml:space="preserve"> أمثال</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الثقات لابن حبان.</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حلية الأولياء لأبي نعيم الاصبهاني.</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ال</w:t>
      </w:r>
      <w:r w:rsidR="006B002D">
        <w:rPr>
          <w:rFonts w:hint="cs"/>
          <w:rtl/>
          <w:lang w:bidi="fa-IR"/>
        </w:rPr>
        <w:t>ا</w:t>
      </w:r>
      <w:r w:rsidRPr="004C1BA7">
        <w:rPr>
          <w:rtl/>
          <w:lang w:bidi="fa-IR"/>
        </w:rPr>
        <w:t>كمال للأمير ابن ماكولا.</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الأنساب لأبي سعد السمعاني.</w:t>
      </w:r>
    </w:p>
    <w:p w:rsidR="000D14DD" w:rsidRPr="004C1BA7" w:rsidRDefault="00B522A0" w:rsidP="00B522A0">
      <w:pPr>
        <w:pStyle w:val="libLine"/>
        <w:rPr>
          <w:rtl/>
          <w:lang w:bidi="fa-IR"/>
        </w:rPr>
      </w:pPr>
      <w:r>
        <w:rPr>
          <w:rtl/>
          <w:lang w:bidi="fa-IR"/>
        </w:rPr>
        <w:t>____________________</w:t>
      </w:r>
    </w:p>
    <w:p w:rsidR="000D14DD" w:rsidRPr="00DE1B84" w:rsidRDefault="006B002D" w:rsidP="000D14DD">
      <w:pPr>
        <w:pStyle w:val="libFootnote0"/>
        <w:rPr>
          <w:rtl/>
        </w:rPr>
      </w:pPr>
      <w:r>
        <w:rPr>
          <w:rFonts w:hint="cs"/>
          <w:rtl/>
        </w:rPr>
        <w:t xml:space="preserve">= </w:t>
      </w:r>
      <w:r w:rsidR="000D14DD" w:rsidRPr="00DE1B84">
        <w:rPr>
          <w:rtl/>
        </w:rPr>
        <w:t>بلفظ « يغفر » وحذف « يا أخي » حتى لا يلزم التكرار المستبشع</w:t>
      </w:r>
      <w:r w:rsidR="000D14DD">
        <w:rPr>
          <w:rtl/>
        </w:rPr>
        <w:t xml:space="preserve"> ..</w:t>
      </w:r>
      <w:r w:rsidR="000D14DD" w:rsidRPr="00DE1B84">
        <w:rPr>
          <w:rtl/>
        </w:rPr>
        <w:t>. ولما ذا صدر منه هذا التحريف</w:t>
      </w:r>
      <w:r w:rsidR="000D14DD">
        <w:rPr>
          <w:rtl/>
        </w:rPr>
        <w:t>؟</w:t>
      </w:r>
      <w:r w:rsidR="000D14DD">
        <w:rPr>
          <w:rFonts w:hint="cs"/>
          <w:rtl/>
        </w:rPr>
        <w:t xml:space="preserve"> </w:t>
      </w:r>
      <w:r w:rsidR="000D14DD" w:rsidRPr="00DE1B84">
        <w:rPr>
          <w:rtl/>
        </w:rPr>
        <w:t>لأن الحديث هذا صريح في أن أبا بكر أغضب الله تعالى بإغضاب سيدنا سلمان راجع</w:t>
      </w:r>
      <w:r w:rsidR="000D14DD">
        <w:rPr>
          <w:rtl/>
        </w:rPr>
        <w:t>:</w:t>
      </w:r>
      <w:r w:rsidR="000D14DD" w:rsidRPr="00DE1B84">
        <w:rPr>
          <w:rtl/>
        </w:rPr>
        <w:t xml:space="preserve"> 7 / 173</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5</w:t>
      </w:r>
      <w:r>
        <w:rPr>
          <w:rtl/>
          <w:lang w:bidi="fa-IR"/>
        </w:rPr>
        <w:t xml:space="preserve"> </w:t>
      </w:r>
      <w:r w:rsidR="00FB56AE">
        <w:rPr>
          <w:rtl/>
          <w:lang w:bidi="fa-IR"/>
        </w:rPr>
        <w:t>-</w:t>
      </w:r>
      <w:r>
        <w:rPr>
          <w:rtl/>
          <w:lang w:bidi="fa-IR"/>
        </w:rPr>
        <w:t xml:space="preserve"> </w:t>
      </w:r>
      <w:r w:rsidRPr="004C1BA7">
        <w:rPr>
          <w:rtl/>
          <w:lang w:bidi="fa-IR"/>
        </w:rPr>
        <w:t>وفيات الأعيان لابن خلكان.</w:t>
      </w:r>
    </w:p>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تهذيب الأسماء واللغات للنووي.</w:t>
      </w:r>
    </w:p>
    <w:p w:rsidR="000D14DD" w:rsidRPr="004C1BA7" w:rsidRDefault="000D14DD" w:rsidP="000D14DD">
      <w:pPr>
        <w:pStyle w:val="libNormal"/>
        <w:rPr>
          <w:rtl/>
          <w:lang w:bidi="fa-IR"/>
        </w:rPr>
      </w:pPr>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المختصر في أخبار البشر لأبي الفداء الأيوبي.</w:t>
      </w:r>
    </w:p>
    <w:p w:rsidR="000D14DD" w:rsidRPr="004C1BA7" w:rsidRDefault="000D14DD" w:rsidP="000D14DD">
      <w:pPr>
        <w:pStyle w:val="libNormal"/>
        <w:rPr>
          <w:rtl/>
          <w:lang w:bidi="fa-IR"/>
        </w:rPr>
      </w:pPr>
      <w:r w:rsidRPr="004C1BA7">
        <w:rPr>
          <w:rtl/>
          <w:lang w:bidi="fa-IR"/>
        </w:rPr>
        <w:t>8</w:t>
      </w:r>
      <w:r>
        <w:rPr>
          <w:rtl/>
          <w:lang w:bidi="fa-IR"/>
        </w:rPr>
        <w:t xml:space="preserve"> </w:t>
      </w:r>
      <w:r w:rsidR="00FB56AE">
        <w:rPr>
          <w:rtl/>
          <w:lang w:bidi="fa-IR"/>
        </w:rPr>
        <w:t>-</w:t>
      </w:r>
      <w:r>
        <w:rPr>
          <w:rtl/>
          <w:lang w:bidi="fa-IR"/>
        </w:rPr>
        <w:t xml:space="preserve"> </w:t>
      </w:r>
      <w:r w:rsidRPr="004C1BA7">
        <w:rPr>
          <w:rtl/>
          <w:lang w:bidi="fa-IR"/>
        </w:rPr>
        <w:t>تذكرة الحفاظ للذهبي.</w:t>
      </w:r>
    </w:p>
    <w:p w:rsidR="000D14DD" w:rsidRPr="004C1BA7" w:rsidRDefault="000D14DD" w:rsidP="000D14DD">
      <w:pPr>
        <w:pStyle w:val="libNormal"/>
        <w:rPr>
          <w:rtl/>
          <w:lang w:bidi="fa-IR"/>
        </w:rPr>
      </w:pPr>
      <w:r w:rsidRPr="004C1BA7">
        <w:rPr>
          <w:rtl/>
          <w:lang w:bidi="fa-IR"/>
        </w:rPr>
        <w:t>9</w:t>
      </w:r>
      <w:r>
        <w:rPr>
          <w:rtl/>
          <w:lang w:bidi="fa-IR"/>
        </w:rPr>
        <w:t xml:space="preserve"> </w:t>
      </w:r>
      <w:r w:rsidR="00FB56AE">
        <w:rPr>
          <w:rtl/>
          <w:lang w:bidi="fa-IR"/>
        </w:rPr>
        <w:t>-</w:t>
      </w:r>
      <w:r>
        <w:rPr>
          <w:rtl/>
          <w:lang w:bidi="fa-IR"/>
        </w:rPr>
        <w:t xml:space="preserve"> </w:t>
      </w:r>
      <w:r w:rsidRPr="004C1BA7">
        <w:rPr>
          <w:rtl/>
          <w:lang w:bidi="fa-IR"/>
        </w:rPr>
        <w:t>العبر في خبر من غبر للذهبي.</w:t>
      </w:r>
    </w:p>
    <w:p w:rsidR="000D14DD" w:rsidRPr="004C1BA7" w:rsidRDefault="000D14DD" w:rsidP="000D14DD">
      <w:pPr>
        <w:pStyle w:val="libNormal"/>
        <w:rPr>
          <w:rtl/>
          <w:lang w:bidi="fa-IR"/>
        </w:rPr>
      </w:pPr>
      <w:r w:rsidRPr="004C1BA7">
        <w:rPr>
          <w:rtl/>
          <w:lang w:bidi="fa-IR"/>
        </w:rPr>
        <w:t>10</w:t>
      </w:r>
      <w:r>
        <w:rPr>
          <w:rtl/>
          <w:lang w:bidi="fa-IR"/>
        </w:rPr>
        <w:t xml:space="preserve"> </w:t>
      </w:r>
      <w:r w:rsidR="00FB56AE">
        <w:rPr>
          <w:rtl/>
          <w:lang w:bidi="fa-IR"/>
        </w:rPr>
        <w:t>-</w:t>
      </w:r>
      <w:r>
        <w:rPr>
          <w:rtl/>
          <w:lang w:bidi="fa-IR"/>
        </w:rPr>
        <w:t xml:space="preserve"> </w:t>
      </w:r>
      <w:r w:rsidRPr="004C1BA7">
        <w:rPr>
          <w:rtl/>
          <w:lang w:bidi="fa-IR"/>
        </w:rPr>
        <w:t>مرآة الجنان لليافعي.</w:t>
      </w:r>
    </w:p>
    <w:p w:rsidR="000D14DD" w:rsidRPr="004C1BA7" w:rsidRDefault="000D14DD" w:rsidP="000D14DD">
      <w:pPr>
        <w:pStyle w:val="libNormal"/>
        <w:rPr>
          <w:rtl/>
          <w:lang w:bidi="fa-IR"/>
        </w:rPr>
      </w:pPr>
      <w:r w:rsidRPr="004C1BA7">
        <w:rPr>
          <w:rtl/>
          <w:lang w:bidi="fa-IR"/>
        </w:rPr>
        <w:t>11</w:t>
      </w:r>
      <w:r>
        <w:rPr>
          <w:rtl/>
          <w:lang w:bidi="fa-IR"/>
        </w:rPr>
        <w:t xml:space="preserve"> </w:t>
      </w:r>
      <w:r w:rsidR="00FB56AE">
        <w:rPr>
          <w:rtl/>
          <w:lang w:bidi="fa-IR"/>
        </w:rPr>
        <w:t>-</w:t>
      </w:r>
      <w:r>
        <w:rPr>
          <w:rtl/>
          <w:lang w:bidi="fa-IR"/>
        </w:rPr>
        <w:t xml:space="preserve"> </w:t>
      </w:r>
      <w:r w:rsidRPr="004C1BA7">
        <w:rPr>
          <w:rtl/>
          <w:lang w:bidi="fa-IR"/>
        </w:rPr>
        <w:t>تتمة المختصر في أخبار البشر لابن الوردي.</w:t>
      </w:r>
    </w:p>
    <w:p w:rsidR="000D14DD" w:rsidRPr="004C1BA7" w:rsidRDefault="000D14DD" w:rsidP="000D14DD">
      <w:pPr>
        <w:pStyle w:val="libNormal"/>
        <w:rPr>
          <w:rtl/>
          <w:lang w:bidi="fa-IR"/>
        </w:rPr>
      </w:pPr>
      <w:r w:rsidRPr="004C1BA7">
        <w:rPr>
          <w:rtl/>
          <w:lang w:bidi="fa-IR"/>
        </w:rPr>
        <w:t>12</w:t>
      </w:r>
      <w:r>
        <w:rPr>
          <w:rtl/>
          <w:lang w:bidi="fa-IR"/>
        </w:rPr>
        <w:t xml:space="preserve"> </w:t>
      </w:r>
      <w:r w:rsidR="00FB56AE">
        <w:rPr>
          <w:rtl/>
          <w:lang w:bidi="fa-IR"/>
        </w:rPr>
        <w:t>-</w:t>
      </w:r>
      <w:r>
        <w:rPr>
          <w:rtl/>
          <w:lang w:bidi="fa-IR"/>
        </w:rPr>
        <w:t xml:space="preserve"> </w:t>
      </w:r>
      <w:r w:rsidRPr="004C1BA7">
        <w:rPr>
          <w:rtl/>
          <w:lang w:bidi="fa-IR"/>
        </w:rPr>
        <w:t>رجال المشكاة للخطيب التبريزي.</w:t>
      </w:r>
    </w:p>
    <w:p w:rsidR="000D14DD" w:rsidRPr="004C1BA7" w:rsidRDefault="000D14DD" w:rsidP="000D14DD">
      <w:pPr>
        <w:pStyle w:val="libNormal"/>
        <w:rPr>
          <w:rtl/>
          <w:lang w:bidi="fa-IR"/>
        </w:rPr>
      </w:pPr>
      <w:r w:rsidRPr="004C1BA7">
        <w:rPr>
          <w:rtl/>
          <w:lang w:bidi="fa-IR"/>
        </w:rPr>
        <w:t>13</w:t>
      </w:r>
      <w:r>
        <w:rPr>
          <w:rtl/>
          <w:lang w:bidi="fa-IR"/>
        </w:rPr>
        <w:t xml:space="preserve"> </w:t>
      </w:r>
      <w:r w:rsidR="00FB56AE">
        <w:rPr>
          <w:rtl/>
          <w:lang w:bidi="fa-IR"/>
        </w:rPr>
        <w:t>-</w:t>
      </w:r>
      <w:r>
        <w:rPr>
          <w:rtl/>
          <w:lang w:bidi="fa-IR"/>
        </w:rPr>
        <w:t xml:space="preserve"> </w:t>
      </w:r>
      <w:r w:rsidRPr="004C1BA7">
        <w:rPr>
          <w:rtl/>
          <w:lang w:bidi="fa-IR"/>
        </w:rPr>
        <w:t>تهذيب التهذيب لابن حجر العسقلاني.</w:t>
      </w:r>
    </w:p>
    <w:p w:rsidR="000D14DD" w:rsidRPr="004C1BA7" w:rsidRDefault="000D14DD" w:rsidP="000D14DD">
      <w:pPr>
        <w:pStyle w:val="libNormal"/>
        <w:rPr>
          <w:rtl/>
          <w:lang w:bidi="fa-IR"/>
        </w:rPr>
      </w:pPr>
      <w:r w:rsidRPr="004C1BA7">
        <w:rPr>
          <w:rtl/>
          <w:lang w:bidi="fa-IR"/>
        </w:rPr>
        <w:t>14</w:t>
      </w:r>
      <w:r>
        <w:rPr>
          <w:rtl/>
          <w:lang w:bidi="fa-IR"/>
        </w:rPr>
        <w:t xml:space="preserve"> </w:t>
      </w:r>
      <w:r w:rsidR="00FB56AE">
        <w:rPr>
          <w:rtl/>
          <w:lang w:bidi="fa-IR"/>
        </w:rPr>
        <w:t>-</w:t>
      </w:r>
      <w:r>
        <w:rPr>
          <w:rtl/>
          <w:lang w:bidi="fa-IR"/>
        </w:rPr>
        <w:t xml:space="preserve"> </w:t>
      </w:r>
      <w:r w:rsidRPr="004C1BA7">
        <w:rPr>
          <w:rtl/>
          <w:lang w:bidi="fa-IR"/>
        </w:rPr>
        <w:t>تقريب التهذيب لابن حجر العسقلاني.</w:t>
      </w:r>
    </w:p>
    <w:p w:rsidR="000D14DD" w:rsidRPr="004C1BA7" w:rsidRDefault="000D14DD" w:rsidP="000D14DD">
      <w:pPr>
        <w:pStyle w:val="libNormal"/>
        <w:rPr>
          <w:rtl/>
          <w:lang w:bidi="fa-IR"/>
        </w:rPr>
      </w:pPr>
      <w:r w:rsidRPr="004C1BA7">
        <w:rPr>
          <w:rtl/>
          <w:lang w:bidi="fa-IR"/>
        </w:rPr>
        <w:t>15</w:t>
      </w:r>
      <w:r>
        <w:rPr>
          <w:rtl/>
          <w:lang w:bidi="fa-IR"/>
        </w:rPr>
        <w:t xml:space="preserve"> </w:t>
      </w:r>
      <w:r w:rsidR="00FB56AE">
        <w:rPr>
          <w:rtl/>
          <w:lang w:bidi="fa-IR"/>
        </w:rPr>
        <w:t>-</w:t>
      </w:r>
      <w:r>
        <w:rPr>
          <w:rtl/>
          <w:lang w:bidi="fa-IR"/>
        </w:rPr>
        <w:t xml:space="preserve"> </w:t>
      </w:r>
      <w:r w:rsidRPr="004C1BA7">
        <w:rPr>
          <w:rtl/>
          <w:lang w:bidi="fa-IR"/>
        </w:rPr>
        <w:t>طبقات الشافعية للسبكي.</w:t>
      </w:r>
    </w:p>
    <w:p w:rsidR="000D14DD" w:rsidRPr="004C1BA7" w:rsidRDefault="000D14DD" w:rsidP="000D14DD">
      <w:pPr>
        <w:pStyle w:val="libNormal"/>
        <w:rPr>
          <w:rtl/>
          <w:lang w:bidi="fa-IR"/>
        </w:rPr>
      </w:pPr>
      <w:r w:rsidRPr="004C1BA7">
        <w:rPr>
          <w:rtl/>
          <w:lang w:bidi="fa-IR"/>
        </w:rPr>
        <w:t>16</w:t>
      </w:r>
      <w:r>
        <w:rPr>
          <w:rtl/>
          <w:lang w:bidi="fa-IR"/>
        </w:rPr>
        <w:t xml:space="preserve"> </w:t>
      </w:r>
      <w:r w:rsidR="00FB56AE">
        <w:rPr>
          <w:rtl/>
          <w:lang w:bidi="fa-IR"/>
        </w:rPr>
        <w:t>-</w:t>
      </w:r>
      <w:r>
        <w:rPr>
          <w:rtl/>
          <w:lang w:bidi="fa-IR"/>
        </w:rPr>
        <w:t xml:space="preserve"> </w:t>
      </w:r>
      <w:r w:rsidRPr="004C1BA7">
        <w:rPr>
          <w:rtl/>
          <w:lang w:bidi="fa-IR"/>
        </w:rPr>
        <w:t>طبقات الحفاظ لجلال الدين السيوطي.</w:t>
      </w:r>
    </w:p>
    <w:p w:rsidR="000D14DD" w:rsidRPr="004C1BA7" w:rsidRDefault="000D14DD" w:rsidP="000D14DD">
      <w:pPr>
        <w:pStyle w:val="libNormal"/>
        <w:rPr>
          <w:rtl/>
          <w:lang w:bidi="fa-IR"/>
        </w:rPr>
      </w:pPr>
      <w:r w:rsidRPr="004C1BA7">
        <w:rPr>
          <w:rtl/>
          <w:lang w:bidi="fa-IR"/>
        </w:rPr>
        <w:t>17</w:t>
      </w:r>
      <w:r>
        <w:rPr>
          <w:rtl/>
          <w:lang w:bidi="fa-IR"/>
        </w:rPr>
        <w:t xml:space="preserve"> </w:t>
      </w:r>
      <w:r w:rsidR="00FB56AE">
        <w:rPr>
          <w:rtl/>
          <w:lang w:bidi="fa-IR"/>
        </w:rPr>
        <w:t>-</w:t>
      </w:r>
      <w:r>
        <w:rPr>
          <w:rtl/>
          <w:lang w:bidi="fa-IR"/>
        </w:rPr>
        <w:t xml:space="preserve"> </w:t>
      </w:r>
      <w:r w:rsidRPr="004C1BA7">
        <w:rPr>
          <w:rtl/>
          <w:lang w:bidi="fa-IR"/>
        </w:rPr>
        <w:t>شرح المواهب اللدنية للزرقاني.</w:t>
      </w:r>
    </w:p>
    <w:p w:rsidR="000D14DD" w:rsidRPr="004C1BA7" w:rsidRDefault="000D14DD" w:rsidP="000D14DD">
      <w:pPr>
        <w:pStyle w:val="libNormal"/>
        <w:rPr>
          <w:rtl/>
          <w:lang w:bidi="fa-IR"/>
        </w:rPr>
      </w:pPr>
      <w:r w:rsidRPr="004C1BA7">
        <w:rPr>
          <w:rtl/>
          <w:lang w:bidi="fa-IR"/>
        </w:rPr>
        <w:t>وغيرها من المعاجم الرجالية وكتب الحديث المعتبرة لدى القوم.</w:t>
      </w:r>
    </w:p>
    <w:p w:rsidR="000D14DD" w:rsidRPr="004C1BA7" w:rsidRDefault="000D14DD" w:rsidP="000D14DD">
      <w:pPr>
        <w:pStyle w:val="libNormal"/>
        <w:rPr>
          <w:rtl/>
          <w:lang w:bidi="fa-IR"/>
        </w:rPr>
      </w:pPr>
      <w:r w:rsidRPr="004C1BA7">
        <w:rPr>
          <w:rtl/>
          <w:lang w:bidi="fa-IR"/>
        </w:rPr>
        <w:t>ولعلّ من أجلى مدائحه ما ذكره النووي عن إبراهيم بن الحارث</w:t>
      </w:r>
      <w:r>
        <w:rPr>
          <w:rtl/>
          <w:lang w:bidi="fa-IR"/>
        </w:rPr>
        <w:t xml:space="preserve"> </w:t>
      </w:r>
      <w:r w:rsidR="00FB56AE">
        <w:rPr>
          <w:rtl/>
          <w:lang w:bidi="fa-IR"/>
        </w:rPr>
        <w:t>-</w:t>
      </w:r>
      <w:r>
        <w:rPr>
          <w:rtl/>
          <w:lang w:bidi="fa-IR"/>
        </w:rPr>
        <w:t xml:space="preserve"> </w:t>
      </w:r>
      <w:r w:rsidRPr="004C1BA7">
        <w:rPr>
          <w:rtl/>
          <w:lang w:bidi="fa-IR"/>
        </w:rPr>
        <w:t>وهو من أولاد عبادة بن الصامت</w:t>
      </w:r>
      <w:r>
        <w:rPr>
          <w:rtl/>
          <w:lang w:bidi="fa-IR"/>
        </w:rPr>
        <w:t xml:space="preserve"> </w:t>
      </w:r>
      <w:r w:rsidR="00FB56AE">
        <w:rPr>
          <w:rtl/>
          <w:lang w:bidi="fa-IR"/>
        </w:rPr>
        <w:t>-</w:t>
      </w:r>
      <w:r>
        <w:rPr>
          <w:rtl/>
          <w:lang w:bidi="fa-IR"/>
        </w:rPr>
        <w:t xml:space="preserve"> </w:t>
      </w:r>
      <w:r w:rsidRPr="004C1BA7">
        <w:rPr>
          <w:rtl/>
          <w:lang w:bidi="fa-IR"/>
        </w:rPr>
        <w:t>أنه قيل لبشر الحافي</w:t>
      </w:r>
      <w:r>
        <w:rPr>
          <w:rtl/>
          <w:lang w:bidi="fa-IR"/>
        </w:rPr>
        <w:t>:</w:t>
      </w:r>
      <w:r w:rsidRPr="004C1BA7">
        <w:rPr>
          <w:rtl/>
          <w:lang w:bidi="fa-IR"/>
        </w:rPr>
        <w:t xml:space="preserve"> لو أنك قمت وقلت بما قال أحمد</w:t>
      </w:r>
      <w:r>
        <w:rPr>
          <w:rtl/>
          <w:lang w:bidi="fa-IR"/>
        </w:rPr>
        <w:t>!</w:t>
      </w:r>
      <w:r w:rsidRPr="004C1BA7">
        <w:rPr>
          <w:rtl/>
          <w:lang w:bidi="fa-IR"/>
        </w:rPr>
        <w:t xml:space="preserve"> فقال بشر</w:t>
      </w:r>
      <w:r>
        <w:rPr>
          <w:rtl/>
          <w:lang w:bidi="fa-IR"/>
        </w:rPr>
        <w:t>:</w:t>
      </w:r>
      <w:r w:rsidRPr="004C1BA7">
        <w:rPr>
          <w:rtl/>
          <w:lang w:bidi="fa-IR"/>
        </w:rPr>
        <w:t xml:space="preserve"> « لا أقدر على هذا الأمر</w:t>
      </w:r>
      <w:r>
        <w:rPr>
          <w:rtl/>
          <w:lang w:bidi="fa-IR"/>
        </w:rPr>
        <w:t>،</w:t>
      </w:r>
      <w:r w:rsidRPr="004C1BA7">
        <w:rPr>
          <w:rtl/>
          <w:lang w:bidi="fa-IR"/>
        </w:rPr>
        <w:t xml:space="preserve"> إن أحمد قام مقام الأنبياء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وما ذكره عبد الحق الدهلوي عن الميموني قال</w:t>
      </w:r>
      <w:r>
        <w:rPr>
          <w:rtl/>
          <w:lang w:bidi="fa-IR"/>
        </w:rPr>
        <w:t>:</w:t>
      </w:r>
      <w:r w:rsidRPr="004C1BA7">
        <w:rPr>
          <w:rtl/>
          <w:lang w:bidi="fa-IR"/>
        </w:rPr>
        <w:t xml:space="preserve"> « قال لي ابن المديني بالبصرة بعد المحنة</w:t>
      </w:r>
      <w:r>
        <w:rPr>
          <w:rtl/>
          <w:lang w:bidi="fa-IR"/>
        </w:rPr>
        <w:t>:</w:t>
      </w:r>
      <w:r w:rsidRPr="004C1BA7">
        <w:rPr>
          <w:rtl/>
          <w:lang w:bidi="fa-IR"/>
        </w:rPr>
        <w:t xml:space="preserve"> يا ميموني</w:t>
      </w:r>
      <w:r>
        <w:rPr>
          <w:rtl/>
          <w:lang w:bidi="fa-IR"/>
        </w:rPr>
        <w:t>،</w:t>
      </w:r>
      <w:r w:rsidRPr="004C1BA7">
        <w:rPr>
          <w:rtl/>
          <w:lang w:bidi="fa-IR"/>
        </w:rPr>
        <w:t xml:space="preserve"> ما قام أحد في الإسلام ما قام أحمد. فعجبت من هذا وأبو بكر قد قام في الردة</w:t>
      </w:r>
      <w:r>
        <w:rPr>
          <w:rtl/>
          <w:lang w:bidi="fa-IR"/>
        </w:rPr>
        <w:t>،</w:t>
      </w:r>
      <w:r w:rsidRPr="004C1BA7">
        <w:rPr>
          <w:rtl/>
          <w:lang w:bidi="fa-IR"/>
        </w:rPr>
        <w:t xml:space="preserve"> قلت</w:t>
      </w:r>
      <w:r>
        <w:rPr>
          <w:rtl/>
          <w:lang w:bidi="fa-IR"/>
        </w:rPr>
        <w:t>:</w:t>
      </w:r>
      <w:r w:rsidRPr="004C1BA7">
        <w:rPr>
          <w:rtl/>
          <w:lang w:bidi="fa-IR"/>
        </w:rPr>
        <w:t xml:space="preserve"> بأي شيء</w:t>
      </w:r>
      <w:r>
        <w:rPr>
          <w:rtl/>
          <w:lang w:bidi="fa-IR"/>
        </w:rPr>
        <w:t>؟</w:t>
      </w:r>
      <w:r w:rsidRPr="004C1BA7">
        <w:rPr>
          <w:rtl/>
          <w:lang w:bidi="fa-IR"/>
        </w:rPr>
        <w:t xml:space="preserve"> قال</w:t>
      </w:r>
      <w:r>
        <w:rPr>
          <w:rtl/>
          <w:lang w:bidi="fa-IR"/>
        </w:rPr>
        <w:t>:</w:t>
      </w:r>
      <w:r w:rsidRPr="004C1BA7">
        <w:rPr>
          <w:rtl/>
          <w:lang w:bidi="fa-IR"/>
        </w:rPr>
        <w:t xml:space="preserve"> إن أبا بكر وجد أنصارا</w:t>
      </w:r>
      <w:r w:rsidR="00555697">
        <w:rPr>
          <w:rFonts w:hint="cs"/>
          <w:rtl/>
          <w:lang w:bidi="fa-IR"/>
        </w:rPr>
        <w:t>ً</w:t>
      </w:r>
      <w:r>
        <w:rPr>
          <w:rtl/>
          <w:lang w:bidi="fa-IR"/>
        </w:rPr>
        <w:t>،</w:t>
      </w:r>
      <w:r w:rsidRPr="004C1BA7">
        <w:rPr>
          <w:rtl/>
          <w:lang w:bidi="fa-IR"/>
        </w:rPr>
        <w:t xml:space="preserve"> وإن أحمد لم يجد ناصرا</w:t>
      </w:r>
      <w:r w:rsidR="00555697">
        <w:rPr>
          <w:rFonts w:hint="cs"/>
          <w:rtl/>
          <w:lang w:bidi="fa-IR"/>
        </w:rPr>
        <w:t>ً</w:t>
      </w:r>
      <w:r w:rsidRPr="004C1BA7">
        <w:rPr>
          <w:rtl/>
          <w:lang w:bidi="fa-IR"/>
        </w:rPr>
        <w:t xml:space="preserve"> » </w:t>
      </w:r>
      <w:r w:rsidRPr="00AE44A4">
        <w:rPr>
          <w:rStyle w:val="libFootnotenumChar"/>
          <w:rtl/>
        </w:rPr>
        <w:t>(2)</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تهذيب الأسماء واللغات 1 / 110.</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رجال المشكاة</w:t>
      </w:r>
      <w:r w:rsidR="000D14DD">
        <w:rPr>
          <w:rtl/>
        </w:rPr>
        <w:t xml:space="preserve"> </w:t>
      </w:r>
      <w:r w:rsidR="00FB56AE">
        <w:rPr>
          <w:rtl/>
        </w:rPr>
        <w:t>-</w:t>
      </w:r>
      <w:r w:rsidR="000D14DD">
        <w:rPr>
          <w:rtl/>
        </w:rPr>
        <w:t xml:space="preserve"> </w:t>
      </w:r>
      <w:r w:rsidR="000D14DD" w:rsidRPr="004C1BA7">
        <w:rPr>
          <w:rtl/>
        </w:rPr>
        <w:t>ترجمته.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ألا يستفاد من هذا تفضيل أحمد على أبي بكر</w:t>
      </w:r>
      <w:r>
        <w:rPr>
          <w:rtl/>
          <w:lang w:bidi="fa-IR"/>
        </w:rPr>
        <w:t>؟.</w:t>
      </w:r>
    </w:p>
    <w:p w:rsidR="000D14DD" w:rsidRPr="004C1BA7" w:rsidRDefault="000D14DD" w:rsidP="000D14DD">
      <w:pPr>
        <w:pStyle w:val="libNormal"/>
        <w:rPr>
          <w:rtl/>
          <w:lang w:bidi="fa-IR"/>
        </w:rPr>
      </w:pPr>
      <w:r w:rsidRPr="004C1BA7">
        <w:rPr>
          <w:rtl/>
          <w:lang w:bidi="fa-IR"/>
        </w:rPr>
        <w:t>وهذه مقتطفات مما جاء في ( سير أعلام النبلاء ) بترجمته</w:t>
      </w:r>
      <w:r>
        <w:rPr>
          <w:rtl/>
          <w:lang w:bidi="fa-IR"/>
        </w:rPr>
        <w:t>:</w:t>
      </w:r>
    </w:p>
    <w:p w:rsidR="000D14DD" w:rsidRPr="004C1BA7" w:rsidRDefault="000D14DD" w:rsidP="000D14DD">
      <w:pPr>
        <w:pStyle w:val="libNormal"/>
        <w:rPr>
          <w:rtl/>
        </w:rPr>
      </w:pPr>
      <w:r w:rsidRPr="004C1BA7">
        <w:rPr>
          <w:rtl/>
          <w:lang w:bidi="fa-IR"/>
        </w:rPr>
        <w:t>« الامام أحمد بن حنبل</w:t>
      </w:r>
      <w:r>
        <w:rPr>
          <w:rtl/>
          <w:lang w:bidi="fa-IR"/>
        </w:rPr>
        <w:t>،</w:t>
      </w:r>
      <w:r w:rsidRPr="004C1BA7">
        <w:rPr>
          <w:rtl/>
          <w:lang w:bidi="fa-IR"/>
        </w:rPr>
        <w:t xml:space="preserve"> هو الامام حقا</w:t>
      </w:r>
      <w:r w:rsidR="00555697">
        <w:rPr>
          <w:rFonts w:hint="cs"/>
          <w:rtl/>
          <w:lang w:bidi="fa-IR"/>
        </w:rPr>
        <w:t>ً</w:t>
      </w:r>
      <w:r w:rsidRPr="004C1BA7">
        <w:rPr>
          <w:rtl/>
          <w:lang w:bidi="fa-IR"/>
        </w:rPr>
        <w:t xml:space="preserve"> وشيخ ال</w:t>
      </w:r>
      <w:r w:rsidR="00555697">
        <w:rPr>
          <w:rFonts w:hint="cs"/>
          <w:rtl/>
          <w:lang w:bidi="fa-IR"/>
        </w:rPr>
        <w:t>ا</w:t>
      </w:r>
      <w:r w:rsidRPr="004C1BA7">
        <w:rPr>
          <w:rtl/>
          <w:lang w:bidi="fa-IR"/>
        </w:rPr>
        <w:t>سلام صدقا</w:t>
      </w:r>
      <w:r w:rsidR="00555697">
        <w:rPr>
          <w:rFonts w:hint="cs"/>
          <w:rtl/>
          <w:lang w:bidi="fa-IR"/>
        </w:rPr>
        <w:t>ً</w:t>
      </w:r>
      <w:r>
        <w:rPr>
          <w:rtl/>
          <w:lang w:bidi="fa-IR"/>
        </w:rPr>
        <w:t xml:space="preserve"> ..</w:t>
      </w:r>
      <w:r w:rsidRPr="004C1BA7">
        <w:rPr>
          <w:rtl/>
          <w:lang w:bidi="fa-IR"/>
        </w:rPr>
        <w:t>. أحد الأئمة الأعلام</w:t>
      </w:r>
      <w:r>
        <w:rPr>
          <w:rtl/>
          <w:lang w:bidi="fa-IR"/>
        </w:rPr>
        <w:t xml:space="preserve"> ..</w:t>
      </w:r>
      <w:r w:rsidRPr="004C1BA7">
        <w:rPr>
          <w:rtl/>
          <w:lang w:bidi="fa-IR"/>
        </w:rPr>
        <w:t>. أنبأ عبد الله بن أحمد سمعت سفيان بن وكيع يقول</w:t>
      </w:r>
      <w:r>
        <w:rPr>
          <w:rtl/>
          <w:lang w:bidi="fa-IR"/>
        </w:rPr>
        <w:t>:</w:t>
      </w:r>
      <w:r w:rsidRPr="004C1BA7">
        <w:rPr>
          <w:rtl/>
          <w:lang w:bidi="fa-IR"/>
        </w:rPr>
        <w:t xml:space="preserve"> أحفظ عن أبيك مسألة من نحو أربعين سنة</w:t>
      </w:r>
      <w:r>
        <w:rPr>
          <w:rtl/>
          <w:lang w:bidi="fa-IR"/>
        </w:rPr>
        <w:t xml:space="preserve">، </w:t>
      </w:r>
      <w:r w:rsidRPr="004B5CD1">
        <w:rPr>
          <w:rtl/>
        </w:rPr>
        <w:t>سئل عن الطلاق قبل النكاح فقال</w:t>
      </w:r>
      <w:r>
        <w:rPr>
          <w:rtl/>
        </w:rPr>
        <w:t>:</w:t>
      </w:r>
      <w:r w:rsidRPr="004B5CD1">
        <w:rPr>
          <w:rtl/>
        </w:rPr>
        <w:t xml:space="preserve"> يروى عن النبي </w:t>
      </w:r>
      <w:r w:rsidR="00287B8A" w:rsidRPr="00287B8A">
        <w:rPr>
          <w:rStyle w:val="libAlaemChar"/>
          <w:rtl/>
        </w:rPr>
        <w:t>صلى‌الله‌عليه‌وآله‌وسلم</w:t>
      </w:r>
      <w:r w:rsidRPr="004B5CD1">
        <w:rPr>
          <w:rtl/>
        </w:rPr>
        <w:t xml:space="preserve"> وعن علي وابن عباس ونيف وعشرين من التابعين</w:t>
      </w:r>
      <w:r>
        <w:rPr>
          <w:rtl/>
        </w:rPr>
        <w:t>،</w:t>
      </w:r>
      <w:r w:rsidRPr="004B5CD1">
        <w:rPr>
          <w:rtl/>
        </w:rPr>
        <w:t xml:space="preserve"> لم يروا به ب</w:t>
      </w:r>
      <w:r w:rsidR="00555697">
        <w:rPr>
          <w:rFonts w:hint="cs"/>
          <w:rtl/>
        </w:rPr>
        <w:t>ا</w:t>
      </w:r>
      <w:r w:rsidRPr="004B5CD1">
        <w:rPr>
          <w:rtl/>
        </w:rPr>
        <w:t>سا</w:t>
      </w:r>
      <w:r w:rsidR="00555697">
        <w:rPr>
          <w:rFonts w:hint="cs"/>
          <w:rtl/>
        </w:rPr>
        <w:t>ً</w:t>
      </w:r>
      <w:r w:rsidRPr="004B5CD1">
        <w:rPr>
          <w:rtl/>
        </w:rPr>
        <w:t>.</w:t>
      </w:r>
      <w:r>
        <w:rPr>
          <w:rFonts w:hint="cs"/>
          <w:rtl/>
        </w:rPr>
        <w:t xml:space="preserve"> </w:t>
      </w:r>
      <w:r w:rsidRPr="004C1BA7">
        <w:rPr>
          <w:rtl/>
          <w:lang w:bidi="fa-IR"/>
        </w:rPr>
        <w:t>فسألت أبي عن ذلك</w:t>
      </w:r>
      <w:r>
        <w:rPr>
          <w:rtl/>
          <w:lang w:bidi="fa-IR"/>
        </w:rPr>
        <w:t>،</w:t>
      </w:r>
      <w:r w:rsidRPr="004C1BA7">
        <w:rPr>
          <w:rtl/>
          <w:lang w:bidi="fa-IR"/>
        </w:rPr>
        <w:t xml:space="preserve"> فقال</w:t>
      </w:r>
      <w:r>
        <w:rPr>
          <w:rtl/>
          <w:lang w:bidi="fa-IR"/>
        </w:rPr>
        <w:t>:</w:t>
      </w:r>
      <w:r w:rsidRPr="004C1BA7">
        <w:rPr>
          <w:rtl/>
          <w:lang w:bidi="fa-IR"/>
        </w:rPr>
        <w:t xml:space="preserve"> صدق كذا قلت.</w:t>
      </w:r>
    </w:p>
    <w:p w:rsidR="000D14DD" w:rsidRPr="004C1BA7" w:rsidRDefault="000D14DD" w:rsidP="000D14DD">
      <w:pPr>
        <w:pStyle w:val="libNormal"/>
        <w:rPr>
          <w:rtl/>
          <w:lang w:bidi="fa-IR"/>
        </w:rPr>
      </w:pPr>
      <w:r w:rsidRPr="004C1BA7">
        <w:rPr>
          <w:rtl/>
          <w:lang w:bidi="fa-IR"/>
        </w:rPr>
        <w:t>قال</w:t>
      </w:r>
      <w:r>
        <w:rPr>
          <w:rtl/>
          <w:lang w:bidi="fa-IR"/>
        </w:rPr>
        <w:t>:</w:t>
      </w:r>
      <w:r w:rsidRPr="004C1BA7">
        <w:rPr>
          <w:rtl/>
          <w:lang w:bidi="fa-IR"/>
        </w:rPr>
        <w:t xml:space="preserve"> وحفظت أني سمعت أبا بكر بن حماد يقول</w:t>
      </w:r>
      <w:r>
        <w:rPr>
          <w:rtl/>
          <w:lang w:bidi="fa-IR"/>
        </w:rPr>
        <w:t>:</w:t>
      </w:r>
      <w:r w:rsidRPr="004C1BA7">
        <w:rPr>
          <w:rtl/>
          <w:lang w:bidi="fa-IR"/>
        </w:rPr>
        <w:t xml:space="preserve"> سمعت أبا بكر بن أبي شيبة يقول</w:t>
      </w:r>
      <w:r>
        <w:rPr>
          <w:rtl/>
          <w:lang w:bidi="fa-IR"/>
        </w:rPr>
        <w:t>:</w:t>
      </w:r>
      <w:r w:rsidRPr="004C1BA7">
        <w:rPr>
          <w:rtl/>
          <w:lang w:bidi="fa-IR"/>
        </w:rPr>
        <w:t xml:space="preserve"> لا يقال لأحمد بن حنبل</w:t>
      </w:r>
      <w:r>
        <w:rPr>
          <w:rtl/>
          <w:lang w:bidi="fa-IR"/>
        </w:rPr>
        <w:t>:</w:t>
      </w:r>
      <w:r w:rsidRPr="004C1BA7">
        <w:rPr>
          <w:rtl/>
          <w:lang w:bidi="fa-IR"/>
        </w:rPr>
        <w:t xml:space="preserve"> من أين قلت</w:t>
      </w:r>
      <w:r>
        <w:rPr>
          <w:rtl/>
          <w:lang w:bidi="fa-IR"/>
        </w:rPr>
        <w:t>؟</w:t>
      </w:r>
    </w:p>
    <w:p w:rsidR="000D14DD" w:rsidRPr="004C1BA7" w:rsidRDefault="000D14DD" w:rsidP="000D14DD">
      <w:pPr>
        <w:pStyle w:val="libNormal"/>
        <w:rPr>
          <w:rtl/>
          <w:lang w:bidi="fa-IR"/>
        </w:rPr>
      </w:pPr>
      <w:r w:rsidRPr="004C1BA7">
        <w:rPr>
          <w:rtl/>
          <w:lang w:bidi="fa-IR"/>
        </w:rPr>
        <w:t>وسمعت</w:t>
      </w:r>
      <w:r>
        <w:rPr>
          <w:rtl/>
          <w:lang w:bidi="fa-IR"/>
        </w:rPr>
        <w:t>:</w:t>
      </w:r>
      <w:r w:rsidRPr="004C1BA7">
        <w:rPr>
          <w:rtl/>
          <w:lang w:bidi="fa-IR"/>
        </w:rPr>
        <w:t xml:space="preserve"> أبا إسماعيل الترمذي يذكر عن ابن نمير قال</w:t>
      </w:r>
      <w:r>
        <w:rPr>
          <w:rtl/>
          <w:lang w:bidi="fa-IR"/>
        </w:rPr>
        <w:t>:</w:t>
      </w:r>
      <w:r w:rsidRPr="004C1BA7">
        <w:rPr>
          <w:rtl/>
          <w:lang w:bidi="fa-IR"/>
        </w:rPr>
        <w:t xml:space="preserve"> كنت عند وكيع</w:t>
      </w:r>
      <w:r>
        <w:rPr>
          <w:rtl/>
          <w:lang w:bidi="fa-IR"/>
        </w:rPr>
        <w:t>،</w:t>
      </w:r>
      <w:r w:rsidRPr="004C1BA7">
        <w:rPr>
          <w:rtl/>
          <w:lang w:bidi="fa-IR"/>
        </w:rPr>
        <w:t xml:space="preserve"> فجاءه رجل</w:t>
      </w:r>
      <w:r>
        <w:rPr>
          <w:rtl/>
          <w:lang w:bidi="fa-IR"/>
        </w:rPr>
        <w:t xml:space="preserve"> </w:t>
      </w:r>
      <w:r w:rsidR="00FB56AE">
        <w:rPr>
          <w:rtl/>
          <w:lang w:bidi="fa-IR"/>
        </w:rPr>
        <w:t>-</w:t>
      </w:r>
      <w:r>
        <w:rPr>
          <w:rtl/>
          <w:lang w:bidi="fa-IR"/>
        </w:rPr>
        <w:t xml:space="preserve"> </w:t>
      </w:r>
      <w:r w:rsidRPr="004C1BA7">
        <w:rPr>
          <w:rtl/>
          <w:lang w:bidi="fa-IR"/>
        </w:rPr>
        <w:t>أو قال جماعة</w:t>
      </w:r>
      <w:r>
        <w:rPr>
          <w:rtl/>
          <w:lang w:bidi="fa-IR"/>
        </w:rPr>
        <w:t xml:space="preserve"> </w:t>
      </w:r>
      <w:r w:rsidR="00FB56AE">
        <w:rPr>
          <w:rtl/>
          <w:lang w:bidi="fa-IR"/>
        </w:rPr>
        <w:t>-</w:t>
      </w:r>
      <w:r>
        <w:rPr>
          <w:rtl/>
          <w:lang w:bidi="fa-IR"/>
        </w:rPr>
        <w:t xml:space="preserve"> </w:t>
      </w:r>
      <w:r w:rsidRPr="004C1BA7">
        <w:rPr>
          <w:rtl/>
          <w:lang w:bidi="fa-IR"/>
        </w:rPr>
        <w:t>من أصحاب أبي حنيفة فقالوا له</w:t>
      </w:r>
      <w:r>
        <w:rPr>
          <w:rtl/>
          <w:lang w:bidi="fa-IR"/>
        </w:rPr>
        <w:t>:</w:t>
      </w:r>
      <w:r w:rsidRPr="004C1BA7">
        <w:rPr>
          <w:rtl/>
          <w:lang w:bidi="fa-IR"/>
        </w:rPr>
        <w:t xml:space="preserve"> هاهنا رجل بغدادي يتكلم في بعض الكوفيين</w:t>
      </w:r>
      <w:r>
        <w:rPr>
          <w:rtl/>
          <w:lang w:bidi="fa-IR"/>
        </w:rPr>
        <w:t>،</w:t>
      </w:r>
      <w:r w:rsidRPr="004C1BA7">
        <w:rPr>
          <w:rtl/>
          <w:lang w:bidi="fa-IR"/>
        </w:rPr>
        <w:t xml:space="preserve"> فلم يعرفه وكيع</w:t>
      </w:r>
      <w:r>
        <w:rPr>
          <w:rtl/>
          <w:lang w:bidi="fa-IR"/>
        </w:rPr>
        <w:t>،</w:t>
      </w:r>
      <w:r w:rsidRPr="004C1BA7">
        <w:rPr>
          <w:rtl/>
          <w:lang w:bidi="fa-IR"/>
        </w:rPr>
        <w:t xml:space="preserve"> فبينا نحن إذ</w:t>
      </w:r>
      <w:r w:rsidR="004C062D">
        <w:rPr>
          <w:rFonts w:hint="cs"/>
          <w:rtl/>
          <w:lang w:bidi="fa-IR"/>
        </w:rPr>
        <w:t>ْ</w:t>
      </w:r>
      <w:r w:rsidRPr="004C1BA7">
        <w:rPr>
          <w:rtl/>
          <w:lang w:bidi="fa-IR"/>
        </w:rPr>
        <w:t xml:space="preserve"> طلع أحمد بن حنبل فقالوا</w:t>
      </w:r>
      <w:r>
        <w:rPr>
          <w:rtl/>
          <w:lang w:bidi="fa-IR"/>
        </w:rPr>
        <w:t>:</w:t>
      </w:r>
      <w:r w:rsidRPr="004C1BA7">
        <w:rPr>
          <w:rtl/>
          <w:lang w:bidi="fa-IR"/>
        </w:rPr>
        <w:t xml:space="preserve"> هذا هو. فقال وكيع</w:t>
      </w:r>
      <w:r>
        <w:rPr>
          <w:rtl/>
          <w:lang w:bidi="fa-IR"/>
        </w:rPr>
        <w:t>:</w:t>
      </w:r>
      <w:r w:rsidRPr="004C1BA7">
        <w:rPr>
          <w:rtl/>
          <w:lang w:bidi="fa-IR"/>
        </w:rPr>
        <w:t xml:space="preserve"> هاهنا يا أبا عبد الله</w:t>
      </w:r>
      <w:r>
        <w:rPr>
          <w:rtl/>
          <w:lang w:bidi="fa-IR"/>
        </w:rPr>
        <w:t>،</w:t>
      </w:r>
      <w:r w:rsidRPr="004C1BA7">
        <w:rPr>
          <w:rtl/>
          <w:lang w:bidi="fa-IR"/>
        </w:rPr>
        <w:t xml:space="preserve"> فأفرجوا فجعلوا يذكرون عن أبي عبد الله الذي ينكرون</w:t>
      </w:r>
      <w:r>
        <w:rPr>
          <w:rtl/>
          <w:lang w:bidi="fa-IR"/>
        </w:rPr>
        <w:t>،</w:t>
      </w:r>
      <w:r w:rsidRPr="004C1BA7">
        <w:rPr>
          <w:rtl/>
          <w:lang w:bidi="fa-IR"/>
        </w:rPr>
        <w:t xml:space="preserve"> وجعل أبو عبد الله يحتج بالأحاديث عن النبي </w:t>
      </w:r>
      <w:r w:rsidR="00287B8A" w:rsidRPr="00287B8A">
        <w:rPr>
          <w:rStyle w:val="libAlaemChar"/>
          <w:rtl/>
        </w:rPr>
        <w:t>صلى‌الله‌عليه‌وآله‌وسلم</w:t>
      </w:r>
      <w:r w:rsidRPr="004C1BA7">
        <w:rPr>
          <w:rtl/>
          <w:lang w:bidi="fa-IR"/>
        </w:rPr>
        <w:t>. فقالوا لوكيع</w:t>
      </w:r>
      <w:r>
        <w:rPr>
          <w:rtl/>
          <w:lang w:bidi="fa-IR"/>
        </w:rPr>
        <w:t>:</w:t>
      </w:r>
      <w:r w:rsidRPr="004C1BA7">
        <w:rPr>
          <w:rtl/>
          <w:lang w:bidi="fa-IR"/>
        </w:rPr>
        <w:t xml:space="preserve"> هذا بحضرتك ترى ما يقول. فقال</w:t>
      </w:r>
      <w:r>
        <w:rPr>
          <w:rtl/>
          <w:lang w:bidi="fa-IR"/>
        </w:rPr>
        <w:t>:</w:t>
      </w:r>
      <w:r w:rsidRPr="004C1BA7">
        <w:rPr>
          <w:rtl/>
          <w:lang w:bidi="fa-IR"/>
        </w:rPr>
        <w:t xml:space="preserve"> رجل يقول قام رسول الله أيش أقول له</w:t>
      </w:r>
      <w:r>
        <w:rPr>
          <w:rtl/>
          <w:lang w:bidi="fa-IR"/>
        </w:rPr>
        <w:t>؟</w:t>
      </w:r>
      <w:r w:rsidRPr="004C1BA7">
        <w:rPr>
          <w:rtl/>
          <w:lang w:bidi="fa-IR"/>
        </w:rPr>
        <w:t xml:space="preserve"> ثم قال</w:t>
      </w:r>
      <w:r>
        <w:rPr>
          <w:rtl/>
          <w:lang w:bidi="fa-IR"/>
        </w:rPr>
        <w:t>:</w:t>
      </w:r>
      <w:r w:rsidRPr="004C1BA7">
        <w:rPr>
          <w:rtl/>
          <w:lang w:bidi="fa-IR"/>
        </w:rPr>
        <w:t xml:space="preserve"> ليس القول إل</w:t>
      </w:r>
      <w:r w:rsidR="004C062D">
        <w:rPr>
          <w:rFonts w:hint="cs"/>
          <w:rtl/>
          <w:lang w:bidi="fa-IR"/>
        </w:rPr>
        <w:t>ّ</w:t>
      </w:r>
      <w:r w:rsidRPr="004C1BA7">
        <w:rPr>
          <w:rtl/>
          <w:lang w:bidi="fa-IR"/>
        </w:rPr>
        <w:t>ا كما قلت يا أبا عبد الله</w:t>
      </w:r>
      <w:r>
        <w:rPr>
          <w:rtl/>
          <w:lang w:bidi="fa-IR"/>
        </w:rPr>
        <w:t>،</w:t>
      </w:r>
      <w:r w:rsidRPr="004C1BA7">
        <w:rPr>
          <w:rtl/>
          <w:lang w:bidi="fa-IR"/>
        </w:rPr>
        <w:t xml:space="preserve"> فقام القوم بوكيع</w:t>
      </w:r>
      <w:r>
        <w:rPr>
          <w:rtl/>
          <w:lang w:bidi="fa-IR"/>
        </w:rPr>
        <w:t>:</w:t>
      </w:r>
      <w:r w:rsidRPr="004C1BA7">
        <w:rPr>
          <w:rtl/>
          <w:lang w:bidi="fa-IR"/>
        </w:rPr>
        <w:t xml:space="preserve"> خدعك والله البغدادي.</w:t>
      </w:r>
    </w:p>
    <w:p w:rsidR="000D14DD" w:rsidRPr="004C1BA7" w:rsidRDefault="000D14DD" w:rsidP="000D14DD">
      <w:pPr>
        <w:pStyle w:val="libNormal"/>
        <w:rPr>
          <w:rtl/>
          <w:lang w:bidi="fa-IR"/>
        </w:rPr>
      </w:pPr>
      <w:r w:rsidRPr="004C1BA7">
        <w:rPr>
          <w:rtl/>
          <w:lang w:bidi="fa-IR"/>
        </w:rPr>
        <w:t>وقال إبراهيم الحربي</w:t>
      </w:r>
      <w:r>
        <w:rPr>
          <w:rtl/>
          <w:lang w:bidi="fa-IR"/>
        </w:rPr>
        <w:t>:</w:t>
      </w:r>
      <w:r w:rsidRPr="004C1BA7">
        <w:rPr>
          <w:rtl/>
          <w:lang w:bidi="fa-IR"/>
        </w:rPr>
        <w:t xml:space="preserve"> رأيت أبا عبد الله كأن الله جمع له علم الأولين والآخرين.</w:t>
      </w:r>
    </w:p>
    <w:p w:rsidR="000D14DD" w:rsidRPr="004C1BA7" w:rsidRDefault="000D14DD" w:rsidP="000D14DD">
      <w:pPr>
        <w:pStyle w:val="libNormal"/>
        <w:rPr>
          <w:rtl/>
          <w:lang w:bidi="fa-IR"/>
        </w:rPr>
      </w:pPr>
      <w:r w:rsidRPr="004C1BA7">
        <w:rPr>
          <w:rtl/>
          <w:lang w:bidi="fa-IR"/>
        </w:rPr>
        <w:t>وعن رجل قال</w:t>
      </w:r>
      <w:r>
        <w:rPr>
          <w:rtl/>
          <w:lang w:bidi="fa-IR"/>
        </w:rPr>
        <w:t>:</w:t>
      </w:r>
      <w:r w:rsidRPr="004C1BA7">
        <w:rPr>
          <w:rtl/>
          <w:lang w:bidi="fa-IR"/>
        </w:rPr>
        <w:t xml:space="preserve"> ما رأيت أحدا</w:t>
      </w:r>
      <w:r w:rsidR="007F4ADE">
        <w:rPr>
          <w:rFonts w:hint="cs"/>
          <w:rtl/>
          <w:lang w:bidi="fa-IR"/>
        </w:rPr>
        <w:t>ً</w:t>
      </w:r>
      <w:r w:rsidRPr="004C1BA7">
        <w:rPr>
          <w:rtl/>
          <w:lang w:bidi="fa-IR"/>
        </w:rPr>
        <w:t xml:space="preserve"> أعلم بفقه الحديث ومعانيه من أحمد.</w:t>
      </w:r>
    </w:p>
    <w:p w:rsidR="000D14DD" w:rsidRPr="004C1BA7" w:rsidRDefault="000D14DD" w:rsidP="000D14DD">
      <w:pPr>
        <w:pStyle w:val="libNormal"/>
        <w:rPr>
          <w:rtl/>
          <w:lang w:bidi="fa-IR"/>
        </w:rPr>
      </w:pPr>
      <w:r w:rsidRPr="004C1BA7">
        <w:rPr>
          <w:rtl/>
          <w:lang w:bidi="fa-IR"/>
        </w:rPr>
        <w:t>أحمد بن سلمة سمعت ابن راهويه يقول</w:t>
      </w:r>
      <w:r>
        <w:rPr>
          <w:rtl/>
          <w:lang w:bidi="fa-IR"/>
        </w:rPr>
        <w:t>:</w:t>
      </w:r>
      <w:r w:rsidRPr="004C1BA7">
        <w:rPr>
          <w:rtl/>
          <w:lang w:bidi="fa-IR"/>
        </w:rPr>
        <w:t xml:space="preserve"> كنت أجالس أحمد وابن معين ونتذاكر</w:t>
      </w:r>
      <w:r>
        <w:rPr>
          <w:rtl/>
          <w:lang w:bidi="fa-IR"/>
        </w:rPr>
        <w:t>،</w:t>
      </w:r>
      <w:r w:rsidRPr="004C1BA7">
        <w:rPr>
          <w:rtl/>
          <w:lang w:bidi="fa-IR"/>
        </w:rPr>
        <w:t xml:space="preserve"> فأقول</w:t>
      </w:r>
      <w:r>
        <w:rPr>
          <w:rtl/>
          <w:lang w:bidi="fa-IR"/>
        </w:rPr>
        <w:t>:</w:t>
      </w:r>
      <w:r w:rsidRPr="004C1BA7">
        <w:rPr>
          <w:rtl/>
          <w:lang w:bidi="fa-IR"/>
        </w:rPr>
        <w:t xml:space="preserve"> ما فقهه</w:t>
      </w:r>
      <w:r>
        <w:rPr>
          <w:rtl/>
          <w:lang w:bidi="fa-IR"/>
        </w:rPr>
        <w:t>؟</w:t>
      </w:r>
      <w:r w:rsidRPr="004C1BA7">
        <w:rPr>
          <w:rtl/>
          <w:lang w:bidi="fa-IR"/>
        </w:rPr>
        <w:t xml:space="preserve"> ما تفسيره</w:t>
      </w:r>
      <w:r>
        <w:rPr>
          <w:rtl/>
          <w:lang w:bidi="fa-IR"/>
        </w:rPr>
        <w:t>؟</w:t>
      </w:r>
      <w:r w:rsidRPr="004C1BA7">
        <w:rPr>
          <w:rtl/>
          <w:lang w:bidi="fa-IR"/>
        </w:rPr>
        <w:t xml:space="preserve"> فيسكتون إل</w:t>
      </w:r>
      <w:r w:rsidR="007F4ADE">
        <w:rPr>
          <w:rFonts w:hint="cs"/>
          <w:rtl/>
          <w:lang w:bidi="fa-IR"/>
        </w:rPr>
        <w:t>ّ</w:t>
      </w:r>
      <w:r w:rsidRPr="004C1BA7">
        <w:rPr>
          <w:rtl/>
          <w:lang w:bidi="fa-IR"/>
        </w:rPr>
        <w:t>ا أحمد.</w:t>
      </w:r>
    </w:p>
    <w:p w:rsidR="000D14DD" w:rsidRPr="004C1BA7" w:rsidRDefault="000D14DD" w:rsidP="000D14DD">
      <w:pPr>
        <w:pStyle w:val="libNormal"/>
        <w:rPr>
          <w:rtl/>
          <w:lang w:bidi="fa-IR"/>
        </w:rPr>
      </w:pPr>
      <w:r w:rsidRPr="004C1BA7">
        <w:rPr>
          <w:rtl/>
          <w:lang w:bidi="fa-IR"/>
        </w:rPr>
        <w:t>قال أبو بكر الخلال</w:t>
      </w:r>
      <w:r>
        <w:rPr>
          <w:rtl/>
          <w:lang w:bidi="fa-IR"/>
        </w:rPr>
        <w:t>:</w:t>
      </w:r>
      <w:r w:rsidRPr="004C1BA7">
        <w:rPr>
          <w:rtl/>
          <w:lang w:bidi="fa-IR"/>
        </w:rPr>
        <w:t xml:space="preserve"> كان أحمد قد كتب الرأي وحفظها ثم لم يلتفت إليها.</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قال إبراهيم بن شماس</w:t>
      </w:r>
      <w:r>
        <w:rPr>
          <w:rtl/>
          <w:lang w:bidi="fa-IR"/>
        </w:rPr>
        <w:t>:</w:t>
      </w:r>
      <w:r w:rsidRPr="004C1BA7">
        <w:rPr>
          <w:rtl/>
          <w:lang w:bidi="fa-IR"/>
        </w:rPr>
        <w:t xml:space="preserve"> س</w:t>
      </w:r>
      <w:r w:rsidR="00264BF6">
        <w:rPr>
          <w:rFonts w:hint="cs"/>
          <w:rtl/>
          <w:lang w:bidi="fa-IR"/>
        </w:rPr>
        <w:t>ا</w:t>
      </w:r>
      <w:r w:rsidRPr="004C1BA7">
        <w:rPr>
          <w:rtl/>
          <w:lang w:bidi="fa-IR"/>
        </w:rPr>
        <w:t>لنا وكيعا عن خارجة بن مصعب</w:t>
      </w:r>
      <w:r>
        <w:rPr>
          <w:rtl/>
          <w:lang w:bidi="fa-IR"/>
        </w:rPr>
        <w:t>،</w:t>
      </w:r>
      <w:r w:rsidRPr="004C1BA7">
        <w:rPr>
          <w:rtl/>
          <w:lang w:bidi="fa-IR"/>
        </w:rPr>
        <w:t xml:space="preserve"> فقال</w:t>
      </w:r>
      <w:r>
        <w:rPr>
          <w:rtl/>
          <w:lang w:bidi="fa-IR"/>
        </w:rPr>
        <w:t>:</w:t>
      </w:r>
      <w:r w:rsidRPr="004C1BA7">
        <w:rPr>
          <w:rtl/>
          <w:lang w:bidi="fa-IR"/>
        </w:rPr>
        <w:t xml:space="preserve"> نهاني أحمد أن</w:t>
      </w:r>
      <w:r w:rsidR="00264BF6">
        <w:rPr>
          <w:rFonts w:hint="cs"/>
          <w:rtl/>
          <w:lang w:bidi="fa-IR"/>
        </w:rPr>
        <w:t>ْ</w:t>
      </w:r>
      <w:r w:rsidRPr="004C1BA7">
        <w:rPr>
          <w:rtl/>
          <w:lang w:bidi="fa-IR"/>
        </w:rPr>
        <w:t xml:space="preserve"> أ</w:t>
      </w:r>
      <w:r w:rsidR="00264BF6">
        <w:rPr>
          <w:rFonts w:hint="cs"/>
          <w:rtl/>
          <w:lang w:bidi="fa-IR"/>
        </w:rPr>
        <w:t>ُ</w:t>
      </w:r>
      <w:r w:rsidRPr="004C1BA7">
        <w:rPr>
          <w:rtl/>
          <w:lang w:bidi="fa-IR"/>
        </w:rPr>
        <w:t>حدّث عنه.</w:t>
      </w:r>
    </w:p>
    <w:p w:rsidR="000D14DD" w:rsidRPr="004C1BA7" w:rsidRDefault="000D14DD" w:rsidP="000D14DD">
      <w:pPr>
        <w:pStyle w:val="libNormal"/>
        <w:rPr>
          <w:rtl/>
          <w:lang w:bidi="fa-IR"/>
        </w:rPr>
      </w:pPr>
      <w:r w:rsidRPr="004C1BA7">
        <w:rPr>
          <w:rtl/>
          <w:lang w:bidi="fa-IR"/>
        </w:rPr>
        <w:t>قال العباس بن محمّد الخلال</w:t>
      </w:r>
      <w:r>
        <w:rPr>
          <w:rtl/>
          <w:lang w:bidi="fa-IR"/>
        </w:rPr>
        <w:t>:</w:t>
      </w:r>
      <w:r w:rsidRPr="004C1BA7">
        <w:rPr>
          <w:rtl/>
          <w:lang w:bidi="fa-IR"/>
        </w:rPr>
        <w:t xml:space="preserve"> أنبأ إبراهيم بن شماس</w:t>
      </w:r>
      <w:r>
        <w:rPr>
          <w:rtl/>
          <w:lang w:bidi="fa-IR"/>
        </w:rPr>
        <w:t>:</w:t>
      </w:r>
      <w:r w:rsidRPr="004C1BA7">
        <w:rPr>
          <w:rtl/>
          <w:lang w:bidi="fa-IR"/>
        </w:rPr>
        <w:t xml:space="preserve"> سمعت وكيعا</w:t>
      </w:r>
      <w:r w:rsidR="00264BF6">
        <w:rPr>
          <w:rFonts w:hint="cs"/>
          <w:rtl/>
          <w:lang w:bidi="fa-IR"/>
        </w:rPr>
        <w:t>ً</w:t>
      </w:r>
      <w:r w:rsidRPr="004C1BA7">
        <w:rPr>
          <w:rtl/>
          <w:lang w:bidi="fa-IR"/>
        </w:rPr>
        <w:t xml:space="preserve"> وحفص بن غياث يقولان</w:t>
      </w:r>
      <w:r>
        <w:rPr>
          <w:rtl/>
          <w:lang w:bidi="fa-IR"/>
        </w:rPr>
        <w:t>:</w:t>
      </w:r>
      <w:r w:rsidRPr="004C1BA7">
        <w:rPr>
          <w:rtl/>
          <w:lang w:bidi="fa-IR"/>
        </w:rPr>
        <w:t xml:space="preserve"> ما قدم الكوفة مثل ذاك الفتى. يعنيان أحمد بن حنبل.</w:t>
      </w:r>
    </w:p>
    <w:p w:rsidR="000D14DD" w:rsidRPr="004C1BA7" w:rsidRDefault="000D14DD" w:rsidP="000D14DD">
      <w:pPr>
        <w:pStyle w:val="libNormal"/>
        <w:rPr>
          <w:rtl/>
          <w:lang w:bidi="fa-IR"/>
        </w:rPr>
      </w:pPr>
      <w:r w:rsidRPr="004C1BA7">
        <w:rPr>
          <w:rtl/>
          <w:lang w:bidi="fa-IR"/>
        </w:rPr>
        <w:t>وقيل</w:t>
      </w:r>
      <w:r>
        <w:rPr>
          <w:rtl/>
          <w:lang w:bidi="fa-IR"/>
        </w:rPr>
        <w:t>:</w:t>
      </w:r>
      <w:r w:rsidRPr="004C1BA7">
        <w:rPr>
          <w:rtl/>
          <w:lang w:bidi="fa-IR"/>
        </w:rPr>
        <w:t xml:space="preserve"> إن أحمد أتى حسينا</w:t>
      </w:r>
      <w:r w:rsidR="00264BF6">
        <w:rPr>
          <w:rFonts w:hint="cs"/>
          <w:rtl/>
          <w:lang w:bidi="fa-IR"/>
        </w:rPr>
        <w:t>ً</w:t>
      </w:r>
      <w:r w:rsidRPr="004C1BA7">
        <w:rPr>
          <w:rtl/>
          <w:lang w:bidi="fa-IR"/>
        </w:rPr>
        <w:t xml:space="preserve"> الجعفي بكتاب كبير يشفع في أحمد</w:t>
      </w:r>
      <w:r>
        <w:rPr>
          <w:rtl/>
          <w:lang w:bidi="fa-IR"/>
        </w:rPr>
        <w:t>،</w:t>
      </w:r>
      <w:r w:rsidRPr="004C1BA7">
        <w:rPr>
          <w:rtl/>
          <w:lang w:bidi="fa-IR"/>
        </w:rPr>
        <w:t xml:space="preserve"> فقال حسين</w:t>
      </w:r>
      <w:r>
        <w:rPr>
          <w:rtl/>
          <w:lang w:bidi="fa-IR"/>
        </w:rPr>
        <w:t>:</w:t>
      </w:r>
      <w:r w:rsidRPr="004C1BA7">
        <w:rPr>
          <w:rtl/>
          <w:lang w:bidi="fa-IR"/>
        </w:rPr>
        <w:t xml:space="preserve"> يا أبا عبد الله لا تجعل بيني وبينك منعما</w:t>
      </w:r>
      <w:r>
        <w:rPr>
          <w:rtl/>
          <w:lang w:bidi="fa-IR"/>
        </w:rPr>
        <w:t>،</w:t>
      </w:r>
      <w:r w:rsidRPr="004C1BA7">
        <w:rPr>
          <w:rtl/>
          <w:lang w:bidi="fa-IR"/>
        </w:rPr>
        <w:t xml:space="preserve"> فليس تحمل عليّ بأحد</w:t>
      </w:r>
      <w:r w:rsidR="00264BF6">
        <w:rPr>
          <w:rFonts w:hint="cs"/>
          <w:rtl/>
          <w:lang w:bidi="fa-IR"/>
        </w:rPr>
        <w:t>ٍ</w:t>
      </w:r>
      <w:r w:rsidRPr="004C1BA7">
        <w:rPr>
          <w:rtl/>
          <w:lang w:bidi="fa-IR"/>
        </w:rPr>
        <w:t xml:space="preserve"> إل</w:t>
      </w:r>
      <w:r w:rsidR="00264BF6">
        <w:rPr>
          <w:rFonts w:hint="cs"/>
          <w:rtl/>
          <w:lang w:bidi="fa-IR"/>
        </w:rPr>
        <w:t>ّ</w:t>
      </w:r>
      <w:r w:rsidRPr="004C1BA7">
        <w:rPr>
          <w:rtl/>
          <w:lang w:bidi="fa-IR"/>
        </w:rPr>
        <w:t>ا وأنت أكبر منه.</w:t>
      </w:r>
    </w:p>
    <w:p w:rsidR="000D14DD" w:rsidRPr="004C1BA7" w:rsidRDefault="000D14DD" w:rsidP="000D14DD">
      <w:pPr>
        <w:pStyle w:val="libNormal"/>
        <w:rPr>
          <w:rtl/>
          <w:lang w:bidi="fa-IR"/>
        </w:rPr>
      </w:pPr>
      <w:r w:rsidRPr="004C1BA7">
        <w:rPr>
          <w:rtl/>
          <w:lang w:bidi="fa-IR"/>
        </w:rPr>
        <w:t>الخلال</w:t>
      </w:r>
      <w:r>
        <w:rPr>
          <w:rtl/>
          <w:lang w:bidi="fa-IR"/>
        </w:rPr>
        <w:t>:</w:t>
      </w:r>
      <w:r w:rsidRPr="004C1BA7">
        <w:rPr>
          <w:rtl/>
          <w:lang w:bidi="fa-IR"/>
        </w:rPr>
        <w:t xml:space="preserve"> أنبا المروزي</w:t>
      </w:r>
      <w:r>
        <w:rPr>
          <w:rtl/>
          <w:lang w:bidi="fa-IR"/>
        </w:rPr>
        <w:t>،</w:t>
      </w:r>
      <w:r w:rsidRPr="004C1BA7">
        <w:rPr>
          <w:rtl/>
          <w:lang w:bidi="fa-IR"/>
        </w:rPr>
        <w:t xml:space="preserve"> أنبأ خضر المروزي بطرسوس</w:t>
      </w:r>
      <w:r>
        <w:rPr>
          <w:rtl/>
          <w:lang w:bidi="fa-IR"/>
        </w:rPr>
        <w:t>،</w:t>
      </w:r>
      <w:r w:rsidRPr="004C1BA7">
        <w:rPr>
          <w:rtl/>
          <w:lang w:bidi="fa-IR"/>
        </w:rPr>
        <w:t xml:space="preserve"> سمعت ابن راهويه سمعت يحيى بن آدم يقول</w:t>
      </w:r>
      <w:r>
        <w:rPr>
          <w:rtl/>
          <w:lang w:bidi="fa-IR"/>
        </w:rPr>
        <w:t>:</w:t>
      </w:r>
      <w:r w:rsidRPr="004C1BA7">
        <w:rPr>
          <w:rtl/>
          <w:lang w:bidi="fa-IR"/>
        </w:rPr>
        <w:t xml:space="preserve"> أحمد بن حنبل إمامنا.</w:t>
      </w:r>
    </w:p>
    <w:p w:rsidR="000D14DD" w:rsidRPr="004C1BA7" w:rsidRDefault="000D14DD" w:rsidP="000D14DD">
      <w:pPr>
        <w:pStyle w:val="libNormal"/>
        <w:rPr>
          <w:rtl/>
          <w:lang w:bidi="fa-IR"/>
        </w:rPr>
      </w:pPr>
      <w:r w:rsidRPr="004C1BA7">
        <w:rPr>
          <w:rtl/>
          <w:lang w:bidi="fa-IR"/>
        </w:rPr>
        <w:t>الخلال</w:t>
      </w:r>
      <w:r>
        <w:rPr>
          <w:rtl/>
          <w:lang w:bidi="fa-IR"/>
        </w:rPr>
        <w:t>:</w:t>
      </w:r>
      <w:r w:rsidRPr="004C1BA7">
        <w:rPr>
          <w:rtl/>
          <w:lang w:bidi="fa-IR"/>
        </w:rPr>
        <w:t xml:space="preserve"> أنب</w:t>
      </w:r>
      <w:r w:rsidR="00811575">
        <w:rPr>
          <w:rFonts w:hint="cs"/>
          <w:rtl/>
          <w:lang w:bidi="fa-IR"/>
        </w:rPr>
        <w:t>انا</w:t>
      </w:r>
      <w:r w:rsidRPr="004C1BA7">
        <w:rPr>
          <w:rtl/>
          <w:lang w:bidi="fa-IR"/>
        </w:rPr>
        <w:t xml:space="preserve"> محمد بن علي</w:t>
      </w:r>
      <w:r>
        <w:rPr>
          <w:rtl/>
          <w:lang w:bidi="fa-IR"/>
        </w:rPr>
        <w:t>،</w:t>
      </w:r>
      <w:r w:rsidRPr="004C1BA7">
        <w:rPr>
          <w:rtl/>
          <w:lang w:bidi="fa-IR"/>
        </w:rPr>
        <w:t xml:space="preserve"> ثنا الأثرم</w:t>
      </w:r>
      <w:r>
        <w:rPr>
          <w:rtl/>
          <w:lang w:bidi="fa-IR"/>
        </w:rPr>
        <w:t>،</w:t>
      </w:r>
      <w:r w:rsidRPr="004C1BA7">
        <w:rPr>
          <w:rtl/>
          <w:lang w:bidi="fa-IR"/>
        </w:rPr>
        <w:t xml:space="preserve"> حدثني بعض من كان مع أبي عبد الله</w:t>
      </w:r>
      <w:r>
        <w:rPr>
          <w:rtl/>
          <w:lang w:bidi="fa-IR"/>
        </w:rPr>
        <w:t>:</w:t>
      </w:r>
      <w:r w:rsidRPr="004C1BA7">
        <w:rPr>
          <w:rtl/>
          <w:lang w:bidi="fa-IR"/>
        </w:rPr>
        <w:t xml:space="preserve"> أنهم كانوا يجتمعون عند يحيى بن آدم فيتشاغلون عن الحديث بمناظرة أحمد يحيى بن آدم</w:t>
      </w:r>
      <w:r>
        <w:rPr>
          <w:rtl/>
          <w:lang w:bidi="fa-IR"/>
        </w:rPr>
        <w:t>،</w:t>
      </w:r>
      <w:r w:rsidRPr="004C1BA7">
        <w:rPr>
          <w:rtl/>
          <w:lang w:bidi="fa-IR"/>
        </w:rPr>
        <w:t xml:space="preserve"> ويرتفع الصوت بينهما</w:t>
      </w:r>
      <w:r>
        <w:rPr>
          <w:rtl/>
          <w:lang w:bidi="fa-IR"/>
        </w:rPr>
        <w:t>،</w:t>
      </w:r>
      <w:r w:rsidRPr="004C1BA7">
        <w:rPr>
          <w:rtl/>
          <w:lang w:bidi="fa-IR"/>
        </w:rPr>
        <w:t xml:space="preserve"> وكان يحيى بن آدم واحد أهل زمانه في الفقه.</w:t>
      </w:r>
    </w:p>
    <w:p w:rsidR="000D14DD" w:rsidRPr="004C1BA7" w:rsidRDefault="000D14DD" w:rsidP="000D14DD">
      <w:pPr>
        <w:pStyle w:val="libNormal"/>
        <w:rPr>
          <w:rtl/>
          <w:lang w:bidi="fa-IR"/>
        </w:rPr>
      </w:pPr>
      <w:r w:rsidRPr="004C1BA7">
        <w:rPr>
          <w:rtl/>
          <w:lang w:bidi="fa-IR"/>
        </w:rPr>
        <w:t>الخلال</w:t>
      </w:r>
      <w:r>
        <w:rPr>
          <w:rtl/>
          <w:lang w:bidi="fa-IR"/>
        </w:rPr>
        <w:t>:</w:t>
      </w:r>
      <w:r w:rsidRPr="004C1BA7">
        <w:rPr>
          <w:rtl/>
          <w:lang w:bidi="fa-IR"/>
        </w:rPr>
        <w:t xml:space="preserve"> أنبأ المروزي سمعت محمد بن يحيى القطان يقول</w:t>
      </w:r>
      <w:r>
        <w:rPr>
          <w:rtl/>
          <w:lang w:bidi="fa-IR"/>
        </w:rPr>
        <w:t>:</w:t>
      </w:r>
      <w:r w:rsidRPr="004C1BA7">
        <w:rPr>
          <w:rtl/>
          <w:lang w:bidi="fa-IR"/>
        </w:rPr>
        <w:t xml:space="preserve"> رأيت أبي مكرما</w:t>
      </w:r>
      <w:r w:rsidR="00811575">
        <w:rPr>
          <w:rFonts w:hint="cs"/>
          <w:rtl/>
          <w:lang w:bidi="fa-IR"/>
        </w:rPr>
        <w:t>ً</w:t>
      </w:r>
      <w:r w:rsidRPr="004C1BA7">
        <w:rPr>
          <w:rtl/>
          <w:lang w:bidi="fa-IR"/>
        </w:rPr>
        <w:t xml:space="preserve"> لأحمد بن حنبل</w:t>
      </w:r>
      <w:r>
        <w:rPr>
          <w:rtl/>
          <w:lang w:bidi="fa-IR"/>
        </w:rPr>
        <w:t>،</w:t>
      </w:r>
      <w:r w:rsidRPr="004C1BA7">
        <w:rPr>
          <w:rtl/>
          <w:lang w:bidi="fa-IR"/>
        </w:rPr>
        <w:t xml:space="preserve"> لقد بذل له كتبه</w:t>
      </w:r>
      <w:r>
        <w:rPr>
          <w:rtl/>
          <w:lang w:bidi="fa-IR"/>
        </w:rPr>
        <w:t xml:space="preserve"> </w:t>
      </w:r>
      <w:r w:rsidR="00FB56AE">
        <w:rPr>
          <w:rtl/>
          <w:lang w:bidi="fa-IR"/>
        </w:rPr>
        <w:t>-</w:t>
      </w:r>
      <w:r>
        <w:rPr>
          <w:rtl/>
          <w:lang w:bidi="fa-IR"/>
        </w:rPr>
        <w:t xml:space="preserve"> </w:t>
      </w:r>
      <w:r w:rsidRPr="004C1BA7">
        <w:rPr>
          <w:rtl/>
          <w:lang w:bidi="fa-IR"/>
        </w:rPr>
        <w:t>أو قال</w:t>
      </w:r>
      <w:r>
        <w:rPr>
          <w:rtl/>
          <w:lang w:bidi="fa-IR"/>
        </w:rPr>
        <w:t xml:space="preserve"> </w:t>
      </w:r>
      <w:r w:rsidR="00FB56AE">
        <w:rPr>
          <w:rtl/>
          <w:lang w:bidi="fa-IR"/>
        </w:rPr>
        <w:t>-</w:t>
      </w:r>
      <w:r>
        <w:rPr>
          <w:rtl/>
          <w:lang w:bidi="fa-IR"/>
        </w:rPr>
        <w:t xml:space="preserve"> </w:t>
      </w:r>
      <w:r w:rsidRPr="004C1BA7">
        <w:rPr>
          <w:rtl/>
          <w:lang w:bidi="fa-IR"/>
        </w:rPr>
        <w:t>حديثه.</w:t>
      </w:r>
    </w:p>
    <w:p w:rsidR="000D14DD" w:rsidRPr="004C1BA7" w:rsidRDefault="000D14DD" w:rsidP="000D14DD">
      <w:pPr>
        <w:pStyle w:val="libNormal"/>
        <w:rPr>
          <w:rtl/>
          <w:lang w:bidi="fa-IR"/>
        </w:rPr>
      </w:pPr>
      <w:r w:rsidRPr="004C1BA7">
        <w:rPr>
          <w:rtl/>
          <w:lang w:bidi="fa-IR"/>
        </w:rPr>
        <w:t>وقال القواريري</w:t>
      </w:r>
      <w:r>
        <w:rPr>
          <w:rtl/>
          <w:lang w:bidi="fa-IR"/>
        </w:rPr>
        <w:t>:</w:t>
      </w:r>
      <w:r w:rsidRPr="004C1BA7">
        <w:rPr>
          <w:rtl/>
          <w:lang w:bidi="fa-IR"/>
        </w:rPr>
        <w:t xml:space="preserve"> قال يحيى القطان</w:t>
      </w:r>
      <w:r>
        <w:rPr>
          <w:rtl/>
          <w:lang w:bidi="fa-IR"/>
        </w:rPr>
        <w:t>:</w:t>
      </w:r>
      <w:r w:rsidRPr="004C1BA7">
        <w:rPr>
          <w:rtl/>
          <w:lang w:bidi="fa-IR"/>
        </w:rPr>
        <w:t xml:space="preserve"> ما قدم علينا مثل هذين</w:t>
      </w:r>
      <w:r>
        <w:rPr>
          <w:rtl/>
          <w:lang w:bidi="fa-IR"/>
        </w:rPr>
        <w:t>،</w:t>
      </w:r>
      <w:r w:rsidRPr="004C1BA7">
        <w:rPr>
          <w:rtl/>
          <w:lang w:bidi="fa-IR"/>
        </w:rPr>
        <w:t xml:space="preserve"> أحمد بن حنبل ويحيى بن معين. وما قدم عليّ</w:t>
      </w:r>
      <w:r w:rsidR="00811575">
        <w:rPr>
          <w:rFonts w:hint="cs"/>
          <w:rtl/>
          <w:lang w:bidi="fa-IR"/>
        </w:rPr>
        <w:t>َ</w:t>
      </w:r>
      <w:r w:rsidRPr="004C1BA7">
        <w:rPr>
          <w:rtl/>
          <w:lang w:bidi="fa-IR"/>
        </w:rPr>
        <w:t xml:space="preserve"> من بغداد أحب إليّ من أحمد بن حنبل.</w:t>
      </w:r>
    </w:p>
    <w:p w:rsidR="000D14DD" w:rsidRPr="004C1BA7" w:rsidRDefault="000D14DD" w:rsidP="000D14DD">
      <w:pPr>
        <w:pStyle w:val="libNormal"/>
        <w:rPr>
          <w:rtl/>
          <w:lang w:bidi="fa-IR"/>
        </w:rPr>
      </w:pPr>
      <w:r w:rsidRPr="004C1BA7">
        <w:rPr>
          <w:rtl/>
          <w:lang w:bidi="fa-IR"/>
        </w:rPr>
        <w:t>وقال عبد الله بن أحمد</w:t>
      </w:r>
      <w:r>
        <w:rPr>
          <w:rtl/>
          <w:lang w:bidi="fa-IR"/>
        </w:rPr>
        <w:t>:</w:t>
      </w:r>
      <w:r w:rsidRPr="004C1BA7">
        <w:rPr>
          <w:rtl/>
          <w:lang w:bidi="fa-IR"/>
        </w:rPr>
        <w:t xml:space="preserve"> سمعت أبي يقول</w:t>
      </w:r>
      <w:r>
        <w:rPr>
          <w:rtl/>
          <w:lang w:bidi="fa-IR"/>
        </w:rPr>
        <w:t>:</w:t>
      </w:r>
      <w:r w:rsidRPr="004C1BA7">
        <w:rPr>
          <w:rtl/>
          <w:lang w:bidi="fa-IR"/>
        </w:rPr>
        <w:t xml:space="preserve"> شقّ على يحيى بن سعيد يوم خرجت من البصرة.</w:t>
      </w:r>
    </w:p>
    <w:p w:rsidR="000D14DD" w:rsidRPr="004C1BA7" w:rsidRDefault="000D14DD" w:rsidP="000D14DD">
      <w:pPr>
        <w:pStyle w:val="libNormal"/>
        <w:rPr>
          <w:rtl/>
          <w:lang w:bidi="fa-IR"/>
        </w:rPr>
      </w:pPr>
      <w:r w:rsidRPr="004C1BA7">
        <w:rPr>
          <w:rtl/>
          <w:lang w:bidi="fa-IR"/>
        </w:rPr>
        <w:t>عمرو بن العباس</w:t>
      </w:r>
      <w:r>
        <w:rPr>
          <w:rtl/>
          <w:lang w:bidi="fa-IR"/>
        </w:rPr>
        <w:t>:</w:t>
      </w:r>
      <w:r w:rsidRPr="004C1BA7">
        <w:rPr>
          <w:rtl/>
          <w:lang w:bidi="fa-IR"/>
        </w:rPr>
        <w:t xml:space="preserve"> سمعت عبد الرحمن بن مهدي ذكر اصحاب الحديث فقال</w:t>
      </w:r>
      <w:r>
        <w:rPr>
          <w:rtl/>
          <w:lang w:bidi="fa-IR"/>
        </w:rPr>
        <w:t>:</w:t>
      </w:r>
      <w:r w:rsidRPr="004C1BA7">
        <w:rPr>
          <w:rtl/>
          <w:lang w:bidi="fa-IR"/>
        </w:rPr>
        <w:t xml:space="preserve"> أعلمهم بحديث الثوري أحمد بن حنبل. قال</w:t>
      </w:r>
      <w:r>
        <w:rPr>
          <w:rtl/>
          <w:lang w:bidi="fa-IR"/>
        </w:rPr>
        <w:t>:</w:t>
      </w:r>
      <w:r w:rsidRPr="004C1BA7">
        <w:rPr>
          <w:rtl/>
          <w:lang w:bidi="fa-IR"/>
        </w:rPr>
        <w:t xml:space="preserve"> فأقبل أحمد</w:t>
      </w:r>
      <w:r>
        <w:rPr>
          <w:rtl/>
          <w:lang w:bidi="fa-IR"/>
        </w:rPr>
        <w:t>،</w:t>
      </w:r>
      <w:r w:rsidRPr="004C1BA7">
        <w:rPr>
          <w:rtl/>
          <w:lang w:bidi="fa-IR"/>
        </w:rPr>
        <w:t xml:space="preserve"> فقال ابن مهدي</w:t>
      </w:r>
      <w:r>
        <w:rPr>
          <w:rtl/>
          <w:lang w:bidi="fa-IR"/>
        </w:rPr>
        <w:t>:</w:t>
      </w:r>
      <w:r w:rsidRPr="004C1BA7">
        <w:rPr>
          <w:rtl/>
          <w:lang w:bidi="fa-IR"/>
        </w:rPr>
        <w:t xml:space="preserve"> من أراد أن ينظر إلى ما بين كتفي الثوري فلينظر إلى هذا.</w:t>
      </w:r>
    </w:p>
    <w:p w:rsidR="000D14DD" w:rsidRPr="004C1BA7" w:rsidRDefault="000D14DD" w:rsidP="000D14DD">
      <w:pPr>
        <w:pStyle w:val="libNormal"/>
        <w:rPr>
          <w:rtl/>
          <w:lang w:bidi="fa-IR"/>
        </w:rPr>
      </w:pPr>
      <w:r w:rsidRPr="004C1BA7">
        <w:rPr>
          <w:rtl/>
          <w:lang w:bidi="fa-IR"/>
        </w:rPr>
        <w:t>قال المروزي</w:t>
      </w:r>
      <w:r>
        <w:rPr>
          <w:rtl/>
          <w:lang w:bidi="fa-IR"/>
        </w:rPr>
        <w:t>:</w:t>
      </w:r>
      <w:r w:rsidRPr="004C1BA7">
        <w:rPr>
          <w:rtl/>
          <w:lang w:bidi="fa-IR"/>
        </w:rPr>
        <w:t xml:space="preserve"> قال أحمد</w:t>
      </w:r>
      <w:r>
        <w:rPr>
          <w:rtl/>
          <w:lang w:bidi="fa-IR"/>
        </w:rPr>
        <w:t>:</w:t>
      </w:r>
      <w:r w:rsidRPr="004C1BA7">
        <w:rPr>
          <w:rtl/>
          <w:lang w:bidi="fa-IR"/>
        </w:rPr>
        <w:t xml:space="preserve"> عنيت بحديث سفيان حتى كتبته عن رجلين</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حتى كلّمنا يحيى بن آدم فكلّم لنا الأشجعي</w:t>
      </w:r>
      <w:r>
        <w:rPr>
          <w:rtl/>
          <w:lang w:bidi="fa-IR"/>
        </w:rPr>
        <w:t>،</w:t>
      </w:r>
      <w:r w:rsidRPr="004C1BA7">
        <w:rPr>
          <w:rtl/>
          <w:lang w:bidi="fa-IR"/>
        </w:rPr>
        <w:t xml:space="preserve"> فكان يخرج إلينا الكتب فنكتب من غير أن نسمع.</w:t>
      </w:r>
    </w:p>
    <w:p w:rsidR="000D14DD" w:rsidRPr="004C1BA7" w:rsidRDefault="000D14DD" w:rsidP="000D14DD">
      <w:pPr>
        <w:pStyle w:val="libNormal"/>
        <w:rPr>
          <w:rtl/>
          <w:lang w:bidi="fa-IR"/>
        </w:rPr>
      </w:pPr>
      <w:r w:rsidRPr="004C1BA7">
        <w:rPr>
          <w:rtl/>
          <w:lang w:bidi="fa-IR"/>
        </w:rPr>
        <w:t>وعن ابن مهدي قال</w:t>
      </w:r>
      <w:r>
        <w:rPr>
          <w:rtl/>
          <w:lang w:bidi="fa-IR"/>
        </w:rPr>
        <w:t>:</w:t>
      </w:r>
      <w:r w:rsidRPr="004C1BA7">
        <w:rPr>
          <w:rtl/>
          <w:lang w:bidi="fa-IR"/>
        </w:rPr>
        <w:t xml:space="preserve"> ما نظرت إلى أحمد إل</w:t>
      </w:r>
      <w:r w:rsidR="00811575">
        <w:rPr>
          <w:rFonts w:hint="cs"/>
          <w:rtl/>
          <w:lang w:bidi="fa-IR"/>
        </w:rPr>
        <w:t>ّ</w:t>
      </w:r>
      <w:r w:rsidRPr="004C1BA7">
        <w:rPr>
          <w:rtl/>
          <w:lang w:bidi="fa-IR"/>
        </w:rPr>
        <w:t>ا ذكرت به سفيان.</w:t>
      </w:r>
    </w:p>
    <w:p w:rsidR="000D14DD" w:rsidRPr="004C1BA7" w:rsidRDefault="000D14DD" w:rsidP="000D14DD">
      <w:pPr>
        <w:pStyle w:val="libNormal"/>
        <w:rPr>
          <w:rtl/>
          <w:lang w:bidi="fa-IR"/>
        </w:rPr>
      </w:pPr>
      <w:r w:rsidRPr="004C1BA7">
        <w:rPr>
          <w:rtl/>
          <w:lang w:bidi="fa-IR"/>
        </w:rPr>
        <w:t>قال عبد الله بن أحمد</w:t>
      </w:r>
      <w:r>
        <w:rPr>
          <w:rtl/>
          <w:lang w:bidi="fa-IR"/>
        </w:rPr>
        <w:t>:</w:t>
      </w:r>
      <w:r w:rsidRPr="004C1BA7">
        <w:rPr>
          <w:rtl/>
          <w:lang w:bidi="fa-IR"/>
        </w:rPr>
        <w:t xml:space="preserve"> سمعت أبي يقول</w:t>
      </w:r>
      <w:r>
        <w:rPr>
          <w:rtl/>
          <w:lang w:bidi="fa-IR"/>
        </w:rPr>
        <w:t>:</w:t>
      </w:r>
      <w:r w:rsidRPr="004C1BA7">
        <w:rPr>
          <w:rtl/>
          <w:lang w:bidi="fa-IR"/>
        </w:rPr>
        <w:t xml:space="preserve"> خالف وكيع ابن مهدي في نحو من ستين حديثا</w:t>
      </w:r>
      <w:r w:rsidR="00C43163">
        <w:rPr>
          <w:rFonts w:hint="cs"/>
          <w:rtl/>
          <w:lang w:bidi="fa-IR"/>
        </w:rPr>
        <w:t>ً</w:t>
      </w:r>
      <w:r w:rsidRPr="004C1BA7">
        <w:rPr>
          <w:rtl/>
          <w:lang w:bidi="fa-IR"/>
        </w:rPr>
        <w:t xml:space="preserve"> من حديث سفيان</w:t>
      </w:r>
      <w:r>
        <w:rPr>
          <w:rtl/>
          <w:lang w:bidi="fa-IR"/>
        </w:rPr>
        <w:t>،</w:t>
      </w:r>
      <w:r w:rsidRPr="004C1BA7">
        <w:rPr>
          <w:rtl/>
          <w:lang w:bidi="fa-IR"/>
        </w:rPr>
        <w:t xml:space="preserve"> فذكرت ذلك لابن مهدي وكان يخفيه عني.</w:t>
      </w:r>
    </w:p>
    <w:p w:rsidR="000D14DD" w:rsidRPr="004C1BA7" w:rsidRDefault="000D14DD" w:rsidP="000D14DD">
      <w:pPr>
        <w:pStyle w:val="libNormal"/>
        <w:rPr>
          <w:rtl/>
          <w:lang w:bidi="fa-IR"/>
        </w:rPr>
      </w:pPr>
      <w:r w:rsidRPr="004C1BA7">
        <w:rPr>
          <w:rtl/>
          <w:lang w:bidi="fa-IR"/>
        </w:rPr>
        <w:t>عباس الدوري</w:t>
      </w:r>
      <w:r>
        <w:rPr>
          <w:rtl/>
          <w:lang w:bidi="fa-IR"/>
        </w:rPr>
        <w:t>:</w:t>
      </w:r>
      <w:r w:rsidRPr="004C1BA7">
        <w:rPr>
          <w:rtl/>
          <w:lang w:bidi="fa-IR"/>
        </w:rPr>
        <w:t xml:space="preserve"> سمعت أبا عاصم يقول</w:t>
      </w:r>
      <w:r>
        <w:rPr>
          <w:rtl/>
          <w:lang w:bidi="fa-IR"/>
        </w:rPr>
        <w:t>:</w:t>
      </w:r>
      <w:r w:rsidRPr="004C1BA7">
        <w:rPr>
          <w:rtl/>
          <w:lang w:bidi="fa-IR"/>
        </w:rPr>
        <w:t xml:space="preserve"> الرجل بغدادي من تعدّون عندكم اليوم من أصحاب الحديث</w:t>
      </w:r>
      <w:r>
        <w:rPr>
          <w:rtl/>
          <w:lang w:bidi="fa-IR"/>
        </w:rPr>
        <w:t>؟</w:t>
      </w:r>
      <w:r w:rsidRPr="004C1BA7">
        <w:rPr>
          <w:rtl/>
          <w:lang w:bidi="fa-IR"/>
        </w:rPr>
        <w:t xml:space="preserve"> قال</w:t>
      </w:r>
      <w:r>
        <w:rPr>
          <w:rtl/>
          <w:lang w:bidi="fa-IR"/>
        </w:rPr>
        <w:t>:</w:t>
      </w:r>
      <w:r w:rsidRPr="004C1BA7">
        <w:rPr>
          <w:rtl/>
          <w:lang w:bidi="fa-IR"/>
        </w:rPr>
        <w:t xml:space="preserve"> عندنا أحمد بن حنبل ويحيى بن معين وأبو خيثمة والعيطي والسويدي</w:t>
      </w:r>
      <w:r>
        <w:rPr>
          <w:rtl/>
          <w:lang w:bidi="fa-IR"/>
        </w:rPr>
        <w:t>،</w:t>
      </w:r>
      <w:r w:rsidRPr="004C1BA7">
        <w:rPr>
          <w:rtl/>
          <w:lang w:bidi="fa-IR"/>
        </w:rPr>
        <w:t xml:space="preserve"> حتى عدّله جماعة بالكوفة أيضا</w:t>
      </w:r>
      <w:r w:rsidR="00E80B44">
        <w:rPr>
          <w:rFonts w:hint="cs"/>
          <w:rtl/>
          <w:lang w:bidi="fa-IR"/>
        </w:rPr>
        <w:t>ً</w:t>
      </w:r>
      <w:r w:rsidRPr="004C1BA7">
        <w:rPr>
          <w:rtl/>
          <w:lang w:bidi="fa-IR"/>
        </w:rPr>
        <w:t xml:space="preserve"> وبالبصرة</w:t>
      </w:r>
      <w:r>
        <w:rPr>
          <w:rtl/>
          <w:lang w:bidi="fa-IR"/>
        </w:rPr>
        <w:t>،</w:t>
      </w:r>
      <w:r w:rsidRPr="004C1BA7">
        <w:rPr>
          <w:rtl/>
          <w:lang w:bidi="fa-IR"/>
        </w:rPr>
        <w:t xml:space="preserve"> فقال أبو عاصم</w:t>
      </w:r>
      <w:r>
        <w:rPr>
          <w:rtl/>
          <w:lang w:bidi="fa-IR"/>
        </w:rPr>
        <w:t>:</w:t>
      </w:r>
      <w:r w:rsidRPr="004C1BA7">
        <w:rPr>
          <w:rtl/>
          <w:lang w:bidi="fa-IR"/>
        </w:rPr>
        <w:t xml:space="preserve"> قد رأيت جميع من ذكرت</w:t>
      </w:r>
      <w:r>
        <w:rPr>
          <w:rtl/>
          <w:lang w:bidi="fa-IR"/>
        </w:rPr>
        <w:t>،</w:t>
      </w:r>
      <w:r w:rsidRPr="004C1BA7">
        <w:rPr>
          <w:rtl/>
          <w:lang w:bidi="fa-IR"/>
        </w:rPr>
        <w:t xml:space="preserve"> وجا</w:t>
      </w:r>
      <w:r w:rsidR="00E80B44">
        <w:rPr>
          <w:rFonts w:hint="cs"/>
          <w:rtl/>
          <w:lang w:bidi="fa-IR"/>
        </w:rPr>
        <w:t>ؤ</w:t>
      </w:r>
      <w:r w:rsidRPr="004C1BA7">
        <w:rPr>
          <w:rtl/>
          <w:lang w:bidi="fa-IR"/>
        </w:rPr>
        <w:t>ا إلي</w:t>
      </w:r>
      <w:r>
        <w:rPr>
          <w:rtl/>
          <w:lang w:bidi="fa-IR"/>
        </w:rPr>
        <w:t>،</w:t>
      </w:r>
      <w:r w:rsidRPr="004C1BA7">
        <w:rPr>
          <w:rtl/>
          <w:lang w:bidi="fa-IR"/>
        </w:rPr>
        <w:t xml:space="preserve"> ولم أر مثل ذاك الفتى. يعني أحمد بن حنبل.</w:t>
      </w:r>
    </w:p>
    <w:p w:rsidR="000D14DD" w:rsidRPr="004C1BA7" w:rsidRDefault="000D14DD" w:rsidP="000D14DD">
      <w:pPr>
        <w:pStyle w:val="libNormal"/>
        <w:rPr>
          <w:rtl/>
          <w:lang w:bidi="fa-IR"/>
        </w:rPr>
      </w:pPr>
      <w:r w:rsidRPr="004C1BA7">
        <w:rPr>
          <w:rtl/>
          <w:lang w:bidi="fa-IR"/>
        </w:rPr>
        <w:t>قال شجاع بن مخلد</w:t>
      </w:r>
      <w:r>
        <w:rPr>
          <w:rtl/>
          <w:lang w:bidi="fa-IR"/>
        </w:rPr>
        <w:t>:</w:t>
      </w:r>
      <w:r w:rsidRPr="004C1BA7">
        <w:rPr>
          <w:rtl/>
          <w:lang w:bidi="fa-IR"/>
        </w:rPr>
        <w:t xml:space="preserve"> سمعت أبا الوليد الطيالسي يقول</w:t>
      </w:r>
      <w:r>
        <w:rPr>
          <w:rtl/>
          <w:lang w:bidi="fa-IR"/>
        </w:rPr>
        <w:t>:</w:t>
      </w:r>
      <w:r w:rsidRPr="004C1BA7">
        <w:rPr>
          <w:rtl/>
          <w:lang w:bidi="fa-IR"/>
        </w:rPr>
        <w:t xml:space="preserve"> ما بالمصرين رجل أكرم عليّ من أحمد بن حنبل.</w:t>
      </w:r>
    </w:p>
    <w:p w:rsidR="000D14DD" w:rsidRPr="004C1BA7" w:rsidRDefault="000D14DD" w:rsidP="000D14DD">
      <w:pPr>
        <w:pStyle w:val="libNormal"/>
        <w:rPr>
          <w:rtl/>
          <w:lang w:bidi="fa-IR"/>
        </w:rPr>
      </w:pPr>
      <w:r w:rsidRPr="004C1BA7">
        <w:rPr>
          <w:rtl/>
          <w:lang w:bidi="fa-IR"/>
        </w:rPr>
        <w:t>وعن سليمان بن حرب أنه قال لرجل</w:t>
      </w:r>
      <w:r>
        <w:rPr>
          <w:rtl/>
          <w:lang w:bidi="fa-IR"/>
        </w:rPr>
        <w:t>:</w:t>
      </w:r>
      <w:r w:rsidRPr="004C1BA7">
        <w:rPr>
          <w:rtl/>
          <w:lang w:bidi="fa-IR"/>
        </w:rPr>
        <w:t xml:space="preserve"> سل أحمد بن حنبل ما يقول في مسألة كذا</w:t>
      </w:r>
      <w:r>
        <w:rPr>
          <w:rtl/>
          <w:lang w:bidi="fa-IR"/>
        </w:rPr>
        <w:t>،</w:t>
      </w:r>
      <w:r w:rsidRPr="004C1BA7">
        <w:rPr>
          <w:rtl/>
          <w:lang w:bidi="fa-IR"/>
        </w:rPr>
        <w:t xml:space="preserve"> فإنه عندنا إمام.</w:t>
      </w:r>
    </w:p>
    <w:p w:rsidR="000D14DD" w:rsidRPr="004C1BA7" w:rsidRDefault="000D14DD" w:rsidP="000D14DD">
      <w:pPr>
        <w:pStyle w:val="libNormal"/>
        <w:rPr>
          <w:rtl/>
          <w:lang w:bidi="fa-IR"/>
        </w:rPr>
      </w:pPr>
      <w:r w:rsidRPr="004C1BA7">
        <w:rPr>
          <w:rtl/>
          <w:lang w:bidi="fa-IR"/>
        </w:rPr>
        <w:t>وقال عبد الرزاق</w:t>
      </w:r>
      <w:r>
        <w:rPr>
          <w:rtl/>
          <w:lang w:bidi="fa-IR"/>
        </w:rPr>
        <w:t>:</w:t>
      </w:r>
      <w:r w:rsidRPr="004C1BA7">
        <w:rPr>
          <w:rtl/>
          <w:lang w:bidi="fa-IR"/>
        </w:rPr>
        <w:t xml:space="preserve"> ما رأيت أحدا</w:t>
      </w:r>
      <w:r w:rsidR="007375D4">
        <w:rPr>
          <w:rFonts w:hint="cs"/>
          <w:rtl/>
          <w:lang w:bidi="fa-IR"/>
        </w:rPr>
        <w:t>ً</w:t>
      </w:r>
      <w:r w:rsidRPr="004C1BA7">
        <w:rPr>
          <w:rtl/>
          <w:lang w:bidi="fa-IR"/>
        </w:rPr>
        <w:t xml:space="preserve"> أفقه ولا أورع من أحمد بن حنبل.</w:t>
      </w:r>
    </w:p>
    <w:p w:rsidR="000D14DD" w:rsidRPr="004C1BA7" w:rsidRDefault="000D14DD" w:rsidP="000D14DD">
      <w:pPr>
        <w:pStyle w:val="libNormal"/>
        <w:rPr>
          <w:rtl/>
          <w:lang w:bidi="fa-IR"/>
        </w:rPr>
      </w:pPr>
      <w:r w:rsidRPr="004C1BA7">
        <w:rPr>
          <w:rtl/>
          <w:lang w:bidi="fa-IR"/>
        </w:rPr>
        <w:t>( قال الذهبي )</w:t>
      </w:r>
      <w:r>
        <w:rPr>
          <w:rtl/>
          <w:lang w:bidi="fa-IR"/>
        </w:rPr>
        <w:t>:</w:t>
      </w:r>
      <w:r w:rsidRPr="004C1BA7">
        <w:rPr>
          <w:rtl/>
          <w:lang w:bidi="fa-IR"/>
        </w:rPr>
        <w:t xml:space="preserve"> قلت</w:t>
      </w:r>
      <w:r>
        <w:rPr>
          <w:rtl/>
          <w:lang w:bidi="fa-IR"/>
        </w:rPr>
        <w:t>:</w:t>
      </w:r>
      <w:r w:rsidRPr="004C1BA7">
        <w:rPr>
          <w:rtl/>
          <w:lang w:bidi="fa-IR"/>
        </w:rPr>
        <w:t xml:space="preserve"> قال هذا وقد رأى مثل الثوري ومالك وابن جريج.</w:t>
      </w:r>
    </w:p>
    <w:p w:rsidR="000D14DD" w:rsidRPr="004C1BA7" w:rsidRDefault="000D14DD" w:rsidP="000D14DD">
      <w:pPr>
        <w:pStyle w:val="libNormal"/>
        <w:rPr>
          <w:rtl/>
          <w:lang w:bidi="fa-IR"/>
        </w:rPr>
      </w:pPr>
      <w:r w:rsidRPr="004C1BA7">
        <w:rPr>
          <w:rtl/>
          <w:lang w:bidi="fa-IR"/>
        </w:rPr>
        <w:t>وقال حفص بن غياث</w:t>
      </w:r>
      <w:r>
        <w:rPr>
          <w:rtl/>
          <w:lang w:bidi="fa-IR"/>
        </w:rPr>
        <w:t>:</w:t>
      </w:r>
      <w:r w:rsidRPr="004C1BA7">
        <w:rPr>
          <w:rtl/>
          <w:lang w:bidi="fa-IR"/>
        </w:rPr>
        <w:t xml:space="preserve"> ما قدم الكوفة مثل أحمد.</w:t>
      </w:r>
    </w:p>
    <w:p w:rsidR="000D14DD" w:rsidRPr="004C1BA7" w:rsidRDefault="000D14DD" w:rsidP="000D14DD">
      <w:pPr>
        <w:pStyle w:val="libNormal"/>
        <w:rPr>
          <w:rtl/>
          <w:lang w:bidi="fa-IR"/>
        </w:rPr>
      </w:pPr>
      <w:r w:rsidRPr="004C1BA7">
        <w:rPr>
          <w:rtl/>
          <w:lang w:bidi="fa-IR"/>
        </w:rPr>
        <w:t>وقال الهيثم بن جميل الحافظ</w:t>
      </w:r>
      <w:r>
        <w:rPr>
          <w:rtl/>
          <w:lang w:bidi="fa-IR"/>
        </w:rPr>
        <w:t>:</w:t>
      </w:r>
      <w:r w:rsidRPr="004C1BA7">
        <w:rPr>
          <w:rtl/>
          <w:lang w:bidi="fa-IR"/>
        </w:rPr>
        <w:t xml:space="preserve"> إن</w:t>
      </w:r>
      <w:r w:rsidR="007375D4">
        <w:rPr>
          <w:rFonts w:hint="cs"/>
          <w:rtl/>
          <w:lang w:bidi="fa-IR"/>
        </w:rPr>
        <w:t>ْ</w:t>
      </w:r>
      <w:r w:rsidRPr="004C1BA7">
        <w:rPr>
          <w:rtl/>
          <w:lang w:bidi="fa-IR"/>
        </w:rPr>
        <w:t xml:space="preserve"> عاش أحمد سيكون حجة على أهل زمانه.</w:t>
      </w:r>
    </w:p>
    <w:p w:rsidR="000D14DD" w:rsidRPr="004C1BA7" w:rsidRDefault="000D14DD" w:rsidP="000D14DD">
      <w:pPr>
        <w:pStyle w:val="libNormal"/>
        <w:rPr>
          <w:rtl/>
          <w:lang w:bidi="fa-IR"/>
        </w:rPr>
      </w:pPr>
      <w:r w:rsidRPr="004C1BA7">
        <w:rPr>
          <w:rtl/>
          <w:lang w:bidi="fa-IR"/>
        </w:rPr>
        <w:t>وقال قتيبة</w:t>
      </w:r>
      <w:r>
        <w:rPr>
          <w:rtl/>
          <w:lang w:bidi="fa-IR"/>
        </w:rPr>
        <w:t>:</w:t>
      </w:r>
      <w:r w:rsidRPr="004C1BA7">
        <w:rPr>
          <w:rtl/>
          <w:lang w:bidi="fa-IR"/>
        </w:rPr>
        <w:t xml:space="preserve"> خير أهل زماننا ابن المبارك ثم هذا الشاب</w:t>
      </w:r>
      <w:r>
        <w:rPr>
          <w:rtl/>
          <w:lang w:bidi="fa-IR"/>
        </w:rPr>
        <w:t xml:space="preserve"> </w:t>
      </w:r>
      <w:r w:rsidR="00FB56AE">
        <w:rPr>
          <w:rtl/>
          <w:lang w:bidi="fa-IR"/>
        </w:rPr>
        <w:t>-</w:t>
      </w:r>
      <w:r>
        <w:rPr>
          <w:rtl/>
          <w:lang w:bidi="fa-IR"/>
        </w:rPr>
        <w:t xml:space="preserve"> </w:t>
      </w:r>
      <w:r w:rsidRPr="004C1BA7">
        <w:rPr>
          <w:rtl/>
          <w:lang w:bidi="fa-IR"/>
        </w:rPr>
        <w:t>يعني أحمد بن حنبل</w:t>
      </w:r>
      <w:r>
        <w:rPr>
          <w:rtl/>
          <w:lang w:bidi="fa-IR"/>
        </w:rPr>
        <w:t xml:space="preserve"> </w:t>
      </w:r>
      <w:r w:rsidR="00FB56AE">
        <w:rPr>
          <w:rtl/>
          <w:lang w:bidi="fa-IR"/>
        </w:rPr>
        <w:t>-</w:t>
      </w:r>
      <w:r>
        <w:rPr>
          <w:rtl/>
          <w:lang w:bidi="fa-IR"/>
        </w:rPr>
        <w:t xml:space="preserve"> </w:t>
      </w:r>
      <w:r w:rsidRPr="004C1BA7">
        <w:rPr>
          <w:rtl/>
          <w:lang w:bidi="fa-IR"/>
        </w:rPr>
        <w:t>وإذا رأيت رجلا</w:t>
      </w:r>
      <w:r w:rsidR="007375D4">
        <w:rPr>
          <w:rFonts w:hint="cs"/>
          <w:rtl/>
          <w:lang w:bidi="fa-IR"/>
        </w:rPr>
        <w:t>ً</w:t>
      </w:r>
      <w:r w:rsidRPr="004C1BA7">
        <w:rPr>
          <w:rtl/>
          <w:lang w:bidi="fa-IR"/>
        </w:rPr>
        <w:t xml:space="preserve"> يحب أحمد فاعلم أنه صاحب سنة</w:t>
      </w:r>
      <w:r>
        <w:rPr>
          <w:rtl/>
          <w:lang w:bidi="fa-IR"/>
        </w:rPr>
        <w:t>،</w:t>
      </w:r>
      <w:r w:rsidRPr="004C1BA7">
        <w:rPr>
          <w:rtl/>
          <w:lang w:bidi="fa-IR"/>
        </w:rPr>
        <w:t xml:space="preserve"> ولو أدرك عصر الثوري والأوزاعي والليث لكان هو المقدّم عليهم. فقيل لقتيبة</w:t>
      </w:r>
      <w:r>
        <w:rPr>
          <w:rtl/>
          <w:lang w:bidi="fa-IR"/>
        </w:rPr>
        <w:t>:</w:t>
      </w:r>
      <w:r w:rsidRPr="004C1BA7">
        <w:rPr>
          <w:rtl/>
          <w:lang w:bidi="fa-IR"/>
        </w:rPr>
        <w:t xml:space="preserve"> تضم أحمد إلى التابعين</w:t>
      </w:r>
      <w:r>
        <w:rPr>
          <w:rtl/>
          <w:lang w:bidi="fa-IR"/>
        </w:rPr>
        <w:t>؟</w:t>
      </w:r>
      <w:r w:rsidRPr="004C1BA7">
        <w:rPr>
          <w:rtl/>
          <w:lang w:bidi="fa-IR"/>
        </w:rPr>
        <w:t xml:space="preserve"> قال</w:t>
      </w:r>
      <w:r>
        <w:rPr>
          <w:rtl/>
          <w:lang w:bidi="fa-IR"/>
        </w:rPr>
        <w:t>:</w:t>
      </w:r>
      <w:r w:rsidRPr="004C1BA7">
        <w:rPr>
          <w:rtl/>
          <w:lang w:bidi="fa-IR"/>
        </w:rPr>
        <w:t xml:space="preserve"> إلى كبار التابعين.</w:t>
      </w:r>
    </w:p>
    <w:p w:rsidR="000D14DD" w:rsidRPr="004C1BA7" w:rsidRDefault="000D14DD" w:rsidP="000D14DD">
      <w:pPr>
        <w:pStyle w:val="libNormal"/>
        <w:rPr>
          <w:rtl/>
          <w:lang w:bidi="fa-IR"/>
        </w:rPr>
      </w:pPr>
      <w:r w:rsidRPr="004C1BA7">
        <w:rPr>
          <w:rtl/>
          <w:lang w:bidi="fa-IR"/>
        </w:rPr>
        <w:t>قال المزني</w:t>
      </w:r>
      <w:r>
        <w:rPr>
          <w:rtl/>
          <w:lang w:bidi="fa-IR"/>
        </w:rPr>
        <w:t>:</w:t>
      </w:r>
      <w:r w:rsidRPr="004C1BA7">
        <w:rPr>
          <w:rtl/>
          <w:lang w:bidi="fa-IR"/>
        </w:rPr>
        <w:t xml:space="preserve"> قال لي الشافعي</w:t>
      </w:r>
      <w:r>
        <w:rPr>
          <w:rtl/>
          <w:lang w:bidi="fa-IR"/>
        </w:rPr>
        <w:t>:</w:t>
      </w:r>
      <w:r w:rsidRPr="004C1BA7">
        <w:rPr>
          <w:rtl/>
          <w:lang w:bidi="fa-IR"/>
        </w:rPr>
        <w:t xml:space="preserve"> رأيت ببغداد شابا</w:t>
      </w:r>
      <w:r w:rsidR="00632120">
        <w:rPr>
          <w:rFonts w:hint="cs"/>
          <w:rtl/>
          <w:lang w:bidi="fa-IR"/>
        </w:rPr>
        <w:t>ً</w:t>
      </w:r>
      <w:r w:rsidRPr="004C1BA7">
        <w:rPr>
          <w:rtl/>
          <w:lang w:bidi="fa-IR"/>
        </w:rPr>
        <w:t xml:space="preserve"> إذا قال أنبأ قال الناس كلّهم</w:t>
      </w:r>
      <w:r>
        <w:rPr>
          <w:rtl/>
          <w:lang w:bidi="fa-IR"/>
        </w:rPr>
        <w:t>:</w:t>
      </w:r>
      <w:r w:rsidRPr="004C1BA7">
        <w:rPr>
          <w:rtl/>
          <w:lang w:bidi="fa-IR"/>
        </w:rPr>
        <w:t xml:space="preserve"> صدق. قلت</w:t>
      </w:r>
      <w:r>
        <w:rPr>
          <w:rtl/>
          <w:lang w:bidi="fa-IR"/>
        </w:rPr>
        <w:t>:</w:t>
      </w:r>
      <w:r w:rsidRPr="004C1BA7">
        <w:rPr>
          <w:rtl/>
          <w:lang w:bidi="fa-IR"/>
        </w:rPr>
        <w:t xml:space="preserve"> ومن هو</w:t>
      </w:r>
      <w:r>
        <w:rPr>
          <w:rtl/>
          <w:lang w:bidi="fa-IR"/>
        </w:rPr>
        <w:t>؟</w:t>
      </w:r>
      <w:r w:rsidRPr="004C1BA7">
        <w:rPr>
          <w:rtl/>
          <w:lang w:bidi="fa-IR"/>
        </w:rPr>
        <w:t xml:space="preserve"> قال</w:t>
      </w:r>
      <w:r>
        <w:rPr>
          <w:rtl/>
          <w:lang w:bidi="fa-IR"/>
        </w:rPr>
        <w:t>:</w:t>
      </w:r>
      <w:r w:rsidRPr="004C1BA7">
        <w:rPr>
          <w:rtl/>
          <w:lang w:bidi="fa-IR"/>
        </w:rPr>
        <w:t xml:space="preserve"> أحمد بن حنبل.</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وقال حرملة</w:t>
      </w:r>
      <w:r>
        <w:rPr>
          <w:rtl/>
          <w:lang w:bidi="fa-IR"/>
        </w:rPr>
        <w:t>:</w:t>
      </w:r>
      <w:r w:rsidRPr="004C1BA7">
        <w:rPr>
          <w:rtl/>
          <w:lang w:bidi="fa-IR"/>
        </w:rPr>
        <w:t xml:space="preserve"> سمعت الشافعي يقول</w:t>
      </w:r>
      <w:r>
        <w:rPr>
          <w:rtl/>
          <w:lang w:bidi="fa-IR"/>
        </w:rPr>
        <w:t>:</w:t>
      </w:r>
      <w:r w:rsidRPr="004C1BA7">
        <w:rPr>
          <w:rtl/>
          <w:lang w:bidi="fa-IR"/>
        </w:rPr>
        <w:t xml:space="preserve"> خرجت من بغداد فما خلّفت بها رجلا</w:t>
      </w:r>
      <w:r w:rsidR="00632120">
        <w:rPr>
          <w:rFonts w:hint="cs"/>
          <w:rtl/>
          <w:lang w:bidi="fa-IR"/>
        </w:rPr>
        <w:t>ً</w:t>
      </w:r>
      <w:r w:rsidRPr="004C1BA7">
        <w:rPr>
          <w:rtl/>
          <w:lang w:bidi="fa-IR"/>
        </w:rPr>
        <w:t xml:space="preserve"> أفضل ولا أعلم ولا أفقه ولا أتقى من أحمد بن حنبل.</w:t>
      </w:r>
    </w:p>
    <w:p w:rsidR="000D14DD" w:rsidRPr="004C1BA7" w:rsidRDefault="000D14DD" w:rsidP="000D14DD">
      <w:pPr>
        <w:pStyle w:val="libNormal"/>
        <w:rPr>
          <w:rtl/>
          <w:lang w:bidi="fa-IR"/>
        </w:rPr>
      </w:pPr>
      <w:r w:rsidRPr="004C1BA7">
        <w:rPr>
          <w:rtl/>
          <w:lang w:bidi="fa-IR"/>
        </w:rPr>
        <w:t>وقال الزعفراني</w:t>
      </w:r>
      <w:r>
        <w:rPr>
          <w:rtl/>
          <w:lang w:bidi="fa-IR"/>
        </w:rPr>
        <w:t>:</w:t>
      </w:r>
      <w:r w:rsidRPr="004C1BA7">
        <w:rPr>
          <w:rtl/>
          <w:lang w:bidi="fa-IR"/>
        </w:rPr>
        <w:t xml:space="preserve"> قال لي الشافعي</w:t>
      </w:r>
      <w:r>
        <w:rPr>
          <w:rtl/>
          <w:lang w:bidi="fa-IR"/>
        </w:rPr>
        <w:t>:</w:t>
      </w:r>
      <w:r w:rsidRPr="004C1BA7">
        <w:rPr>
          <w:rtl/>
          <w:lang w:bidi="fa-IR"/>
        </w:rPr>
        <w:t xml:space="preserve"> ما رأيت أعقل من احمد وسليمان بن داود الهاشمي.</w:t>
      </w:r>
    </w:p>
    <w:p w:rsidR="000D14DD" w:rsidRPr="004C1BA7" w:rsidRDefault="000D14DD" w:rsidP="000D14DD">
      <w:pPr>
        <w:pStyle w:val="libNormal"/>
        <w:rPr>
          <w:rtl/>
          <w:lang w:bidi="fa-IR"/>
        </w:rPr>
      </w:pPr>
      <w:r w:rsidRPr="004C1BA7">
        <w:rPr>
          <w:rtl/>
          <w:lang w:bidi="fa-IR"/>
        </w:rPr>
        <w:t>وقال محمد بن إسحاق بن راهويه</w:t>
      </w:r>
      <w:r>
        <w:rPr>
          <w:rtl/>
          <w:lang w:bidi="fa-IR"/>
        </w:rPr>
        <w:t>:</w:t>
      </w:r>
      <w:r w:rsidRPr="004C1BA7">
        <w:rPr>
          <w:rtl/>
          <w:lang w:bidi="fa-IR"/>
        </w:rPr>
        <w:t xml:space="preserve"> حدثني أبي قال لي أحمد بن حنبل</w:t>
      </w:r>
      <w:r>
        <w:rPr>
          <w:rtl/>
          <w:lang w:bidi="fa-IR"/>
        </w:rPr>
        <w:t>:</w:t>
      </w:r>
      <w:r w:rsidRPr="004C1BA7">
        <w:rPr>
          <w:rtl/>
          <w:lang w:bidi="fa-IR"/>
        </w:rPr>
        <w:t xml:space="preserve"> تعال حتى أريك من لم تر مثله</w:t>
      </w:r>
      <w:r>
        <w:rPr>
          <w:rtl/>
          <w:lang w:bidi="fa-IR"/>
        </w:rPr>
        <w:t>،</w:t>
      </w:r>
      <w:r w:rsidRPr="004C1BA7">
        <w:rPr>
          <w:rtl/>
          <w:lang w:bidi="fa-IR"/>
        </w:rPr>
        <w:t xml:space="preserve"> فذهب بي إلى الشافعي. قال أبي</w:t>
      </w:r>
      <w:r>
        <w:rPr>
          <w:rtl/>
          <w:lang w:bidi="fa-IR"/>
        </w:rPr>
        <w:t>:</w:t>
      </w:r>
      <w:r w:rsidRPr="004C1BA7">
        <w:rPr>
          <w:rtl/>
          <w:lang w:bidi="fa-IR"/>
        </w:rPr>
        <w:t xml:space="preserve"> وما رأى الشافعي مثل أحمد بن حنبل</w:t>
      </w:r>
      <w:r>
        <w:rPr>
          <w:rtl/>
          <w:lang w:bidi="fa-IR"/>
        </w:rPr>
        <w:t>،</w:t>
      </w:r>
      <w:r w:rsidRPr="004C1BA7">
        <w:rPr>
          <w:rtl/>
          <w:lang w:bidi="fa-IR"/>
        </w:rPr>
        <w:t xml:space="preserve"> ولو لا أحمد وبذل نفسه لذهب الإسلام. يريد المحنة.</w:t>
      </w:r>
    </w:p>
    <w:p w:rsidR="000D14DD" w:rsidRPr="004C1BA7" w:rsidRDefault="000D14DD" w:rsidP="000D14DD">
      <w:pPr>
        <w:pStyle w:val="libNormal"/>
        <w:rPr>
          <w:rtl/>
          <w:lang w:bidi="fa-IR"/>
        </w:rPr>
      </w:pPr>
      <w:r w:rsidRPr="004C1BA7">
        <w:rPr>
          <w:rtl/>
          <w:lang w:bidi="fa-IR"/>
        </w:rPr>
        <w:t>وروي عن إسحاق بن راهويه قال</w:t>
      </w:r>
      <w:r>
        <w:rPr>
          <w:rtl/>
          <w:lang w:bidi="fa-IR"/>
        </w:rPr>
        <w:t>:</w:t>
      </w:r>
      <w:r w:rsidRPr="004C1BA7">
        <w:rPr>
          <w:rtl/>
          <w:lang w:bidi="fa-IR"/>
        </w:rPr>
        <w:t xml:space="preserve"> أحمد حجة بين الله وبين خلقه.</w:t>
      </w:r>
    </w:p>
    <w:p w:rsidR="000D14DD" w:rsidRPr="004C1BA7" w:rsidRDefault="000D14DD" w:rsidP="000D14DD">
      <w:pPr>
        <w:pStyle w:val="libNormal"/>
        <w:rPr>
          <w:rtl/>
          <w:lang w:bidi="fa-IR"/>
        </w:rPr>
      </w:pPr>
      <w:r w:rsidRPr="004C1BA7">
        <w:rPr>
          <w:rtl/>
          <w:lang w:bidi="fa-IR"/>
        </w:rPr>
        <w:t>وقال محمد بن عبدويه</w:t>
      </w:r>
      <w:r>
        <w:rPr>
          <w:rtl/>
          <w:lang w:bidi="fa-IR"/>
        </w:rPr>
        <w:t>:</w:t>
      </w:r>
      <w:r w:rsidRPr="004C1BA7">
        <w:rPr>
          <w:rtl/>
          <w:lang w:bidi="fa-IR"/>
        </w:rPr>
        <w:t xml:space="preserve"> سمعت علي بن المديني يقول</w:t>
      </w:r>
      <w:r>
        <w:rPr>
          <w:rtl/>
          <w:lang w:bidi="fa-IR"/>
        </w:rPr>
        <w:t>:</w:t>
      </w:r>
      <w:r w:rsidRPr="004C1BA7">
        <w:rPr>
          <w:rtl/>
          <w:lang w:bidi="fa-IR"/>
        </w:rPr>
        <w:t xml:space="preserve"> أحمد أفضل عندي من سعيد بن جبير في زمانه</w:t>
      </w:r>
      <w:r>
        <w:rPr>
          <w:rtl/>
          <w:lang w:bidi="fa-IR"/>
        </w:rPr>
        <w:t>،</w:t>
      </w:r>
      <w:r w:rsidRPr="004C1BA7">
        <w:rPr>
          <w:rtl/>
          <w:lang w:bidi="fa-IR"/>
        </w:rPr>
        <w:t xml:space="preserve"> لأن سعيدا</w:t>
      </w:r>
      <w:r w:rsidR="00632120">
        <w:rPr>
          <w:rFonts w:hint="cs"/>
          <w:rtl/>
          <w:lang w:bidi="fa-IR"/>
        </w:rPr>
        <w:t>ً</w:t>
      </w:r>
      <w:r w:rsidRPr="004C1BA7">
        <w:rPr>
          <w:rtl/>
          <w:lang w:bidi="fa-IR"/>
        </w:rPr>
        <w:t xml:space="preserve"> كان له نظراء.</w:t>
      </w:r>
    </w:p>
    <w:p w:rsidR="000D14DD" w:rsidRPr="004C1BA7" w:rsidRDefault="000D14DD" w:rsidP="000D14DD">
      <w:pPr>
        <w:pStyle w:val="libNormal"/>
        <w:rPr>
          <w:rtl/>
          <w:lang w:bidi="fa-IR"/>
        </w:rPr>
      </w:pPr>
      <w:r w:rsidRPr="004C1BA7">
        <w:rPr>
          <w:rtl/>
          <w:lang w:bidi="fa-IR"/>
        </w:rPr>
        <w:t>وعن ابن المديني قال</w:t>
      </w:r>
      <w:r>
        <w:rPr>
          <w:rtl/>
          <w:lang w:bidi="fa-IR"/>
        </w:rPr>
        <w:t>:</w:t>
      </w:r>
      <w:r w:rsidRPr="004C1BA7">
        <w:rPr>
          <w:rtl/>
          <w:lang w:bidi="fa-IR"/>
        </w:rPr>
        <w:t xml:space="preserve"> أعز الله الدين بالصّديق يوم الردة وبأحمد يوم المحنة.</w:t>
      </w:r>
    </w:p>
    <w:p w:rsidR="000D14DD" w:rsidRPr="004C1BA7" w:rsidRDefault="000D14DD" w:rsidP="000D14DD">
      <w:pPr>
        <w:pStyle w:val="libNormal"/>
        <w:rPr>
          <w:rtl/>
          <w:lang w:bidi="fa-IR"/>
        </w:rPr>
      </w:pPr>
      <w:r w:rsidRPr="004C1BA7">
        <w:rPr>
          <w:rtl/>
          <w:lang w:bidi="fa-IR"/>
        </w:rPr>
        <w:t>وقال أبو عبيد</w:t>
      </w:r>
      <w:r>
        <w:rPr>
          <w:rtl/>
          <w:lang w:bidi="fa-IR"/>
        </w:rPr>
        <w:t>:</w:t>
      </w:r>
      <w:r w:rsidRPr="004C1BA7">
        <w:rPr>
          <w:rtl/>
          <w:lang w:bidi="fa-IR"/>
        </w:rPr>
        <w:t xml:space="preserve"> انتهى العلم إلى أربعة</w:t>
      </w:r>
      <w:r>
        <w:rPr>
          <w:rtl/>
          <w:lang w:bidi="fa-IR"/>
        </w:rPr>
        <w:t>:</w:t>
      </w:r>
      <w:r w:rsidRPr="004C1BA7">
        <w:rPr>
          <w:rtl/>
          <w:lang w:bidi="fa-IR"/>
        </w:rPr>
        <w:t xml:space="preserve"> أحمد بن حنبل وهو أفقههم. وذكر الحكاية.</w:t>
      </w:r>
    </w:p>
    <w:p w:rsidR="000D14DD" w:rsidRPr="004C1BA7" w:rsidRDefault="000D14DD" w:rsidP="000D14DD">
      <w:pPr>
        <w:pStyle w:val="libNormal"/>
        <w:rPr>
          <w:rtl/>
          <w:lang w:bidi="fa-IR"/>
        </w:rPr>
      </w:pPr>
      <w:r w:rsidRPr="004C1BA7">
        <w:rPr>
          <w:rtl/>
          <w:lang w:bidi="fa-IR"/>
        </w:rPr>
        <w:t>وقال أبو عبيد</w:t>
      </w:r>
      <w:r>
        <w:rPr>
          <w:rtl/>
          <w:lang w:bidi="fa-IR"/>
        </w:rPr>
        <w:t>:</w:t>
      </w:r>
      <w:r w:rsidRPr="004C1BA7">
        <w:rPr>
          <w:rtl/>
          <w:lang w:bidi="fa-IR"/>
        </w:rPr>
        <w:t xml:space="preserve"> إني لأتزيّن بذكر أحمد</w:t>
      </w:r>
      <w:r>
        <w:rPr>
          <w:rtl/>
          <w:lang w:bidi="fa-IR"/>
        </w:rPr>
        <w:t>،</w:t>
      </w:r>
      <w:r w:rsidRPr="004C1BA7">
        <w:rPr>
          <w:rtl/>
          <w:lang w:bidi="fa-IR"/>
        </w:rPr>
        <w:t xml:space="preserve"> وما رأيت رجلا</w:t>
      </w:r>
      <w:r w:rsidR="00632120">
        <w:rPr>
          <w:rFonts w:hint="cs"/>
          <w:rtl/>
          <w:lang w:bidi="fa-IR"/>
        </w:rPr>
        <w:t>ً</w:t>
      </w:r>
      <w:r w:rsidRPr="004C1BA7">
        <w:rPr>
          <w:rtl/>
          <w:lang w:bidi="fa-IR"/>
        </w:rPr>
        <w:t xml:space="preserve"> أعلم بالسنّة منه وقال الحسن بن الربيع</w:t>
      </w:r>
      <w:r>
        <w:rPr>
          <w:rtl/>
          <w:lang w:bidi="fa-IR"/>
        </w:rPr>
        <w:t>:</w:t>
      </w:r>
      <w:r w:rsidRPr="004C1BA7">
        <w:rPr>
          <w:rtl/>
          <w:lang w:bidi="fa-IR"/>
        </w:rPr>
        <w:t xml:space="preserve"> ما شبّهت أحمد بن حنبل إل</w:t>
      </w:r>
      <w:r w:rsidR="00632120">
        <w:rPr>
          <w:rFonts w:hint="cs"/>
          <w:rtl/>
          <w:lang w:bidi="fa-IR"/>
        </w:rPr>
        <w:t>ّ</w:t>
      </w:r>
      <w:r w:rsidRPr="004C1BA7">
        <w:rPr>
          <w:rtl/>
          <w:lang w:bidi="fa-IR"/>
        </w:rPr>
        <w:t>ا بابن المبارك</w:t>
      </w:r>
      <w:r>
        <w:rPr>
          <w:rtl/>
          <w:lang w:bidi="fa-IR"/>
        </w:rPr>
        <w:t>،</w:t>
      </w:r>
      <w:r w:rsidRPr="004C1BA7">
        <w:rPr>
          <w:rtl/>
          <w:lang w:bidi="fa-IR"/>
        </w:rPr>
        <w:t xml:space="preserve"> في سمته وتقاه.</w:t>
      </w:r>
    </w:p>
    <w:p w:rsidR="000D14DD" w:rsidRPr="004C1BA7" w:rsidRDefault="000D14DD" w:rsidP="000D14DD">
      <w:pPr>
        <w:pStyle w:val="libNormal"/>
        <w:rPr>
          <w:rtl/>
          <w:lang w:bidi="fa-IR"/>
        </w:rPr>
      </w:pPr>
      <w:r w:rsidRPr="004C1BA7">
        <w:rPr>
          <w:rtl/>
          <w:lang w:bidi="fa-IR"/>
        </w:rPr>
        <w:t>الطبراني</w:t>
      </w:r>
      <w:r>
        <w:rPr>
          <w:rtl/>
          <w:lang w:bidi="fa-IR"/>
        </w:rPr>
        <w:t>:</w:t>
      </w:r>
      <w:r w:rsidRPr="004C1BA7">
        <w:rPr>
          <w:rtl/>
          <w:lang w:bidi="fa-IR"/>
        </w:rPr>
        <w:t xml:space="preserve"> أنبأ محمد بن الحسين الأنماطي قال</w:t>
      </w:r>
      <w:r>
        <w:rPr>
          <w:rtl/>
          <w:lang w:bidi="fa-IR"/>
        </w:rPr>
        <w:t>:</w:t>
      </w:r>
      <w:r w:rsidRPr="004C1BA7">
        <w:rPr>
          <w:rtl/>
          <w:lang w:bidi="fa-IR"/>
        </w:rPr>
        <w:t xml:space="preserve"> كنا في مجلس فيه يحيى بن معين وأبو خيثمة فجعلوا يثنون على أحمد بن حنبل. فقال رجل</w:t>
      </w:r>
      <w:r>
        <w:rPr>
          <w:rtl/>
          <w:lang w:bidi="fa-IR"/>
        </w:rPr>
        <w:t>:</w:t>
      </w:r>
      <w:r w:rsidRPr="004C1BA7">
        <w:rPr>
          <w:rtl/>
          <w:lang w:bidi="fa-IR"/>
        </w:rPr>
        <w:t xml:space="preserve"> فبعض هذا</w:t>
      </w:r>
      <w:r>
        <w:rPr>
          <w:rtl/>
          <w:lang w:bidi="fa-IR"/>
        </w:rPr>
        <w:t>!</w:t>
      </w:r>
      <w:r w:rsidRPr="004C1BA7">
        <w:rPr>
          <w:rtl/>
          <w:lang w:bidi="fa-IR"/>
        </w:rPr>
        <w:t xml:space="preserve"> فقال يحيى</w:t>
      </w:r>
      <w:r>
        <w:rPr>
          <w:rtl/>
          <w:lang w:bidi="fa-IR"/>
        </w:rPr>
        <w:t>:</w:t>
      </w:r>
      <w:r w:rsidRPr="004C1BA7">
        <w:rPr>
          <w:rtl/>
          <w:lang w:bidi="fa-IR"/>
        </w:rPr>
        <w:t xml:space="preserve"> وكثرة الثناء على أحمد تستنكر</w:t>
      </w:r>
      <w:r>
        <w:rPr>
          <w:rtl/>
          <w:lang w:bidi="fa-IR"/>
        </w:rPr>
        <w:t>!</w:t>
      </w:r>
      <w:r w:rsidRPr="004C1BA7">
        <w:rPr>
          <w:rtl/>
          <w:lang w:bidi="fa-IR"/>
        </w:rPr>
        <w:t xml:space="preserve"> لو جلسنا بالثناء عليه ما ذكرنا فضائله بكمالها.</w:t>
      </w:r>
    </w:p>
    <w:p w:rsidR="000D14DD" w:rsidRPr="004C1BA7" w:rsidRDefault="000D14DD" w:rsidP="000D14DD">
      <w:pPr>
        <w:pStyle w:val="libNormal"/>
        <w:rPr>
          <w:rtl/>
          <w:lang w:bidi="fa-IR"/>
        </w:rPr>
      </w:pPr>
      <w:r w:rsidRPr="004C1BA7">
        <w:rPr>
          <w:rtl/>
          <w:lang w:bidi="fa-IR"/>
        </w:rPr>
        <w:t>وروى عباس عن ابن معين قال</w:t>
      </w:r>
      <w:r>
        <w:rPr>
          <w:rtl/>
          <w:lang w:bidi="fa-IR"/>
        </w:rPr>
        <w:t>:</w:t>
      </w:r>
      <w:r w:rsidRPr="004C1BA7">
        <w:rPr>
          <w:rtl/>
          <w:lang w:bidi="fa-IR"/>
        </w:rPr>
        <w:t xml:space="preserve"> ما رأيت مثل أحمد.</w:t>
      </w:r>
    </w:p>
    <w:p w:rsidR="000D14DD" w:rsidRPr="004C1BA7" w:rsidRDefault="000D14DD" w:rsidP="000D14DD">
      <w:pPr>
        <w:pStyle w:val="libNormal"/>
        <w:rPr>
          <w:rtl/>
          <w:lang w:bidi="fa-IR"/>
        </w:rPr>
      </w:pPr>
      <w:r w:rsidRPr="004C1BA7">
        <w:rPr>
          <w:rtl/>
          <w:lang w:bidi="fa-IR"/>
        </w:rPr>
        <w:t>وقال النفيلي</w:t>
      </w:r>
      <w:r>
        <w:rPr>
          <w:rtl/>
          <w:lang w:bidi="fa-IR"/>
        </w:rPr>
        <w:t>:</w:t>
      </w:r>
      <w:r w:rsidRPr="004C1BA7">
        <w:rPr>
          <w:rtl/>
          <w:lang w:bidi="fa-IR"/>
        </w:rPr>
        <w:t xml:space="preserve"> كان أحمد بن حنبل من أعلام الدين. وقال المروزي</w:t>
      </w:r>
      <w:r>
        <w:rPr>
          <w:rtl/>
          <w:lang w:bidi="fa-IR"/>
        </w:rPr>
        <w:t>:</w:t>
      </w:r>
      <w:r>
        <w:rPr>
          <w:rFonts w:hint="cs"/>
          <w:rtl/>
          <w:lang w:bidi="fa-IR"/>
        </w:rPr>
        <w:t xml:space="preserve"> </w:t>
      </w:r>
      <w:r w:rsidRPr="004C1BA7">
        <w:rPr>
          <w:rtl/>
          <w:lang w:bidi="fa-IR"/>
        </w:rPr>
        <w:t>حضرت أبا ثور سئل عن مسألة فقال</w:t>
      </w:r>
      <w:r>
        <w:rPr>
          <w:rtl/>
          <w:lang w:bidi="fa-IR"/>
        </w:rPr>
        <w:t>:</w:t>
      </w:r>
      <w:r w:rsidRPr="004C1BA7">
        <w:rPr>
          <w:rtl/>
          <w:lang w:bidi="fa-IR"/>
        </w:rPr>
        <w:t xml:space="preserve"> قال أبو عبد الله أحمد بن حنبل شيخنا وأمامنا فيها كذا وكذا.</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وقال ابن معين</w:t>
      </w:r>
      <w:r>
        <w:rPr>
          <w:rtl/>
          <w:lang w:bidi="fa-IR"/>
        </w:rPr>
        <w:t>:</w:t>
      </w:r>
      <w:r w:rsidRPr="004C1BA7">
        <w:rPr>
          <w:rtl/>
          <w:lang w:bidi="fa-IR"/>
        </w:rPr>
        <w:t xml:space="preserve"> ما رأيت من يحدّث لله إل</w:t>
      </w:r>
      <w:r w:rsidR="00F92CDD">
        <w:rPr>
          <w:rFonts w:hint="cs"/>
          <w:rtl/>
          <w:lang w:bidi="fa-IR"/>
        </w:rPr>
        <w:t>ّ</w:t>
      </w:r>
      <w:r w:rsidRPr="004C1BA7">
        <w:rPr>
          <w:rtl/>
          <w:lang w:bidi="fa-IR"/>
        </w:rPr>
        <w:t>ا ثلاثة</w:t>
      </w:r>
      <w:r>
        <w:rPr>
          <w:rtl/>
          <w:lang w:bidi="fa-IR"/>
        </w:rPr>
        <w:t>:</w:t>
      </w:r>
      <w:r w:rsidRPr="004C1BA7">
        <w:rPr>
          <w:rtl/>
          <w:lang w:bidi="fa-IR"/>
        </w:rPr>
        <w:t xml:space="preserve"> يعلى بن عبيد والعيني وأحمد بن حنبل.</w:t>
      </w:r>
    </w:p>
    <w:p w:rsidR="000D14DD" w:rsidRPr="004C1BA7" w:rsidRDefault="000D14DD" w:rsidP="000D14DD">
      <w:pPr>
        <w:pStyle w:val="libNormal"/>
        <w:rPr>
          <w:rtl/>
          <w:lang w:bidi="fa-IR"/>
        </w:rPr>
      </w:pPr>
      <w:r w:rsidRPr="004C1BA7">
        <w:rPr>
          <w:rtl/>
          <w:lang w:bidi="fa-IR"/>
        </w:rPr>
        <w:t>وقال ابن معين</w:t>
      </w:r>
      <w:r>
        <w:rPr>
          <w:rtl/>
          <w:lang w:bidi="fa-IR"/>
        </w:rPr>
        <w:t>:</w:t>
      </w:r>
      <w:r w:rsidRPr="004C1BA7">
        <w:rPr>
          <w:rtl/>
          <w:lang w:bidi="fa-IR"/>
        </w:rPr>
        <w:t xml:space="preserve"> أرادوا أن أكون مثل أحمد</w:t>
      </w:r>
      <w:r>
        <w:rPr>
          <w:rtl/>
          <w:lang w:bidi="fa-IR"/>
        </w:rPr>
        <w:t>،</w:t>
      </w:r>
      <w:r w:rsidRPr="004C1BA7">
        <w:rPr>
          <w:rtl/>
          <w:lang w:bidi="fa-IR"/>
        </w:rPr>
        <w:t xml:space="preserve"> والله لا أكون مثله أبدا</w:t>
      </w:r>
      <w:r w:rsidR="00651396">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وقال أبو خيثمة</w:t>
      </w:r>
      <w:r>
        <w:rPr>
          <w:rtl/>
          <w:lang w:bidi="fa-IR"/>
        </w:rPr>
        <w:t>:</w:t>
      </w:r>
      <w:r w:rsidRPr="004C1BA7">
        <w:rPr>
          <w:rtl/>
          <w:lang w:bidi="fa-IR"/>
        </w:rPr>
        <w:t xml:space="preserve"> ما رأيت مثل أحمد ولا أشدّ منه قلبا</w:t>
      </w:r>
      <w:r w:rsidR="00651396">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وقال علي بن خشرم</w:t>
      </w:r>
      <w:r>
        <w:rPr>
          <w:rtl/>
          <w:lang w:bidi="fa-IR"/>
        </w:rPr>
        <w:t>:</w:t>
      </w:r>
      <w:r w:rsidRPr="004C1BA7">
        <w:rPr>
          <w:rtl/>
          <w:lang w:bidi="fa-IR"/>
        </w:rPr>
        <w:t xml:space="preserve"> سمعت بشر بن الحارث يقول</w:t>
      </w:r>
      <w:r>
        <w:rPr>
          <w:rtl/>
          <w:lang w:bidi="fa-IR"/>
        </w:rPr>
        <w:t>:</w:t>
      </w:r>
      <w:r w:rsidRPr="004C1BA7">
        <w:rPr>
          <w:rtl/>
          <w:lang w:bidi="fa-IR"/>
        </w:rPr>
        <w:t xml:space="preserve"> أنا أسأل عن أحمد ابن حنبل</w:t>
      </w:r>
      <w:r>
        <w:rPr>
          <w:rtl/>
          <w:lang w:bidi="fa-IR"/>
        </w:rPr>
        <w:t>!</w:t>
      </w:r>
      <w:r w:rsidRPr="004C1BA7">
        <w:rPr>
          <w:rtl/>
          <w:lang w:bidi="fa-IR"/>
        </w:rPr>
        <w:t xml:space="preserve"> إن أحمد دخل الكير فخرج ذهبا</w:t>
      </w:r>
      <w:r w:rsidR="00651396">
        <w:rPr>
          <w:rFonts w:hint="cs"/>
          <w:rtl/>
          <w:lang w:bidi="fa-IR"/>
        </w:rPr>
        <w:t>ً</w:t>
      </w:r>
      <w:r w:rsidRPr="004C1BA7">
        <w:rPr>
          <w:rtl/>
          <w:lang w:bidi="fa-IR"/>
        </w:rPr>
        <w:t xml:space="preserve"> أحمر.</w:t>
      </w:r>
    </w:p>
    <w:p w:rsidR="000D14DD" w:rsidRPr="004C1BA7" w:rsidRDefault="000D14DD" w:rsidP="000D14DD">
      <w:pPr>
        <w:pStyle w:val="libNormal"/>
        <w:rPr>
          <w:rtl/>
          <w:lang w:bidi="fa-IR"/>
        </w:rPr>
      </w:pPr>
      <w:r w:rsidRPr="004C1BA7">
        <w:rPr>
          <w:rtl/>
          <w:lang w:bidi="fa-IR"/>
        </w:rPr>
        <w:t>وقال عبد الله بن أحمد</w:t>
      </w:r>
      <w:r>
        <w:rPr>
          <w:rtl/>
          <w:lang w:bidi="fa-IR"/>
        </w:rPr>
        <w:t>:</w:t>
      </w:r>
      <w:r w:rsidRPr="004C1BA7">
        <w:rPr>
          <w:rtl/>
          <w:lang w:bidi="fa-IR"/>
        </w:rPr>
        <w:t xml:space="preserve"> قال أصحاب بشر الحافي له حين ضرب أبي</w:t>
      </w:r>
      <w:r>
        <w:rPr>
          <w:rtl/>
          <w:lang w:bidi="fa-IR"/>
        </w:rPr>
        <w:t>:</w:t>
      </w:r>
      <w:r w:rsidRPr="004C1BA7">
        <w:rPr>
          <w:rtl/>
          <w:lang w:bidi="fa-IR"/>
        </w:rPr>
        <w:t xml:space="preserve"> لو أنك خرجت فقلت</w:t>
      </w:r>
      <w:r>
        <w:rPr>
          <w:rtl/>
          <w:lang w:bidi="fa-IR"/>
        </w:rPr>
        <w:t>:</w:t>
      </w:r>
      <w:r w:rsidRPr="004C1BA7">
        <w:rPr>
          <w:rtl/>
          <w:lang w:bidi="fa-IR"/>
        </w:rPr>
        <w:t xml:space="preserve"> إني على قول أحمد</w:t>
      </w:r>
      <w:r>
        <w:rPr>
          <w:rtl/>
          <w:lang w:bidi="fa-IR"/>
        </w:rPr>
        <w:t>! فقال: أ</w:t>
      </w:r>
      <w:r w:rsidRPr="004C1BA7">
        <w:rPr>
          <w:rtl/>
          <w:lang w:bidi="fa-IR"/>
        </w:rPr>
        <w:t>تريدون أن أقوم مقام الأنبياء.</w:t>
      </w:r>
    </w:p>
    <w:p w:rsidR="000D14DD" w:rsidRPr="004C1BA7" w:rsidRDefault="000D14DD" w:rsidP="000D14DD">
      <w:pPr>
        <w:pStyle w:val="libNormal"/>
        <w:rPr>
          <w:rtl/>
          <w:lang w:bidi="fa-IR"/>
        </w:rPr>
      </w:pPr>
      <w:r w:rsidRPr="004C1BA7">
        <w:rPr>
          <w:rtl/>
          <w:lang w:bidi="fa-IR"/>
        </w:rPr>
        <w:t>القاسم بن محمد الصائغ</w:t>
      </w:r>
      <w:r>
        <w:rPr>
          <w:rtl/>
          <w:lang w:bidi="fa-IR"/>
        </w:rPr>
        <w:t>،</w:t>
      </w:r>
      <w:r w:rsidRPr="004C1BA7">
        <w:rPr>
          <w:rtl/>
          <w:lang w:bidi="fa-IR"/>
        </w:rPr>
        <w:t xml:space="preserve"> سمعت المروزي يقول</w:t>
      </w:r>
      <w:r>
        <w:rPr>
          <w:rtl/>
          <w:lang w:bidi="fa-IR"/>
        </w:rPr>
        <w:t>:</w:t>
      </w:r>
      <w:r w:rsidRPr="004C1BA7">
        <w:rPr>
          <w:rtl/>
          <w:lang w:bidi="fa-IR"/>
        </w:rPr>
        <w:t xml:space="preserve"> دخلت على ذي النون السجن ونحن بالعسكر فقال</w:t>
      </w:r>
      <w:r>
        <w:rPr>
          <w:rtl/>
          <w:lang w:bidi="fa-IR"/>
        </w:rPr>
        <w:t>:</w:t>
      </w:r>
      <w:r w:rsidRPr="004C1BA7">
        <w:rPr>
          <w:rtl/>
          <w:lang w:bidi="fa-IR"/>
        </w:rPr>
        <w:t xml:space="preserve"> أيّ شيء حال سيدنا</w:t>
      </w:r>
      <w:r>
        <w:rPr>
          <w:rtl/>
          <w:lang w:bidi="fa-IR"/>
        </w:rPr>
        <w:t>؟</w:t>
      </w:r>
      <w:r w:rsidRPr="004C1BA7">
        <w:rPr>
          <w:rtl/>
          <w:lang w:bidi="fa-IR"/>
        </w:rPr>
        <w:t xml:space="preserve"> يعني أحمد بن حنبل.</w:t>
      </w:r>
    </w:p>
    <w:p w:rsidR="000D14DD" w:rsidRPr="004C1BA7" w:rsidRDefault="000D14DD" w:rsidP="000D14DD">
      <w:pPr>
        <w:pStyle w:val="libNormal"/>
        <w:rPr>
          <w:rtl/>
          <w:lang w:bidi="fa-IR"/>
        </w:rPr>
      </w:pPr>
      <w:r w:rsidRPr="004C1BA7">
        <w:rPr>
          <w:rtl/>
          <w:lang w:bidi="fa-IR"/>
        </w:rPr>
        <w:t>وقال محمد بن حماد الطهراني</w:t>
      </w:r>
      <w:r>
        <w:rPr>
          <w:rtl/>
          <w:lang w:bidi="fa-IR"/>
        </w:rPr>
        <w:t>:</w:t>
      </w:r>
      <w:r w:rsidRPr="004C1BA7">
        <w:rPr>
          <w:rtl/>
          <w:lang w:bidi="fa-IR"/>
        </w:rPr>
        <w:t xml:space="preserve"> سمعت أبا ثور الفقيه يقول</w:t>
      </w:r>
      <w:r>
        <w:rPr>
          <w:rtl/>
          <w:lang w:bidi="fa-IR"/>
        </w:rPr>
        <w:t>:</w:t>
      </w:r>
      <w:r w:rsidRPr="004C1BA7">
        <w:rPr>
          <w:rtl/>
          <w:lang w:bidi="fa-IR"/>
        </w:rPr>
        <w:t xml:space="preserve"> أحمد بن حنبل أعلم وأفقه من الثوري.</w:t>
      </w:r>
    </w:p>
    <w:p w:rsidR="000D14DD" w:rsidRPr="004C1BA7" w:rsidRDefault="000D14DD" w:rsidP="000D14DD">
      <w:pPr>
        <w:pStyle w:val="libNormal"/>
        <w:rPr>
          <w:rtl/>
          <w:lang w:bidi="fa-IR"/>
        </w:rPr>
      </w:pPr>
      <w:r w:rsidRPr="004C1BA7">
        <w:rPr>
          <w:rtl/>
          <w:lang w:bidi="fa-IR"/>
        </w:rPr>
        <w:t>وقال نصر بن علي الجهضمي</w:t>
      </w:r>
      <w:r>
        <w:rPr>
          <w:rtl/>
          <w:lang w:bidi="fa-IR"/>
        </w:rPr>
        <w:t>:</w:t>
      </w:r>
      <w:r w:rsidRPr="004C1BA7">
        <w:rPr>
          <w:rtl/>
          <w:lang w:bidi="fa-IR"/>
        </w:rPr>
        <w:t xml:space="preserve"> أحمد أفضل أهل زمانه.</w:t>
      </w:r>
    </w:p>
    <w:p w:rsidR="000D14DD" w:rsidRPr="004C1BA7" w:rsidRDefault="000D14DD" w:rsidP="000D14DD">
      <w:pPr>
        <w:pStyle w:val="libNormal"/>
        <w:rPr>
          <w:rtl/>
          <w:lang w:bidi="fa-IR"/>
        </w:rPr>
      </w:pPr>
      <w:r w:rsidRPr="004C1BA7">
        <w:rPr>
          <w:rtl/>
          <w:lang w:bidi="fa-IR"/>
        </w:rPr>
        <w:t>قال صالح بن علي الحلبي</w:t>
      </w:r>
      <w:r>
        <w:rPr>
          <w:rtl/>
          <w:lang w:bidi="fa-IR"/>
        </w:rPr>
        <w:t>:</w:t>
      </w:r>
      <w:r w:rsidRPr="004C1BA7">
        <w:rPr>
          <w:rtl/>
          <w:lang w:bidi="fa-IR"/>
        </w:rPr>
        <w:t xml:space="preserve"> سمعت أبا همام السكوني يقول</w:t>
      </w:r>
      <w:r>
        <w:rPr>
          <w:rtl/>
          <w:lang w:bidi="fa-IR"/>
        </w:rPr>
        <w:t>:</w:t>
      </w:r>
      <w:r w:rsidRPr="004C1BA7">
        <w:rPr>
          <w:rtl/>
          <w:lang w:bidi="fa-IR"/>
        </w:rPr>
        <w:t xml:space="preserve"> ما رأيت مثل أحمد بن حنبل ولا رأى هو مثله. وعن حجاج بن الشاعر قال</w:t>
      </w:r>
      <w:r>
        <w:rPr>
          <w:rtl/>
          <w:lang w:bidi="fa-IR"/>
        </w:rPr>
        <w:t>:</w:t>
      </w:r>
      <w:r w:rsidRPr="004C1BA7">
        <w:rPr>
          <w:rtl/>
          <w:lang w:bidi="fa-IR"/>
        </w:rPr>
        <w:t xml:space="preserve"> ما رأيت أفضل من أحمد بن حنبل</w:t>
      </w:r>
      <w:r>
        <w:rPr>
          <w:rtl/>
          <w:lang w:bidi="fa-IR"/>
        </w:rPr>
        <w:t>،</w:t>
      </w:r>
      <w:r w:rsidRPr="004C1BA7">
        <w:rPr>
          <w:rtl/>
          <w:lang w:bidi="fa-IR"/>
        </w:rPr>
        <w:t xml:space="preserve"> وما كنت أحب أن أقتل في سبيل الله ولم أصل على أحمد</w:t>
      </w:r>
      <w:r>
        <w:rPr>
          <w:rtl/>
          <w:lang w:bidi="fa-IR"/>
        </w:rPr>
        <w:t>،</w:t>
      </w:r>
      <w:r w:rsidRPr="004C1BA7">
        <w:rPr>
          <w:rtl/>
          <w:lang w:bidi="fa-IR"/>
        </w:rPr>
        <w:t xml:space="preserve"> بلغ والله في الإمامة أكثر من مبلغ سفيان ومالك.</w:t>
      </w:r>
    </w:p>
    <w:p w:rsidR="000D14DD" w:rsidRPr="004C1BA7" w:rsidRDefault="000D14DD" w:rsidP="000D14DD">
      <w:pPr>
        <w:pStyle w:val="libNormal"/>
        <w:rPr>
          <w:rtl/>
          <w:lang w:bidi="fa-IR"/>
        </w:rPr>
      </w:pPr>
      <w:r w:rsidRPr="004C1BA7">
        <w:rPr>
          <w:rtl/>
          <w:lang w:bidi="fa-IR"/>
        </w:rPr>
        <w:t>وقال عمرو الناقد</w:t>
      </w:r>
      <w:r>
        <w:rPr>
          <w:rtl/>
          <w:lang w:bidi="fa-IR"/>
        </w:rPr>
        <w:t>:</w:t>
      </w:r>
      <w:r w:rsidRPr="004C1BA7">
        <w:rPr>
          <w:rtl/>
          <w:lang w:bidi="fa-IR"/>
        </w:rPr>
        <w:t xml:space="preserve"> </w:t>
      </w:r>
      <w:r w:rsidR="009F1CE2">
        <w:rPr>
          <w:rFonts w:hint="cs"/>
          <w:rtl/>
          <w:lang w:bidi="fa-IR"/>
        </w:rPr>
        <w:t>ا</w:t>
      </w:r>
      <w:r w:rsidRPr="004C1BA7">
        <w:rPr>
          <w:rtl/>
          <w:lang w:bidi="fa-IR"/>
        </w:rPr>
        <w:t>ذا وافقني أحمد بن حنبل على حديث</w:t>
      </w:r>
      <w:r w:rsidR="009F1CE2">
        <w:rPr>
          <w:rFonts w:hint="cs"/>
          <w:rtl/>
          <w:lang w:bidi="fa-IR"/>
        </w:rPr>
        <w:t>ٍ</w:t>
      </w:r>
      <w:r w:rsidRPr="004C1BA7">
        <w:rPr>
          <w:rtl/>
          <w:lang w:bidi="fa-IR"/>
        </w:rPr>
        <w:t xml:space="preserve"> لا أبالي من خالفني.</w:t>
      </w:r>
    </w:p>
    <w:p w:rsidR="000D14DD" w:rsidRPr="004C1BA7" w:rsidRDefault="000D14DD" w:rsidP="000D14DD">
      <w:pPr>
        <w:pStyle w:val="libNormal"/>
        <w:rPr>
          <w:rtl/>
          <w:lang w:bidi="fa-IR"/>
        </w:rPr>
      </w:pPr>
      <w:r w:rsidRPr="004C1BA7">
        <w:rPr>
          <w:rtl/>
          <w:lang w:bidi="fa-IR"/>
        </w:rPr>
        <w:t>قال ابن أبي حاتم</w:t>
      </w:r>
      <w:r>
        <w:rPr>
          <w:rtl/>
          <w:lang w:bidi="fa-IR"/>
        </w:rPr>
        <w:t>:</w:t>
      </w:r>
      <w:r w:rsidRPr="004C1BA7">
        <w:rPr>
          <w:rtl/>
          <w:lang w:bidi="fa-IR"/>
        </w:rPr>
        <w:t xml:space="preserve"> سألت أبي عن علي بن المديني وأحمد بن حنبل أيّهما أحفظ</w:t>
      </w:r>
      <w:r>
        <w:rPr>
          <w:rtl/>
          <w:lang w:bidi="fa-IR"/>
        </w:rPr>
        <w:t>؟</w:t>
      </w:r>
      <w:r w:rsidRPr="004C1BA7">
        <w:rPr>
          <w:rtl/>
          <w:lang w:bidi="fa-IR"/>
        </w:rPr>
        <w:t xml:space="preserve"> فقال</w:t>
      </w:r>
      <w:r>
        <w:rPr>
          <w:rtl/>
          <w:lang w:bidi="fa-IR"/>
        </w:rPr>
        <w:t>:</w:t>
      </w:r>
      <w:r w:rsidRPr="004C1BA7">
        <w:rPr>
          <w:rtl/>
          <w:lang w:bidi="fa-IR"/>
        </w:rPr>
        <w:t xml:space="preserve"> كانا في الحفظ متقاربين</w:t>
      </w:r>
      <w:r>
        <w:rPr>
          <w:rtl/>
          <w:lang w:bidi="fa-IR"/>
        </w:rPr>
        <w:t>،</w:t>
      </w:r>
      <w:r w:rsidRPr="004C1BA7">
        <w:rPr>
          <w:rtl/>
          <w:lang w:bidi="fa-IR"/>
        </w:rPr>
        <w:t xml:space="preserve"> وكان احمد أفقه</w:t>
      </w:r>
      <w:r>
        <w:rPr>
          <w:rtl/>
          <w:lang w:bidi="fa-IR"/>
        </w:rPr>
        <w:t>،</w:t>
      </w:r>
      <w:r w:rsidRPr="004C1BA7">
        <w:rPr>
          <w:rtl/>
          <w:lang w:bidi="fa-IR"/>
        </w:rPr>
        <w:t xml:space="preserve"> إذا رأيت من يجب أحمد فاعلم أنه صاحب سنّة.</w:t>
      </w:r>
    </w:p>
    <w:p w:rsidR="000D14DD" w:rsidRPr="004C1BA7" w:rsidRDefault="000D14DD" w:rsidP="000D14DD">
      <w:pPr>
        <w:pStyle w:val="libNormal"/>
        <w:rPr>
          <w:rtl/>
          <w:lang w:bidi="fa-IR"/>
        </w:rPr>
      </w:pPr>
      <w:r w:rsidRPr="004C1BA7">
        <w:rPr>
          <w:rtl/>
          <w:lang w:bidi="fa-IR"/>
        </w:rPr>
        <w:t>وقال أبو زرعة</w:t>
      </w:r>
      <w:r>
        <w:rPr>
          <w:rtl/>
          <w:lang w:bidi="fa-IR"/>
        </w:rPr>
        <w:t>:</w:t>
      </w:r>
      <w:r w:rsidRPr="004C1BA7">
        <w:rPr>
          <w:rtl/>
          <w:lang w:bidi="fa-IR"/>
        </w:rPr>
        <w:t xml:space="preserve"> أحمد بن حنبل أكبر من إسحاق وأفقه</w:t>
      </w:r>
      <w:r>
        <w:rPr>
          <w:rtl/>
          <w:lang w:bidi="fa-IR"/>
        </w:rPr>
        <w:t>،</w:t>
      </w:r>
      <w:r w:rsidRPr="004C1BA7">
        <w:rPr>
          <w:rtl/>
          <w:lang w:bidi="fa-IR"/>
        </w:rPr>
        <w:t xml:space="preserve"> ما رأيت أحدا</w:t>
      </w:r>
      <w:r w:rsidR="009F1CE2">
        <w:rPr>
          <w:rFonts w:hint="cs"/>
          <w:rtl/>
          <w:lang w:bidi="fa-IR"/>
        </w:rPr>
        <w:t>ً</w:t>
      </w:r>
      <w:r w:rsidRPr="004C1BA7">
        <w:rPr>
          <w:rtl/>
          <w:lang w:bidi="fa-IR"/>
        </w:rPr>
        <w:t xml:space="preserve"> أكمل من أحمد.</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وقال محمد بن يحيى الذهلي</w:t>
      </w:r>
      <w:r>
        <w:rPr>
          <w:rtl/>
          <w:lang w:bidi="fa-IR"/>
        </w:rPr>
        <w:t>:</w:t>
      </w:r>
      <w:r w:rsidRPr="004C1BA7">
        <w:rPr>
          <w:rtl/>
          <w:lang w:bidi="fa-IR"/>
        </w:rPr>
        <w:t xml:space="preserve"> جعلت أحمد إماما</w:t>
      </w:r>
      <w:r w:rsidR="00FA0A34">
        <w:rPr>
          <w:rFonts w:hint="cs"/>
          <w:rtl/>
          <w:lang w:bidi="fa-IR"/>
        </w:rPr>
        <w:t>ً</w:t>
      </w:r>
      <w:r w:rsidRPr="004C1BA7">
        <w:rPr>
          <w:rtl/>
          <w:lang w:bidi="fa-IR"/>
        </w:rPr>
        <w:t xml:space="preserve"> فيما بيني وبين الله تعالى.</w:t>
      </w:r>
    </w:p>
    <w:p w:rsidR="000D14DD" w:rsidRPr="004C1BA7" w:rsidRDefault="000D14DD" w:rsidP="000D14DD">
      <w:pPr>
        <w:pStyle w:val="libNormal"/>
        <w:rPr>
          <w:rtl/>
          <w:lang w:bidi="fa-IR"/>
        </w:rPr>
      </w:pPr>
      <w:r w:rsidRPr="004C1BA7">
        <w:rPr>
          <w:rtl/>
          <w:lang w:bidi="fa-IR"/>
        </w:rPr>
        <w:t>وقال محمد بن مهران الحمّال</w:t>
      </w:r>
      <w:r>
        <w:rPr>
          <w:rtl/>
          <w:lang w:bidi="fa-IR"/>
        </w:rPr>
        <w:t>:</w:t>
      </w:r>
      <w:r w:rsidRPr="004C1BA7">
        <w:rPr>
          <w:rtl/>
          <w:lang w:bidi="fa-IR"/>
        </w:rPr>
        <w:t xml:space="preserve"> ما بقي غير أحمد.</w:t>
      </w:r>
    </w:p>
    <w:p w:rsidR="000D14DD" w:rsidRPr="004C1BA7" w:rsidRDefault="000D14DD" w:rsidP="000D14DD">
      <w:pPr>
        <w:pStyle w:val="libNormal"/>
        <w:rPr>
          <w:rtl/>
          <w:lang w:bidi="fa-IR"/>
        </w:rPr>
      </w:pPr>
      <w:r w:rsidRPr="004C1BA7">
        <w:rPr>
          <w:rtl/>
          <w:lang w:bidi="fa-IR"/>
        </w:rPr>
        <w:t>قال إمام الأئمة ابن خزيمة</w:t>
      </w:r>
      <w:r>
        <w:rPr>
          <w:rtl/>
          <w:lang w:bidi="fa-IR"/>
        </w:rPr>
        <w:t>:</w:t>
      </w:r>
      <w:r w:rsidRPr="004C1BA7">
        <w:rPr>
          <w:rtl/>
          <w:lang w:bidi="fa-IR"/>
        </w:rPr>
        <w:t xml:space="preserve"> سمعت محمّد بن سحنويه</w:t>
      </w:r>
      <w:r>
        <w:rPr>
          <w:rtl/>
          <w:lang w:bidi="fa-IR"/>
        </w:rPr>
        <w:t>،</w:t>
      </w:r>
      <w:r w:rsidRPr="004C1BA7">
        <w:rPr>
          <w:rtl/>
          <w:lang w:bidi="fa-IR"/>
        </w:rPr>
        <w:t xml:space="preserve"> سمعت أبا عمير ابن النحاس الرملي وذكر أحمد بن حنبل فقال</w:t>
      </w:r>
      <w:r>
        <w:rPr>
          <w:rtl/>
          <w:lang w:bidi="fa-IR"/>
        </w:rPr>
        <w:t>:</w:t>
      </w:r>
      <w:r w:rsidRPr="004C1BA7">
        <w:rPr>
          <w:rtl/>
          <w:lang w:bidi="fa-IR"/>
        </w:rPr>
        <w:t xml:space="preserve"> </w:t>
      </w:r>
      <w:r w:rsidRPr="00A73E8D">
        <w:rPr>
          <w:rStyle w:val="libAlaemChar"/>
          <w:rtl/>
        </w:rPr>
        <w:t>رحمه‌الله</w:t>
      </w:r>
      <w:r w:rsidRPr="004C1BA7">
        <w:rPr>
          <w:rtl/>
          <w:lang w:bidi="fa-IR"/>
        </w:rPr>
        <w:t xml:space="preserve"> عن الدنيا</w:t>
      </w:r>
      <w:r>
        <w:rPr>
          <w:rtl/>
          <w:lang w:bidi="fa-IR"/>
        </w:rPr>
        <w:t>،</w:t>
      </w:r>
      <w:r w:rsidRPr="004C1BA7">
        <w:rPr>
          <w:rtl/>
          <w:lang w:bidi="fa-IR"/>
        </w:rPr>
        <w:t xml:space="preserve"> ما كان أصبره وبالماضين ما كان أشبهه</w:t>
      </w:r>
      <w:r>
        <w:rPr>
          <w:rtl/>
          <w:lang w:bidi="fa-IR"/>
        </w:rPr>
        <w:t>،</w:t>
      </w:r>
      <w:r w:rsidRPr="004C1BA7">
        <w:rPr>
          <w:rtl/>
          <w:lang w:bidi="fa-IR"/>
        </w:rPr>
        <w:t xml:space="preserve"> وبالصالحين ما كان ألحقه</w:t>
      </w:r>
      <w:r>
        <w:rPr>
          <w:rtl/>
          <w:lang w:bidi="fa-IR"/>
        </w:rPr>
        <w:t>،</w:t>
      </w:r>
      <w:r w:rsidRPr="004C1BA7">
        <w:rPr>
          <w:rtl/>
          <w:lang w:bidi="fa-IR"/>
        </w:rPr>
        <w:t xml:space="preserve"> عرضت له الدنيا فأباها</w:t>
      </w:r>
      <w:r>
        <w:rPr>
          <w:rtl/>
          <w:lang w:bidi="fa-IR"/>
        </w:rPr>
        <w:t>،</w:t>
      </w:r>
      <w:r w:rsidRPr="004C1BA7">
        <w:rPr>
          <w:rtl/>
          <w:lang w:bidi="fa-IR"/>
        </w:rPr>
        <w:t xml:space="preserve"> والبدع فنفاها.</w:t>
      </w:r>
    </w:p>
    <w:p w:rsidR="000D14DD" w:rsidRPr="004C1BA7" w:rsidRDefault="000D14DD" w:rsidP="000D14DD">
      <w:pPr>
        <w:pStyle w:val="libNormal"/>
        <w:rPr>
          <w:rtl/>
          <w:lang w:bidi="fa-IR"/>
        </w:rPr>
      </w:pPr>
      <w:r w:rsidRPr="004C1BA7">
        <w:rPr>
          <w:rtl/>
          <w:lang w:bidi="fa-IR"/>
        </w:rPr>
        <w:t>قال أبو حاتم</w:t>
      </w:r>
      <w:r>
        <w:rPr>
          <w:rtl/>
          <w:lang w:bidi="fa-IR"/>
        </w:rPr>
        <w:t>:</w:t>
      </w:r>
      <w:r w:rsidRPr="004C1BA7">
        <w:rPr>
          <w:rtl/>
          <w:lang w:bidi="fa-IR"/>
        </w:rPr>
        <w:t xml:space="preserve"> كان أبو عمير من عباد المسلمين قال لي</w:t>
      </w:r>
      <w:r>
        <w:rPr>
          <w:rtl/>
          <w:lang w:bidi="fa-IR"/>
        </w:rPr>
        <w:t>:</w:t>
      </w:r>
      <w:r w:rsidRPr="004C1BA7">
        <w:rPr>
          <w:rtl/>
          <w:lang w:bidi="fa-IR"/>
        </w:rPr>
        <w:t xml:space="preserve"> </w:t>
      </w:r>
      <w:r w:rsidR="00FA0A34">
        <w:rPr>
          <w:rFonts w:hint="cs"/>
          <w:rtl/>
          <w:lang w:bidi="fa-IR"/>
        </w:rPr>
        <w:t>إ</w:t>
      </w:r>
      <w:r w:rsidRPr="004C1BA7">
        <w:rPr>
          <w:rtl/>
          <w:lang w:bidi="fa-IR"/>
        </w:rPr>
        <w:t>مل عليّ</w:t>
      </w:r>
      <w:r w:rsidR="00FA0A34">
        <w:rPr>
          <w:rFonts w:hint="cs"/>
          <w:rtl/>
          <w:lang w:bidi="fa-IR"/>
        </w:rPr>
        <w:t>َ</w:t>
      </w:r>
      <w:r w:rsidRPr="004C1BA7">
        <w:rPr>
          <w:rtl/>
          <w:lang w:bidi="fa-IR"/>
        </w:rPr>
        <w:t xml:space="preserve"> شيئا</w:t>
      </w:r>
      <w:r w:rsidR="00FA0A34">
        <w:rPr>
          <w:rFonts w:hint="cs"/>
          <w:rtl/>
          <w:lang w:bidi="fa-IR"/>
        </w:rPr>
        <w:t>ً</w:t>
      </w:r>
      <w:r w:rsidRPr="004C1BA7">
        <w:rPr>
          <w:rtl/>
          <w:lang w:bidi="fa-IR"/>
        </w:rPr>
        <w:t xml:space="preserve"> عن احمد بن حنبل.</w:t>
      </w:r>
    </w:p>
    <w:p w:rsidR="000D14DD" w:rsidRPr="004C1BA7" w:rsidRDefault="000D14DD" w:rsidP="000D14DD">
      <w:pPr>
        <w:pStyle w:val="libNormal"/>
        <w:rPr>
          <w:rtl/>
          <w:lang w:bidi="fa-IR"/>
        </w:rPr>
      </w:pPr>
      <w:r w:rsidRPr="004C1BA7">
        <w:rPr>
          <w:rtl/>
          <w:lang w:bidi="fa-IR"/>
        </w:rPr>
        <w:t>وروي عن أبي عبد الله البوشنجي قال</w:t>
      </w:r>
      <w:r>
        <w:rPr>
          <w:rtl/>
          <w:lang w:bidi="fa-IR"/>
        </w:rPr>
        <w:t>:</w:t>
      </w:r>
      <w:r w:rsidRPr="004C1BA7">
        <w:rPr>
          <w:rtl/>
          <w:lang w:bidi="fa-IR"/>
        </w:rPr>
        <w:t xml:space="preserve"> ما رأيت أجمع في كلّ شيء من أحمد ابن حنبل ولا أعقل منه.</w:t>
      </w:r>
    </w:p>
    <w:p w:rsidR="000D14DD" w:rsidRPr="004C1BA7" w:rsidRDefault="000D14DD" w:rsidP="000D14DD">
      <w:pPr>
        <w:pStyle w:val="libNormal"/>
        <w:rPr>
          <w:rtl/>
          <w:lang w:bidi="fa-IR"/>
        </w:rPr>
      </w:pPr>
      <w:r w:rsidRPr="004C1BA7">
        <w:rPr>
          <w:rtl/>
          <w:lang w:bidi="fa-IR"/>
        </w:rPr>
        <w:t>وقال ابن وارة</w:t>
      </w:r>
      <w:r>
        <w:rPr>
          <w:rtl/>
          <w:lang w:bidi="fa-IR"/>
        </w:rPr>
        <w:t>:</w:t>
      </w:r>
      <w:r w:rsidRPr="004C1BA7">
        <w:rPr>
          <w:rtl/>
          <w:lang w:bidi="fa-IR"/>
        </w:rPr>
        <w:t xml:space="preserve"> كان أحمد صاحب فقه</w:t>
      </w:r>
      <w:r>
        <w:rPr>
          <w:rtl/>
          <w:lang w:bidi="fa-IR"/>
        </w:rPr>
        <w:t>،</w:t>
      </w:r>
      <w:r w:rsidRPr="004C1BA7">
        <w:rPr>
          <w:rtl/>
          <w:lang w:bidi="fa-IR"/>
        </w:rPr>
        <w:t xml:space="preserve"> صاحب حفظ</w:t>
      </w:r>
      <w:r>
        <w:rPr>
          <w:rtl/>
          <w:lang w:bidi="fa-IR"/>
        </w:rPr>
        <w:t>،</w:t>
      </w:r>
      <w:r w:rsidRPr="004C1BA7">
        <w:rPr>
          <w:rtl/>
          <w:lang w:bidi="fa-IR"/>
        </w:rPr>
        <w:t xml:space="preserve"> صاحب معرفة.</w:t>
      </w:r>
    </w:p>
    <w:p w:rsidR="000D14DD" w:rsidRDefault="000D14DD" w:rsidP="000D14DD">
      <w:pPr>
        <w:pStyle w:val="libNormal"/>
        <w:rPr>
          <w:rtl/>
          <w:lang w:bidi="fa-IR"/>
        </w:rPr>
      </w:pPr>
      <w:r w:rsidRPr="004C1BA7">
        <w:rPr>
          <w:rtl/>
          <w:lang w:bidi="fa-IR"/>
        </w:rPr>
        <w:t>وقال النسائي</w:t>
      </w:r>
      <w:r>
        <w:rPr>
          <w:rtl/>
          <w:lang w:bidi="fa-IR"/>
        </w:rPr>
        <w:t>:</w:t>
      </w:r>
      <w:r w:rsidRPr="004C1BA7">
        <w:rPr>
          <w:rtl/>
          <w:lang w:bidi="fa-IR"/>
        </w:rPr>
        <w:t xml:space="preserve"> جمع أحمد بن حنبل المعرفة بالحديث والفقه والورع والزهد والصّبر.</w:t>
      </w:r>
    </w:p>
    <w:p w:rsidR="000D14DD" w:rsidRPr="004C1BA7" w:rsidRDefault="000D14DD" w:rsidP="000D14DD">
      <w:pPr>
        <w:pStyle w:val="libNormal"/>
        <w:rPr>
          <w:rtl/>
          <w:lang w:bidi="fa-IR"/>
        </w:rPr>
      </w:pPr>
      <w:r>
        <w:rPr>
          <w:rtl/>
          <w:lang w:bidi="fa-IR"/>
        </w:rPr>
        <w:t>و</w:t>
      </w:r>
      <w:r w:rsidRPr="00AE44A4">
        <w:rPr>
          <w:rtl/>
        </w:rPr>
        <w:t>عن عبد الوهاب الورّاق قال</w:t>
      </w:r>
      <w:r>
        <w:rPr>
          <w:rtl/>
        </w:rPr>
        <w:t>:</w:t>
      </w:r>
      <w:r w:rsidRPr="00AE44A4">
        <w:rPr>
          <w:rtl/>
        </w:rPr>
        <w:t xml:space="preserve"> لما قال النبي </w:t>
      </w:r>
      <w:r w:rsidR="00287B8A" w:rsidRPr="00287B8A">
        <w:rPr>
          <w:rStyle w:val="libAlaemChar"/>
          <w:rtl/>
        </w:rPr>
        <w:t>صلى‌الله‌عليه‌وآله‌وسلم</w:t>
      </w:r>
      <w:r>
        <w:rPr>
          <w:rtl/>
        </w:rPr>
        <w:t>:</w:t>
      </w:r>
      <w:r w:rsidRPr="00AE44A4">
        <w:rPr>
          <w:rtl/>
        </w:rPr>
        <w:t xml:space="preserve"> </w:t>
      </w:r>
      <w:r w:rsidRPr="004B5CD1">
        <w:rPr>
          <w:rtl/>
        </w:rPr>
        <w:t>فردّوه إلى عالم</w:t>
      </w:r>
      <w:r>
        <w:rPr>
          <w:rtl/>
        </w:rPr>
        <w:t>ه.</w:t>
      </w:r>
      <w:r w:rsidRPr="004C1BA7">
        <w:rPr>
          <w:rtl/>
          <w:lang w:bidi="fa-IR"/>
        </w:rPr>
        <w:t xml:space="preserve"> رددناه إلى أحمد بن حنبل</w:t>
      </w:r>
      <w:r>
        <w:rPr>
          <w:rtl/>
          <w:lang w:bidi="fa-IR"/>
        </w:rPr>
        <w:t>،</w:t>
      </w:r>
      <w:r w:rsidRPr="004C1BA7">
        <w:rPr>
          <w:rtl/>
          <w:lang w:bidi="fa-IR"/>
        </w:rPr>
        <w:t xml:space="preserve"> وكان أعلم أهل زمانه.</w:t>
      </w:r>
    </w:p>
    <w:p w:rsidR="000D14DD" w:rsidRPr="004C1BA7" w:rsidRDefault="000D14DD" w:rsidP="000D14DD">
      <w:pPr>
        <w:pStyle w:val="libNormal"/>
        <w:rPr>
          <w:rtl/>
          <w:lang w:bidi="fa-IR"/>
        </w:rPr>
      </w:pPr>
      <w:r w:rsidRPr="004C1BA7">
        <w:rPr>
          <w:rtl/>
          <w:lang w:bidi="fa-IR"/>
        </w:rPr>
        <w:t>وقال أبو داود</w:t>
      </w:r>
      <w:r>
        <w:rPr>
          <w:rtl/>
          <w:lang w:bidi="fa-IR"/>
        </w:rPr>
        <w:t>:</w:t>
      </w:r>
      <w:r w:rsidRPr="004C1BA7">
        <w:rPr>
          <w:rtl/>
          <w:lang w:bidi="fa-IR"/>
        </w:rPr>
        <w:t xml:space="preserve"> كانت مجالس أحمد مجالس الآخرة</w:t>
      </w:r>
      <w:r>
        <w:rPr>
          <w:rtl/>
          <w:lang w:bidi="fa-IR"/>
        </w:rPr>
        <w:t>،</w:t>
      </w:r>
      <w:r w:rsidRPr="004C1BA7">
        <w:rPr>
          <w:rtl/>
          <w:lang w:bidi="fa-IR"/>
        </w:rPr>
        <w:t xml:space="preserve"> لا يذكر فيها شيء من أمر الدنيا</w:t>
      </w:r>
      <w:r>
        <w:rPr>
          <w:rtl/>
          <w:lang w:bidi="fa-IR"/>
        </w:rPr>
        <w:t>،</w:t>
      </w:r>
      <w:r w:rsidRPr="004C1BA7">
        <w:rPr>
          <w:rtl/>
          <w:lang w:bidi="fa-IR"/>
        </w:rPr>
        <w:t xml:space="preserve"> ما رأيته ذكر الدنيا قط.</w:t>
      </w:r>
    </w:p>
    <w:p w:rsidR="000D14DD" w:rsidRPr="004C1BA7" w:rsidRDefault="000D14DD" w:rsidP="000D14DD">
      <w:pPr>
        <w:pStyle w:val="libNormal"/>
        <w:rPr>
          <w:rtl/>
          <w:lang w:bidi="fa-IR"/>
        </w:rPr>
      </w:pPr>
      <w:r w:rsidRPr="004C1BA7">
        <w:rPr>
          <w:rtl/>
          <w:lang w:bidi="fa-IR"/>
        </w:rPr>
        <w:t>قال صالح بن محمّد جزرة</w:t>
      </w:r>
      <w:r>
        <w:rPr>
          <w:rtl/>
          <w:lang w:bidi="fa-IR"/>
        </w:rPr>
        <w:t>:</w:t>
      </w:r>
      <w:r w:rsidRPr="004C1BA7">
        <w:rPr>
          <w:rtl/>
          <w:lang w:bidi="fa-IR"/>
        </w:rPr>
        <w:t xml:space="preserve"> أفقه من أدركت في الحديث أحمد بن حنبل.</w:t>
      </w:r>
    </w:p>
    <w:p w:rsidR="000D14DD" w:rsidRPr="004C1BA7" w:rsidRDefault="000D14DD" w:rsidP="000D14DD">
      <w:pPr>
        <w:pStyle w:val="libNormal"/>
        <w:rPr>
          <w:rtl/>
          <w:lang w:bidi="fa-IR"/>
        </w:rPr>
      </w:pPr>
      <w:r w:rsidRPr="004C1BA7">
        <w:rPr>
          <w:rtl/>
          <w:lang w:bidi="fa-IR"/>
        </w:rPr>
        <w:t>قال علي بن خلف</w:t>
      </w:r>
      <w:r>
        <w:rPr>
          <w:rtl/>
          <w:lang w:bidi="fa-IR"/>
        </w:rPr>
        <w:t>:</w:t>
      </w:r>
      <w:r w:rsidRPr="004C1BA7">
        <w:rPr>
          <w:rtl/>
          <w:lang w:bidi="fa-IR"/>
        </w:rPr>
        <w:t xml:space="preserve"> سمعت الحميدي يقول</w:t>
      </w:r>
      <w:r>
        <w:rPr>
          <w:rtl/>
          <w:lang w:bidi="fa-IR"/>
        </w:rPr>
        <w:t>:</w:t>
      </w:r>
      <w:r w:rsidRPr="004C1BA7">
        <w:rPr>
          <w:rtl/>
          <w:lang w:bidi="fa-IR"/>
        </w:rPr>
        <w:t xml:space="preserve"> ما دمت بالحجاز وأحمد بالعراق وابن راهويه بخراسان لا يغلبنا أحد.</w:t>
      </w:r>
    </w:p>
    <w:p w:rsidR="000D14DD" w:rsidRPr="004C1BA7" w:rsidRDefault="000D14DD" w:rsidP="000D14DD">
      <w:pPr>
        <w:pStyle w:val="libNormal"/>
        <w:rPr>
          <w:rtl/>
          <w:lang w:bidi="fa-IR"/>
        </w:rPr>
      </w:pPr>
      <w:r w:rsidRPr="004C1BA7">
        <w:rPr>
          <w:rtl/>
          <w:lang w:bidi="fa-IR"/>
        </w:rPr>
        <w:t>الخلال</w:t>
      </w:r>
      <w:r>
        <w:rPr>
          <w:rtl/>
          <w:lang w:bidi="fa-IR"/>
        </w:rPr>
        <w:t>:</w:t>
      </w:r>
      <w:r w:rsidRPr="004C1BA7">
        <w:rPr>
          <w:rtl/>
          <w:lang w:bidi="fa-IR"/>
        </w:rPr>
        <w:t xml:space="preserve"> أنبأنا محمد بن ياسين البلدي</w:t>
      </w:r>
      <w:r>
        <w:rPr>
          <w:rtl/>
          <w:lang w:bidi="fa-IR"/>
        </w:rPr>
        <w:t>،</w:t>
      </w:r>
      <w:r w:rsidRPr="004C1BA7">
        <w:rPr>
          <w:rtl/>
          <w:lang w:bidi="fa-IR"/>
        </w:rPr>
        <w:t xml:space="preserve"> سمعت ابن أبي أويس وقيل له</w:t>
      </w:r>
      <w:r>
        <w:rPr>
          <w:rtl/>
          <w:lang w:bidi="fa-IR"/>
        </w:rPr>
        <w:t>:</w:t>
      </w:r>
      <w:r>
        <w:rPr>
          <w:rFonts w:hint="cs"/>
          <w:rtl/>
          <w:lang w:bidi="fa-IR"/>
        </w:rPr>
        <w:t xml:space="preserve"> </w:t>
      </w:r>
      <w:r w:rsidRPr="004C1BA7">
        <w:rPr>
          <w:rtl/>
          <w:lang w:bidi="fa-IR"/>
        </w:rPr>
        <w:t>ذهب أصحاب الحديث. فقال</w:t>
      </w:r>
      <w:r>
        <w:rPr>
          <w:rtl/>
          <w:lang w:bidi="fa-IR"/>
        </w:rPr>
        <w:t>:</w:t>
      </w:r>
      <w:r w:rsidRPr="004C1BA7">
        <w:rPr>
          <w:rtl/>
          <w:lang w:bidi="fa-IR"/>
        </w:rPr>
        <w:t xml:space="preserve"> ما أبقى الله أحمد بن حنبل فلم يذهب أصحاب الحديث.</w:t>
      </w:r>
    </w:p>
    <w:p w:rsidR="000D14DD" w:rsidRPr="004C1BA7" w:rsidRDefault="000D14DD" w:rsidP="000D14DD">
      <w:pPr>
        <w:pStyle w:val="libNormal"/>
        <w:rPr>
          <w:rtl/>
          <w:lang w:bidi="fa-IR"/>
        </w:rPr>
      </w:pPr>
      <w:r w:rsidRPr="004C1BA7">
        <w:rPr>
          <w:rtl/>
          <w:lang w:bidi="fa-IR"/>
        </w:rPr>
        <w:t>وعن ابن المديني قال</w:t>
      </w:r>
      <w:r>
        <w:rPr>
          <w:rtl/>
          <w:lang w:bidi="fa-IR"/>
        </w:rPr>
        <w:t>:</w:t>
      </w:r>
      <w:r w:rsidRPr="004C1BA7">
        <w:rPr>
          <w:rtl/>
          <w:lang w:bidi="fa-IR"/>
        </w:rPr>
        <w:t xml:space="preserve"> أمرني سيّدي أحمد بن حنبل أن لا أحدّث إل</w:t>
      </w:r>
      <w:r w:rsidR="005C43FD">
        <w:rPr>
          <w:rFonts w:hint="cs"/>
          <w:rtl/>
          <w:lang w:bidi="fa-IR"/>
        </w:rPr>
        <w:t>ّ</w:t>
      </w:r>
      <w:r w:rsidRPr="004C1BA7">
        <w:rPr>
          <w:rtl/>
          <w:lang w:bidi="fa-IR"/>
        </w:rPr>
        <w:t>ا من</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كتاب الحسين بن الحسن.</w:t>
      </w:r>
    </w:p>
    <w:p w:rsidR="000D14DD" w:rsidRPr="004C1BA7" w:rsidRDefault="000D14DD" w:rsidP="000D14DD">
      <w:pPr>
        <w:pStyle w:val="libNormal"/>
        <w:rPr>
          <w:rtl/>
          <w:lang w:bidi="fa-IR"/>
        </w:rPr>
      </w:pPr>
      <w:r w:rsidRPr="004C1BA7">
        <w:rPr>
          <w:rtl/>
          <w:lang w:bidi="fa-IR"/>
        </w:rPr>
        <w:t>أبو معين الرازي</w:t>
      </w:r>
      <w:r>
        <w:rPr>
          <w:rtl/>
          <w:lang w:bidi="fa-IR"/>
        </w:rPr>
        <w:t>:</w:t>
      </w:r>
      <w:r w:rsidRPr="004C1BA7">
        <w:rPr>
          <w:rtl/>
          <w:lang w:bidi="fa-IR"/>
        </w:rPr>
        <w:t xml:space="preserve"> سمعت ابن المديني يقول</w:t>
      </w:r>
      <w:r>
        <w:rPr>
          <w:rtl/>
          <w:lang w:bidi="fa-IR"/>
        </w:rPr>
        <w:t>:</w:t>
      </w:r>
      <w:r w:rsidRPr="004C1BA7">
        <w:rPr>
          <w:rtl/>
          <w:lang w:bidi="fa-IR"/>
        </w:rPr>
        <w:t xml:space="preserve"> ليس في أصحابنا أحفظ من أحمد</w:t>
      </w:r>
      <w:r>
        <w:rPr>
          <w:rtl/>
          <w:lang w:bidi="fa-IR"/>
        </w:rPr>
        <w:t>،</w:t>
      </w:r>
      <w:r w:rsidRPr="004C1BA7">
        <w:rPr>
          <w:rtl/>
          <w:lang w:bidi="fa-IR"/>
        </w:rPr>
        <w:t xml:space="preserve"> وبلغني أنه لا يحدّث إل</w:t>
      </w:r>
      <w:r w:rsidR="00DF45DC">
        <w:rPr>
          <w:rFonts w:hint="cs"/>
          <w:rtl/>
          <w:lang w:bidi="fa-IR"/>
        </w:rPr>
        <w:t>ّ</w:t>
      </w:r>
      <w:r w:rsidRPr="004C1BA7">
        <w:rPr>
          <w:rtl/>
          <w:lang w:bidi="fa-IR"/>
        </w:rPr>
        <w:t>ا من كتاب</w:t>
      </w:r>
      <w:r>
        <w:rPr>
          <w:rtl/>
          <w:lang w:bidi="fa-IR"/>
        </w:rPr>
        <w:t>،</w:t>
      </w:r>
      <w:r w:rsidRPr="004C1BA7">
        <w:rPr>
          <w:rtl/>
          <w:lang w:bidi="fa-IR"/>
        </w:rPr>
        <w:t xml:space="preserve"> ولنا فيه أسوة.</w:t>
      </w:r>
    </w:p>
    <w:p w:rsidR="000D14DD" w:rsidRPr="004C1BA7" w:rsidRDefault="000D14DD" w:rsidP="000D14DD">
      <w:pPr>
        <w:pStyle w:val="libNormal"/>
        <w:rPr>
          <w:rtl/>
          <w:lang w:bidi="fa-IR"/>
        </w:rPr>
      </w:pPr>
      <w:r w:rsidRPr="004C1BA7">
        <w:rPr>
          <w:rtl/>
          <w:lang w:bidi="fa-IR"/>
        </w:rPr>
        <w:t>وعنه قال</w:t>
      </w:r>
      <w:r>
        <w:rPr>
          <w:rtl/>
          <w:lang w:bidi="fa-IR"/>
        </w:rPr>
        <w:t>:</w:t>
      </w:r>
      <w:r w:rsidRPr="004C1BA7">
        <w:rPr>
          <w:rtl/>
          <w:lang w:bidi="fa-IR"/>
        </w:rPr>
        <w:t xml:space="preserve"> أحمد اليوم حجة الله تعالى على خلقه.</w:t>
      </w:r>
    </w:p>
    <w:p w:rsidR="000D14DD" w:rsidRPr="004C1BA7" w:rsidRDefault="000D14DD" w:rsidP="000D14DD">
      <w:pPr>
        <w:pStyle w:val="libNormal"/>
        <w:rPr>
          <w:rtl/>
          <w:lang w:bidi="fa-IR"/>
        </w:rPr>
      </w:pPr>
      <w:r w:rsidRPr="004C1BA7">
        <w:rPr>
          <w:rtl/>
          <w:lang w:bidi="fa-IR"/>
        </w:rPr>
        <w:t>أخبرنا عمر بن عبد المنعم</w:t>
      </w:r>
      <w:r>
        <w:rPr>
          <w:rtl/>
          <w:lang w:bidi="fa-IR"/>
        </w:rPr>
        <w:t>،</w:t>
      </w:r>
      <w:r w:rsidRPr="004C1BA7">
        <w:rPr>
          <w:rtl/>
          <w:lang w:bidi="fa-IR"/>
        </w:rPr>
        <w:t xml:space="preserve"> عن أبي اليمن الكندي</w:t>
      </w:r>
      <w:r>
        <w:rPr>
          <w:rtl/>
          <w:lang w:bidi="fa-IR"/>
        </w:rPr>
        <w:t>،</w:t>
      </w:r>
      <w:r w:rsidRPr="004C1BA7">
        <w:rPr>
          <w:rtl/>
          <w:lang w:bidi="fa-IR"/>
        </w:rPr>
        <w:t xml:space="preserve"> أنبأنا عبد الملك بن أبي القاسم</w:t>
      </w:r>
      <w:r>
        <w:rPr>
          <w:rtl/>
          <w:lang w:bidi="fa-IR"/>
        </w:rPr>
        <w:t>،</w:t>
      </w:r>
      <w:r w:rsidRPr="004C1BA7">
        <w:rPr>
          <w:rtl/>
          <w:lang w:bidi="fa-IR"/>
        </w:rPr>
        <w:t xml:space="preserve"> أنبأنا أبو إسمعيل الأنصاري</w:t>
      </w:r>
      <w:r>
        <w:rPr>
          <w:rtl/>
          <w:lang w:bidi="fa-IR"/>
        </w:rPr>
        <w:t>،</w:t>
      </w:r>
      <w:r w:rsidRPr="004C1BA7">
        <w:rPr>
          <w:rtl/>
          <w:lang w:bidi="fa-IR"/>
        </w:rPr>
        <w:t xml:space="preserve"> أنبأنا أبو يعقوب القراب</w:t>
      </w:r>
      <w:r>
        <w:rPr>
          <w:rtl/>
          <w:lang w:bidi="fa-IR"/>
        </w:rPr>
        <w:t>،</w:t>
      </w:r>
      <w:r w:rsidRPr="004C1BA7">
        <w:rPr>
          <w:rtl/>
          <w:lang w:bidi="fa-IR"/>
        </w:rPr>
        <w:t xml:space="preserve"> أنبأنا محمّد ابن عبد الله الجوزقي</w:t>
      </w:r>
      <w:r>
        <w:rPr>
          <w:rtl/>
          <w:lang w:bidi="fa-IR"/>
        </w:rPr>
        <w:t>،</w:t>
      </w:r>
      <w:r w:rsidRPr="004C1BA7">
        <w:rPr>
          <w:rtl/>
          <w:lang w:bidi="fa-IR"/>
        </w:rPr>
        <w:t xml:space="preserve"> سمعت أبا حامد الشرقي</w:t>
      </w:r>
      <w:r>
        <w:rPr>
          <w:rtl/>
          <w:lang w:bidi="fa-IR"/>
        </w:rPr>
        <w:t>،</w:t>
      </w:r>
      <w:r w:rsidRPr="004C1BA7">
        <w:rPr>
          <w:rtl/>
          <w:lang w:bidi="fa-IR"/>
        </w:rPr>
        <w:t xml:space="preserve"> سمعت أحمد بن سلمة</w:t>
      </w:r>
      <w:r>
        <w:rPr>
          <w:rtl/>
          <w:lang w:bidi="fa-IR"/>
        </w:rPr>
        <w:t>،</w:t>
      </w:r>
      <w:r w:rsidRPr="004C1BA7">
        <w:rPr>
          <w:rtl/>
          <w:lang w:bidi="fa-IR"/>
        </w:rPr>
        <w:t xml:space="preserve"> سمعت أحمد بن عاصم</w:t>
      </w:r>
      <w:r>
        <w:rPr>
          <w:rtl/>
          <w:lang w:bidi="fa-IR"/>
        </w:rPr>
        <w:t>،</w:t>
      </w:r>
      <w:r w:rsidRPr="004C1BA7">
        <w:rPr>
          <w:rtl/>
          <w:lang w:bidi="fa-IR"/>
        </w:rPr>
        <w:t xml:space="preserve"> سمعت أبا عبيد القاسم بن سل</w:t>
      </w:r>
      <w:r w:rsidR="00CC1556">
        <w:rPr>
          <w:rFonts w:hint="cs"/>
          <w:rtl/>
          <w:lang w:bidi="fa-IR"/>
        </w:rPr>
        <w:t>ّ</w:t>
      </w:r>
      <w:r w:rsidRPr="004C1BA7">
        <w:rPr>
          <w:rtl/>
          <w:lang w:bidi="fa-IR"/>
        </w:rPr>
        <w:t>ام يقول</w:t>
      </w:r>
      <w:r>
        <w:rPr>
          <w:rtl/>
          <w:lang w:bidi="fa-IR"/>
        </w:rPr>
        <w:t>:</w:t>
      </w:r>
      <w:r w:rsidRPr="004C1BA7">
        <w:rPr>
          <w:rtl/>
          <w:lang w:bidi="fa-IR"/>
        </w:rPr>
        <w:t xml:space="preserve"> انتهى العلم إلى أربعة</w:t>
      </w:r>
      <w:r>
        <w:rPr>
          <w:rtl/>
          <w:lang w:bidi="fa-IR"/>
        </w:rPr>
        <w:t>:</w:t>
      </w:r>
      <w:r w:rsidRPr="004C1BA7">
        <w:rPr>
          <w:rtl/>
          <w:lang w:bidi="fa-IR"/>
        </w:rPr>
        <w:t xml:space="preserve"> أحمد بن حنبل وهو أفقههم فيه</w:t>
      </w:r>
      <w:r>
        <w:rPr>
          <w:rtl/>
          <w:lang w:bidi="fa-IR"/>
        </w:rPr>
        <w:t>،</w:t>
      </w:r>
      <w:r w:rsidRPr="004C1BA7">
        <w:rPr>
          <w:rtl/>
          <w:lang w:bidi="fa-IR"/>
        </w:rPr>
        <w:t xml:space="preserve"> وإلى ابن أبي شيبة وهو أحفظهم</w:t>
      </w:r>
      <w:r>
        <w:rPr>
          <w:rtl/>
          <w:lang w:bidi="fa-IR"/>
        </w:rPr>
        <w:t>،</w:t>
      </w:r>
      <w:r w:rsidRPr="004C1BA7">
        <w:rPr>
          <w:rtl/>
          <w:lang w:bidi="fa-IR"/>
        </w:rPr>
        <w:t xml:space="preserve"> وإلى علي بن المديني وهو أعلمهم به</w:t>
      </w:r>
      <w:r>
        <w:rPr>
          <w:rtl/>
          <w:lang w:bidi="fa-IR"/>
        </w:rPr>
        <w:t>،</w:t>
      </w:r>
      <w:r w:rsidRPr="004C1BA7">
        <w:rPr>
          <w:rtl/>
          <w:lang w:bidi="fa-IR"/>
        </w:rPr>
        <w:t xml:space="preserve"> وإلى يحيى بن معين وهو أكتبهم له.</w:t>
      </w:r>
    </w:p>
    <w:p w:rsidR="000D14DD" w:rsidRPr="004C1BA7" w:rsidRDefault="000D14DD" w:rsidP="000D14DD">
      <w:pPr>
        <w:pStyle w:val="libNormal"/>
        <w:rPr>
          <w:rtl/>
          <w:lang w:bidi="fa-IR"/>
        </w:rPr>
      </w:pPr>
      <w:r w:rsidRPr="004C1BA7">
        <w:rPr>
          <w:rtl/>
          <w:lang w:bidi="fa-IR"/>
        </w:rPr>
        <w:t>إسحاق المنجنيقي</w:t>
      </w:r>
      <w:r>
        <w:rPr>
          <w:rtl/>
          <w:lang w:bidi="fa-IR"/>
        </w:rPr>
        <w:t>،</w:t>
      </w:r>
      <w:r w:rsidRPr="004C1BA7">
        <w:rPr>
          <w:rtl/>
          <w:lang w:bidi="fa-IR"/>
        </w:rPr>
        <w:t xml:space="preserve"> أنب</w:t>
      </w:r>
      <w:r w:rsidR="00CC1556">
        <w:rPr>
          <w:rFonts w:hint="cs"/>
          <w:rtl/>
          <w:lang w:bidi="fa-IR"/>
        </w:rPr>
        <w:t>ا</w:t>
      </w:r>
      <w:r w:rsidRPr="004C1BA7">
        <w:rPr>
          <w:rtl/>
          <w:lang w:bidi="fa-IR"/>
        </w:rPr>
        <w:t>نا القاسم بن محمد المؤدب</w:t>
      </w:r>
      <w:r>
        <w:rPr>
          <w:rtl/>
          <w:lang w:bidi="fa-IR"/>
        </w:rPr>
        <w:t>،</w:t>
      </w:r>
      <w:r w:rsidRPr="004C1BA7">
        <w:rPr>
          <w:rtl/>
          <w:lang w:bidi="fa-IR"/>
        </w:rPr>
        <w:t xml:space="preserve"> عن محمّد بن أبي بشر</w:t>
      </w:r>
      <w:r>
        <w:rPr>
          <w:rtl/>
          <w:lang w:bidi="fa-IR"/>
        </w:rPr>
        <w:t>،</w:t>
      </w:r>
      <w:r w:rsidRPr="004C1BA7">
        <w:rPr>
          <w:rtl/>
          <w:lang w:bidi="fa-IR"/>
        </w:rPr>
        <w:t xml:space="preserve"> قال</w:t>
      </w:r>
      <w:r>
        <w:rPr>
          <w:rtl/>
          <w:lang w:bidi="fa-IR"/>
        </w:rPr>
        <w:t>:</w:t>
      </w:r>
      <w:r w:rsidRPr="004C1BA7">
        <w:rPr>
          <w:rtl/>
          <w:lang w:bidi="fa-IR"/>
        </w:rPr>
        <w:t xml:space="preserve"> أتيت أحمد بن حنبل في مسألة فقال</w:t>
      </w:r>
      <w:r>
        <w:rPr>
          <w:rtl/>
          <w:lang w:bidi="fa-IR"/>
        </w:rPr>
        <w:t>:</w:t>
      </w:r>
      <w:r w:rsidRPr="004C1BA7">
        <w:rPr>
          <w:rtl/>
          <w:lang w:bidi="fa-IR"/>
        </w:rPr>
        <w:t xml:space="preserve"> رأيت عبيد فإنّ له بيانا</w:t>
      </w:r>
      <w:r w:rsidR="0071102E">
        <w:rPr>
          <w:rFonts w:hint="cs"/>
          <w:rtl/>
          <w:lang w:bidi="fa-IR"/>
        </w:rPr>
        <w:t>ً</w:t>
      </w:r>
      <w:r w:rsidRPr="004C1BA7">
        <w:rPr>
          <w:rtl/>
          <w:lang w:bidi="fa-IR"/>
        </w:rPr>
        <w:t xml:space="preserve"> لا تسمعه من غيره</w:t>
      </w:r>
      <w:r>
        <w:rPr>
          <w:rtl/>
          <w:lang w:bidi="fa-IR"/>
        </w:rPr>
        <w:t>،</w:t>
      </w:r>
      <w:r w:rsidRPr="004C1BA7">
        <w:rPr>
          <w:rtl/>
          <w:lang w:bidi="fa-IR"/>
        </w:rPr>
        <w:t xml:space="preserve"> فأتيته فشفاني جوابه</w:t>
      </w:r>
      <w:r>
        <w:rPr>
          <w:rtl/>
          <w:lang w:bidi="fa-IR"/>
        </w:rPr>
        <w:t>،</w:t>
      </w:r>
      <w:r w:rsidRPr="004C1BA7">
        <w:rPr>
          <w:rtl/>
          <w:lang w:bidi="fa-IR"/>
        </w:rPr>
        <w:t xml:space="preserve"> فأخبرته بقول أحمد</w:t>
      </w:r>
      <w:r>
        <w:rPr>
          <w:rtl/>
          <w:lang w:bidi="fa-IR"/>
        </w:rPr>
        <w:t>،</w:t>
      </w:r>
      <w:r w:rsidRPr="004C1BA7">
        <w:rPr>
          <w:rtl/>
          <w:lang w:bidi="fa-IR"/>
        </w:rPr>
        <w:t xml:space="preserve"> فقال</w:t>
      </w:r>
      <w:r>
        <w:rPr>
          <w:rtl/>
          <w:lang w:bidi="fa-IR"/>
        </w:rPr>
        <w:t>:</w:t>
      </w:r>
      <w:r w:rsidRPr="004C1BA7">
        <w:rPr>
          <w:rtl/>
          <w:lang w:bidi="fa-IR"/>
        </w:rPr>
        <w:t xml:space="preserve"> ذاك رجل من عمّال الله</w:t>
      </w:r>
      <w:r>
        <w:rPr>
          <w:rtl/>
          <w:lang w:bidi="fa-IR"/>
        </w:rPr>
        <w:t>،</w:t>
      </w:r>
      <w:r w:rsidRPr="004C1BA7">
        <w:rPr>
          <w:rtl/>
          <w:lang w:bidi="fa-IR"/>
        </w:rPr>
        <w:t xml:space="preserve"> نشر الله تعالى رداء علمه وذخر له عنده الزلفى</w:t>
      </w:r>
      <w:r>
        <w:rPr>
          <w:rtl/>
          <w:lang w:bidi="fa-IR"/>
        </w:rPr>
        <w:t>،</w:t>
      </w:r>
      <w:r w:rsidRPr="004C1BA7">
        <w:rPr>
          <w:rtl/>
          <w:lang w:bidi="fa-IR"/>
        </w:rPr>
        <w:t xml:space="preserve"> أما تراه محببا</w:t>
      </w:r>
      <w:r w:rsidR="0071102E">
        <w:rPr>
          <w:rFonts w:hint="cs"/>
          <w:rtl/>
          <w:lang w:bidi="fa-IR"/>
        </w:rPr>
        <w:t>ً</w:t>
      </w:r>
      <w:r w:rsidRPr="004C1BA7">
        <w:rPr>
          <w:rtl/>
          <w:lang w:bidi="fa-IR"/>
        </w:rPr>
        <w:t xml:space="preserve"> مألوفا</w:t>
      </w:r>
      <w:r w:rsidR="0071102E">
        <w:rPr>
          <w:rFonts w:hint="cs"/>
          <w:rtl/>
          <w:lang w:bidi="fa-IR"/>
        </w:rPr>
        <w:t>ً</w:t>
      </w:r>
      <w:r>
        <w:rPr>
          <w:rtl/>
          <w:lang w:bidi="fa-IR"/>
        </w:rPr>
        <w:t>،</w:t>
      </w:r>
      <w:r w:rsidRPr="004C1BA7">
        <w:rPr>
          <w:rtl/>
          <w:lang w:bidi="fa-IR"/>
        </w:rPr>
        <w:t xml:space="preserve"> ما رأت عيني بالعراق رجلا</w:t>
      </w:r>
      <w:r w:rsidR="0071102E">
        <w:rPr>
          <w:rFonts w:hint="cs"/>
          <w:rtl/>
          <w:lang w:bidi="fa-IR"/>
        </w:rPr>
        <w:t>ً</w:t>
      </w:r>
      <w:r w:rsidRPr="004C1BA7">
        <w:rPr>
          <w:rtl/>
          <w:lang w:bidi="fa-IR"/>
        </w:rPr>
        <w:t xml:space="preserve"> اجتمعت فيه خصال هي فيه</w:t>
      </w:r>
      <w:r>
        <w:rPr>
          <w:rtl/>
          <w:lang w:bidi="fa-IR"/>
        </w:rPr>
        <w:t>،</w:t>
      </w:r>
      <w:r w:rsidRPr="004C1BA7">
        <w:rPr>
          <w:rtl/>
          <w:lang w:bidi="fa-IR"/>
        </w:rPr>
        <w:t xml:space="preserve"> فبارك الله تعالى له فيما أعطاه من الحلم والعلم والفهم</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وب</w:t>
      </w:r>
      <w:r w:rsidR="0071102E">
        <w:rPr>
          <w:rFonts w:hint="cs"/>
          <w:rtl/>
          <w:lang w:bidi="fa-IR"/>
        </w:rPr>
        <w:t>أ</w:t>
      </w:r>
      <w:r w:rsidRPr="004C1BA7">
        <w:rPr>
          <w:rtl/>
          <w:lang w:bidi="fa-IR"/>
        </w:rPr>
        <w:t>سنادي إلى أبي إسماعيل الأنصاري</w:t>
      </w:r>
      <w:r>
        <w:rPr>
          <w:rtl/>
          <w:lang w:bidi="fa-IR"/>
        </w:rPr>
        <w:t>،</w:t>
      </w:r>
      <w:r w:rsidRPr="004C1BA7">
        <w:rPr>
          <w:rtl/>
          <w:lang w:bidi="fa-IR"/>
        </w:rPr>
        <w:t xml:space="preserve"> أنبأ إسماعيل بن إبراهيم</w:t>
      </w:r>
      <w:r>
        <w:rPr>
          <w:rtl/>
          <w:lang w:bidi="fa-IR"/>
        </w:rPr>
        <w:t>،</w:t>
      </w:r>
      <w:r w:rsidRPr="004C1BA7">
        <w:rPr>
          <w:rtl/>
          <w:lang w:bidi="fa-IR"/>
        </w:rPr>
        <w:t xml:space="preserve"> أنبأ نصر ابن أبي نصر الطوسي</w:t>
      </w:r>
      <w:r>
        <w:rPr>
          <w:rtl/>
          <w:lang w:bidi="fa-IR"/>
        </w:rPr>
        <w:t>،</w:t>
      </w:r>
      <w:r w:rsidRPr="004C1BA7">
        <w:rPr>
          <w:rtl/>
          <w:lang w:bidi="fa-IR"/>
        </w:rPr>
        <w:t xml:space="preserve"> سمعت علي بن أحمد بن حشيش</w:t>
      </w:r>
      <w:r>
        <w:rPr>
          <w:rtl/>
          <w:lang w:bidi="fa-IR"/>
        </w:rPr>
        <w:t>،</w:t>
      </w:r>
      <w:r w:rsidRPr="004C1BA7">
        <w:rPr>
          <w:rtl/>
          <w:lang w:bidi="fa-IR"/>
        </w:rPr>
        <w:t xml:space="preserve"> سمعت أبا الحديث الصوفي بمصر عن أبيه عن المزني يقول</w:t>
      </w:r>
      <w:r>
        <w:rPr>
          <w:rtl/>
          <w:lang w:bidi="fa-IR"/>
        </w:rPr>
        <w:t>:</w:t>
      </w:r>
      <w:r w:rsidRPr="004C1BA7">
        <w:rPr>
          <w:rtl/>
          <w:lang w:bidi="fa-IR"/>
        </w:rPr>
        <w:t xml:space="preserve"> أحمد بن حنبل يوم المحنة وأبو بكر يوم الردة وعمر يوم السقيفة وعثمان يوم الدار وعلي يوم صفين.</w:t>
      </w:r>
    </w:p>
    <w:p w:rsidR="000D14DD" w:rsidRPr="004C1BA7" w:rsidRDefault="000D14DD" w:rsidP="000D14DD">
      <w:pPr>
        <w:pStyle w:val="libNormal"/>
        <w:rPr>
          <w:rtl/>
          <w:lang w:bidi="fa-IR"/>
        </w:rPr>
      </w:pPr>
      <w:r w:rsidRPr="004C1BA7">
        <w:rPr>
          <w:rtl/>
          <w:lang w:bidi="fa-IR"/>
        </w:rPr>
        <w:t>قال أحمد بن محمّد الرشديني</w:t>
      </w:r>
      <w:r>
        <w:rPr>
          <w:rtl/>
          <w:lang w:bidi="fa-IR"/>
        </w:rPr>
        <w:t>،</w:t>
      </w:r>
      <w:r w:rsidRPr="004C1BA7">
        <w:rPr>
          <w:rtl/>
          <w:lang w:bidi="fa-IR"/>
        </w:rPr>
        <w:t xml:space="preserve"> سمعت أحمد بن صالح المصري يقول</w:t>
      </w:r>
      <w:r>
        <w:rPr>
          <w:rtl/>
          <w:lang w:bidi="fa-IR"/>
        </w:rPr>
        <w:t>:</w:t>
      </w:r>
      <w:r w:rsidRPr="004C1BA7">
        <w:rPr>
          <w:rtl/>
          <w:lang w:bidi="fa-IR"/>
        </w:rPr>
        <w:t xml:space="preserve"> ما رأيت بالعراق مثل هذين</w:t>
      </w:r>
      <w:r>
        <w:rPr>
          <w:rtl/>
          <w:lang w:bidi="fa-IR"/>
        </w:rPr>
        <w:t>:</w:t>
      </w:r>
      <w:r w:rsidRPr="004C1BA7">
        <w:rPr>
          <w:rtl/>
          <w:lang w:bidi="fa-IR"/>
        </w:rPr>
        <w:t xml:space="preserve"> أحمد بن حنبل ومحمّد بن عبد الله بن نمير</w:t>
      </w:r>
      <w:r>
        <w:rPr>
          <w:rtl/>
          <w:lang w:bidi="fa-IR"/>
        </w:rPr>
        <w:t>،</w:t>
      </w:r>
      <w:r w:rsidRPr="004C1BA7">
        <w:rPr>
          <w:rtl/>
          <w:lang w:bidi="fa-IR"/>
        </w:rPr>
        <w:t xml:space="preserve"> رجلين جامعين لم أر مثلهما بالعراق.</w:t>
      </w:r>
    </w:p>
    <w:p w:rsidR="000D14DD" w:rsidRPr="004C1BA7" w:rsidRDefault="000D14DD" w:rsidP="000D14DD">
      <w:pPr>
        <w:pStyle w:val="libNormal"/>
        <w:rPr>
          <w:rtl/>
          <w:lang w:bidi="fa-IR"/>
        </w:rPr>
      </w:pPr>
      <w:r w:rsidRPr="004C1BA7">
        <w:rPr>
          <w:rtl/>
          <w:lang w:bidi="fa-IR"/>
        </w:rPr>
        <w:t>وروى أحمد بن سلمة النيسابوري عن ابن وارة قال</w:t>
      </w:r>
      <w:r>
        <w:rPr>
          <w:rtl/>
          <w:lang w:bidi="fa-IR"/>
        </w:rPr>
        <w:t>:</w:t>
      </w:r>
      <w:r w:rsidRPr="004C1BA7">
        <w:rPr>
          <w:rtl/>
          <w:lang w:bidi="fa-IR"/>
        </w:rPr>
        <w:t xml:space="preserve"> أحمد بن حنبل</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ببغداد</w:t>
      </w:r>
      <w:r>
        <w:rPr>
          <w:rtl/>
          <w:lang w:bidi="fa-IR"/>
        </w:rPr>
        <w:t>،</w:t>
      </w:r>
      <w:r w:rsidRPr="004C1BA7">
        <w:rPr>
          <w:rtl/>
          <w:lang w:bidi="fa-IR"/>
        </w:rPr>
        <w:t xml:space="preserve"> وأحمد بن صالح بمصر</w:t>
      </w:r>
      <w:r>
        <w:rPr>
          <w:rtl/>
          <w:lang w:bidi="fa-IR"/>
        </w:rPr>
        <w:t>،</w:t>
      </w:r>
      <w:r w:rsidRPr="004C1BA7">
        <w:rPr>
          <w:rtl/>
          <w:lang w:bidi="fa-IR"/>
        </w:rPr>
        <w:t xml:space="preserve"> وأبو جعفر النفيلي بحرّان</w:t>
      </w:r>
      <w:r>
        <w:rPr>
          <w:rtl/>
          <w:lang w:bidi="fa-IR"/>
        </w:rPr>
        <w:t>،</w:t>
      </w:r>
      <w:r w:rsidRPr="004C1BA7">
        <w:rPr>
          <w:rtl/>
          <w:lang w:bidi="fa-IR"/>
        </w:rPr>
        <w:t xml:space="preserve"> وابن نمير بالكوفة.</w:t>
      </w:r>
      <w:r>
        <w:rPr>
          <w:rFonts w:hint="cs"/>
          <w:rtl/>
          <w:lang w:bidi="fa-IR"/>
        </w:rPr>
        <w:t xml:space="preserve"> </w:t>
      </w:r>
      <w:r w:rsidRPr="004C1BA7">
        <w:rPr>
          <w:rtl/>
          <w:lang w:bidi="fa-IR"/>
        </w:rPr>
        <w:t>هؤلاء أركان الدين.</w:t>
      </w:r>
    </w:p>
    <w:p w:rsidR="000D14DD" w:rsidRPr="004C1BA7" w:rsidRDefault="000D14DD" w:rsidP="000D14DD">
      <w:pPr>
        <w:pStyle w:val="libNormal"/>
        <w:rPr>
          <w:rtl/>
          <w:lang w:bidi="fa-IR"/>
        </w:rPr>
      </w:pPr>
      <w:r w:rsidRPr="004C1BA7">
        <w:rPr>
          <w:rtl/>
          <w:lang w:bidi="fa-IR"/>
        </w:rPr>
        <w:t>وقال علي بن الجنيد الرازي</w:t>
      </w:r>
      <w:r>
        <w:rPr>
          <w:rtl/>
          <w:lang w:bidi="fa-IR"/>
        </w:rPr>
        <w:t>:</w:t>
      </w:r>
      <w:r w:rsidRPr="004C1BA7">
        <w:rPr>
          <w:rtl/>
          <w:lang w:bidi="fa-IR"/>
        </w:rPr>
        <w:t xml:space="preserve"> سمعت أبا جعفر النفيلي يقول</w:t>
      </w:r>
      <w:r>
        <w:rPr>
          <w:rtl/>
          <w:lang w:bidi="fa-IR"/>
        </w:rPr>
        <w:t>:</w:t>
      </w:r>
      <w:r w:rsidRPr="004C1BA7">
        <w:rPr>
          <w:rtl/>
          <w:lang w:bidi="fa-IR"/>
        </w:rPr>
        <w:t xml:space="preserve"> كان أحمد بن حنبل من أعلام الدين.</w:t>
      </w:r>
    </w:p>
    <w:p w:rsidR="000D14DD" w:rsidRPr="004C1BA7" w:rsidRDefault="000D14DD" w:rsidP="000D14DD">
      <w:pPr>
        <w:pStyle w:val="libNormal"/>
        <w:rPr>
          <w:rtl/>
          <w:lang w:bidi="fa-IR"/>
        </w:rPr>
      </w:pPr>
      <w:r w:rsidRPr="004C1BA7">
        <w:rPr>
          <w:rtl/>
          <w:lang w:bidi="fa-IR"/>
        </w:rPr>
        <w:t>وعن محمد بن مصعب العابد قال</w:t>
      </w:r>
      <w:r>
        <w:rPr>
          <w:rtl/>
          <w:lang w:bidi="fa-IR"/>
        </w:rPr>
        <w:t>:</w:t>
      </w:r>
      <w:r w:rsidRPr="004C1BA7">
        <w:rPr>
          <w:rtl/>
          <w:lang w:bidi="fa-IR"/>
        </w:rPr>
        <w:t xml:space="preserve"> لسوط ضرب به أحمد بن حنبل في الله تعالى أكبر من أيام بشر بن الحارث الحافي.</w:t>
      </w:r>
    </w:p>
    <w:p w:rsidR="000D14DD" w:rsidRPr="004C1BA7" w:rsidRDefault="000D14DD" w:rsidP="000D14DD">
      <w:pPr>
        <w:pStyle w:val="libNormal"/>
        <w:rPr>
          <w:rtl/>
          <w:lang w:bidi="fa-IR"/>
        </w:rPr>
      </w:pPr>
      <w:r w:rsidRPr="004C1BA7">
        <w:rPr>
          <w:rtl/>
          <w:lang w:bidi="fa-IR"/>
        </w:rPr>
        <w:t>قال أبو عبد الرحمن النهاوندي</w:t>
      </w:r>
      <w:r>
        <w:rPr>
          <w:rtl/>
          <w:lang w:bidi="fa-IR"/>
        </w:rPr>
        <w:t>:</w:t>
      </w:r>
      <w:r w:rsidRPr="004C1BA7">
        <w:rPr>
          <w:rtl/>
          <w:lang w:bidi="fa-IR"/>
        </w:rPr>
        <w:t xml:space="preserve"> سمعت يعقوب الفسوي يقول</w:t>
      </w:r>
      <w:r>
        <w:rPr>
          <w:rtl/>
          <w:lang w:bidi="fa-IR"/>
        </w:rPr>
        <w:t>:</w:t>
      </w:r>
      <w:r w:rsidRPr="004C1BA7">
        <w:rPr>
          <w:rtl/>
          <w:lang w:bidi="fa-IR"/>
        </w:rPr>
        <w:t xml:space="preserve"> كتبت عن ألف شيخ</w:t>
      </w:r>
      <w:r>
        <w:rPr>
          <w:rtl/>
          <w:lang w:bidi="fa-IR"/>
        </w:rPr>
        <w:t>،</w:t>
      </w:r>
      <w:r w:rsidRPr="004C1BA7">
        <w:rPr>
          <w:rtl/>
          <w:lang w:bidi="fa-IR"/>
        </w:rPr>
        <w:t xml:space="preserve"> حجتي فيما بيني وبين الله رجلان</w:t>
      </w:r>
      <w:r>
        <w:rPr>
          <w:rtl/>
          <w:lang w:bidi="fa-IR"/>
        </w:rPr>
        <w:t>:</w:t>
      </w:r>
      <w:r w:rsidRPr="004C1BA7">
        <w:rPr>
          <w:rtl/>
          <w:lang w:bidi="fa-IR"/>
        </w:rPr>
        <w:t xml:space="preserve"> أحمد بن حنبل وأحمد بن صالح.</w:t>
      </w:r>
    </w:p>
    <w:p w:rsidR="000D14DD" w:rsidRPr="004C1BA7" w:rsidRDefault="000D14DD" w:rsidP="000D14DD">
      <w:pPr>
        <w:pStyle w:val="libNormal"/>
        <w:rPr>
          <w:rtl/>
          <w:lang w:bidi="fa-IR"/>
        </w:rPr>
      </w:pPr>
      <w:r w:rsidRPr="004C1BA7">
        <w:rPr>
          <w:rtl/>
          <w:lang w:bidi="fa-IR"/>
        </w:rPr>
        <w:t>وبالإسناد إلى الأنصاري شيخ الإسلام</w:t>
      </w:r>
      <w:r>
        <w:rPr>
          <w:rtl/>
          <w:lang w:bidi="fa-IR"/>
        </w:rPr>
        <w:t>،</w:t>
      </w:r>
      <w:r w:rsidRPr="004C1BA7">
        <w:rPr>
          <w:rtl/>
          <w:lang w:bidi="fa-IR"/>
        </w:rPr>
        <w:t xml:space="preserve"> أنبأ أبو يعقوب</w:t>
      </w:r>
      <w:r>
        <w:rPr>
          <w:rtl/>
          <w:lang w:bidi="fa-IR"/>
        </w:rPr>
        <w:t>،</w:t>
      </w:r>
      <w:r w:rsidRPr="004C1BA7">
        <w:rPr>
          <w:rtl/>
          <w:lang w:bidi="fa-IR"/>
        </w:rPr>
        <w:t xml:space="preserve"> أنبأ منصور بن عبد الله الذهلي</w:t>
      </w:r>
      <w:r>
        <w:rPr>
          <w:rtl/>
          <w:lang w:bidi="fa-IR"/>
        </w:rPr>
        <w:t>،</w:t>
      </w:r>
      <w:r w:rsidRPr="004C1BA7">
        <w:rPr>
          <w:rtl/>
          <w:lang w:bidi="fa-IR"/>
        </w:rPr>
        <w:t xml:space="preserve"> أنبأ محمّد بن الحسن بن علي البخاري</w:t>
      </w:r>
      <w:r>
        <w:rPr>
          <w:rtl/>
          <w:lang w:bidi="fa-IR"/>
        </w:rPr>
        <w:t>،</w:t>
      </w:r>
      <w:r w:rsidRPr="004C1BA7">
        <w:rPr>
          <w:rtl/>
          <w:lang w:bidi="fa-IR"/>
        </w:rPr>
        <w:t xml:space="preserve"> سمعت محمّد بن إبراهيم البوشنجي</w:t>
      </w:r>
      <w:r>
        <w:rPr>
          <w:rtl/>
          <w:lang w:bidi="fa-IR"/>
        </w:rPr>
        <w:t>،</w:t>
      </w:r>
      <w:r w:rsidRPr="004C1BA7">
        <w:rPr>
          <w:rtl/>
          <w:lang w:bidi="fa-IR"/>
        </w:rPr>
        <w:t xml:space="preserve"> وذكر أحمد بن حنبل فقال</w:t>
      </w:r>
      <w:r>
        <w:rPr>
          <w:rtl/>
          <w:lang w:bidi="fa-IR"/>
        </w:rPr>
        <w:t>:</w:t>
      </w:r>
      <w:r w:rsidRPr="004C1BA7">
        <w:rPr>
          <w:rtl/>
          <w:lang w:bidi="fa-IR"/>
        </w:rPr>
        <w:t xml:space="preserve"> هو عندي أفضل وأفقه من سفيان الثوري</w:t>
      </w:r>
      <w:r>
        <w:rPr>
          <w:rtl/>
          <w:lang w:bidi="fa-IR"/>
        </w:rPr>
        <w:t>،</w:t>
      </w:r>
      <w:r w:rsidRPr="004C1BA7">
        <w:rPr>
          <w:rtl/>
          <w:lang w:bidi="fa-IR"/>
        </w:rPr>
        <w:t xml:space="preserve"> وذلك أن سفيان لم يمتحن بمثل ما امتحن به أحمد</w:t>
      </w:r>
      <w:r>
        <w:rPr>
          <w:rtl/>
          <w:lang w:bidi="fa-IR"/>
        </w:rPr>
        <w:t>،</w:t>
      </w:r>
      <w:r w:rsidRPr="004C1BA7">
        <w:rPr>
          <w:rtl/>
          <w:lang w:bidi="fa-IR"/>
        </w:rPr>
        <w:t xml:space="preserve"> ولا علم سفيان ومن تقدّم من فقهاء الأمصار بعلم احمد بن حنبل</w:t>
      </w:r>
      <w:r>
        <w:rPr>
          <w:rtl/>
          <w:lang w:bidi="fa-IR"/>
        </w:rPr>
        <w:t>،</w:t>
      </w:r>
      <w:r w:rsidRPr="004C1BA7">
        <w:rPr>
          <w:rtl/>
          <w:lang w:bidi="fa-IR"/>
        </w:rPr>
        <w:t xml:space="preserve"> لأنه كان أجمع بها وأبصر بأغاليطهم وصدوقهم وكذوبهم.</w:t>
      </w:r>
    </w:p>
    <w:p w:rsidR="000D14DD" w:rsidRPr="004C1BA7" w:rsidRDefault="000D14DD" w:rsidP="000D14DD">
      <w:pPr>
        <w:pStyle w:val="libNormal"/>
        <w:rPr>
          <w:rtl/>
          <w:lang w:bidi="fa-IR"/>
        </w:rPr>
      </w:pPr>
      <w:r w:rsidRPr="004C1BA7">
        <w:rPr>
          <w:rtl/>
          <w:lang w:bidi="fa-IR"/>
        </w:rPr>
        <w:t>قال</w:t>
      </w:r>
      <w:r>
        <w:rPr>
          <w:rtl/>
          <w:lang w:bidi="fa-IR"/>
        </w:rPr>
        <w:t>:</w:t>
      </w:r>
      <w:r w:rsidRPr="004C1BA7">
        <w:rPr>
          <w:rtl/>
          <w:lang w:bidi="fa-IR"/>
        </w:rPr>
        <w:t xml:space="preserve"> ولقد بلغني عن بشر بن الحارث أنه قال</w:t>
      </w:r>
      <w:r>
        <w:rPr>
          <w:rtl/>
          <w:lang w:bidi="fa-IR"/>
        </w:rPr>
        <w:t>:</w:t>
      </w:r>
      <w:r w:rsidRPr="004C1BA7">
        <w:rPr>
          <w:rtl/>
          <w:lang w:bidi="fa-IR"/>
        </w:rPr>
        <w:t xml:space="preserve"> قام أحمد مقام الأنبياء.</w:t>
      </w:r>
      <w:r>
        <w:rPr>
          <w:rFonts w:hint="cs"/>
          <w:rtl/>
          <w:lang w:bidi="fa-IR"/>
        </w:rPr>
        <w:t xml:space="preserve"> </w:t>
      </w:r>
      <w:r w:rsidRPr="004C1BA7">
        <w:rPr>
          <w:rtl/>
          <w:lang w:bidi="fa-IR"/>
        </w:rPr>
        <w:t>وأحمد عندنا امتحن بالسرّاء والضرّاء فكان فيهما معتصما</w:t>
      </w:r>
      <w:r w:rsidR="0071102E">
        <w:rPr>
          <w:rFonts w:hint="cs"/>
          <w:rtl/>
          <w:lang w:bidi="fa-IR"/>
        </w:rPr>
        <w:t>ً</w:t>
      </w:r>
      <w:r w:rsidRPr="004C1BA7">
        <w:rPr>
          <w:rtl/>
          <w:lang w:bidi="fa-IR"/>
        </w:rPr>
        <w:t xml:space="preserve"> بالله تعالى.</w:t>
      </w:r>
    </w:p>
    <w:p w:rsidR="000D14DD" w:rsidRPr="004C1BA7" w:rsidRDefault="000D14DD" w:rsidP="000D14DD">
      <w:pPr>
        <w:pStyle w:val="libNormal"/>
        <w:rPr>
          <w:rtl/>
          <w:lang w:bidi="fa-IR"/>
        </w:rPr>
      </w:pPr>
      <w:r w:rsidRPr="004C1BA7">
        <w:rPr>
          <w:rtl/>
          <w:lang w:bidi="fa-IR"/>
        </w:rPr>
        <w:t>قال أبو يحيى الناقد</w:t>
      </w:r>
      <w:r>
        <w:rPr>
          <w:rtl/>
          <w:lang w:bidi="fa-IR"/>
        </w:rPr>
        <w:t>:</w:t>
      </w:r>
      <w:r w:rsidRPr="004C1BA7">
        <w:rPr>
          <w:rtl/>
          <w:lang w:bidi="fa-IR"/>
        </w:rPr>
        <w:t xml:space="preserve"> كنا عند ابراهيم بن عرعرة فذكروا علي بن عاصم فقال رجل</w:t>
      </w:r>
      <w:r>
        <w:rPr>
          <w:rtl/>
          <w:lang w:bidi="fa-IR"/>
        </w:rPr>
        <w:t>:</w:t>
      </w:r>
      <w:r w:rsidRPr="004C1BA7">
        <w:rPr>
          <w:rtl/>
          <w:lang w:bidi="fa-IR"/>
        </w:rPr>
        <w:t xml:space="preserve"> أحمد بن حنبل يضعّفه. فقال رجل</w:t>
      </w:r>
      <w:r>
        <w:rPr>
          <w:rtl/>
          <w:lang w:bidi="fa-IR"/>
        </w:rPr>
        <w:t>:</w:t>
      </w:r>
      <w:r w:rsidRPr="004C1BA7">
        <w:rPr>
          <w:rtl/>
          <w:lang w:bidi="fa-IR"/>
        </w:rPr>
        <w:t xml:space="preserve"> وما يضرّه إذا كان ثقة</w:t>
      </w:r>
      <w:r>
        <w:rPr>
          <w:rtl/>
          <w:lang w:bidi="fa-IR"/>
        </w:rPr>
        <w:t>!</w:t>
      </w:r>
      <w:r w:rsidRPr="004C1BA7">
        <w:rPr>
          <w:rtl/>
          <w:lang w:bidi="fa-IR"/>
        </w:rPr>
        <w:t xml:space="preserve"> فقال ابن عرعرة</w:t>
      </w:r>
      <w:r>
        <w:rPr>
          <w:rtl/>
          <w:lang w:bidi="fa-IR"/>
        </w:rPr>
        <w:t>:</w:t>
      </w:r>
      <w:r w:rsidRPr="004C1BA7">
        <w:rPr>
          <w:rtl/>
          <w:lang w:bidi="fa-IR"/>
        </w:rPr>
        <w:t xml:space="preserve"> والله لو تكلّم أحمد في علقمة والأسود لغيّرهما.</w:t>
      </w:r>
    </w:p>
    <w:p w:rsidR="000D14DD" w:rsidRPr="004C1BA7" w:rsidRDefault="000D14DD" w:rsidP="000D14DD">
      <w:pPr>
        <w:pStyle w:val="libNormal"/>
        <w:rPr>
          <w:rtl/>
          <w:lang w:bidi="fa-IR"/>
        </w:rPr>
      </w:pPr>
      <w:r w:rsidRPr="004C1BA7">
        <w:rPr>
          <w:rtl/>
          <w:lang w:bidi="fa-IR"/>
        </w:rPr>
        <w:t>وقال الخشني</w:t>
      </w:r>
      <w:r>
        <w:rPr>
          <w:rtl/>
          <w:lang w:bidi="fa-IR"/>
        </w:rPr>
        <w:t>:</w:t>
      </w:r>
      <w:r w:rsidRPr="004C1BA7">
        <w:rPr>
          <w:rtl/>
          <w:lang w:bidi="fa-IR"/>
        </w:rPr>
        <w:t xml:space="preserve"> سمعت إسماعيل بن الخليل يقول</w:t>
      </w:r>
      <w:r>
        <w:rPr>
          <w:rtl/>
          <w:lang w:bidi="fa-IR"/>
        </w:rPr>
        <w:t>:</w:t>
      </w:r>
      <w:r w:rsidRPr="004C1BA7">
        <w:rPr>
          <w:rtl/>
          <w:lang w:bidi="fa-IR"/>
        </w:rPr>
        <w:t xml:space="preserve"> لو كان أحمد بن حنبل في بني إسرائيل لكان آية</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سير أعلام النبلاء 11 / 177.</w:t>
      </w:r>
    </w:p>
    <w:p w:rsidR="000D14DD" w:rsidRDefault="000D14DD" w:rsidP="000D14DD">
      <w:pPr>
        <w:pStyle w:val="libNormal"/>
        <w:rPr>
          <w:rtl/>
          <w:lang w:bidi="fa-IR"/>
        </w:rPr>
      </w:pPr>
      <w:r>
        <w:rPr>
          <w:rtl/>
          <w:lang w:bidi="fa-IR"/>
        </w:rPr>
        <w:br w:type="page"/>
      </w:r>
    </w:p>
    <w:p w:rsidR="003C0B4F" w:rsidRDefault="000D14DD" w:rsidP="000D14DD">
      <w:pPr>
        <w:pStyle w:val="Heading3"/>
        <w:rPr>
          <w:rtl/>
          <w:lang w:bidi="fa-IR"/>
        </w:rPr>
      </w:pPr>
      <w:bookmarkStart w:id="60" w:name="_Toc347630058"/>
      <w:bookmarkStart w:id="61" w:name="_Toc407003546"/>
      <w:bookmarkStart w:id="62" w:name="_Toc94612619"/>
      <w:r w:rsidRPr="004C1BA7">
        <w:rPr>
          <w:rtl/>
          <w:lang w:bidi="fa-IR"/>
        </w:rPr>
        <w:lastRenderedPageBreak/>
        <w:t>رواية أحمد دليل على صحة الحديث</w:t>
      </w:r>
      <w:bookmarkEnd w:id="60"/>
      <w:bookmarkEnd w:id="61"/>
      <w:bookmarkEnd w:id="62"/>
    </w:p>
    <w:p w:rsidR="000D14DD" w:rsidRPr="004C1BA7" w:rsidRDefault="000D14DD" w:rsidP="000D14DD">
      <w:pPr>
        <w:pStyle w:val="libNormal"/>
        <w:rPr>
          <w:rtl/>
          <w:lang w:bidi="fa-IR"/>
        </w:rPr>
      </w:pPr>
      <w:r w:rsidRPr="004C1BA7">
        <w:rPr>
          <w:rtl/>
          <w:lang w:bidi="fa-IR"/>
        </w:rPr>
        <w:t>ثم إنّ مجرّد رواية أحمد لحديث</w:t>
      </w:r>
      <w:r w:rsidR="00AE58BD">
        <w:rPr>
          <w:rFonts w:hint="cs"/>
          <w:rtl/>
          <w:lang w:bidi="fa-IR"/>
        </w:rPr>
        <w:t>ٍ</w:t>
      </w:r>
      <w:r w:rsidRPr="004C1BA7">
        <w:rPr>
          <w:rtl/>
          <w:lang w:bidi="fa-IR"/>
        </w:rPr>
        <w:t xml:space="preserve"> من الأحاديث دليل على ثبوته واعتباره عند المحققين من أهل السنة</w:t>
      </w:r>
      <w:r>
        <w:rPr>
          <w:rtl/>
          <w:lang w:bidi="fa-IR"/>
        </w:rPr>
        <w:t>،</w:t>
      </w:r>
      <w:r w:rsidRPr="004C1BA7">
        <w:rPr>
          <w:rtl/>
          <w:lang w:bidi="fa-IR"/>
        </w:rPr>
        <w:t xml:space="preserve"> فقد استشهد الخوارزمي المكي</w:t>
      </w:r>
      <w:r>
        <w:rPr>
          <w:rtl/>
          <w:lang w:bidi="fa-IR"/>
        </w:rPr>
        <w:t xml:space="preserve"> </w:t>
      </w:r>
      <w:r w:rsidR="00FB56AE">
        <w:rPr>
          <w:rtl/>
          <w:lang w:bidi="fa-IR"/>
        </w:rPr>
        <w:t>-</w:t>
      </w:r>
      <w:r>
        <w:rPr>
          <w:rtl/>
          <w:lang w:bidi="fa-IR"/>
        </w:rPr>
        <w:t xml:space="preserve"> </w:t>
      </w:r>
      <w:r w:rsidRPr="004C1BA7">
        <w:rPr>
          <w:rtl/>
          <w:lang w:bidi="fa-IR"/>
        </w:rPr>
        <w:t xml:space="preserve">عند الكلام على فضائل علي </w:t>
      </w:r>
      <w:r w:rsidRPr="00A73E8D">
        <w:rPr>
          <w:rStyle w:val="libAlaemChar"/>
          <w:rtl/>
        </w:rPr>
        <w:t>عليه‌السلام</w:t>
      </w:r>
      <w:r>
        <w:rPr>
          <w:rtl/>
          <w:lang w:bidi="fa-IR"/>
        </w:rPr>
        <w:t>،</w:t>
      </w:r>
      <w:r w:rsidRPr="004C1BA7">
        <w:rPr>
          <w:rtl/>
          <w:lang w:bidi="fa-IR"/>
        </w:rPr>
        <w:t xml:space="preserve"> وأنها لا تحصى كثرة بعد رواية أحاديث عن رسول الله </w:t>
      </w:r>
      <w:r w:rsidR="00287B8A" w:rsidRPr="00287B8A">
        <w:rPr>
          <w:rStyle w:val="libAlaemChar"/>
          <w:rtl/>
        </w:rPr>
        <w:t>صلى‌الله‌عليه‌وآله‌وسلم</w:t>
      </w:r>
      <w:r w:rsidRPr="004C1BA7">
        <w:rPr>
          <w:rtl/>
          <w:lang w:bidi="fa-IR"/>
        </w:rPr>
        <w:t xml:space="preserve"> دالة على هذا المعنى</w:t>
      </w:r>
      <w:r>
        <w:rPr>
          <w:rtl/>
          <w:lang w:bidi="fa-IR"/>
        </w:rPr>
        <w:t xml:space="preserve"> </w:t>
      </w:r>
      <w:r w:rsidR="00FB56AE">
        <w:rPr>
          <w:rtl/>
          <w:lang w:bidi="fa-IR"/>
        </w:rPr>
        <w:t>-</w:t>
      </w:r>
      <w:r>
        <w:rPr>
          <w:rtl/>
          <w:lang w:bidi="fa-IR"/>
        </w:rPr>
        <w:t xml:space="preserve"> </w:t>
      </w:r>
      <w:r w:rsidRPr="004C1BA7">
        <w:rPr>
          <w:rtl/>
          <w:lang w:bidi="fa-IR"/>
        </w:rPr>
        <w:t>بكلام رواه عن أحمد بن حنبل هذا نصه</w:t>
      </w:r>
      <w:r>
        <w:rPr>
          <w:rtl/>
          <w:lang w:bidi="fa-IR"/>
        </w:rPr>
        <w:t>:</w:t>
      </w:r>
    </w:p>
    <w:p w:rsidR="000D14DD" w:rsidRPr="004C1BA7" w:rsidRDefault="000D14DD" w:rsidP="000D14DD">
      <w:pPr>
        <w:pStyle w:val="libNormal"/>
        <w:rPr>
          <w:rtl/>
          <w:lang w:bidi="fa-IR"/>
        </w:rPr>
      </w:pPr>
      <w:r w:rsidRPr="004C1BA7">
        <w:rPr>
          <w:rtl/>
          <w:lang w:bidi="fa-IR"/>
        </w:rPr>
        <w:t>« ويدلّك على ذلك</w:t>
      </w:r>
      <w:r>
        <w:rPr>
          <w:rtl/>
          <w:lang w:bidi="fa-IR"/>
        </w:rPr>
        <w:t>:</w:t>
      </w:r>
      <w:r w:rsidRPr="004C1BA7">
        <w:rPr>
          <w:rtl/>
          <w:lang w:bidi="fa-IR"/>
        </w:rPr>
        <w:t xml:space="preserve"> ما روي عن الامام الحافظ أحمد بن حنبل</w:t>
      </w:r>
      <w:r>
        <w:rPr>
          <w:rtl/>
          <w:lang w:bidi="fa-IR"/>
        </w:rPr>
        <w:t xml:space="preserve"> </w:t>
      </w:r>
      <w:r w:rsidR="00FB56AE">
        <w:rPr>
          <w:rtl/>
          <w:lang w:bidi="fa-IR"/>
        </w:rPr>
        <w:t>-</w:t>
      </w:r>
      <w:r>
        <w:rPr>
          <w:rtl/>
          <w:lang w:bidi="fa-IR"/>
        </w:rPr>
        <w:t xml:space="preserve"> </w:t>
      </w:r>
      <w:r w:rsidRPr="004C1BA7">
        <w:rPr>
          <w:rtl/>
          <w:lang w:bidi="fa-IR"/>
        </w:rPr>
        <w:t>وهو كما عرف أصحاب الحديث</w:t>
      </w:r>
      <w:r>
        <w:rPr>
          <w:rtl/>
          <w:lang w:bidi="fa-IR"/>
        </w:rPr>
        <w:t>:</w:t>
      </w:r>
      <w:r w:rsidRPr="004C1BA7">
        <w:rPr>
          <w:rtl/>
          <w:lang w:bidi="fa-IR"/>
        </w:rPr>
        <w:t xml:space="preserve"> قريع أقرانه</w:t>
      </w:r>
      <w:r>
        <w:rPr>
          <w:rtl/>
          <w:lang w:bidi="fa-IR"/>
        </w:rPr>
        <w:t>،</w:t>
      </w:r>
      <w:r w:rsidRPr="004C1BA7">
        <w:rPr>
          <w:rtl/>
          <w:lang w:bidi="fa-IR"/>
        </w:rPr>
        <w:t xml:space="preserve"> وإمام زمانه</w:t>
      </w:r>
      <w:r>
        <w:rPr>
          <w:rtl/>
          <w:lang w:bidi="fa-IR"/>
        </w:rPr>
        <w:t>،</w:t>
      </w:r>
      <w:r w:rsidRPr="004C1BA7">
        <w:rPr>
          <w:rtl/>
          <w:lang w:bidi="fa-IR"/>
        </w:rPr>
        <w:t xml:space="preserve"> والفارس الذي يكب فرسان الحفاظ في ميدانه</w:t>
      </w:r>
      <w:r>
        <w:rPr>
          <w:rtl/>
          <w:lang w:bidi="fa-IR"/>
        </w:rPr>
        <w:t>،</w:t>
      </w:r>
      <w:r w:rsidRPr="004C1BA7">
        <w:rPr>
          <w:rtl/>
          <w:lang w:bidi="fa-IR"/>
        </w:rPr>
        <w:t xml:space="preserve"> وروايته فيه </w:t>
      </w:r>
      <w:r w:rsidRPr="00A73E8D">
        <w:rPr>
          <w:rStyle w:val="libAlaemChar"/>
          <w:rtl/>
        </w:rPr>
        <w:t>رضي‌الله‌عنه</w:t>
      </w:r>
      <w:r w:rsidRPr="004C1BA7">
        <w:rPr>
          <w:rtl/>
          <w:lang w:bidi="fa-IR"/>
        </w:rPr>
        <w:t xml:space="preserve"> مقبولة</w:t>
      </w:r>
      <w:r>
        <w:rPr>
          <w:rtl/>
          <w:lang w:bidi="fa-IR"/>
        </w:rPr>
        <w:t>،</w:t>
      </w:r>
      <w:r w:rsidRPr="004C1BA7">
        <w:rPr>
          <w:rtl/>
          <w:lang w:bidi="fa-IR"/>
        </w:rPr>
        <w:t xml:space="preserve"> وعلى كاهل التصديق محمولة</w:t>
      </w:r>
      <w:r>
        <w:rPr>
          <w:rtl/>
          <w:lang w:bidi="fa-IR"/>
        </w:rPr>
        <w:t>،</w:t>
      </w:r>
      <w:r w:rsidRPr="004C1BA7">
        <w:rPr>
          <w:rtl/>
          <w:lang w:bidi="fa-IR"/>
        </w:rPr>
        <w:t xml:space="preserve"> لما علم أن الامام أحمد بن حنبل ومن احتذى على مثاله ونسج على منواله وحطب في حبله وانضوى إلى حفله</w:t>
      </w:r>
      <w:r>
        <w:rPr>
          <w:rtl/>
          <w:lang w:bidi="fa-IR"/>
        </w:rPr>
        <w:t>،</w:t>
      </w:r>
      <w:r w:rsidRPr="004C1BA7">
        <w:rPr>
          <w:rtl/>
          <w:lang w:bidi="fa-IR"/>
        </w:rPr>
        <w:t xml:space="preserve"> مالوا إلى تفضيل الشيخين رضوان الله عليهما</w:t>
      </w:r>
      <w:r>
        <w:rPr>
          <w:rtl/>
          <w:lang w:bidi="fa-IR"/>
        </w:rPr>
        <w:t>،</w:t>
      </w:r>
      <w:r w:rsidRPr="004C1BA7">
        <w:rPr>
          <w:rtl/>
          <w:lang w:bidi="fa-IR"/>
        </w:rPr>
        <w:t xml:space="preserve"> فجاءت روايته فيه كعمود الصباح لا يمكن ستره بالراح</w:t>
      </w:r>
      <w:r>
        <w:rPr>
          <w:rtl/>
          <w:lang w:bidi="fa-IR"/>
        </w:rPr>
        <w:t xml:space="preserve"> </w:t>
      </w:r>
      <w:r w:rsidR="00FB56AE">
        <w:rPr>
          <w:rtl/>
          <w:lang w:bidi="fa-IR"/>
        </w:rPr>
        <w:t>-</w:t>
      </w:r>
      <w:r>
        <w:rPr>
          <w:rtl/>
          <w:lang w:bidi="fa-IR"/>
        </w:rPr>
        <w:t xml:space="preserve"> </w:t>
      </w:r>
      <w:r w:rsidRPr="004C1BA7">
        <w:rPr>
          <w:rtl/>
          <w:lang w:bidi="fa-IR"/>
        </w:rPr>
        <w:t>وهو</w:t>
      </w:r>
      <w:r>
        <w:rPr>
          <w:rtl/>
          <w:lang w:bidi="fa-IR"/>
        </w:rPr>
        <w:t>:</w:t>
      </w:r>
    </w:p>
    <w:p w:rsidR="000D14DD" w:rsidRPr="004C1BA7" w:rsidRDefault="000D14DD" w:rsidP="000D14DD">
      <w:pPr>
        <w:pStyle w:val="libNormal"/>
        <w:rPr>
          <w:rtl/>
          <w:lang w:bidi="fa-IR"/>
        </w:rPr>
      </w:pPr>
      <w:r w:rsidRPr="004C1BA7">
        <w:rPr>
          <w:rtl/>
          <w:lang w:bidi="fa-IR"/>
        </w:rPr>
        <w:t xml:space="preserve">ما رواه الشيخ الامام الزاهد فخر الأئمة أبو الفضل بن عبد الرحمن الحفربندي الخوارزمي </w:t>
      </w:r>
      <w:r>
        <w:rPr>
          <w:rFonts w:hint="cs"/>
          <w:rtl/>
        </w:rPr>
        <w:t>رحمه الله</w:t>
      </w:r>
      <w:r w:rsidRPr="004C1BA7">
        <w:rPr>
          <w:rtl/>
          <w:lang w:bidi="fa-IR"/>
        </w:rPr>
        <w:t xml:space="preserve"> تعالى إجازة قال</w:t>
      </w:r>
      <w:r>
        <w:rPr>
          <w:rtl/>
          <w:lang w:bidi="fa-IR"/>
        </w:rPr>
        <w:t>:</w:t>
      </w:r>
      <w:r w:rsidRPr="004C1BA7">
        <w:rPr>
          <w:rtl/>
          <w:lang w:bidi="fa-IR"/>
        </w:rPr>
        <w:t xml:space="preserve"> أخبرنا الشيخ الامام أبو محمّد الحسن ابن أحمد السمرقندي قال</w:t>
      </w:r>
      <w:r>
        <w:rPr>
          <w:rtl/>
          <w:lang w:bidi="fa-IR"/>
        </w:rPr>
        <w:t>:</w:t>
      </w:r>
      <w:r w:rsidRPr="004C1BA7">
        <w:rPr>
          <w:rtl/>
          <w:lang w:bidi="fa-IR"/>
        </w:rPr>
        <w:t xml:space="preserve"> أخبرنا أبو القاسم عبد الرحمن بن أحمد بن محمّد ابن عبدان العطار</w:t>
      </w:r>
      <w:r>
        <w:rPr>
          <w:rtl/>
          <w:lang w:bidi="fa-IR"/>
        </w:rPr>
        <w:t>،</w:t>
      </w:r>
      <w:r w:rsidRPr="004C1BA7">
        <w:rPr>
          <w:rtl/>
          <w:lang w:bidi="fa-IR"/>
        </w:rPr>
        <w:t xml:space="preserve"> وإسماعيل بن أبي نصر عبد الرحمن الصابوني</w:t>
      </w:r>
      <w:r>
        <w:rPr>
          <w:rtl/>
          <w:lang w:bidi="fa-IR"/>
        </w:rPr>
        <w:t>،</w:t>
      </w:r>
      <w:r w:rsidRPr="004C1BA7">
        <w:rPr>
          <w:rtl/>
          <w:lang w:bidi="fa-IR"/>
        </w:rPr>
        <w:t xml:space="preserve"> وأحمد بن الحسين البيهقي قالوا جميعا</w:t>
      </w:r>
      <w:r w:rsidR="002C4D15">
        <w:rPr>
          <w:rFonts w:hint="cs"/>
          <w:rtl/>
          <w:lang w:bidi="fa-IR"/>
        </w:rPr>
        <w:t>ً</w:t>
      </w:r>
      <w:r>
        <w:rPr>
          <w:rtl/>
          <w:lang w:bidi="fa-IR"/>
        </w:rPr>
        <w:t>:</w:t>
      </w:r>
      <w:r w:rsidRPr="004C1BA7">
        <w:rPr>
          <w:rtl/>
          <w:lang w:bidi="fa-IR"/>
        </w:rPr>
        <w:t xml:space="preserve"> أخبرنا أبو عبد الله الحافظ قال</w:t>
      </w:r>
      <w:r>
        <w:rPr>
          <w:rtl/>
          <w:lang w:bidi="fa-IR"/>
        </w:rPr>
        <w:t>:</w:t>
      </w:r>
      <w:r w:rsidRPr="004C1BA7">
        <w:rPr>
          <w:rtl/>
          <w:lang w:bidi="fa-IR"/>
        </w:rPr>
        <w:t xml:space="preserve"> سمعت القاضي الامام أبا الحسن علي بن الحسين</w:t>
      </w:r>
      <w:r>
        <w:rPr>
          <w:rtl/>
          <w:lang w:bidi="fa-IR"/>
        </w:rPr>
        <w:t>،</w:t>
      </w:r>
      <w:r w:rsidRPr="004C1BA7">
        <w:rPr>
          <w:rtl/>
          <w:lang w:bidi="fa-IR"/>
        </w:rPr>
        <w:t xml:space="preserve"> وأبا الحسن محمّد بن المظفر الحافظ يقولان</w:t>
      </w:r>
      <w:r>
        <w:rPr>
          <w:rtl/>
          <w:lang w:bidi="fa-IR"/>
        </w:rPr>
        <w:t>:</w:t>
      </w:r>
      <w:r>
        <w:rPr>
          <w:rFonts w:hint="cs"/>
          <w:rtl/>
          <w:lang w:bidi="fa-IR"/>
        </w:rPr>
        <w:t xml:space="preserve"> </w:t>
      </w:r>
      <w:r w:rsidRPr="004C1BA7">
        <w:rPr>
          <w:rtl/>
          <w:lang w:bidi="fa-IR"/>
        </w:rPr>
        <w:t>سمعنا أبا حامد محمّد بن هارون الحضرمي يقول</w:t>
      </w:r>
      <w:r>
        <w:rPr>
          <w:rtl/>
          <w:lang w:bidi="fa-IR"/>
        </w:rPr>
        <w:t>:</w:t>
      </w:r>
      <w:r w:rsidRPr="004C1BA7">
        <w:rPr>
          <w:rtl/>
          <w:lang w:bidi="fa-IR"/>
        </w:rPr>
        <w:t xml:space="preserve"> سمعت محمّد بن منصور الطوسي يقول</w:t>
      </w:r>
      <w:r>
        <w:rPr>
          <w:rtl/>
          <w:lang w:bidi="fa-IR"/>
        </w:rPr>
        <w:t>:</w:t>
      </w:r>
      <w:r w:rsidRPr="004C1BA7">
        <w:rPr>
          <w:rtl/>
          <w:lang w:bidi="fa-IR"/>
        </w:rPr>
        <w:t xml:space="preserve"> سمعت أحمد بن حنبل يقول</w:t>
      </w:r>
      <w:r>
        <w:rPr>
          <w:rtl/>
          <w:lang w:bidi="fa-IR"/>
        </w:rPr>
        <w:t>:</w:t>
      </w:r>
    </w:p>
    <w:p w:rsidR="000D14DD" w:rsidRPr="004C1BA7" w:rsidRDefault="000D14DD" w:rsidP="000D14DD">
      <w:pPr>
        <w:pStyle w:val="libNormal"/>
        <w:rPr>
          <w:rtl/>
          <w:lang w:bidi="fa-IR"/>
        </w:rPr>
      </w:pPr>
      <w:r w:rsidRPr="004C1BA7">
        <w:rPr>
          <w:rtl/>
          <w:lang w:bidi="fa-IR"/>
        </w:rPr>
        <w:t>ما جاء لأحد</w:t>
      </w:r>
      <w:r w:rsidR="002C4D15">
        <w:rPr>
          <w:rFonts w:hint="cs"/>
          <w:rtl/>
          <w:lang w:bidi="fa-IR"/>
        </w:rPr>
        <w:t>ٍ</w:t>
      </w:r>
      <w:r w:rsidRPr="004C1BA7">
        <w:rPr>
          <w:rtl/>
          <w:lang w:bidi="fa-IR"/>
        </w:rPr>
        <w:t xml:space="preserve"> من أصحاب رسول الله </w:t>
      </w:r>
      <w:r w:rsidR="00287B8A" w:rsidRPr="00287B8A">
        <w:rPr>
          <w:rStyle w:val="libAlaemChar"/>
          <w:rtl/>
        </w:rPr>
        <w:t>صلى‌الله‌عليه‌وآله‌وسلم</w:t>
      </w:r>
      <w:r w:rsidRPr="004C1BA7">
        <w:rPr>
          <w:rtl/>
          <w:lang w:bidi="fa-IR"/>
        </w:rPr>
        <w:t xml:space="preserve"> من الفضائل ما</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 xml:space="preserve">جاء لعلي بن أبي طالب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إذن</w:t>
      </w:r>
      <w:r>
        <w:rPr>
          <w:rtl/>
          <w:lang w:bidi="fa-IR"/>
        </w:rPr>
        <w:t xml:space="preserve"> ..</w:t>
      </w:r>
      <w:r w:rsidRPr="004C1BA7">
        <w:rPr>
          <w:rtl/>
          <w:lang w:bidi="fa-IR"/>
        </w:rPr>
        <w:t xml:space="preserve">. كلّ ما روى أحمد في أمير المؤمنين </w:t>
      </w:r>
      <w:r w:rsidRPr="00A73E8D">
        <w:rPr>
          <w:rStyle w:val="libAlaemChar"/>
          <w:rtl/>
        </w:rPr>
        <w:t>عليه‌السلام</w:t>
      </w:r>
      <w:r w:rsidRPr="004C1BA7">
        <w:rPr>
          <w:rtl/>
          <w:lang w:bidi="fa-IR"/>
        </w:rPr>
        <w:t xml:space="preserve"> مقبول وعلى كاهل التصديق محمول</w:t>
      </w:r>
      <w:r>
        <w:rPr>
          <w:rtl/>
          <w:lang w:bidi="fa-IR"/>
        </w:rPr>
        <w:t xml:space="preserve"> ..</w:t>
      </w:r>
      <w:r w:rsidRPr="004C1BA7">
        <w:rPr>
          <w:rtl/>
          <w:lang w:bidi="fa-IR"/>
        </w:rPr>
        <w:t>.</w:t>
      </w:r>
    </w:p>
    <w:p w:rsidR="00BF7715" w:rsidRDefault="000D14DD" w:rsidP="000D14DD">
      <w:pPr>
        <w:pStyle w:val="libNormal"/>
        <w:rPr>
          <w:rtl/>
          <w:lang w:bidi="fa-IR"/>
        </w:rPr>
      </w:pPr>
      <w:r w:rsidRPr="004C1BA7">
        <w:rPr>
          <w:rtl/>
          <w:lang w:bidi="fa-IR"/>
        </w:rPr>
        <w:t>وبمثله صرح الحافظ الكنجي الشافعي حيث قال</w:t>
      </w:r>
      <w:r>
        <w:rPr>
          <w:rtl/>
          <w:lang w:bidi="fa-IR"/>
        </w:rPr>
        <w:t>:</w:t>
      </w:r>
      <w:r w:rsidRPr="004C1BA7">
        <w:rPr>
          <w:rtl/>
          <w:lang w:bidi="fa-IR"/>
        </w:rPr>
        <w:t xml:space="preserve"> « قلت</w:t>
      </w:r>
      <w:r>
        <w:rPr>
          <w:rtl/>
          <w:lang w:bidi="fa-IR"/>
        </w:rPr>
        <w:t>:</w:t>
      </w:r>
      <w:r w:rsidRPr="004C1BA7">
        <w:rPr>
          <w:rtl/>
          <w:lang w:bidi="fa-IR"/>
        </w:rPr>
        <w:t xml:space="preserve"> ذكر فضائل أمير المؤمنين علي بن أبي طالب من آيات القرآن لا يمكن جعله إل</w:t>
      </w:r>
      <w:r w:rsidR="002C4D15">
        <w:rPr>
          <w:rFonts w:hint="cs"/>
          <w:rtl/>
          <w:lang w:bidi="fa-IR"/>
        </w:rPr>
        <w:t>ّ</w:t>
      </w:r>
      <w:r w:rsidRPr="004C1BA7">
        <w:rPr>
          <w:rtl/>
          <w:lang w:bidi="fa-IR"/>
        </w:rPr>
        <w:t>ا في كتاب واحد</w:t>
      </w:r>
      <w:r>
        <w:rPr>
          <w:rtl/>
          <w:lang w:bidi="fa-IR"/>
        </w:rPr>
        <w:t>،</w:t>
      </w:r>
      <w:r w:rsidRPr="004C1BA7">
        <w:rPr>
          <w:rtl/>
          <w:lang w:bidi="fa-IR"/>
        </w:rPr>
        <w:t xml:space="preserve"> وذكر جميعها يقصر عنه باع الإحصاء. ويدلّك على صدق ما ذهب إليه مؤلف هذ</w:t>
      </w:r>
      <w:r>
        <w:rPr>
          <w:rtl/>
          <w:lang w:bidi="fa-IR"/>
        </w:rPr>
        <w:t xml:space="preserve">ا </w:t>
      </w:r>
      <w:r w:rsidRPr="00AE44A4">
        <w:rPr>
          <w:rtl/>
        </w:rPr>
        <w:t>الكتاب محمّد بن يوسف بن محمّد الكنجي الشافعي عفا الله عنه</w:t>
      </w:r>
      <w:r>
        <w:rPr>
          <w:rtl/>
        </w:rPr>
        <w:t>:</w:t>
      </w:r>
      <w:r w:rsidRPr="00AE44A4">
        <w:rPr>
          <w:rtl/>
        </w:rPr>
        <w:t xml:space="preserve"> ما أخبره الشيخ المقري أبو إسحاق إبراهيم بن بركة الكتبي بالموصل ... عن مجاهد عن ابن عباس قال قال رسول الله </w:t>
      </w:r>
      <w:r w:rsidR="00287B8A" w:rsidRPr="00287B8A">
        <w:rPr>
          <w:rStyle w:val="libAlaemChar"/>
          <w:rtl/>
        </w:rPr>
        <w:t>صلى‌الله‌عليه‌وآله‌وسلم</w:t>
      </w:r>
      <w:r>
        <w:rPr>
          <w:rtl/>
        </w:rPr>
        <w:t>:</w:t>
      </w:r>
      <w:r w:rsidRPr="00AE44A4">
        <w:rPr>
          <w:rtl/>
        </w:rPr>
        <w:t xml:space="preserve"> </w:t>
      </w:r>
      <w:r w:rsidRPr="004B5CD1">
        <w:rPr>
          <w:rtl/>
        </w:rPr>
        <w:t>لو أن الغياض أقلام والبحر مداد والجنّ حسّاب والإنس كتّاب ما أحصوا فضائل علي بن أبي طالب.</w:t>
      </w:r>
    </w:p>
    <w:p w:rsidR="000D14DD" w:rsidRPr="004C1BA7" w:rsidRDefault="000D14DD" w:rsidP="000D14DD">
      <w:pPr>
        <w:pStyle w:val="libNormal"/>
        <w:rPr>
          <w:rtl/>
          <w:lang w:bidi="fa-IR"/>
        </w:rPr>
      </w:pPr>
      <w:r>
        <w:rPr>
          <w:rtl/>
          <w:lang w:bidi="fa-IR"/>
        </w:rPr>
        <w:t>..</w:t>
      </w:r>
      <w:r w:rsidRPr="004C1BA7">
        <w:rPr>
          <w:rtl/>
          <w:lang w:bidi="fa-IR"/>
        </w:rPr>
        <w:t>. ويدلّك على ذلك</w:t>
      </w:r>
      <w:r>
        <w:rPr>
          <w:rtl/>
          <w:lang w:bidi="fa-IR"/>
        </w:rPr>
        <w:t>:</w:t>
      </w:r>
      <w:r w:rsidRPr="004C1BA7">
        <w:rPr>
          <w:rtl/>
          <w:lang w:bidi="fa-IR"/>
        </w:rPr>
        <w:t xml:space="preserve"> ما روينا عن إمام أهل الحديث أحمد بن حنبل</w:t>
      </w:r>
      <w:r>
        <w:rPr>
          <w:rtl/>
          <w:lang w:bidi="fa-IR"/>
        </w:rPr>
        <w:t xml:space="preserve"> </w:t>
      </w:r>
      <w:r w:rsidR="00FB56AE">
        <w:rPr>
          <w:rtl/>
          <w:lang w:bidi="fa-IR"/>
        </w:rPr>
        <w:t>-</w:t>
      </w:r>
      <w:r>
        <w:rPr>
          <w:rtl/>
          <w:lang w:bidi="fa-IR"/>
        </w:rPr>
        <w:t xml:space="preserve"> </w:t>
      </w:r>
      <w:r w:rsidRPr="004C1BA7">
        <w:rPr>
          <w:rtl/>
          <w:lang w:bidi="fa-IR"/>
        </w:rPr>
        <w:t>وهو أعرف أصحاب الحديث في علم الحديث قريع أقرانه وإمام زمانه</w:t>
      </w:r>
      <w:r>
        <w:rPr>
          <w:rtl/>
          <w:lang w:bidi="fa-IR"/>
        </w:rPr>
        <w:t xml:space="preserve"> ..</w:t>
      </w:r>
      <w:r w:rsidRPr="004C1BA7">
        <w:rPr>
          <w:rtl/>
          <w:lang w:bidi="fa-IR"/>
        </w:rPr>
        <w:t xml:space="preserve">. » </w:t>
      </w:r>
      <w:r w:rsidRPr="00AE44A4">
        <w:rPr>
          <w:rStyle w:val="libFootnotenumChar"/>
          <w:rtl/>
        </w:rPr>
        <w:t>(2)</w:t>
      </w:r>
      <w:r>
        <w:rPr>
          <w:rtl/>
          <w:lang w:bidi="fa-IR"/>
        </w:rPr>
        <w:t>.</w:t>
      </w:r>
      <w:r>
        <w:rPr>
          <w:rFonts w:hint="cs"/>
          <w:rtl/>
          <w:lang w:bidi="fa-IR"/>
        </w:rPr>
        <w:t xml:space="preserve"> </w:t>
      </w:r>
      <w:r w:rsidRPr="004C1BA7">
        <w:rPr>
          <w:rtl/>
          <w:lang w:bidi="fa-IR"/>
        </w:rPr>
        <w:t>وقال سبط ابن الجوزي</w:t>
      </w:r>
      <w:r>
        <w:rPr>
          <w:rtl/>
          <w:lang w:bidi="fa-IR"/>
        </w:rPr>
        <w:t>:</w:t>
      </w:r>
      <w:r w:rsidRPr="004C1BA7">
        <w:rPr>
          <w:rtl/>
          <w:lang w:bidi="fa-IR"/>
        </w:rPr>
        <w:t xml:space="preserve"> « وأحمد مقلّ</w:t>
      </w:r>
      <w:r w:rsidR="002C4D15">
        <w:rPr>
          <w:rFonts w:hint="cs"/>
          <w:rtl/>
          <w:lang w:bidi="fa-IR"/>
        </w:rPr>
        <w:t>َ</w:t>
      </w:r>
      <w:r w:rsidRPr="004C1BA7">
        <w:rPr>
          <w:rtl/>
          <w:lang w:bidi="fa-IR"/>
        </w:rPr>
        <w:t>د في الباب</w:t>
      </w:r>
      <w:r>
        <w:rPr>
          <w:rtl/>
          <w:lang w:bidi="fa-IR"/>
        </w:rPr>
        <w:t>،</w:t>
      </w:r>
      <w:r w:rsidRPr="004C1BA7">
        <w:rPr>
          <w:rtl/>
          <w:lang w:bidi="fa-IR"/>
        </w:rPr>
        <w:t xml:space="preserve"> متى روى حديثا</w:t>
      </w:r>
      <w:r w:rsidR="002C4D15">
        <w:rPr>
          <w:rFonts w:hint="cs"/>
          <w:rtl/>
          <w:lang w:bidi="fa-IR"/>
        </w:rPr>
        <w:t>ً</w:t>
      </w:r>
      <w:r w:rsidRPr="004C1BA7">
        <w:rPr>
          <w:rtl/>
          <w:lang w:bidi="fa-IR"/>
        </w:rPr>
        <w:t xml:space="preserve"> وجب المصير إلى روايته</w:t>
      </w:r>
      <w:r>
        <w:rPr>
          <w:rtl/>
          <w:lang w:bidi="fa-IR"/>
        </w:rPr>
        <w:t>،</w:t>
      </w:r>
      <w:r w:rsidRPr="004C1BA7">
        <w:rPr>
          <w:rtl/>
          <w:lang w:bidi="fa-IR"/>
        </w:rPr>
        <w:t xml:space="preserve"> لأنه إمام زمانه</w:t>
      </w:r>
      <w:r>
        <w:rPr>
          <w:rtl/>
          <w:lang w:bidi="fa-IR"/>
        </w:rPr>
        <w:t>،</w:t>
      </w:r>
      <w:r w:rsidRPr="004C1BA7">
        <w:rPr>
          <w:rtl/>
          <w:lang w:bidi="fa-IR"/>
        </w:rPr>
        <w:t xml:space="preserve"> وعالم أوانه</w:t>
      </w:r>
      <w:r>
        <w:rPr>
          <w:rtl/>
          <w:lang w:bidi="fa-IR"/>
        </w:rPr>
        <w:t>،</w:t>
      </w:r>
      <w:r w:rsidRPr="004C1BA7">
        <w:rPr>
          <w:rtl/>
          <w:lang w:bidi="fa-IR"/>
        </w:rPr>
        <w:t xml:space="preserve"> والمبرّز في علم النقل على أقرانه</w:t>
      </w:r>
      <w:r>
        <w:rPr>
          <w:rtl/>
          <w:lang w:bidi="fa-IR"/>
        </w:rPr>
        <w:t>،</w:t>
      </w:r>
      <w:r w:rsidRPr="004C1BA7">
        <w:rPr>
          <w:rtl/>
          <w:lang w:bidi="fa-IR"/>
        </w:rPr>
        <w:t xml:space="preserve"> والفارس الذي لا يجارى في ميدانه</w:t>
      </w:r>
      <w:r>
        <w:rPr>
          <w:rtl/>
          <w:lang w:bidi="fa-IR"/>
        </w:rPr>
        <w:t>،</w:t>
      </w:r>
      <w:r w:rsidRPr="004C1BA7">
        <w:rPr>
          <w:rtl/>
          <w:lang w:bidi="fa-IR"/>
        </w:rPr>
        <w:t xml:space="preserve"> وهذا هو الجواب عن جميع ما يرد في الباب في أحاديث الكتاب » </w:t>
      </w:r>
      <w:r w:rsidRPr="00AE44A4">
        <w:rPr>
          <w:rStyle w:val="libFootnotenumChar"/>
          <w:rtl/>
        </w:rPr>
        <w:t>(3)</w:t>
      </w:r>
      <w:r>
        <w:rPr>
          <w:rtl/>
          <w:lang w:bidi="fa-IR"/>
        </w:rPr>
        <w:t>.</w:t>
      </w:r>
    </w:p>
    <w:p w:rsidR="003C0B4F" w:rsidRDefault="000D14DD" w:rsidP="000D14DD">
      <w:pPr>
        <w:pStyle w:val="Heading3"/>
        <w:rPr>
          <w:rtl/>
          <w:lang w:bidi="fa-IR"/>
        </w:rPr>
      </w:pPr>
      <w:bookmarkStart w:id="63" w:name="_Toc347630059"/>
      <w:bookmarkStart w:id="64" w:name="_Toc407003547"/>
      <w:bookmarkStart w:id="65" w:name="_Toc94612620"/>
      <w:r w:rsidRPr="004C1BA7">
        <w:rPr>
          <w:rtl/>
          <w:lang w:bidi="fa-IR"/>
        </w:rPr>
        <w:t>جواب سبط ابن الجوزي عن تضعيف الحديث</w:t>
      </w:r>
      <w:bookmarkEnd w:id="63"/>
      <w:bookmarkEnd w:id="64"/>
      <w:bookmarkEnd w:id="65"/>
    </w:p>
    <w:p w:rsidR="003C0B4F" w:rsidRDefault="000D14DD" w:rsidP="000D14DD">
      <w:pPr>
        <w:pStyle w:val="libNormal"/>
        <w:rPr>
          <w:rtl/>
        </w:rPr>
      </w:pPr>
      <w:r w:rsidRPr="004C1BA7">
        <w:rPr>
          <w:rtl/>
          <w:lang w:bidi="fa-IR"/>
        </w:rPr>
        <w:t>« فإن قيل</w:t>
      </w:r>
      <w:r>
        <w:rPr>
          <w:rtl/>
          <w:lang w:bidi="fa-IR"/>
        </w:rPr>
        <w:t>:</w:t>
      </w:r>
      <w:r w:rsidRPr="004C1BA7">
        <w:rPr>
          <w:rtl/>
          <w:lang w:bidi="fa-IR"/>
        </w:rPr>
        <w:t xml:space="preserve"> قد ضعّفوا هذا الحديث. فالجواب</w:t>
      </w:r>
      <w:r>
        <w:rPr>
          <w:rtl/>
          <w:lang w:bidi="fa-IR"/>
        </w:rPr>
        <w:t>:</w:t>
      </w:r>
      <w:r w:rsidRPr="004C1BA7">
        <w:rPr>
          <w:rtl/>
          <w:lang w:bidi="fa-IR"/>
        </w:rPr>
        <w:t xml:space="preserve"> إن الحديث الذي ضعّفوه غير هذه الألفاظ وغير هذا الإسناد</w:t>
      </w:r>
      <w:r>
        <w:rPr>
          <w:rtl/>
          <w:lang w:bidi="fa-IR"/>
        </w:rPr>
        <w:t>،</w:t>
      </w:r>
      <w:r w:rsidRPr="004C1BA7">
        <w:rPr>
          <w:rtl/>
          <w:lang w:bidi="fa-IR"/>
        </w:rPr>
        <w:t xml:space="preserve"> أما اللّفظ</w:t>
      </w:r>
      <w:r>
        <w:rPr>
          <w:rtl/>
          <w:lang w:bidi="fa-IR"/>
        </w:rPr>
        <w:t>:</w:t>
      </w:r>
      <w:r>
        <w:rPr>
          <w:rFonts w:hint="cs"/>
          <w:rtl/>
          <w:lang w:bidi="fa-IR"/>
        </w:rPr>
        <w:t xml:space="preserve"> </w:t>
      </w:r>
      <w:r w:rsidRPr="004B5CD1">
        <w:rPr>
          <w:rtl/>
        </w:rPr>
        <w:t>خلقت أنا وهارون بن عمران</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مناقب أمير المؤمنين / 3.</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كفاية الطالب / 253.</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تذكرة الخواص / 22.</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Pr>
          <w:rtl/>
        </w:rPr>
        <w:lastRenderedPageBreak/>
        <w:t>و</w:t>
      </w:r>
      <w:r w:rsidRPr="004B5CD1">
        <w:rPr>
          <w:rtl/>
        </w:rPr>
        <w:t>يحيى بن زكريا وعلي بن أبي طالب من طينة واحدة</w:t>
      </w:r>
      <w:r>
        <w:rPr>
          <w:rtl/>
        </w:rPr>
        <w:t>.</w:t>
      </w:r>
      <w:r>
        <w:rPr>
          <w:rtl/>
          <w:lang w:bidi="fa-IR"/>
        </w:rPr>
        <w:t xml:space="preserve"> و</w:t>
      </w:r>
      <w:r w:rsidRPr="00AE44A4">
        <w:rPr>
          <w:rStyle w:val="libNormalChar"/>
          <w:rtl/>
        </w:rPr>
        <w:t>في رواية</w:t>
      </w:r>
      <w:r>
        <w:rPr>
          <w:rStyle w:val="libNormalChar"/>
          <w:rtl/>
        </w:rPr>
        <w:t>:</w:t>
      </w:r>
      <w:r w:rsidRPr="00AE44A4">
        <w:rPr>
          <w:rStyle w:val="libNormalChar"/>
          <w:rtl/>
        </w:rPr>
        <w:t xml:space="preserve"> </w:t>
      </w:r>
      <w:r w:rsidRPr="004B5CD1">
        <w:rPr>
          <w:rtl/>
        </w:rPr>
        <w:t>خلقت أنا وعلي من نور كنا عن يمين العرش قبل أن يخلق الله آدم بألفي عام</w:t>
      </w:r>
      <w:r>
        <w:rPr>
          <w:rtl/>
        </w:rPr>
        <w:t>،</w:t>
      </w:r>
      <w:r w:rsidRPr="004B5CD1">
        <w:rPr>
          <w:rtl/>
        </w:rPr>
        <w:t xml:space="preserve"> فجعلنا ننقلب في أصلاب الرجال إلى عبد المطلب.</w:t>
      </w:r>
    </w:p>
    <w:p w:rsidR="000D14DD" w:rsidRPr="004C1BA7" w:rsidRDefault="000D14DD" w:rsidP="000D14DD">
      <w:pPr>
        <w:pStyle w:val="libNormal"/>
        <w:rPr>
          <w:rtl/>
          <w:lang w:bidi="fa-IR"/>
        </w:rPr>
      </w:pPr>
      <w:r w:rsidRPr="004C1BA7">
        <w:rPr>
          <w:rtl/>
          <w:lang w:bidi="fa-IR"/>
        </w:rPr>
        <w:t>وأما الإ</w:t>
      </w:r>
      <w:r w:rsidR="001C4284">
        <w:rPr>
          <w:rFonts w:hint="cs"/>
          <w:rtl/>
          <w:lang w:bidi="fa-IR"/>
        </w:rPr>
        <w:t>ِ</w:t>
      </w:r>
      <w:r w:rsidRPr="004C1BA7">
        <w:rPr>
          <w:rtl/>
          <w:lang w:bidi="fa-IR"/>
        </w:rPr>
        <w:t>سناد فقالوا</w:t>
      </w:r>
      <w:r>
        <w:rPr>
          <w:rtl/>
          <w:lang w:bidi="fa-IR"/>
        </w:rPr>
        <w:t>:</w:t>
      </w:r>
      <w:r w:rsidRPr="004C1BA7">
        <w:rPr>
          <w:rtl/>
          <w:lang w:bidi="fa-IR"/>
        </w:rPr>
        <w:t xml:space="preserve"> في إسناده محمّد بن خلف المروزي وكان مغفلا</w:t>
      </w:r>
      <w:r w:rsidR="001C4284">
        <w:rPr>
          <w:rFonts w:hint="cs"/>
          <w:rtl/>
          <w:lang w:bidi="fa-IR"/>
        </w:rPr>
        <w:t>ً</w:t>
      </w:r>
      <w:r>
        <w:rPr>
          <w:rtl/>
          <w:lang w:bidi="fa-IR"/>
        </w:rPr>
        <w:t>،</w:t>
      </w:r>
      <w:r w:rsidRPr="004C1BA7">
        <w:rPr>
          <w:rtl/>
          <w:lang w:bidi="fa-IR"/>
        </w:rPr>
        <w:t xml:space="preserve"> وفيه أيضا</w:t>
      </w:r>
      <w:r w:rsidR="001C4284">
        <w:rPr>
          <w:rFonts w:hint="cs"/>
          <w:rtl/>
          <w:lang w:bidi="fa-IR"/>
        </w:rPr>
        <w:t>ً</w:t>
      </w:r>
      <w:r w:rsidRPr="004C1BA7">
        <w:rPr>
          <w:rtl/>
          <w:lang w:bidi="fa-IR"/>
        </w:rPr>
        <w:t xml:space="preserve"> جعفر بن أحمد بن بيان وكان شيعيا</w:t>
      </w:r>
      <w:r w:rsidR="001C4284">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والحديث الذي رويته يخالف هذا اللفظ والاسناد</w:t>
      </w:r>
      <w:r>
        <w:rPr>
          <w:rtl/>
          <w:lang w:bidi="fa-IR"/>
        </w:rPr>
        <w:t>،</w:t>
      </w:r>
      <w:r w:rsidRPr="004C1BA7">
        <w:rPr>
          <w:rtl/>
          <w:lang w:bidi="fa-IR"/>
        </w:rPr>
        <w:t xml:space="preserve"> لأن رجاله ثقات.</w:t>
      </w:r>
    </w:p>
    <w:p w:rsidR="000D14DD" w:rsidRPr="004C1BA7" w:rsidRDefault="000D14DD" w:rsidP="000D14DD">
      <w:pPr>
        <w:pStyle w:val="libNormal"/>
        <w:rPr>
          <w:rtl/>
          <w:lang w:bidi="fa-IR"/>
        </w:rPr>
      </w:pPr>
      <w:r w:rsidRPr="004C1BA7">
        <w:rPr>
          <w:rtl/>
          <w:lang w:bidi="fa-IR"/>
        </w:rPr>
        <w:t>فإن</w:t>
      </w:r>
      <w:r w:rsidR="001C4284">
        <w:rPr>
          <w:rFonts w:hint="cs"/>
          <w:rtl/>
          <w:lang w:bidi="fa-IR"/>
        </w:rPr>
        <w:t>ْ</w:t>
      </w:r>
      <w:r w:rsidRPr="004C1BA7">
        <w:rPr>
          <w:rtl/>
          <w:lang w:bidi="fa-IR"/>
        </w:rPr>
        <w:t xml:space="preserve"> قيل</w:t>
      </w:r>
      <w:r>
        <w:rPr>
          <w:rtl/>
          <w:lang w:bidi="fa-IR"/>
        </w:rPr>
        <w:t>:</w:t>
      </w:r>
      <w:r w:rsidRPr="004C1BA7">
        <w:rPr>
          <w:rtl/>
          <w:lang w:bidi="fa-IR"/>
        </w:rPr>
        <w:t xml:space="preserve"> فعبد الرزاق كان يتشيع.</w:t>
      </w:r>
    </w:p>
    <w:p w:rsidR="000D14DD" w:rsidRPr="004C1BA7" w:rsidRDefault="000D14DD" w:rsidP="000D14DD">
      <w:pPr>
        <w:pStyle w:val="libNormal"/>
        <w:rPr>
          <w:rtl/>
          <w:lang w:bidi="fa-IR"/>
        </w:rPr>
      </w:pPr>
      <w:r w:rsidRPr="004C1BA7">
        <w:rPr>
          <w:rtl/>
          <w:lang w:bidi="fa-IR"/>
        </w:rPr>
        <w:t>قلنا</w:t>
      </w:r>
      <w:r>
        <w:rPr>
          <w:rtl/>
          <w:lang w:bidi="fa-IR"/>
        </w:rPr>
        <w:t>:</w:t>
      </w:r>
      <w:r w:rsidRPr="004C1BA7">
        <w:rPr>
          <w:rtl/>
          <w:lang w:bidi="fa-IR"/>
        </w:rPr>
        <w:t xml:space="preserve"> هو أكبر شيوخ أحمد بن حنبل</w:t>
      </w:r>
      <w:r>
        <w:rPr>
          <w:rtl/>
          <w:lang w:bidi="fa-IR"/>
        </w:rPr>
        <w:t>،</w:t>
      </w:r>
      <w:r w:rsidRPr="004C1BA7">
        <w:rPr>
          <w:rtl/>
          <w:lang w:bidi="fa-IR"/>
        </w:rPr>
        <w:t xml:space="preserve"> ومشى إلى صنعاء من بغداد حتى سمع منه وقال</w:t>
      </w:r>
      <w:r>
        <w:rPr>
          <w:rtl/>
          <w:lang w:bidi="fa-IR"/>
        </w:rPr>
        <w:t>:</w:t>
      </w:r>
      <w:r w:rsidRPr="004C1BA7">
        <w:rPr>
          <w:rtl/>
          <w:lang w:bidi="fa-IR"/>
        </w:rPr>
        <w:t xml:space="preserve"> ما رأيت مثل عبد الرزاق</w:t>
      </w:r>
      <w:r>
        <w:rPr>
          <w:rtl/>
          <w:lang w:bidi="fa-IR"/>
        </w:rPr>
        <w:t>،</w:t>
      </w:r>
      <w:r w:rsidRPr="004C1BA7">
        <w:rPr>
          <w:rtl/>
          <w:lang w:bidi="fa-IR"/>
        </w:rPr>
        <w:t xml:space="preserve"> ولو كان فيه بدعة لما روى عنه</w:t>
      </w:r>
      <w:r>
        <w:rPr>
          <w:rtl/>
          <w:lang w:bidi="fa-IR"/>
        </w:rPr>
        <w:t>،</w:t>
      </w:r>
      <w:r w:rsidRPr="004C1BA7">
        <w:rPr>
          <w:rtl/>
          <w:lang w:bidi="fa-IR"/>
        </w:rPr>
        <w:t xml:space="preserve"> وما زال إلى أن مات يروي عنه</w:t>
      </w:r>
      <w:r>
        <w:rPr>
          <w:rtl/>
          <w:lang w:bidi="fa-IR"/>
        </w:rPr>
        <w:t>،</w:t>
      </w:r>
      <w:r w:rsidRPr="004C1BA7">
        <w:rPr>
          <w:rtl/>
          <w:lang w:bidi="fa-IR"/>
        </w:rPr>
        <w:t xml:space="preserve"> ومعظم الأحاديث التي في المسند رواها من طريقه</w:t>
      </w:r>
      <w:r>
        <w:rPr>
          <w:rtl/>
          <w:lang w:bidi="fa-IR"/>
        </w:rPr>
        <w:t>،</w:t>
      </w:r>
      <w:r w:rsidRPr="004C1BA7">
        <w:rPr>
          <w:rtl/>
          <w:lang w:bidi="fa-IR"/>
        </w:rPr>
        <w:t xml:space="preserve"> وقد أخرج عنه في الصحيحين » </w:t>
      </w:r>
      <w:r w:rsidRPr="00AE44A4">
        <w:rPr>
          <w:rStyle w:val="libFootnotenumChar"/>
          <w:rtl/>
        </w:rPr>
        <w:t>(1)</w:t>
      </w:r>
      <w:r>
        <w:rPr>
          <w:rtl/>
          <w:lang w:bidi="fa-IR"/>
        </w:rPr>
        <w:t>.</w:t>
      </w:r>
    </w:p>
    <w:p w:rsidR="003C0B4F" w:rsidRDefault="000D14DD" w:rsidP="000D14DD">
      <w:pPr>
        <w:pStyle w:val="Heading3"/>
        <w:rPr>
          <w:rtl/>
          <w:lang w:bidi="fa-IR"/>
        </w:rPr>
      </w:pPr>
      <w:bookmarkStart w:id="66" w:name="_Toc347630060"/>
      <w:bookmarkStart w:id="67" w:name="_Toc407003548"/>
      <w:bookmarkStart w:id="68" w:name="_Toc94612621"/>
      <w:r w:rsidRPr="004C1BA7">
        <w:rPr>
          <w:rtl/>
          <w:lang w:bidi="fa-IR"/>
        </w:rPr>
        <w:t>ترجمة سبط ابن الجوزي</w:t>
      </w:r>
      <w:bookmarkEnd w:id="66"/>
      <w:bookmarkEnd w:id="67"/>
      <w:bookmarkEnd w:id="68"/>
    </w:p>
    <w:p w:rsidR="000D14DD" w:rsidRPr="004C1BA7" w:rsidRDefault="000D14DD" w:rsidP="000D14DD">
      <w:pPr>
        <w:pStyle w:val="libNormal"/>
        <w:rPr>
          <w:rtl/>
          <w:lang w:bidi="fa-IR"/>
        </w:rPr>
      </w:pPr>
      <w:r w:rsidRPr="004C1BA7">
        <w:rPr>
          <w:rtl/>
          <w:lang w:bidi="fa-IR"/>
        </w:rPr>
        <w:t>وسبط ابن الجوزي من كبار علماء أهل السنة ومحدّثيهم المعتمدين</w:t>
      </w:r>
      <w:r>
        <w:rPr>
          <w:rtl/>
          <w:lang w:bidi="fa-IR"/>
        </w:rPr>
        <w:t>،</w:t>
      </w:r>
      <w:r w:rsidRPr="004C1BA7">
        <w:rPr>
          <w:rtl/>
          <w:lang w:bidi="fa-IR"/>
        </w:rPr>
        <w:t xml:space="preserve"> فقد</w:t>
      </w:r>
    </w:p>
    <w:p w:rsidR="003C0B4F" w:rsidRDefault="000D14DD" w:rsidP="000D14DD">
      <w:pPr>
        <w:pStyle w:val="Heading3"/>
        <w:rPr>
          <w:rtl/>
          <w:lang w:bidi="fa-IR"/>
        </w:rPr>
      </w:pPr>
      <w:bookmarkStart w:id="69" w:name="_Toc347630061"/>
      <w:bookmarkStart w:id="70" w:name="_Toc407003549"/>
      <w:bookmarkStart w:id="71" w:name="_Toc94612622"/>
      <w:r w:rsidRPr="004C1BA7">
        <w:rPr>
          <w:rtl/>
          <w:lang w:bidi="fa-IR"/>
        </w:rPr>
        <w:t>ترجم له</w:t>
      </w:r>
      <w:r>
        <w:rPr>
          <w:rtl/>
          <w:lang w:bidi="fa-IR"/>
        </w:rPr>
        <w:t>:</w:t>
      </w:r>
      <w:bookmarkEnd w:id="69"/>
      <w:bookmarkEnd w:id="70"/>
      <w:bookmarkEnd w:id="71"/>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أبو المؤيد الخوارزمي</w:t>
      </w:r>
      <w:r>
        <w:rPr>
          <w:rtl/>
          <w:lang w:bidi="fa-IR"/>
        </w:rPr>
        <w:t>:</w:t>
      </w:r>
      <w:r w:rsidRPr="004C1BA7">
        <w:rPr>
          <w:rtl/>
          <w:lang w:bidi="fa-IR"/>
        </w:rPr>
        <w:t xml:space="preserve"> « أما السند الأول</w:t>
      </w:r>
      <w:r>
        <w:rPr>
          <w:rtl/>
          <w:lang w:bidi="fa-IR"/>
        </w:rPr>
        <w:t xml:space="preserve"> </w:t>
      </w:r>
      <w:r w:rsidR="00FB56AE">
        <w:rPr>
          <w:rtl/>
          <w:lang w:bidi="fa-IR"/>
        </w:rPr>
        <w:t>-</w:t>
      </w:r>
      <w:r>
        <w:rPr>
          <w:rtl/>
          <w:lang w:bidi="fa-IR"/>
        </w:rPr>
        <w:t xml:space="preserve"> </w:t>
      </w:r>
      <w:r w:rsidRPr="004C1BA7">
        <w:rPr>
          <w:rtl/>
          <w:lang w:bidi="fa-IR"/>
        </w:rPr>
        <w:t>وهو مسند الأستاذ أبي محمّد الحارثي البخاري</w:t>
      </w:r>
      <w:r>
        <w:rPr>
          <w:rtl/>
          <w:lang w:bidi="fa-IR"/>
        </w:rPr>
        <w:t xml:space="preserve"> </w:t>
      </w:r>
      <w:r w:rsidR="00FB56AE">
        <w:rPr>
          <w:rtl/>
          <w:lang w:bidi="fa-IR"/>
        </w:rPr>
        <w:t>-</w:t>
      </w:r>
      <w:r>
        <w:rPr>
          <w:rtl/>
          <w:lang w:bidi="fa-IR"/>
        </w:rPr>
        <w:t xml:space="preserve"> </w:t>
      </w:r>
      <w:r w:rsidRPr="004C1BA7">
        <w:rPr>
          <w:rtl/>
          <w:lang w:bidi="fa-IR"/>
        </w:rPr>
        <w:t>فقد أخبرني به الأئمة بقراءتي عليهم</w:t>
      </w:r>
      <w:r>
        <w:rPr>
          <w:rtl/>
          <w:lang w:bidi="fa-IR"/>
        </w:rPr>
        <w:t>:</w:t>
      </w:r>
      <w:r w:rsidRPr="004C1BA7">
        <w:rPr>
          <w:rtl/>
          <w:lang w:bidi="fa-IR"/>
        </w:rPr>
        <w:t xml:space="preserve"> الامام أقضى قضاة الأنام</w:t>
      </w:r>
      <w:r>
        <w:rPr>
          <w:rtl/>
          <w:lang w:bidi="fa-IR"/>
        </w:rPr>
        <w:t>،</w:t>
      </w:r>
      <w:r w:rsidRPr="004C1BA7">
        <w:rPr>
          <w:rtl/>
          <w:lang w:bidi="fa-IR"/>
        </w:rPr>
        <w:t xml:space="preserve"> أخطب خطباء الشام جمال الدين أبو الفضائل عبد الكريم بن عبد الصمد ابن محمّد بن أبي الفضل الأنصاري الحرستاني</w:t>
      </w:r>
      <w:r>
        <w:rPr>
          <w:rtl/>
          <w:lang w:bidi="fa-IR"/>
        </w:rPr>
        <w:t>،</w:t>
      </w:r>
      <w:r w:rsidRPr="004C1BA7">
        <w:rPr>
          <w:rtl/>
          <w:lang w:bidi="fa-IR"/>
        </w:rPr>
        <w:t xml:space="preserve"> والشيخ الثقة تقي الدين إسماعيل ابن إبراهيم بن يحيى</w:t>
      </w:r>
      <w:r>
        <w:rPr>
          <w:rtl/>
          <w:lang w:bidi="fa-IR"/>
        </w:rPr>
        <w:t xml:space="preserve"> ..</w:t>
      </w:r>
      <w:r w:rsidRPr="004C1BA7">
        <w:rPr>
          <w:rtl/>
          <w:lang w:bidi="fa-IR"/>
        </w:rPr>
        <w:t>. والشيخ الامام شمس الدين يوسف بن عبد الله سبط</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تذكرة خواص الأمة 46</w:t>
      </w:r>
      <w:r w:rsidR="000D14DD">
        <w:rPr>
          <w:rtl/>
        </w:rPr>
        <w:t xml:space="preserve"> </w:t>
      </w:r>
      <w:r w:rsidR="00FB56AE">
        <w:rPr>
          <w:rtl/>
        </w:rPr>
        <w:t>-</w:t>
      </w:r>
      <w:r w:rsidR="000D14DD">
        <w:rPr>
          <w:rtl/>
        </w:rPr>
        <w:t xml:space="preserve"> </w:t>
      </w:r>
      <w:r w:rsidR="000D14DD" w:rsidRPr="004C1BA7">
        <w:rPr>
          <w:rtl/>
        </w:rPr>
        <w:t>47.</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الامام أبي الفرج ابن الجوزي بقراءتي عليه</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 في مقام الجواب عمّا ذكر من لحن أبي حنيفة</w:t>
      </w:r>
      <w:r>
        <w:rPr>
          <w:rtl/>
          <w:lang w:bidi="fa-IR"/>
        </w:rPr>
        <w:t>:</w:t>
      </w:r>
      <w:r w:rsidRPr="004C1BA7">
        <w:rPr>
          <w:rtl/>
          <w:lang w:bidi="fa-IR"/>
        </w:rPr>
        <w:t xml:space="preserve"> « والجواب الثاني</w:t>
      </w:r>
      <w:r>
        <w:rPr>
          <w:rtl/>
          <w:lang w:bidi="fa-IR"/>
        </w:rPr>
        <w:t>:</w:t>
      </w:r>
      <w:r w:rsidRPr="004C1BA7">
        <w:rPr>
          <w:rtl/>
          <w:lang w:bidi="fa-IR"/>
        </w:rPr>
        <w:t xml:space="preserve"> إنه ذكر الامام الحافظ سبط ابن الجوزي أنه افتراء على أبي حنيفة</w:t>
      </w:r>
      <w:r>
        <w:rPr>
          <w:rtl/>
          <w:lang w:bidi="fa-IR"/>
        </w:rPr>
        <w:t>،</w:t>
      </w:r>
      <w:r w:rsidRPr="004C1BA7">
        <w:rPr>
          <w:rtl/>
          <w:lang w:bidi="fa-IR"/>
        </w:rPr>
        <w:t xml:space="preserve"> وانما المنقول عنه</w:t>
      </w:r>
      <w:r>
        <w:rPr>
          <w:rtl/>
          <w:lang w:bidi="fa-IR"/>
        </w:rPr>
        <w:t>:</w:t>
      </w:r>
      <w:r>
        <w:rPr>
          <w:rFonts w:hint="cs"/>
          <w:rtl/>
          <w:lang w:bidi="fa-IR"/>
        </w:rPr>
        <w:t xml:space="preserve"> </w:t>
      </w:r>
      <w:r w:rsidRPr="004C1BA7">
        <w:rPr>
          <w:rtl/>
          <w:lang w:bidi="fa-IR"/>
        </w:rPr>
        <w:t xml:space="preserve">بأبي قبيس. كذا قاله الثقات من أرباب النقل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فترى أنه وصفه تارة</w:t>
      </w:r>
      <w:r>
        <w:rPr>
          <w:rtl/>
          <w:lang w:bidi="fa-IR"/>
        </w:rPr>
        <w:t xml:space="preserve"> بـ </w:t>
      </w:r>
      <w:r w:rsidRPr="004C1BA7">
        <w:rPr>
          <w:rtl/>
          <w:lang w:bidi="fa-IR"/>
        </w:rPr>
        <w:t>« الشيخ الامام » وأخرى</w:t>
      </w:r>
      <w:r>
        <w:rPr>
          <w:rtl/>
          <w:lang w:bidi="fa-IR"/>
        </w:rPr>
        <w:t xml:space="preserve"> بـ </w:t>
      </w:r>
      <w:r w:rsidRPr="004C1BA7">
        <w:rPr>
          <w:rtl/>
          <w:lang w:bidi="fa-IR"/>
        </w:rPr>
        <w:t>« الامام الحافظ »</w:t>
      </w:r>
      <w:r>
        <w:rPr>
          <w:rtl/>
          <w:lang w:bidi="fa-IR"/>
        </w:rPr>
        <w:t>.</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ابن خلكان قائلا</w:t>
      </w:r>
      <w:r w:rsidR="001C4284">
        <w:rPr>
          <w:rFonts w:hint="cs"/>
          <w:rtl/>
          <w:lang w:bidi="fa-IR"/>
        </w:rPr>
        <w:t>ً</w:t>
      </w:r>
      <w:r>
        <w:rPr>
          <w:rtl/>
          <w:lang w:bidi="fa-IR"/>
        </w:rPr>
        <w:t>:</w:t>
      </w:r>
      <w:r w:rsidRPr="004C1BA7">
        <w:rPr>
          <w:rtl/>
          <w:lang w:bidi="fa-IR"/>
        </w:rPr>
        <w:t xml:space="preserve"> « الواعظ المشهور</w:t>
      </w:r>
      <w:r>
        <w:rPr>
          <w:rtl/>
          <w:lang w:bidi="fa-IR"/>
        </w:rPr>
        <w:t>،</w:t>
      </w:r>
      <w:r w:rsidRPr="004C1BA7">
        <w:rPr>
          <w:rtl/>
          <w:lang w:bidi="fa-IR"/>
        </w:rPr>
        <w:t xml:space="preserve"> حنفي المذهب</w:t>
      </w:r>
      <w:r>
        <w:rPr>
          <w:rtl/>
          <w:lang w:bidi="fa-IR"/>
        </w:rPr>
        <w:t>،</w:t>
      </w:r>
      <w:r w:rsidRPr="004C1BA7">
        <w:rPr>
          <w:rtl/>
          <w:lang w:bidi="fa-IR"/>
        </w:rPr>
        <w:t xml:space="preserve"> وله صيت وسمعة في مجالس وعظه</w:t>
      </w:r>
      <w:r>
        <w:rPr>
          <w:rtl/>
          <w:lang w:bidi="fa-IR"/>
        </w:rPr>
        <w:t>،</w:t>
      </w:r>
      <w:r w:rsidRPr="004C1BA7">
        <w:rPr>
          <w:rtl/>
          <w:lang w:bidi="fa-IR"/>
        </w:rPr>
        <w:t xml:space="preserve"> وقبول عند الملوك وعيرهم</w:t>
      </w:r>
      <w:r>
        <w:rPr>
          <w:rtl/>
          <w:lang w:bidi="fa-IR"/>
        </w:rPr>
        <w:t xml:space="preserve"> ..</w:t>
      </w:r>
      <w:r w:rsidRPr="004C1BA7">
        <w:rPr>
          <w:rtl/>
          <w:lang w:bidi="fa-IR"/>
        </w:rPr>
        <w:t xml:space="preserve"> »</w:t>
      </w:r>
      <w:r>
        <w:rPr>
          <w:rtl/>
          <w:lang w:bidi="fa-IR"/>
        </w:rPr>
        <w:t>.</w:t>
      </w:r>
    </w:p>
    <w:p w:rsidR="000D14DD" w:rsidRPr="004C1BA7" w:rsidRDefault="000D14DD" w:rsidP="000D14DD">
      <w:pPr>
        <w:pStyle w:val="libNormal"/>
        <w:rPr>
          <w:rtl/>
          <w:lang w:bidi="fa-IR"/>
        </w:rPr>
      </w:pPr>
      <w:r w:rsidRPr="004C1BA7">
        <w:rPr>
          <w:rtl/>
          <w:lang w:bidi="fa-IR"/>
        </w:rPr>
        <w:t>كما أنه اعتمد على تاريخه المسمّى</w:t>
      </w:r>
      <w:r>
        <w:rPr>
          <w:rtl/>
          <w:lang w:bidi="fa-IR"/>
        </w:rPr>
        <w:t xml:space="preserve"> بـ </w:t>
      </w:r>
      <w:r w:rsidRPr="004C1BA7">
        <w:rPr>
          <w:rtl/>
          <w:lang w:bidi="fa-IR"/>
        </w:rPr>
        <w:t>« مرآة الزمان » في ترجمة الحل</w:t>
      </w:r>
      <w:r w:rsidR="001C4284">
        <w:rPr>
          <w:rFonts w:hint="cs"/>
          <w:rtl/>
          <w:lang w:bidi="fa-IR"/>
        </w:rPr>
        <w:t>ّ</w:t>
      </w:r>
      <w:r w:rsidRPr="004C1BA7">
        <w:rPr>
          <w:rtl/>
          <w:lang w:bidi="fa-IR"/>
        </w:rPr>
        <w:t xml:space="preserve">اج </w:t>
      </w:r>
      <w:r w:rsidRPr="00AE44A4">
        <w:rPr>
          <w:rStyle w:val="libFootnotenumChar"/>
          <w:rtl/>
        </w:rPr>
        <w:t>(3)</w:t>
      </w:r>
      <w:r>
        <w:rPr>
          <w:rtl/>
          <w:lang w:bidi="fa-IR"/>
        </w:rPr>
        <w:t>.</w:t>
      </w:r>
    </w:p>
    <w:p w:rsidR="003C0B4F" w:rsidRDefault="000D14DD" w:rsidP="000D14DD">
      <w:pPr>
        <w:pStyle w:val="Heading3"/>
        <w:rPr>
          <w:rtl/>
          <w:lang w:bidi="fa-IR"/>
        </w:rPr>
      </w:pPr>
      <w:bookmarkStart w:id="72" w:name="_Toc347630062"/>
      <w:bookmarkStart w:id="73" w:name="_Toc407003550"/>
      <w:bookmarkStart w:id="74" w:name="_Toc94612623"/>
      <w:r w:rsidRPr="004C1BA7">
        <w:rPr>
          <w:rtl/>
          <w:lang w:bidi="fa-IR"/>
        </w:rPr>
        <w:t>ترجمة ابن خلكان</w:t>
      </w:r>
      <w:bookmarkEnd w:id="72"/>
      <w:bookmarkEnd w:id="73"/>
      <w:bookmarkEnd w:id="74"/>
    </w:p>
    <w:p w:rsidR="000D14DD" w:rsidRPr="004C1BA7" w:rsidRDefault="000D14DD" w:rsidP="000D14DD">
      <w:pPr>
        <w:pStyle w:val="libNormal"/>
        <w:rPr>
          <w:rtl/>
          <w:lang w:bidi="fa-IR"/>
        </w:rPr>
      </w:pPr>
      <w:r w:rsidRPr="004C1BA7">
        <w:rPr>
          <w:rtl/>
          <w:lang w:bidi="fa-IR"/>
        </w:rPr>
        <w:t>وابن خلكان المتوفى سنة 681 من أشهر مشاهير أهل السنة</w:t>
      </w:r>
      <w:r>
        <w:rPr>
          <w:rtl/>
          <w:lang w:bidi="fa-IR"/>
        </w:rPr>
        <w:t>،</w:t>
      </w:r>
      <w:r w:rsidRPr="004C1BA7">
        <w:rPr>
          <w:rtl/>
          <w:lang w:bidi="fa-IR"/>
        </w:rPr>
        <w:t xml:space="preserve"> فقد قال الذهبي بترجمته</w:t>
      </w:r>
      <w:r>
        <w:rPr>
          <w:rtl/>
          <w:lang w:bidi="fa-IR"/>
        </w:rPr>
        <w:t>:</w:t>
      </w:r>
    </w:p>
    <w:p w:rsidR="000D14DD" w:rsidRPr="004C1BA7" w:rsidRDefault="000D14DD" w:rsidP="000D14DD">
      <w:pPr>
        <w:pStyle w:val="libNormal"/>
        <w:rPr>
          <w:rtl/>
          <w:lang w:bidi="fa-IR"/>
        </w:rPr>
      </w:pPr>
      <w:r w:rsidRPr="004C1BA7">
        <w:rPr>
          <w:rtl/>
          <w:lang w:bidi="fa-IR"/>
        </w:rPr>
        <w:t>« ابن خلكان قاضي القضاة</w:t>
      </w:r>
      <w:r>
        <w:rPr>
          <w:rtl/>
          <w:lang w:bidi="fa-IR"/>
        </w:rPr>
        <w:t xml:space="preserve"> ..</w:t>
      </w:r>
      <w:r w:rsidRPr="004C1BA7">
        <w:rPr>
          <w:rtl/>
          <w:lang w:bidi="fa-IR"/>
        </w:rPr>
        <w:t>. لقي كبار العلماء</w:t>
      </w:r>
      <w:r>
        <w:rPr>
          <w:rtl/>
          <w:lang w:bidi="fa-IR"/>
        </w:rPr>
        <w:t>،</w:t>
      </w:r>
      <w:r w:rsidRPr="004C1BA7">
        <w:rPr>
          <w:rtl/>
          <w:lang w:bidi="fa-IR"/>
        </w:rPr>
        <w:t xml:space="preserve"> وبرع في الفضائل والآداب</w:t>
      </w:r>
      <w:r>
        <w:rPr>
          <w:rtl/>
          <w:lang w:bidi="fa-IR"/>
        </w:rPr>
        <w:t xml:space="preserve"> ..</w:t>
      </w:r>
      <w:r w:rsidRPr="004C1BA7">
        <w:rPr>
          <w:rtl/>
          <w:lang w:bidi="fa-IR"/>
        </w:rPr>
        <w:t>. وكان كريما</w:t>
      </w:r>
      <w:r w:rsidR="00252A92">
        <w:rPr>
          <w:rFonts w:hint="cs"/>
          <w:rtl/>
          <w:lang w:bidi="fa-IR"/>
        </w:rPr>
        <w:t>ً</w:t>
      </w:r>
      <w:r w:rsidRPr="004C1BA7">
        <w:rPr>
          <w:rtl/>
          <w:lang w:bidi="fa-IR"/>
        </w:rPr>
        <w:t xml:space="preserve"> جوادا</w:t>
      </w:r>
      <w:r w:rsidR="00252A92">
        <w:rPr>
          <w:rFonts w:hint="cs"/>
          <w:rtl/>
          <w:lang w:bidi="fa-IR"/>
        </w:rPr>
        <w:t>ً</w:t>
      </w:r>
      <w:r w:rsidRPr="004C1BA7">
        <w:rPr>
          <w:rtl/>
          <w:lang w:bidi="fa-IR"/>
        </w:rPr>
        <w:t xml:space="preserve"> سريا</w:t>
      </w:r>
      <w:r w:rsidR="00252A92">
        <w:rPr>
          <w:rFonts w:hint="cs"/>
          <w:rtl/>
          <w:lang w:bidi="fa-IR"/>
        </w:rPr>
        <w:t>ً</w:t>
      </w:r>
      <w:r w:rsidRPr="004C1BA7">
        <w:rPr>
          <w:rtl/>
          <w:lang w:bidi="fa-IR"/>
        </w:rPr>
        <w:t xml:space="preserve"> ذكيا</w:t>
      </w:r>
      <w:r w:rsidR="00252A92">
        <w:rPr>
          <w:rFonts w:hint="cs"/>
          <w:rtl/>
          <w:lang w:bidi="fa-IR"/>
        </w:rPr>
        <w:t>ً</w:t>
      </w:r>
      <w:r w:rsidRPr="004C1BA7">
        <w:rPr>
          <w:rtl/>
          <w:lang w:bidi="fa-IR"/>
        </w:rPr>
        <w:t xml:space="preserve"> أخباريا</w:t>
      </w:r>
      <w:r w:rsidR="00BD67DC">
        <w:rPr>
          <w:rFonts w:hint="cs"/>
          <w:rtl/>
          <w:lang w:bidi="fa-IR"/>
        </w:rPr>
        <w:t>ً</w:t>
      </w:r>
      <w:r w:rsidRPr="004C1BA7">
        <w:rPr>
          <w:rtl/>
          <w:lang w:bidi="fa-IR"/>
        </w:rPr>
        <w:t xml:space="preserve"> عارفا</w:t>
      </w:r>
      <w:r w:rsidR="00BD67DC">
        <w:rPr>
          <w:rFonts w:hint="cs"/>
          <w:rtl/>
          <w:lang w:bidi="fa-IR"/>
        </w:rPr>
        <w:t>ً</w:t>
      </w:r>
      <w:r w:rsidRPr="004C1BA7">
        <w:rPr>
          <w:rtl/>
          <w:lang w:bidi="fa-IR"/>
        </w:rPr>
        <w:t xml:space="preserve"> بأخبار الناس</w:t>
      </w:r>
      <w:r>
        <w:rPr>
          <w:rtl/>
          <w:lang w:bidi="fa-IR"/>
        </w:rPr>
        <w:t xml:space="preserve"> ..</w:t>
      </w:r>
      <w:r w:rsidRPr="004C1BA7">
        <w:rPr>
          <w:rtl/>
          <w:lang w:bidi="fa-IR"/>
        </w:rPr>
        <w:t xml:space="preserve">. » </w:t>
      </w:r>
      <w:r w:rsidRPr="00AE44A4">
        <w:rPr>
          <w:rStyle w:val="libFootnotenumChar"/>
          <w:rtl/>
        </w:rPr>
        <w:t>(4)</w:t>
      </w:r>
      <w:r>
        <w:rPr>
          <w:rtl/>
          <w:lang w:bidi="fa-IR"/>
        </w:rPr>
        <w:t>.</w:t>
      </w:r>
    </w:p>
    <w:p w:rsidR="000D14DD" w:rsidRPr="004C1BA7" w:rsidRDefault="000D14DD" w:rsidP="000D14DD">
      <w:pPr>
        <w:pStyle w:val="libNormal"/>
        <w:rPr>
          <w:rtl/>
          <w:lang w:bidi="fa-IR"/>
        </w:rPr>
      </w:pPr>
      <w:r w:rsidRPr="004C1BA7">
        <w:rPr>
          <w:rtl/>
          <w:lang w:bidi="fa-IR"/>
        </w:rPr>
        <w:t>وقال أبو الفداء</w:t>
      </w:r>
      <w:r>
        <w:rPr>
          <w:rtl/>
          <w:lang w:bidi="fa-IR"/>
        </w:rPr>
        <w:t>:</w:t>
      </w:r>
      <w:r w:rsidRPr="004C1BA7">
        <w:rPr>
          <w:rtl/>
          <w:lang w:bidi="fa-IR"/>
        </w:rPr>
        <w:t xml:space="preserve"> « القاضي الفاضل المحقق شمس الدين أحمد بن محمّد بن أبي بكر بن خلكان البرمكي</w:t>
      </w:r>
      <w:r>
        <w:rPr>
          <w:rtl/>
          <w:lang w:bidi="fa-IR"/>
        </w:rPr>
        <w:t>،</w:t>
      </w:r>
      <w:r w:rsidRPr="004C1BA7">
        <w:rPr>
          <w:rtl/>
          <w:lang w:bidi="fa-IR"/>
        </w:rPr>
        <w:t xml:space="preserve"> وكان فاضلا</w:t>
      </w:r>
      <w:r w:rsidR="007C7179">
        <w:rPr>
          <w:rFonts w:hint="cs"/>
          <w:rtl/>
          <w:lang w:bidi="fa-IR"/>
        </w:rPr>
        <w:t>ً</w:t>
      </w:r>
      <w:r w:rsidRPr="004C1BA7">
        <w:rPr>
          <w:rtl/>
          <w:lang w:bidi="fa-IR"/>
        </w:rPr>
        <w:t xml:space="preserve"> عالما</w:t>
      </w:r>
      <w:r w:rsidR="007C7179">
        <w:rPr>
          <w:rFonts w:hint="cs"/>
          <w:rtl/>
          <w:lang w:bidi="fa-IR"/>
        </w:rPr>
        <w:t>ً</w:t>
      </w:r>
      <w:r>
        <w:rPr>
          <w:rtl/>
          <w:lang w:bidi="fa-IR"/>
        </w:rPr>
        <w:t>،</w:t>
      </w:r>
      <w:r w:rsidRPr="004C1BA7">
        <w:rPr>
          <w:rtl/>
          <w:lang w:bidi="fa-IR"/>
        </w:rPr>
        <w:t xml:space="preserve"> تولى القضاء بمصر والشام وله مصنفات جليلة مثل وفيات الأعيان وغيره في التاريخ</w:t>
      </w:r>
      <w:r>
        <w:rPr>
          <w:rtl/>
          <w:lang w:bidi="fa-IR"/>
        </w:rPr>
        <w:t xml:space="preserve"> ..</w:t>
      </w:r>
      <w:r w:rsidRPr="004C1BA7">
        <w:rPr>
          <w:rtl/>
          <w:lang w:bidi="fa-IR"/>
        </w:rPr>
        <w:t xml:space="preserve">. » </w:t>
      </w:r>
      <w:r w:rsidRPr="00AE44A4">
        <w:rPr>
          <w:rStyle w:val="libFootnotenumChar"/>
          <w:rtl/>
        </w:rPr>
        <w:t>(5)</w:t>
      </w:r>
      <w:r>
        <w:rPr>
          <w:rtl/>
          <w:lang w:bidi="fa-IR"/>
        </w:rPr>
        <w:t>.</w:t>
      </w:r>
    </w:p>
    <w:p w:rsidR="000D14DD" w:rsidRPr="004C1BA7" w:rsidRDefault="000D14DD" w:rsidP="000D14DD">
      <w:pPr>
        <w:pStyle w:val="libNormal"/>
        <w:rPr>
          <w:rtl/>
          <w:lang w:bidi="fa-IR"/>
        </w:rPr>
      </w:pPr>
      <w:r w:rsidRPr="004C1BA7">
        <w:rPr>
          <w:rtl/>
          <w:lang w:bidi="fa-IR"/>
        </w:rPr>
        <w:t xml:space="preserve">وكذا قال ابن الوردي </w:t>
      </w:r>
      <w:r w:rsidRPr="00AE44A4">
        <w:rPr>
          <w:rStyle w:val="libFootnotenumChar"/>
          <w:rtl/>
        </w:rPr>
        <w:t>(6)</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جامع مسانيد أبي حنيفة 1 / 70.</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المصدر 1 / 54.</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وفيات الأعيان 3 / 142</w:t>
      </w:r>
      <w:r w:rsidR="000D14DD">
        <w:rPr>
          <w:rtl/>
        </w:rPr>
        <w:t>،</w:t>
      </w:r>
      <w:r w:rsidR="000D14DD" w:rsidRPr="004C1BA7">
        <w:rPr>
          <w:rtl/>
        </w:rPr>
        <w:t xml:space="preserve"> وانظر 2 / 153.</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العبر في حوادث سنة 681.</w:t>
      </w:r>
    </w:p>
    <w:p w:rsidR="000D14DD" w:rsidRPr="004C1BA7" w:rsidRDefault="00A64FC3" w:rsidP="000D14DD">
      <w:pPr>
        <w:pStyle w:val="libFootnote0"/>
        <w:rPr>
          <w:rtl/>
          <w:lang w:bidi="fa-IR"/>
        </w:rPr>
      </w:pPr>
      <w:r w:rsidRPr="00A64FC3">
        <w:rPr>
          <w:rStyle w:val="libFootnote0Char"/>
          <w:rtl/>
        </w:rPr>
        <w:t>(5).</w:t>
      </w:r>
      <w:r w:rsidR="000D14DD" w:rsidRPr="004C1BA7">
        <w:rPr>
          <w:rtl/>
        </w:rPr>
        <w:t xml:space="preserve"> المختصر</w:t>
      </w:r>
      <w:r w:rsidR="000D14DD">
        <w:rPr>
          <w:rtl/>
        </w:rPr>
        <w:t>،</w:t>
      </w:r>
      <w:r w:rsidR="000D14DD" w:rsidRPr="004C1BA7">
        <w:rPr>
          <w:rtl/>
        </w:rPr>
        <w:t xml:space="preserve"> في حوادث السنة المذكورة.</w:t>
      </w:r>
    </w:p>
    <w:p w:rsidR="000D14DD" w:rsidRPr="004C1BA7" w:rsidRDefault="00D11861" w:rsidP="000D14DD">
      <w:pPr>
        <w:pStyle w:val="libFootnote0"/>
        <w:rPr>
          <w:rtl/>
          <w:lang w:bidi="fa-IR"/>
        </w:rPr>
      </w:pPr>
      <w:r w:rsidRPr="00D11861">
        <w:rPr>
          <w:rStyle w:val="libFootnote0Char"/>
          <w:rtl/>
        </w:rPr>
        <w:t>(6).</w:t>
      </w:r>
      <w:r w:rsidR="000D14DD" w:rsidRPr="004C1BA7">
        <w:rPr>
          <w:rtl/>
        </w:rPr>
        <w:t xml:space="preserve"> تتمة المختصر في حوادث السنة المذكورة.</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وقال الصفدي</w:t>
      </w:r>
      <w:r>
        <w:rPr>
          <w:rtl/>
          <w:lang w:bidi="fa-IR"/>
        </w:rPr>
        <w:t>:</w:t>
      </w:r>
      <w:r w:rsidRPr="004C1BA7">
        <w:rPr>
          <w:rtl/>
          <w:lang w:bidi="fa-IR"/>
        </w:rPr>
        <w:t xml:space="preserve"> «</w:t>
      </w:r>
      <w:r>
        <w:rPr>
          <w:rtl/>
          <w:lang w:bidi="fa-IR"/>
        </w:rPr>
        <w:t xml:space="preserve"> ..</w:t>
      </w:r>
      <w:r w:rsidRPr="004C1BA7">
        <w:rPr>
          <w:rtl/>
          <w:lang w:bidi="fa-IR"/>
        </w:rPr>
        <w:t>. كان فاضلا</w:t>
      </w:r>
      <w:r w:rsidR="007C7179">
        <w:rPr>
          <w:rFonts w:hint="cs"/>
          <w:rtl/>
          <w:lang w:bidi="fa-IR"/>
        </w:rPr>
        <w:t>ً</w:t>
      </w:r>
      <w:r w:rsidRPr="004C1BA7">
        <w:rPr>
          <w:rtl/>
          <w:lang w:bidi="fa-IR"/>
        </w:rPr>
        <w:t xml:space="preserve"> بارعا</w:t>
      </w:r>
      <w:r w:rsidR="007C7179">
        <w:rPr>
          <w:rFonts w:hint="cs"/>
          <w:rtl/>
          <w:lang w:bidi="fa-IR"/>
        </w:rPr>
        <w:t>ً</w:t>
      </w:r>
      <w:r w:rsidRPr="004C1BA7">
        <w:rPr>
          <w:rtl/>
          <w:lang w:bidi="fa-IR"/>
        </w:rPr>
        <w:t xml:space="preserve"> متفقها</w:t>
      </w:r>
      <w:r w:rsidR="007C7179">
        <w:rPr>
          <w:rFonts w:hint="cs"/>
          <w:rtl/>
          <w:lang w:bidi="fa-IR"/>
        </w:rPr>
        <w:t>ً</w:t>
      </w:r>
      <w:r>
        <w:rPr>
          <w:rtl/>
          <w:lang w:bidi="fa-IR"/>
        </w:rPr>
        <w:t>،</w:t>
      </w:r>
      <w:r w:rsidRPr="004C1BA7">
        <w:rPr>
          <w:rtl/>
          <w:lang w:bidi="fa-IR"/>
        </w:rPr>
        <w:t xml:space="preserve"> عارفا</w:t>
      </w:r>
      <w:r w:rsidR="00EF4C65">
        <w:rPr>
          <w:rFonts w:hint="cs"/>
          <w:rtl/>
          <w:lang w:bidi="fa-IR"/>
        </w:rPr>
        <w:t>ً</w:t>
      </w:r>
      <w:r w:rsidRPr="004C1BA7">
        <w:rPr>
          <w:rtl/>
          <w:lang w:bidi="fa-IR"/>
        </w:rPr>
        <w:t xml:space="preserve"> بالمذاهب</w:t>
      </w:r>
      <w:r>
        <w:rPr>
          <w:rtl/>
          <w:lang w:bidi="fa-IR"/>
        </w:rPr>
        <w:t>،</w:t>
      </w:r>
      <w:r w:rsidRPr="004C1BA7">
        <w:rPr>
          <w:rtl/>
          <w:lang w:bidi="fa-IR"/>
        </w:rPr>
        <w:t xml:space="preserve"> حسن الفتاوى</w:t>
      </w:r>
      <w:r>
        <w:rPr>
          <w:rtl/>
          <w:lang w:bidi="fa-IR"/>
        </w:rPr>
        <w:t>،</w:t>
      </w:r>
      <w:r w:rsidRPr="004C1BA7">
        <w:rPr>
          <w:rtl/>
          <w:lang w:bidi="fa-IR"/>
        </w:rPr>
        <w:t xml:space="preserve"> جيد القريحة</w:t>
      </w:r>
      <w:r>
        <w:rPr>
          <w:rtl/>
          <w:lang w:bidi="fa-IR"/>
        </w:rPr>
        <w:t>،</w:t>
      </w:r>
      <w:r w:rsidRPr="004C1BA7">
        <w:rPr>
          <w:rtl/>
          <w:lang w:bidi="fa-IR"/>
        </w:rPr>
        <w:t xml:space="preserve"> بصيرا</w:t>
      </w:r>
      <w:r w:rsidR="00EF4C65">
        <w:rPr>
          <w:rFonts w:hint="cs"/>
          <w:rtl/>
          <w:lang w:bidi="fa-IR"/>
        </w:rPr>
        <w:t>ً</w:t>
      </w:r>
      <w:r w:rsidRPr="004C1BA7">
        <w:rPr>
          <w:rtl/>
          <w:lang w:bidi="fa-IR"/>
        </w:rPr>
        <w:t xml:space="preserve"> بالعربية علامة بالأدب والشعر وأيام الناس</w:t>
      </w:r>
      <w:r>
        <w:rPr>
          <w:rtl/>
          <w:lang w:bidi="fa-IR"/>
        </w:rPr>
        <w:t>،</w:t>
      </w:r>
      <w:r w:rsidRPr="004C1BA7">
        <w:rPr>
          <w:rtl/>
          <w:lang w:bidi="fa-IR"/>
        </w:rPr>
        <w:t xml:space="preserve"> كثير الاطلاع حلو المذاكرة</w:t>
      </w:r>
      <w:r>
        <w:rPr>
          <w:rtl/>
          <w:lang w:bidi="fa-IR"/>
        </w:rPr>
        <w:t>،</w:t>
      </w:r>
      <w:r w:rsidRPr="004C1BA7">
        <w:rPr>
          <w:rtl/>
          <w:lang w:bidi="fa-IR"/>
        </w:rPr>
        <w:t xml:space="preserve"> وافر الحرمة</w:t>
      </w:r>
      <w:r>
        <w:rPr>
          <w:rtl/>
          <w:lang w:bidi="fa-IR"/>
        </w:rPr>
        <w:t>،</w:t>
      </w:r>
      <w:r w:rsidRPr="004C1BA7">
        <w:rPr>
          <w:rtl/>
          <w:lang w:bidi="fa-IR"/>
        </w:rPr>
        <w:t xml:space="preserve"> فيه رئاسة كثيرة</w:t>
      </w:r>
      <w:r>
        <w:rPr>
          <w:rtl/>
          <w:lang w:bidi="fa-IR"/>
        </w:rPr>
        <w:t>،</w:t>
      </w:r>
      <w:r w:rsidRPr="004C1BA7">
        <w:rPr>
          <w:rtl/>
          <w:lang w:bidi="fa-IR"/>
        </w:rPr>
        <w:t xml:space="preserve"> له كتاب وفيات الأعيان</w:t>
      </w:r>
      <w:r>
        <w:rPr>
          <w:rtl/>
          <w:lang w:bidi="fa-IR"/>
        </w:rPr>
        <w:t>،</w:t>
      </w:r>
      <w:r w:rsidRPr="004C1BA7">
        <w:rPr>
          <w:rtl/>
          <w:lang w:bidi="fa-IR"/>
        </w:rPr>
        <w:t xml:space="preserve"> وقد اشتهر كثيرا</w:t>
      </w:r>
      <w:r w:rsidR="00EF4C65">
        <w:rPr>
          <w:rFonts w:hint="cs"/>
          <w:rtl/>
          <w:lang w:bidi="fa-IR"/>
        </w:rPr>
        <w:t>ً</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 السبكي</w:t>
      </w:r>
      <w:r>
        <w:rPr>
          <w:rtl/>
          <w:lang w:bidi="fa-IR"/>
        </w:rPr>
        <w:t>:</w:t>
      </w:r>
      <w:r w:rsidRPr="004C1BA7">
        <w:rPr>
          <w:rtl/>
          <w:lang w:bidi="fa-IR"/>
        </w:rPr>
        <w:t xml:space="preserve"> « كان أحنف وقته حلما</w:t>
      </w:r>
      <w:r w:rsidR="007C245B">
        <w:rPr>
          <w:rFonts w:hint="cs"/>
          <w:rtl/>
          <w:lang w:bidi="fa-IR"/>
        </w:rPr>
        <w:t>ً</w:t>
      </w:r>
      <w:r>
        <w:rPr>
          <w:rtl/>
          <w:lang w:bidi="fa-IR"/>
        </w:rPr>
        <w:t>،</w:t>
      </w:r>
      <w:r w:rsidRPr="004C1BA7">
        <w:rPr>
          <w:rtl/>
          <w:lang w:bidi="fa-IR"/>
        </w:rPr>
        <w:t xml:space="preserve"> وشافعي زمانه علما</w:t>
      </w:r>
      <w:r w:rsidR="007C245B">
        <w:rPr>
          <w:rFonts w:hint="cs"/>
          <w:rtl/>
          <w:lang w:bidi="fa-IR"/>
        </w:rPr>
        <w:t>ً</w:t>
      </w:r>
      <w:r>
        <w:rPr>
          <w:rtl/>
          <w:lang w:bidi="fa-IR"/>
        </w:rPr>
        <w:t>،</w:t>
      </w:r>
      <w:r w:rsidRPr="004C1BA7">
        <w:rPr>
          <w:rtl/>
          <w:lang w:bidi="fa-IR"/>
        </w:rPr>
        <w:t xml:space="preserve"> وحاتم عصره</w:t>
      </w:r>
      <w:r>
        <w:rPr>
          <w:rtl/>
          <w:lang w:bidi="fa-IR"/>
        </w:rPr>
        <w:t>،</w:t>
      </w:r>
      <w:r w:rsidRPr="004C1BA7">
        <w:rPr>
          <w:rtl/>
          <w:lang w:bidi="fa-IR"/>
        </w:rPr>
        <w:t xml:space="preserve"> إلا أنه لا يقاس به حاتم</w:t>
      </w:r>
      <w:r>
        <w:rPr>
          <w:rtl/>
          <w:lang w:bidi="fa-IR"/>
        </w:rPr>
        <w:t xml:space="preserve"> ..</w:t>
      </w:r>
      <w:r w:rsidRPr="004C1BA7">
        <w:rPr>
          <w:rtl/>
          <w:lang w:bidi="fa-IR"/>
        </w:rPr>
        <w:t xml:space="preserve">.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وعن قطب الدين في تاريخ مصر</w:t>
      </w:r>
      <w:r>
        <w:rPr>
          <w:rtl/>
          <w:lang w:bidi="fa-IR"/>
        </w:rPr>
        <w:t>:</w:t>
      </w:r>
      <w:r w:rsidRPr="004C1BA7">
        <w:rPr>
          <w:rtl/>
          <w:lang w:bidi="fa-IR"/>
        </w:rPr>
        <w:t xml:space="preserve"> « كان إماما</w:t>
      </w:r>
      <w:r w:rsidR="007C245B">
        <w:rPr>
          <w:rFonts w:hint="cs"/>
          <w:rtl/>
          <w:lang w:bidi="fa-IR"/>
        </w:rPr>
        <w:t>ً</w:t>
      </w:r>
      <w:r>
        <w:rPr>
          <w:rtl/>
          <w:lang w:bidi="fa-IR"/>
        </w:rPr>
        <w:t>،</w:t>
      </w:r>
      <w:r w:rsidRPr="004C1BA7">
        <w:rPr>
          <w:rtl/>
          <w:lang w:bidi="fa-IR"/>
        </w:rPr>
        <w:t xml:space="preserve"> أديبا</w:t>
      </w:r>
      <w:r w:rsidR="007C245B">
        <w:rPr>
          <w:rFonts w:hint="cs"/>
          <w:rtl/>
          <w:lang w:bidi="fa-IR"/>
        </w:rPr>
        <w:t>ً</w:t>
      </w:r>
      <w:r w:rsidRPr="004C1BA7">
        <w:rPr>
          <w:rtl/>
          <w:lang w:bidi="fa-IR"/>
        </w:rPr>
        <w:t xml:space="preserve"> بارعا</w:t>
      </w:r>
      <w:r w:rsidR="007C245B">
        <w:rPr>
          <w:rFonts w:hint="cs"/>
          <w:rtl/>
          <w:lang w:bidi="fa-IR"/>
        </w:rPr>
        <w:t>ً</w:t>
      </w:r>
      <w:r>
        <w:rPr>
          <w:rtl/>
          <w:lang w:bidi="fa-IR"/>
        </w:rPr>
        <w:t>،</w:t>
      </w:r>
      <w:r w:rsidRPr="004C1BA7">
        <w:rPr>
          <w:rtl/>
          <w:lang w:bidi="fa-IR"/>
        </w:rPr>
        <w:t xml:space="preserve"> وحاكما</w:t>
      </w:r>
      <w:r w:rsidR="007C245B">
        <w:rPr>
          <w:rFonts w:hint="cs"/>
          <w:rtl/>
          <w:lang w:bidi="fa-IR"/>
        </w:rPr>
        <w:t>ً</w:t>
      </w:r>
      <w:r w:rsidRPr="004C1BA7">
        <w:rPr>
          <w:rtl/>
          <w:lang w:bidi="fa-IR"/>
        </w:rPr>
        <w:t xml:space="preserve"> عادلا</w:t>
      </w:r>
      <w:r w:rsidR="007C245B">
        <w:rPr>
          <w:rFonts w:hint="cs"/>
          <w:rtl/>
          <w:lang w:bidi="fa-IR"/>
        </w:rPr>
        <w:t>ً</w:t>
      </w:r>
      <w:r>
        <w:rPr>
          <w:rtl/>
          <w:lang w:bidi="fa-IR"/>
        </w:rPr>
        <w:t>،</w:t>
      </w:r>
      <w:r w:rsidRPr="004C1BA7">
        <w:rPr>
          <w:rtl/>
          <w:lang w:bidi="fa-IR"/>
        </w:rPr>
        <w:t xml:space="preserve"> ومؤرخا</w:t>
      </w:r>
      <w:r w:rsidR="007C245B">
        <w:rPr>
          <w:rFonts w:hint="cs"/>
          <w:rtl/>
          <w:lang w:bidi="fa-IR"/>
        </w:rPr>
        <w:t>ً</w:t>
      </w:r>
      <w:r w:rsidRPr="004C1BA7">
        <w:rPr>
          <w:rtl/>
          <w:lang w:bidi="fa-IR"/>
        </w:rPr>
        <w:t xml:space="preserve"> جامعا</w:t>
      </w:r>
      <w:r w:rsidR="007C245B">
        <w:rPr>
          <w:rFonts w:hint="cs"/>
          <w:rtl/>
          <w:lang w:bidi="fa-IR"/>
        </w:rPr>
        <w:t>ً</w:t>
      </w:r>
      <w:r>
        <w:rPr>
          <w:rtl/>
          <w:lang w:bidi="fa-IR"/>
        </w:rPr>
        <w:t>،</w:t>
      </w:r>
      <w:r w:rsidRPr="004C1BA7">
        <w:rPr>
          <w:rtl/>
          <w:lang w:bidi="fa-IR"/>
        </w:rPr>
        <w:t xml:space="preserve"> وله الباع الطويل في الفقه والنحو والأدب</w:t>
      </w:r>
      <w:r>
        <w:rPr>
          <w:rtl/>
          <w:lang w:bidi="fa-IR"/>
        </w:rPr>
        <w:t>،</w:t>
      </w:r>
      <w:r w:rsidRPr="004C1BA7">
        <w:rPr>
          <w:rtl/>
          <w:lang w:bidi="fa-IR"/>
        </w:rPr>
        <w:t xml:space="preserve"> غزير النقل</w:t>
      </w:r>
      <w:r>
        <w:rPr>
          <w:rtl/>
          <w:lang w:bidi="fa-IR"/>
        </w:rPr>
        <w:t>،</w:t>
      </w:r>
      <w:r w:rsidRPr="004C1BA7">
        <w:rPr>
          <w:rtl/>
          <w:lang w:bidi="fa-IR"/>
        </w:rPr>
        <w:t xml:space="preserve"> كامل العقل</w:t>
      </w:r>
      <w:r>
        <w:rPr>
          <w:rtl/>
          <w:lang w:bidi="fa-IR"/>
        </w:rPr>
        <w:t xml:space="preserve"> ..</w:t>
      </w:r>
      <w:r w:rsidRPr="004C1BA7">
        <w:rPr>
          <w:rtl/>
          <w:lang w:bidi="fa-IR"/>
        </w:rPr>
        <w:t xml:space="preserve">. » </w:t>
      </w:r>
      <w:r w:rsidRPr="00AE44A4">
        <w:rPr>
          <w:rStyle w:val="libFootnotenumChar"/>
          <w:rtl/>
        </w:rPr>
        <w:t>(3)</w:t>
      </w:r>
      <w:r>
        <w:rPr>
          <w:rtl/>
          <w:lang w:bidi="fa-IR"/>
        </w:rPr>
        <w:t>.</w:t>
      </w:r>
    </w:p>
    <w:p w:rsidR="000D14DD" w:rsidRPr="004C1BA7" w:rsidRDefault="000D14DD" w:rsidP="000D14DD">
      <w:pPr>
        <w:pStyle w:val="libNormal"/>
        <w:rPr>
          <w:rtl/>
          <w:lang w:bidi="fa-IR"/>
        </w:rPr>
      </w:pPr>
      <w:r w:rsidRPr="004C1BA7">
        <w:rPr>
          <w:rtl/>
          <w:lang w:bidi="fa-IR"/>
        </w:rPr>
        <w:t>وكذا ترجم له وأثنى عليه الأسدي والأسنوي في كتابيهما في ( طبقات الشافعية ) واليافعي في ( مرآة الجنان ) وابن تغري بردي في ( النجوم الزاهرة )</w:t>
      </w:r>
      <w:r>
        <w:rPr>
          <w:rtl/>
          <w:lang w:bidi="fa-IR"/>
        </w:rPr>
        <w:t>،</w:t>
      </w:r>
      <w:r w:rsidRPr="004C1BA7">
        <w:rPr>
          <w:rtl/>
          <w:lang w:bidi="fa-IR"/>
        </w:rPr>
        <w:t xml:space="preserve"> والسيوطي في ( حسن المحاضرة ) وغيرهم.</w:t>
      </w:r>
    </w:p>
    <w:p w:rsidR="000D14DD" w:rsidRPr="004C1BA7" w:rsidRDefault="000D14DD" w:rsidP="000D14DD">
      <w:pPr>
        <w:pStyle w:val="libNormal"/>
        <w:rPr>
          <w:rtl/>
          <w:lang w:bidi="fa-IR"/>
        </w:rPr>
      </w:pPr>
      <w:r w:rsidRPr="00AE44A4">
        <w:rPr>
          <w:rStyle w:val="libBold2Char"/>
          <w:rtl/>
        </w:rPr>
        <w:t>3</w:t>
      </w:r>
      <w:r>
        <w:rPr>
          <w:rStyle w:val="libBold2Char"/>
          <w:rtl/>
        </w:rPr>
        <w:t xml:space="preserve"> </w:t>
      </w:r>
      <w:r w:rsidR="00FB56AE">
        <w:rPr>
          <w:rStyle w:val="libBold2Char"/>
          <w:rtl/>
        </w:rPr>
        <w:t>-</w:t>
      </w:r>
      <w:r>
        <w:rPr>
          <w:rStyle w:val="libBold2Char"/>
          <w:rtl/>
        </w:rPr>
        <w:t xml:space="preserve"> </w:t>
      </w:r>
      <w:r w:rsidRPr="00AE44A4">
        <w:rPr>
          <w:rStyle w:val="libBold2Char"/>
          <w:rtl/>
        </w:rPr>
        <w:t xml:space="preserve">يوسف بن أحمد بن محمّد </w:t>
      </w:r>
      <w:r w:rsidRPr="004C1BA7">
        <w:rPr>
          <w:rtl/>
          <w:lang w:bidi="fa-IR"/>
        </w:rPr>
        <w:t>ترجم لسبط ابن الجوزي في ترجمة « وفيات الأعيان » الى الفارسية.</w:t>
      </w:r>
    </w:p>
    <w:p w:rsidR="000D14DD" w:rsidRPr="004C1BA7" w:rsidRDefault="000D14DD" w:rsidP="000D14DD">
      <w:pPr>
        <w:pStyle w:val="libNormal"/>
        <w:rPr>
          <w:rtl/>
          <w:lang w:bidi="fa-IR"/>
        </w:rPr>
      </w:pPr>
      <w:r w:rsidRPr="00AE44A4">
        <w:rPr>
          <w:rStyle w:val="libBold2Char"/>
          <w:rtl/>
        </w:rPr>
        <w:t>4</w:t>
      </w:r>
      <w:r>
        <w:rPr>
          <w:rStyle w:val="libBold2Char"/>
          <w:rtl/>
        </w:rPr>
        <w:t xml:space="preserve"> </w:t>
      </w:r>
      <w:r w:rsidR="00FB56AE">
        <w:rPr>
          <w:rStyle w:val="libBold2Char"/>
          <w:rtl/>
        </w:rPr>
        <w:t>-</w:t>
      </w:r>
      <w:r>
        <w:rPr>
          <w:rStyle w:val="libBold2Char"/>
          <w:rtl/>
        </w:rPr>
        <w:t xml:space="preserve"> </w:t>
      </w:r>
      <w:r w:rsidRPr="00AE44A4">
        <w:rPr>
          <w:rStyle w:val="libBold2Char"/>
          <w:rtl/>
        </w:rPr>
        <w:t xml:space="preserve">القطب اليونيني البعلبكي </w:t>
      </w:r>
      <w:r w:rsidRPr="004C1BA7">
        <w:rPr>
          <w:rtl/>
          <w:lang w:bidi="fa-IR"/>
        </w:rPr>
        <w:t>قائلا</w:t>
      </w:r>
      <w:r w:rsidR="007C245B">
        <w:rPr>
          <w:rFonts w:hint="cs"/>
          <w:rtl/>
          <w:lang w:bidi="fa-IR"/>
        </w:rPr>
        <w:t>ً</w:t>
      </w:r>
      <w:r>
        <w:rPr>
          <w:rtl/>
          <w:lang w:bidi="fa-IR"/>
        </w:rPr>
        <w:t>:</w:t>
      </w:r>
      <w:r w:rsidRPr="004C1BA7">
        <w:rPr>
          <w:rtl/>
          <w:lang w:bidi="fa-IR"/>
        </w:rPr>
        <w:t xml:space="preserve"> « وكان له القبول التام عند الخاص والعام من أبناء الدنيا وأبناء الآخرة » </w:t>
      </w:r>
      <w:r w:rsidRPr="00AE44A4">
        <w:rPr>
          <w:rStyle w:val="libFootnotenumChar"/>
          <w:rtl/>
        </w:rPr>
        <w:t>(4)</w:t>
      </w:r>
      <w:r>
        <w:rPr>
          <w:rtl/>
          <w:lang w:bidi="fa-IR"/>
        </w:rPr>
        <w:t>.</w:t>
      </w:r>
    </w:p>
    <w:p w:rsidR="003C0B4F" w:rsidRDefault="000D14DD" w:rsidP="000D14DD">
      <w:pPr>
        <w:pStyle w:val="Heading3"/>
        <w:rPr>
          <w:rtl/>
          <w:lang w:bidi="fa-IR"/>
        </w:rPr>
      </w:pPr>
      <w:bookmarkStart w:id="75" w:name="_Toc347630063"/>
      <w:bookmarkStart w:id="76" w:name="_Toc407003551"/>
      <w:bookmarkStart w:id="77" w:name="_Toc94612624"/>
      <w:r w:rsidRPr="004C1BA7">
        <w:rPr>
          <w:rtl/>
          <w:lang w:bidi="fa-IR"/>
        </w:rPr>
        <w:t>ترجمة اليونيني</w:t>
      </w:r>
      <w:bookmarkEnd w:id="75"/>
      <w:bookmarkEnd w:id="76"/>
      <w:bookmarkEnd w:id="77"/>
    </w:p>
    <w:p w:rsidR="000D14DD" w:rsidRPr="004C1BA7" w:rsidRDefault="000D14DD" w:rsidP="000D14DD">
      <w:pPr>
        <w:pStyle w:val="libNormal"/>
        <w:rPr>
          <w:rtl/>
          <w:lang w:bidi="fa-IR"/>
        </w:rPr>
      </w:pPr>
      <w:r w:rsidRPr="004C1BA7">
        <w:rPr>
          <w:rtl/>
          <w:lang w:bidi="fa-IR"/>
        </w:rPr>
        <w:t>واليونيني المتوفى سنة 726 من أعاظم أهل السنة</w:t>
      </w:r>
      <w:r>
        <w:rPr>
          <w:rtl/>
          <w:lang w:bidi="fa-IR"/>
        </w:rPr>
        <w:t>،</w:t>
      </w:r>
      <w:r w:rsidRPr="004C1BA7">
        <w:rPr>
          <w:rtl/>
          <w:lang w:bidi="fa-IR"/>
        </w:rPr>
        <w:t xml:space="preserve"> فقد قال الذهبي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الوافي بالوفيات 7 / 308.</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طبقات الشافعية الوسطى</w:t>
      </w:r>
      <w:r w:rsidR="000D14DD">
        <w:rPr>
          <w:rtl/>
        </w:rPr>
        <w:t xml:space="preserve"> </w:t>
      </w:r>
      <w:r w:rsidR="00FB56AE">
        <w:rPr>
          <w:rtl/>
        </w:rPr>
        <w:t>-</w:t>
      </w:r>
      <w:r w:rsidR="000D14DD">
        <w:rPr>
          <w:rtl/>
        </w:rPr>
        <w:t xml:space="preserve"> </w:t>
      </w:r>
      <w:r w:rsidR="000D14DD" w:rsidRPr="004C1BA7">
        <w:rPr>
          <w:rtl/>
        </w:rPr>
        <w:t>مخطوط</w:t>
      </w:r>
      <w:r w:rsidR="000D14DD">
        <w:rPr>
          <w:rtl/>
        </w:rPr>
        <w:t xml:space="preserve"> </w:t>
      </w:r>
      <w:r w:rsidR="00FB56AE">
        <w:rPr>
          <w:rtl/>
        </w:rPr>
        <w:t>-</w:t>
      </w:r>
      <w:r w:rsidR="000D14DD">
        <w:rPr>
          <w:rtl/>
        </w:rPr>
        <w:t>.</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طبقات الشافعية 3 / 23.</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ذيل مرآة الزمان</w:t>
      </w:r>
      <w:r w:rsidR="000D14DD">
        <w:rPr>
          <w:rtl/>
        </w:rPr>
        <w:t xml:space="preserve"> </w:t>
      </w:r>
      <w:r w:rsidR="00FB56AE">
        <w:rPr>
          <w:rtl/>
        </w:rPr>
        <w:t>-</w:t>
      </w:r>
      <w:r w:rsidR="000D14DD">
        <w:rPr>
          <w:rtl/>
        </w:rPr>
        <w:t xml:space="preserve"> </w:t>
      </w:r>
      <w:r w:rsidR="000D14DD" w:rsidRPr="004C1BA7">
        <w:rPr>
          <w:rtl/>
        </w:rPr>
        <w:t>مقدّمة الكتاب.</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بترجمته</w:t>
      </w:r>
      <w:r>
        <w:rPr>
          <w:rtl/>
          <w:lang w:bidi="fa-IR"/>
        </w:rPr>
        <w:t>:</w:t>
      </w:r>
    </w:p>
    <w:p w:rsidR="000D14DD" w:rsidRPr="004C1BA7" w:rsidRDefault="000D14DD" w:rsidP="000D14DD">
      <w:pPr>
        <w:pStyle w:val="libNormal"/>
        <w:rPr>
          <w:rtl/>
          <w:lang w:bidi="fa-IR"/>
        </w:rPr>
      </w:pPr>
      <w:r w:rsidRPr="004C1BA7">
        <w:rPr>
          <w:rtl/>
          <w:lang w:bidi="fa-IR"/>
        </w:rPr>
        <w:t>« موسى بن محمّد بن أبي الحسين</w:t>
      </w:r>
      <w:r>
        <w:rPr>
          <w:rtl/>
          <w:lang w:bidi="fa-IR"/>
        </w:rPr>
        <w:t>،</w:t>
      </w:r>
      <w:r w:rsidRPr="004C1BA7">
        <w:rPr>
          <w:rtl/>
          <w:lang w:bidi="fa-IR"/>
        </w:rPr>
        <w:t xml:space="preserve"> الامام المؤرخ</w:t>
      </w:r>
      <w:r>
        <w:rPr>
          <w:rtl/>
          <w:lang w:bidi="fa-IR"/>
        </w:rPr>
        <w:t>،</w:t>
      </w:r>
      <w:r w:rsidRPr="004C1BA7">
        <w:rPr>
          <w:rtl/>
          <w:lang w:bidi="fa-IR"/>
        </w:rPr>
        <w:t xml:space="preserve"> قطب الدين ابن الشيخ الفقيه</w:t>
      </w:r>
      <w:r>
        <w:rPr>
          <w:rtl/>
          <w:lang w:bidi="fa-IR"/>
        </w:rPr>
        <w:t>،</w:t>
      </w:r>
      <w:r w:rsidRPr="004C1BA7">
        <w:rPr>
          <w:rtl/>
          <w:lang w:bidi="fa-IR"/>
        </w:rPr>
        <w:t xml:space="preserve"> سمع من أبيه وبدمشق من ابن عبد الدائم وشيخ الشيوخ</w:t>
      </w:r>
      <w:r>
        <w:rPr>
          <w:rtl/>
          <w:lang w:bidi="fa-IR"/>
        </w:rPr>
        <w:t>،</w:t>
      </w:r>
      <w:r w:rsidRPr="004C1BA7">
        <w:rPr>
          <w:rtl/>
          <w:lang w:bidi="fa-IR"/>
        </w:rPr>
        <w:t xml:space="preserve"> وبمصر من ابن صارم</w:t>
      </w:r>
      <w:r>
        <w:rPr>
          <w:rtl/>
          <w:lang w:bidi="fa-IR"/>
        </w:rPr>
        <w:t>،</w:t>
      </w:r>
      <w:r w:rsidRPr="004C1BA7">
        <w:rPr>
          <w:rtl/>
          <w:lang w:bidi="fa-IR"/>
        </w:rPr>
        <w:t xml:space="preserve"> واختصر مرآة الزمان وذيّل عليه فأجاد</w:t>
      </w:r>
      <w:r>
        <w:rPr>
          <w:rtl/>
          <w:lang w:bidi="fa-IR"/>
        </w:rPr>
        <w:t>،</w:t>
      </w:r>
      <w:r w:rsidRPr="004C1BA7">
        <w:rPr>
          <w:rtl/>
          <w:lang w:bidi="fa-IR"/>
        </w:rPr>
        <w:t xml:space="preserve"> روى الكثير ببعلبك</w:t>
      </w:r>
      <w:r>
        <w:rPr>
          <w:rtl/>
          <w:lang w:bidi="fa-IR"/>
        </w:rPr>
        <w:t>،</w:t>
      </w:r>
      <w:r w:rsidRPr="004C1BA7">
        <w:rPr>
          <w:rtl/>
          <w:lang w:bidi="fa-IR"/>
        </w:rPr>
        <w:t xml:space="preserve"> ولد سنة أربعين وستمائة</w:t>
      </w:r>
      <w:r>
        <w:rPr>
          <w:rtl/>
          <w:lang w:bidi="fa-IR"/>
        </w:rPr>
        <w:t>،</w:t>
      </w:r>
      <w:r w:rsidRPr="004C1BA7">
        <w:rPr>
          <w:rtl/>
          <w:lang w:bidi="fa-IR"/>
        </w:rPr>
        <w:t xml:space="preserve"> وتوفي في شوال سنة 726</w:t>
      </w:r>
      <w:r>
        <w:rPr>
          <w:rtl/>
          <w:lang w:bidi="fa-IR"/>
        </w:rPr>
        <w:t>،</w:t>
      </w:r>
      <w:r w:rsidRPr="004C1BA7">
        <w:rPr>
          <w:rtl/>
          <w:lang w:bidi="fa-IR"/>
        </w:rPr>
        <w:t xml:space="preserve"> وكان رئيسا</w:t>
      </w:r>
      <w:r w:rsidR="007C245B">
        <w:rPr>
          <w:rFonts w:hint="cs"/>
          <w:rtl/>
          <w:lang w:bidi="fa-IR"/>
        </w:rPr>
        <w:t>ً</w:t>
      </w:r>
      <w:r w:rsidRPr="004C1BA7">
        <w:rPr>
          <w:rtl/>
          <w:lang w:bidi="fa-IR"/>
        </w:rPr>
        <w:t xml:space="preserve"> محترما</w:t>
      </w:r>
      <w:r w:rsidR="007C245B">
        <w:rPr>
          <w:rFonts w:hint="cs"/>
          <w:rtl/>
          <w:lang w:bidi="fa-IR"/>
        </w:rPr>
        <w:t>ً</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 اليافعي « ومات ببعلبك شيخها الصدر الكبير قطب الدين</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صاحب التاريخ</w:t>
      </w:r>
      <w:r>
        <w:rPr>
          <w:rtl/>
          <w:lang w:bidi="fa-IR"/>
        </w:rPr>
        <w:t xml:space="preserve"> ..</w:t>
      </w:r>
      <w:r w:rsidRPr="004C1BA7">
        <w:rPr>
          <w:rtl/>
          <w:lang w:bidi="fa-IR"/>
        </w:rPr>
        <w:t xml:space="preserve">.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أما ذيله على ( مرآة الزمان ) فقد ذكره الجلبي</w:t>
      </w:r>
      <w:r>
        <w:rPr>
          <w:rtl/>
          <w:lang w:bidi="fa-IR"/>
        </w:rPr>
        <w:t>،</w:t>
      </w:r>
      <w:r w:rsidRPr="004C1BA7">
        <w:rPr>
          <w:rtl/>
          <w:lang w:bidi="fa-IR"/>
        </w:rPr>
        <w:t xml:space="preserve"> واستحسنه الذهبي</w:t>
      </w:r>
      <w:r>
        <w:rPr>
          <w:rtl/>
          <w:lang w:bidi="fa-IR"/>
        </w:rPr>
        <w:t xml:space="preserve"> </w:t>
      </w:r>
      <w:r w:rsidR="00FB56AE">
        <w:rPr>
          <w:rtl/>
          <w:lang w:bidi="fa-IR"/>
        </w:rPr>
        <w:t>-</w:t>
      </w:r>
      <w:r>
        <w:rPr>
          <w:rtl/>
          <w:lang w:bidi="fa-IR"/>
        </w:rPr>
        <w:t xml:space="preserve"> </w:t>
      </w:r>
      <w:r w:rsidRPr="004C1BA7">
        <w:rPr>
          <w:rtl/>
          <w:lang w:bidi="fa-IR"/>
        </w:rPr>
        <w:t>كما تقدم</w:t>
      </w:r>
      <w:r>
        <w:rPr>
          <w:rtl/>
          <w:lang w:bidi="fa-IR"/>
        </w:rPr>
        <w:t xml:space="preserve"> </w:t>
      </w:r>
      <w:r w:rsidR="00FB56AE">
        <w:rPr>
          <w:rtl/>
          <w:lang w:bidi="fa-IR"/>
        </w:rPr>
        <w:t>-</w:t>
      </w:r>
      <w:r>
        <w:rPr>
          <w:rtl/>
          <w:lang w:bidi="fa-IR"/>
        </w:rPr>
        <w:t xml:space="preserve"> </w:t>
      </w:r>
      <w:r w:rsidRPr="004C1BA7">
        <w:rPr>
          <w:rtl/>
          <w:lang w:bidi="fa-IR"/>
        </w:rPr>
        <w:t>وغيره.</w:t>
      </w:r>
    </w:p>
    <w:p w:rsidR="000D14DD" w:rsidRPr="004C1BA7" w:rsidRDefault="000D14DD" w:rsidP="000D14DD">
      <w:pPr>
        <w:pStyle w:val="libNormal"/>
        <w:rPr>
          <w:rtl/>
          <w:lang w:bidi="fa-IR"/>
        </w:rPr>
      </w:pPr>
      <w:r w:rsidRPr="00AE44A4">
        <w:rPr>
          <w:rStyle w:val="libBold2Char"/>
          <w:rtl/>
        </w:rPr>
        <w:t>5</w:t>
      </w:r>
      <w:r>
        <w:rPr>
          <w:rStyle w:val="libBold2Char"/>
          <w:rtl/>
        </w:rPr>
        <w:t xml:space="preserve"> </w:t>
      </w:r>
      <w:r w:rsidR="00FB56AE">
        <w:rPr>
          <w:rStyle w:val="libBold2Char"/>
          <w:rtl/>
        </w:rPr>
        <w:t>-</w:t>
      </w:r>
      <w:r>
        <w:rPr>
          <w:rStyle w:val="libBold2Char"/>
          <w:rtl/>
        </w:rPr>
        <w:t xml:space="preserve"> </w:t>
      </w:r>
      <w:r w:rsidRPr="00AE44A4">
        <w:rPr>
          <w:rStyle w:val="libBold2Char"/>
          <w:rtl/>
        </w:rPr>
        <w:t>أبو الفداء</w:t>
      </w:r>
      <w:r w:rsidRPr="004C1BA7">
        <w:rPr>
          <w:rtl/>
          <w:lang w:bidi="fa-IR"/>
        </w:rPr>
        <w:t xml:space="preserve"> حيث قال</w:t>
      </w:r>
      <w:r>
        <w:rPr>
          <w:rtl/>
          <w:lang w:bidi="fa-IR"/>
        </w:rPr>
        <w:t>:</w:t>
      </w:r>
      <w:r w:rsidRPr="004C1BA7">
        <w:rPr>
          <w:rtl/>
          <w:lang w:bidi="fa-IR"/>
        </w:rPr>
        <w:t xml:space="preserve"> « وفيها توفي الشيخ الدين</w:t>
      </w:r>
      <w:r>
        <w:rPr>
          <w:rtl/>
          <w:lang w:bidi="fa-IR"/>
        </w:rPr>
        <w:t xml:space="preserve"> ..</w:t>
      </w:r>
      <w:r w:rsidRPr="004C1BA7">
        <w:rPr>
          <w:rtl/>
          <w:lang w:bidi="fa-IR"/>
        </w:rPr>
        <w:t>. وكان من الوعاظ الفضلاء</w:t>
      </w:r>
      <w:r>
        <w:rPr>
          <w:rtl/>
          <w:lang w:bidi="fa-IR"/>
        </w:rPr>
        <w:t>،</w:t>
      </w:r>
      <w:r w:rsidRPr="004C1BA7">
        <w:rPr>
          <w:rtl/>
          <w:lang w:bidi="fa-IR"/>
        </w:rPr>
        <w:t xml:space="preserve"> ألّف تاريخا</w:t>
      </w:r>
      <w:r w:rsidR="00EB4FD5">
        <w:rPr>
          <w:rFonts w:hint="cs"/>
          <w:rtl/>
          <w:lang w:bidi="fa-IR"/>
        </w:rPr>
        <w:t>ً</w:t>
      </w:r>
      <w:r w:rsidRPr="004C1BA7">
        <w:rPr>
          <w:rtl/>
          <w:lang w:bidi="fa-IR"/>
        </w:rPr>
        <w:t xml:space="preserve"> جامعا</w:t>
      </w:r>
      <w:r w:rsidR="00EB4FD5">
        <w:rPr>
          <w:rFonts w:hint="cs"/>
          <w:rtl/>
          <w:lang w:bidi="fa-IR"/>
        </w:rPr>
        <w:t>ً</w:t>
      </w:r>
      <w:r w:rsidRPr="004C1BA7">
        <w:rPr>
          <w:rtl/>
          <w:lang w:bidi="fa-IR"/>
        </w:rPr>
        <w:t xml:space="preserve"> سمّاه ( مرآة الزمان ) » </w:t>
      </w:r>
      <w:r w:rsidRPr="00AE44A4">
        <w:rPr>
          <w:rStyle w:val="libFootnotenumChar"/>
          <w:rtl/>
        </w:rPr>
        <w:t>(3)</w:t>
      </w:r>
      <w:r>
        <w:rPr>
          <w:rtl/>
          <w:lang w:bidi="fa-IR"/>
        </w:rPr>
        <w:t>.</w:t>
      </w:r>
    </w:p>
    <w:p w:rsidR="000D14DD" w:rsidRPr="004C1BA7" w:rsidRDefault="000D14DD" w:rsidP="000D14DD">
      <w:pPr>
        <w:pStyle w:val="Heading3"/>
        <w:rPr>
          <w:rtl/>
          <w:lang w:bidi="fa-IR"/>
        </w:rPr>
      </w:pPr>
      <w:bookmarkStart w:id="78" w:name="_Toc347630064"/>
      <w:bookmarkStart w:id="79" w:name="_Toc407003552"/>
      <w:bookmarkStart w:id="80" w:name="_Toc94612625"/>
      <w:r w:rsidRPr="004C1BA7">
        <w:rPr>
          <w:rtl/>
          <w:lang w:bidi="fa-IR"/>
        </w:rPr>
        <w:t>ترجمة أبي الفداء</w:t>
      </w:r>
      <w:bookmarkEnd w:id="78"/>
      <w:bookmarkEnd w:id="79"/>
      <w:bookmarkEnd w:id="80"/>
    </w:p>
    <w:p w:rsidR="000D14DD" w:rsidRPr="004C1BA7" w:rsidRDefault="000D14DD" w:rsidP="000D14DD">
      <w:pPr>
        <w:pStyle w:val="libNormal"/>
        <w:rPr>
          <w:rtl/>
          <w:lang w:bidi="fa-IR"/>
        </w:rPr>
      </w:pPr>
      <w:r w:rsidRPr="004C1BA7">
        <w:rPr>
          <w:rtl/>
          <w:lang w:bidi="fa-IR"/>
        </w:rPr>
        <w:t>وأبو الفداء المتوفى سنة 732 من أكابر علمائهم</w:t>
      </w:r>
      <w:r>
        <w:rPr>
          <w:rtl/>
          <w:lang w:bidi="fa-IR"/>
        </w:rPr>
        <w:t>،</w:t>
      </w:r>
      <w:r w:rsidRPr="004C1BA7">
        <w:rPr>
          <w:rtl/>
          <w:lang w:bidi="fa-IR"/>
        </w:rPr>
        <w:t xml:space="preserve"> فقد قال ابن الوردي بترجمته</w:t>
      </w:r>
      <w:r>
        <w:rPr>
          <w:rtl/>
          <w:lang w:bidi="fa-IR"/>
        </w:rPr>
        <w:t>:</w:t>
      </w:r>
    </w:p>
    <w:p w:rsidR="000D14DD" w:rsidRPr="004C1BA7" w:rsidRDefault="000D14DD" w:rsidP="000D14DD">
      <w:pPr>
        <w:pStyle w:val="libNormal"/>
        <w:rPr>
          <w:rtl/>
          <w:lang w:bidi="fa-IR"/>
        </w:rPr>
      </w:pPr>
      <w:r w:rsidRPr="004C1BA7">
        <w:rPr>
          <w:rtl/>
          <w:lang w:bidi="fa-IR"/>
        </w:rPr>
        <w:t>«</w:t>
      </w:r>
      <w:r>
        <w:rPr>
          <w:rtl/>
          <w:lang w:bidi="fa-IR"/>
        </w:rPr>
        <w:t xml:space="preserve"> ..</w:t>
      </w:r>
      <w:r w:rsidRPr="004C1BA7">
        <w:rPr>
          <w:rtl/>
          <w:lang w:bidi="fa-IR"/>
        </w:rPr>
        <w:t>. وكان سخيا</w:t>
      </w:r>
      <w:r w:rsidR="00EB4FD5">
        <w:rPr>
          <w:rFonts w:hint="cs"/>
          <w:rtl/>
          <w:lang w:bidi="fa-IR"/>
        </w:rPr>
        <w:t>ً</w:t>
      </w:r>
      <w:r w:rsidRPr="004C1BA7">
        <w:rPr>
          <w:rtl/>
          <w:lang w:bidi="fa-IR"/>
        </w:rPr>
        <w:t xml:space="preserve"> محبا</w:t>
      </w:r>
      <w:r w:rsidR="00EB4FD5">
        <w:rPr>
          <w:rFonts w:hint="cs"/>
          <w:rtl/>
          <w:lang w:bidi="fa-IR"/>
        </w:rPr>
        <w:t>ً</w:t>
      </w:r>
      <w:r w:rsidRPr="004C1BA7">
        <w:rPr>
          <w:rtl/>
          <w:lang w:bidi="fa-IR"/>
        </w:rPr>
        <w:t xml:space="preserve"> للعلم والعلماء</w:t>
      </w:r>
      <w:r>
        <w:rPr>
          <w:rtl/>
          <w:lang w:bidi="fa-IR"/>
        </w:rPr>
        <w:t>،</w:t>
      </w:r>
      <w:r w:rsidRPr="004C1BA7">
        <w:rPr>
          <w:rtl/>
          <w:lang w:bidi="fa-IR"/>
        </w:rPr>
        <w:t xml:space="preserve"> متفننا</w:t>
      </w:r>
      <w:r w:rsidR="00EB4FD5">
        <w:rPr>
          <w:rFonts w:hint="cs"/>
          <w:rtl/>
          <w:lang w:bidi="fa-IR"/>
        </w:rPr>
        <w:t>ً</w:t>
      </w:r>
      <w:r>
        <w:rPr>
          <w:rtl/>
          <w:lang w:bidi="fa-IR"/>
        </w:rPr>
        <w:t>،</w:t>
      </w:r>
      <w:r w:rsidRPr="004C1BA7">
        <w:rPr>
          <w:rtl/>
          <w:lang w:bidi="fa-IR"/>
        </w:rPr>
        <w:t xml:space="preserve"> يعرف علوما</w:t>
      </w:r>
      <w:r w:rsidR="00653041">
        <w:rPr>
          <w:rFonts w:hint="cs"/>
          <w:rtl/>
          <w:lang w:bidi="fa-IR"/>
        </w:rPr>
        <w:t>ً</w:t>
      </w:r>
      <w:r>
        <w:rPr>
          <w:rtl/>
          <w:lang w:bidi="fa-IR"/>
        </w:rPr>
        <w:t>،</w:t>
      </w:r>
      <w:r w:rsidRPr="004C1BA7">
        <w:rPr>
          <w:rtl/>
          <w:lang w:bidi="fa-IR"/>
        </w:rPr>
        <w:t xml:space="preserve"> وقد رأيت جماعة من ذوي الفضل يزعمون أنه ليس في الملوك بعد المأمون أفضل منه</w:t>
      </w:r>
      <w:r>
        <w:rPr>
          <w:rtl/>
          <w:lang w:bidi="fa-IR"/>
        </w:rPr>
        <w:t>،</w:t>
      </w:r>
      <w:r w:rsidRPr="004C1BA7">
        <w:rPr>
          <w:rtl/>
          <w:lang w:bidi="fa-IR"/>
        </w:rPr>
        <w:t xml:space="preserve"> </w:t>
      </w:r>
      <w:r>
        <w:rPr>
          <w:rFonts w:hint="cs"/>
          <w:rtl/>
        </w:rPr>
        <w:t>رحمه الله</w:t>
      </w:r>
      <w:r w:rsidRPr="004C1BA7">
        <w:rPr>
          <w:rtl/>
          <w:lang w:bidi="fa-IR"/>
        </w:rPr>
        <w:t xml:space="preserve"> تعالى » </w:t>
      </w:r>
      <w:r w:rsidRPr="00AE44A4">
        <w:rPr>
          <w:rStyle w:val="libFootnotenumChar"/>
          <w:rtl/>
        </w:rPr>
        <w:t>(4)</w:t>
      </w:r>
      <w:r>
        <w:rPr>
          <w:rtl/>
          <w:lang w:bidi="fa-IR"/>
        </w:rPr>
        <w:t>.</w:t>
      </w:r>
    </w:p>
    <w:p w:rsidR="000D14DD" w:rsidRPr="004C1BA7" w:rsidRDefault="000D14DD" w:rsidP="000D14DD">
      <w:pPr>
        <w:pStyle w:val="libNormal"/>
        <w:rPr>
          <w:rtl/>
          <w:lang w:bidi="fa-IR"/>
        </w:rPr>
      </w:pPr>
      <w:r w:rsidRPr="004C1BA7">
        <w:rPr>
          <w:rtl/>
          <w:lang w:bidi="fa-IR"/>
        </w:rPr>
        <w:t>وقال ابن الشحنة</w:t>
      </w:r>
      <w:r>
        <w:rPr>
          <w:rtl/>
          <w:lang w:bidi="fa-IR"/>
        </w:rPr>
        <w:t>:</w:t>
      </w:r>
      <w:r w:rsidRPr="004C1BA7">
        <w:rPr>
          <w:rtl/>
          <w:lang w:bidi="fa-IR"/>
        </w:rPr>
        <w:t xml:space="preserve"> «</w:t>
      </w:r>
      <w:r>
        <w:rPr>
          <w:rtl/>
          <w:lang w:bidi="fa-IR"/>
        </w:rPr>
        <w:t xml:space="preserve"> ..</w:t>
      </w:r>
      <w:r w:rsidRPr="004C1BA7">
        <w:rPr>
          <w:rtl/>
          <w:lang w:bidi="fa-IR"/>
        </w:rPr>
        <w:t>. وكان عالما</w:t>
      </w:r>
      <w:r w:rsidR="00653041">
        <w:rPr>
          <w:rFonts w:hint="cs"/>
          <w:rtl/>
          <w:lang w:bidi="fa-IR"/>
        </w:rPr>
        <w:t>ً</w:t>
      </w:r>
      <w:r w:rsidRPr="004C1BA7">
        <w:rPr>
          <w:rtl/>
          <w:lang w:bidi="fa-IR"/>
        </w:rPr>
        <w:t xml:space="preserve"> أديبا</w:t>
      </w:r>
      <w:r w:rsidR="00653041">
        <w:rPr>
          <w:rFonts w:hint="cs"/>
          <w:rtl/>
          <w:lang w:bidi="fa-IR"/>
        </w:rPr>
        <w:t>ً</w:t>
      </w:r>
      <w:r>
        <w:rPr>
          <w:rtl/>
          <w:lang w:bidi="fa-IR"/>
        </w:rPr>
        <w:t>،</w:t>
      </w:r>
      <w:r w:rsidRPr="004C1BA7">
        <w:rPr>
          <w:rtl/>
          <w:lang w:bidi="fa-IR"/>
        </w:rPr>
        <w:t xml:space="preserve"> له اليد الطولى في الرياضة</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المعجم المختص</w:t>
      </w:r>
      <w:r w:rsidR="000D14DD">
        <w:rPr>
          <w:rtl/>
        </w:rPr>
        <w:t>:</w:t>
      </w:r>
      <w:r w:rsidR="000D14DD" w:rsidRPr="004C1BA7">
        <w:rPr>
          <w:rtl/>
        </w:rPr>
        <w:t xml:space="preserve"> 285.</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مرآة الجنان</w:t>
      </w:r>
      <w:r w:rsidR="000D14DD">
        <w:rPr>
          <w:rtl/>
        </w:rPr>
        <w:t xml:space="preserve"> </w:t>
      </w:r>
      <w:r w:rsidR="00FB56AE">
        <w:rPr>
          <w:rtl/>
        </w:rPr>
        <w:t>-</w:t>
      </w:r>
      <w:r w:rsidR="000D14DD">
        <w:rPr>
          <w:rtl/>
        </w:rPr>
        <w:t xml:space="preserve"> </w:t>
      </w:r>
      <w:r w:rsidR="000D14DD" w:rsidRPr="004C1BA7">
        <w:rPr>
          <w:rtl/>
        </w:rPr>
        <w:t>حوادث سنة 726.</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المختصر</w:t>
      </w:r>
      <w:r w:rsidR="000D14DD">
        <w:rPr>
          <w:rtl/>
        </w:rPr>
        <w:t xml:space="preserve"> </w:t>
      </w:r>
      <w:r w:rsidR="00FB56AE">
        <w:rPr>
          <w:rtl/>
        </w:rPr>
        <w:t>-</w:t>
      </w:r>
      <w:r w:rsidR="000D14DD">
        <w:rPr>
          <w:rtl/>
        </w:rPr>
        <w:t xml:space="preserve"> </w:t>
      </w:r>
      <w:r w:rsidR="000D14DD" w:rsidRPr="004C1BA7">
        <w:rPr>
          <w:rtl/>
        </w:rPr>
        <w:t>حوادث 654.</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تتمة المختصر</w:t>
      </w:r>
      <w:r w:rsidR="000D14DD">
        <w:rPr>
          <w:rtl/>
        </w:rPr>
        <w:t xml:space="preserve"> </w:t>
      </w:r>
      <w:r w:rsidR="00FB56AE">
        <w:rPr>
          <w:rtl/>
        </w:rPr>
        <w:t>-</w:t>
      </w:r>
      <w:r w:rsidR="000D14DD">
        <w:rPr>
          <w:rtl/>
        </w:rPr>
        <w:t xml:space="preserve"> </w:t>
      </w:r>
      <w:r w:rsidR="000D14DD" w:rsidRPr="004C1BA7">
        <w:rPr>
          <w:rtl/>
        </w:rPr>
        <w:t>حوادث 732.</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والهندسة والهيئة</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 الكتبي</w:t>
      </w:r>
      <w:r>
        <w:rPr>
          <w:rtl/>
          <w:lang w:bidi="fa-IR"/>
        </w:rPr>
        <w:t>:</w:t>
      </w:r>
      <w:r w:rsidRPr="004C1BA7">
        <w:rPr>
          <w:rtl/>
          <w:lang w:bidi="fa-IR"/>
        </w:rPr>
        <w:t xml:space="preserve"> « الملك المؤيد صاحب حماة</w:t>
      </w:r>
      <w:r>
        <w:rPr>
          <w:rtl/>
          <w:lang w:bidi="fa-IR"/>
        </w:rPr>
        <w:t>،</w:t>
      </w:r>
      <w:r w:rsidRPr="004C1BA7">
        <w:rPr>
          <w:rtl/>
          <w:lang w:bidi="fa-IR"/>
        </w:rPr>
        <w:t xml:space="preserve"> إسماعيل بن علي</w:t>
      </w:r>
      <w:r>
        <w:rPr>
          <w:rtl/>
          <w:lang w:bidi="fa-IR"/>
        </w:rPr>
        <w:t>،</w:t>
      </w:r>
      <w:r w:rsidRPr="004C1BA7">
        <w:rPr>
          <w:rtl/>
          <w:lang w:bidi="fa-IR"/>
        </w:rPr>
        <w:t xml:space="preserve"> الامام العالم الفاضل السلطان</w:t>
      </w:r>
      <w:r>
        <w:rPr>
          <w:rtl/>
          <w:lang w:bidi="fa-IR"/>
        </w:rPr>
        <w:t xml:space="preserve"> ..</w:t>
      </w:r>
      <w:r w:rsidRPr="004C1BA7">
        <w:rPr>
          <w:rtl/>
          <w:lang w:bidi="fa-IR"/>
        </w:rPr>
        <w:t>. فيه مكارم وفضيلة تامة من فقه وطب وحكمة وغير ذلك</w:t>
      </w:r>
      <w:r>
        <w:rPr>
          <w:rtl/>
          <w:lang w:bidi="fa-IR"/>
        </w:rPr>
        <w:t xml:space="preserve"> ..</w:t>
      </w:r>
      <w:r w:rsidRPr="004C1BA7">
        <w:rPr>
          <w:rtl/>
          <w:lang w:bidi="fa-IR"/>
        </w:rPr>
        <w:t xml:space="preserve">.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وقال ال</w:t>
      </w:r>
      <w:r w:rsidR="00653041">
        <w:rPr>
          <w:rFonts w:hint="cs"/>
          <w:rtl/>
          <w:lang w:bidi="fa-IR"/>
        </w:rPr>
        <w:t>ا</w:t>
      </w:r>
      <w:r w:rsidRPr="004C1BA7">
        <w:rPr>
          <w:rtl/>
          <w:lang w:bidi="fa-IR"/>
        </w:rPr>
        <w:t>سدي</w:t>
      </w:r>
      <w:r>
        <w:rPr>
          <w:rtl/>
          <w:lang w:bidi="fa-IR"/>
        </w:rPr>
        <w:t>:</w:t>
      </w:r>
      <w:r w:rsidRPr="004C1BA7">
        <w:rPr>
          <w:rtl/>
          <w:lang w:bidi="fa-IR"/>
        </w:rPr>
        <w:t xml:space="preserve"> «</w:t>
      </w:r>
      <w:r>
        <w:rPr>
          <w:rtl/>
          <w:lang w:bidi="fa-IR"/>
        </w:rPr>
        <w:t xml:space="preserve"> ..</w:t>
      </w:r>
      <w:r w:rsidRPr="004C1BA7">
        <w:rPr>
          <w:rtl/>
          <w:lang w:bidi="fa-IR"/>
        </w:rPr>
        <w:t>. العالم العلامة المتفنن المصنف</w:t>
      </w:r>
      <w:r>
        <w:rPr>
          <w:rtl/>
          <w:lang w:bidi="fa-IR"/>
        </w:rPr>
        <w:t>،</w:t>
      </w:r>
      <w:r w:rsidRPr="004C1BA7">
        <w:rPr>
          <w:rtl/>
          <w:lang w:bidi="fa-IR"/>
        </w:rPr>
        <w:t xml:space="preserve"> السلطان المؤيد</w:t>
      </w:r>
      <w:r>
        <w:rPr>
          <w:rtl/>
          <w:lang w:bidi="fa-IR"/>
        </w:rPr>
        <w:t>،</w:t>
      </w:r>
      <w:r w:rsidRPr="004C1BA7">
        <w:rPr>
          <w:rtl/>
          <w:lang w:bidi="fa-IR"/>
        </w:rPr>
        <w:t xml:space="preserve"> عماد الدين</w:t>
      </w:r>
      <w:r>
        <w:rPr>
          <w:rtl/>
          <w:lang w:bidi="fa-IR"/>
        </w:rPr>
        <w:t xml:space="preserve"> ..</w:t>
      </w:r>
      <w:r w:rsidRPr="004C1BA7">
        <w:rPr>
          <w:rtl/>
          <w:lang w:bidi="fa-IR"/>
        </w:rPr>
        <w:t>. اشتغل في العلوم وتفنن منها</w:t>
      </w:r>
      <w:r>
        <w:rPr>
          <w:rtl/>
          <w:lang w:bidi="fa-IR"/>
        </w:rPr>
        <w:t>،</w:t>
      </w:r>
      <w:r w:rsidRPr="004C1BA7">
        <w:rPr>
          <w:rtl/>
          <w:lang w:bidi="fa-IR"/>
        </w:rPr>
        <w:t xml:space="preserve"> وصنف التصانيف المشهورة</w:t>
      </w:r>
      <w:r>
        <w:rPr>
          <w:rtl/>
          <w:lang w:bidi="fa-IR"/>
        </w:rPr>
        <w:t>،</w:t>
      </w:r>
      <w:r w:rsidRPr="004C1BA7">
        <w:rPr>
          <w:rtl/>
          <w:lang w:bidi="fa-IR"/>
        </w:rPr>
        <w:t xml:space="preserve"> منها التاريخ » </w:t>
      </w:r>
      <w:r w:rsidRPr="00AE44A4">
        <w:rPr>
          <w:rStyle w:val="libFootnotenumChar"/>
          <w:rtl/>
        </w:rPr>
        <w:t>(3)</w:t>
      </w:r>
      <w:r>
        <w:rPr>
          <w:rtl/>
          <w:lang w:bidi="fa-IR"/>
        </w:rPr>
        <w:t>.</w:t>
      </w:r>
    </w:p>
    <w:p w:rsidR="000D14DD" w:rsidRPr="004C1BA7" w:rsidRDefault="000D14DD" w:rsidP="000D14DD">
      <w:pPr>
        <w:pStyle w:val="libNormal"/>
        <w:rPr>
          <w:rtl/>
          <w:lang w:bidi="fa-IR"/>
        </w:rPr>
      </w:pPr>
      <w:r w:rsidRPr="004C1BA7">
        <w:rPr>
          <w:rtl/>
          <w:lang w:bidi="fa-IR"/>
        </w:rPr>
        <w:t>وكذا ترجم له ابن حجر العسقلاني وابن تغري بردي.</w:t>
      </w:r>
    </w:p>
    <w:p w:rsidR="000D14DD" w:rsidRPr="004C1BA7" w:rsidRDefault="000D14DD" w:rsidP="000D14DD">
      <w:pPr>
        <w:pStyle w:val="libNormal"/>
        <w:rPr>
          <w:rtl/>
          <w:lang w:bidi="fa-IR"/>
        </w:rPr>
      </w:pPr>
      <w:r w:rsidRPr="00AE44A4">
        <w:rPr>
          <w:rStyle w:val="libBold2Char"/>
          <w:rtl/>
        </w:rPr>
        <w:t>6</w:t>
      </w:r>
      <w:r>
        <w:rPr>
          <w:rStyle w:val="libBold2Char"/>
          <w:rtl/>
        </w:rPr>
        <w:t xml:space="preserve"> </w:t>
      </w:r>
      <w:r w:rsidR="00FB56AE">
        <w:rPr>
          <w:rStyle w:val="libBold2Char"/>
          <w:rtl/>
        </w:rPr>
        <w:t>-</w:t>
      </w:r>
      <w:r>
        <w:rPr>
          <w:rStyle w:val="libBold2Char"/>
          <w:rtl/>
        </w:rPr>
        <w:t xml:space="preserve"> </w:t>
      </w:r>
      <w:r w:rsidRPr="00AE44A4">
        <w:rPr>
          <w:rStyle w:val="libBold2Char"/>
          <w:rtl/>
        </w:rPr>
        <w:t>ابن الوردي قائلا</w:t>
      </w:r>
      <w:r w:rsidR="00302530">
        <w:rPr>
          <w:rStyle w:val="libBold2Char"/>
          <w:rFonts w:hint="cs"/>
          <w:rtl/>
        </w:rPr>
        <w:t>ً</w:t>
      </w:r>
      <w:r>
        <w:rPr>
          <w:rtl/>
          <w:lang w:bidi="fa-IR"/>
        </w:rPr>
        <w:t>:</w:t>
      </w:r>
      <w:r w:rsidRPr="004C1BA7">
        <w:rPr>
          <w:rtl/>
          <w:lang w:bidi="fa-IR"/>
        </w:rPr>
        <w:t xml:space="preserve"> « فيها توفي الشيخ شمس الدين يوسف سبط جمال الدين ابن الجوزي</w:t>
      </w:r>
      <w:r>
        <w:rPr>
          <w:rtl/>
          <w:lang w:bidi="fa-IR"/>
        </w:rPr>
        <w:t>،</w:t>
      </w:r>
      <w:r w:rsidRPr="004C1BA7">
        <w:rPr>
          <w:rtl/>
          <w:lang w:bidi="fa-IR"/>
        </w:rPr>
        <w:t xml:space="preserve"> واعظ فاضل</w:t>
      </w:r>
      <w:r>
        <w:rPr>
          <w:rtl/>
          <w:lang w:bidi="fa-IR"/>
        </w:rPr>
        <w:t>،</w:t>
      </w:r>
      <w:r w:rsidRPr="004C1BA7">
        <w:rPr>
          <w:rtl/>
          <w:lang w:bidi="fa-IR"/>
        </w:rPr>
        <w:t xml:space="preserve"> له مرآة الزمان تاريخ جامع.</w:t>
      </w:r>
    </w:p>
    <w:p w:rsidR="000D14DD" w:rsidRPr="004C1BA7" w:rsidRDefault="000D14DD" w:rsidP="000D14DD">
      <w:pPr>
        <w:pStyle w:val="libNormal"/>
        <w:rPr>
          <w:rtl/>
          <w:lang w:bidi="fa-IR"/>
        </w:rPr>
      </w:pPr>
      <w:r w:rsidRPr="004C1BA7">
        <w:rPr>
          <w:rtl/>
          <w:lang w:bidi="fa-IR"/>
        </w:rPr>
        <w:t>قلت</w:t>
      </w:r>
      <w:r>
        <w:rPr>
          <w:rtl/>
          <w:lang w:bidi="fa-IR"/>
        </w:rPr>
        <w:t>:</w:t>
      </w:r>
      <w:r w:rsidRPr="004C1BA7">
        <w:rPr>
          <w:rtl/>
          <w:lang w:bidi="fa-IR"/>
        </w:rPr>
        <w:t xml:space="preserve"> وله تذكرة الخواص من الأمة في ذكر مناقب الأئمة</w:t>
      </w:r>
      <w:r>
        <w:rPr>
          <w:rtl/>
          <w:lang w:bidi="fa-IR"/>
        </w:rPr>
        <w:t>،</w:t>
      </w:r>
      <w:r w:rsidRPr="004C1BA7">
        <w:rPr>
          <w:rtl/>
          <w:lang w:bidi="fa-IR"/>
        </w:rPr>
        <w:t xml:space="preserve"> والله أعلم » </w:t>
      </w:r>
      <w:r w:rsidRPr="00AE44A4">
        <w:rPr>
          <w:rStyle w:val="libFootnotenumChar"/>
          <w:rtl/>
        </w:rPr>
        <w:t>(4)</w:t>
      </w:r>
      <w:r>
        <w:rPr>
          <w:rtl/>
          <w:lang w:bidi="fa-IR"/>
        </w:rPr>
        <w:t>.</w:t>
      </w:r>
    </w:p>
    <w:p w:rsidR="003C0B4F" w:rsidRDefault="000D14DD" w:rsidP="000D14DD">
      <w:pPr>
        <w:pStyle w:val="Heading3"/>
        <w:rPr>
          <w:rtl/>
          <w:lang w:bidi="fa-IR"/>
        </w:rPr>
      </w:pPr>
      <w:bookmarkStart w:id="81" w:name="_Toc347630065"/>
      <w:bookmarkStart w:id="82" w:name="_Toc407003553"/>
      <w:bookmarkStart w:id="83" w:name="_Toc94612626"/>
      <w:r w:rsidRPr="004C1BA7">
        <w:rPr>
          <w:rtl/>
          <w:lang w:bidi="fa-IR"/>
        </w:rPr>
        <w:t>ترجمة ابن الوردي</w:t>
      </w:r>
      <w:bookmarkEnd w:id="81"/>
      <w:bookmarkEnd w:id="82"/>
      <w:bookmarkEnd w:id="83"/>
    </w:p>
    <w:p w:rsidR="000D14DD" w:rsidRPr="004C1BA7" w:rsidRDefault="000D14DD" w:rsidP="000D14DD">
      <w:pPr>
        <w:pStyle w:val="libNormal"/>
        <w:rPr>
          <w:rtl/>
          <w:lang w:bidi="fa-IR"/>
        </w:rPr>
      </w:pPr>
      <w:r w:rsidRPr="004C1BA7">
        <w:rPr>
          <w:rtl/>
          <w:lang w:bidi="fa-IR"/>
        </w:rPr>
        <w:t>وابن الوردي من كبار الفقهاء المشاهير</w:t>
      </w:r>
      <w:r>
        <w:rPr>
          <w:rtl/>
          <w:lang w:bidi="fa-IR"/>
        </w:rPr>
        <w:t>،</w:t>
      </w:r>
      <w:r w:rsidRPr="004C1BA7">
        <w:rPr>
          <w:rtl/>
          <w:lang w:bidi="fa-IR"/>
        </w:rPr>
        <w:t xml:space="preserve"> فقد قال ابن حجر العسقلاني بترجمته</w:t>
      </w:r>
      <w:r>
        <w:rPr>
          <w:rtl/>
          <w:lang w:bidi="fa-IR"/>
        </w:rPr>
        <w:t>:</w:t>
      </w:r>
      <w:r w:rsidRPr="004C1BA7">
        <w:rPr>
          <w:rtl/>
          <w:lang w:bidi="fa-IR"/>
        </w:rPr>
        <w:t xml:space="preserve"> « زين الدين ابن الوردي الفقيه الشافعي الشاعر المشهور</w:t>
      </w:r>
      <w:r>
        <w:rPr>
          <w:rtl/>
          <w:lang w:bidi="fa-IR"/>
        </w:rPr>
        <w:t>،</w:t>
      </w:r>
      <w:r w:rsidRPr="004C1BA7">
        <w:rPr>
          <w:rtl/>
          <w:lang w:bidi="fa-IR"/>
        </w:rPr>
        <w:t xml:space="preserve"> نشأ بحلب وتفقّه بها وفاق الأقران</w:t>
      </w:r>
      <w:r>
        <w:rPr>
          <w:rtl/>
          <w:lang w:bidi="fa-IR"/>
        </w:rPr>
        <w:t xml:space="preserve"> ..</w:t>
      </w:r>
      <w:r w:rsidRPr="004C1BA7">
        <w:rPr>
          <w:rtl/>
          <w:lang w:bidi="fa-IR"/>
        </w:rPr>
        <w:t xml:space="preserve">. » </w:t>
      </w:r>
      <w:r w:rsidRPr="00AE44A4">
        <w:rPr>
          <w:rStyle w:val="libFootnotenumChar"/>
          <w:rtl/>
        </w:rPr>
        <w:t>(5)</w:t>
      </w:r>
    </w:p>
    <w:p w:rsidR="000D14DD" w:rsidRPr="004C1BA7" w:rsidRDefault="000D14DD" w:rsidP="000D14DD">
      <w:pPr>
        <w:pStyle w:val="libNormal"/>
        <w:rPr>
          <w:rtl/>
          <w:lang w:bidi="fa-IR"/>
        </w:rPr>
      </w:pPr>
      <w:r w:rsidRPr="004C1BA7">
        <w:rPr>
          <w:rtl/>
          <w:lang w:bidi="fa-IR"/>
        </w:rPr>
        <w:t>وكذا قال ابن قاضي شبهة بعد أن عنونه</w:t>
      </w:r>
      <w:r>
        <w:rPr>
          <w:rtl/>
          <w:lang w:bidi="fa-IR"/>
        </w:rPr>
        <w:t xml:space="preserve"> بـ </w:t>
      </w:r>
      <w:r w:rsidRPr="004C1BA7">
        <w:rPr>
          <w:rtl/>
          <w:lang w:bidi="fa-IR"/>
        </w:rPr>
        <w:t>« الامام العلامة الأديب المؤرّخ</w:t>
      </w:r>
      <w:r>
        <w:rPr>
          <w:rtl/>
          <w:lang w:bidi="fa-IR"/>
        </w:rPr>
        <w:t xml:space="preserve"> ..</w:t>
      </w:r>
      <w:r w:rsidRPr="004C1BA7">
        <w:rPr>
          <w:rtl/>
          <w:lang w:bidi="fa-IR"/>
        </w:rPr>
        <w:t>. فقيه حلب</w:t>
      </w:r>
      <w:r>
        <w:rPr>
          <w:rtl/>
          <w:lang w:bidi="fa-IR"/>
        </w:rPr>
        <w:t xml:space="preserve"> ..</w:t>
      </w:r>
      <w:r w:rsidRPr="004C1BA7">
        <w:rPr>
          <w:rtl/>
          <w:lang w:bidi="fa-IR"/>
        </w:rPr>
        <w:t xml:space="preserve">.» </w:t>
      </w:r>
      <w:r w:rsidRPr="00AE44A4">
        <w:rPr>
          <w:rStyle w:val="libFootnotenumChar"/>
          <w:rtl/>
        </w:rPr>
        <w:t>(6)</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روضة المناظر</w:t>
      </w:r>
      <w:r w:rsidR="000D14DD">
        <w:rPr>
          <w:rtl/>
        </w:rPr>
        <w:t xml:space="preserve"> </w:t>
      </w:r>
      <w:r w:rsidR="00FB56AE">
        <w:rPr>
          <w:rtl/>
        </w:rPr>
        <w:t>-</w:t>
      </w:r>
      <w:r w:rsidR="000D14DD">
        <w:rPr>
          <w:rtl/>
        </w:rPr>
        <w:t xml:space="preserve"> </w:t>
      </w:r>
      <w:r w:rsidR="000D14DD" w:rsidRPr="004C1BA7">
        <w:rPr>
          <w:rtl/>
        </w:rPr>
        <w:t>حوادث 732.</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فوات الوفيات 1 / 183.</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طبقات الشافعية 3 / 109.</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تتمة المختصر</w:t>
      </w:r>
      <w:r w:rsidR="000D14DD">
        <w:rPr>
          <w:rtl/>
        </w:rPr>
        <w:t xml:space="preserve"> </w:t>
      </w:r>
      <w:r w:rsidR="00FB56AE">
        <w:rPr>
          <w:rtl/>
        </w:rPr>
        <w:t>-</w:t>
      </w:r>
      <w:r w:rsidR="000D14DD">
        <w:rPr>
          <w:rtl/>
        </w:rPr>
        <w:t xml:space="preserve"> </w:t>
      </w:r>
      <w:r w:rsidR="000D14DD" w:rsidRPr="004C1BA7">
        <w:rPr>
          <w:rtl/>
        </w:rPr>
        <w:t>حوادث 656.</w:t>
      </w:r>
    </w:p>
    <w:p w:rsidR="000D14DD" w:rsidRPr="004C1BA7" w:rsidRDefault="00A64FC3" w:rsidP="000D14DD">
      <w:pPr>
        <w:pStyle w:val="libFootnote0"/>
        <w:rPr>
          <w:rtl/>
          <w:lang w:bidi="fa-IR"/>
        </w:rPr>
      </w:pPr>
      <w:r w:rsidRPr="00A64FC3">
        <w:rPr>
          <w:rStyle w:val="libFootnote0Char"/>
          <w:rtl/>
        </w:rPr>
        <w:t>(5).</w:t>
      </w:r>
      <w:r w:rsidR="000D14DD" w:rsidRPr="004C1BA7">
        <w:rPr>
          <w:rtl/>
        </w:rPr>
        <w:t xml:space="preserve"> الدرر الكامنة 3 / 272.</w:t>
      </w:r>
    </w:p>
    <w:p w:rsidR="000D14DD" w:rsidRPr="004C1BA7" w:rsidRDefault="00D11861" w:rsidP="000D14DD">
      <w:pPr>
        <w:pStyle w:val="libFootnote0"/>
        <w:rPr>
          <w:rtl/>
          <w:lang w:bidi="fa-IR"/>
        </w:rPr>
      </w:pPr>
      <w:r w:rsidRPr="00D11861">
        <w:rPr>
          <w:rStyle w:val="libFootnote0Char"/>
          <w:rtl/>
        </w:rPr>
        <w:t>(6).</w:t>
      </w:r>
      <w:r w:rsidR="000D14DD" w:rsidRPr="004C1BA7">
        <w:rPr>
          <w:rtl/>
        </w:rPr>
        <w:t xml:space="preserve"> طبقات الشافعية 3 / 197.</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AE44A4">
        <w:rPr>
          <w:rStyle w:val="libBold2Char"/>
          <w:rtl/>
        </w:rPr>
        <w:lastRenderedPageBreak/>
        <w:t>7</w:t>
      </w:r>
      <w:r>
        <w:rPr>
          <w:rStyle w:val="libBold2Char"/>
          <w:rtl/>
        </w:rPr>
        <w:t xml:space="preserve"> </w:t>
      </w:r>
      <w:r w:rsidR="00FB56AE">
        <w:rPr>
          <w:rStyle w:val="libBold2Char"/>
          <w:rtl/>
        </w:rPr>
        <w:t>-</w:t>
      </w:r>
      <w:r>
        <w:rPr>
          <w:rStyle w:val="libBold2Char"/>
          <w:rtl/>
        </w:rPr>
        <w:t xml:space="preserve"> </w:t>
      </w:r>
      <w:r w:rsidRPr="00AE44A4">
        <w:rPr>
          <w:rStyle w:val="libBold2Char"/>
          <w:rtl/>
        </w:rPr>
        <w:t>الذهبي</w:t>
      </w:r>
      <w:r w:rsidRPr="004C1BA7">
        <w:rPr>
          <w:rtl/>
          <w:lang w:bidi="fa-IR"/>
        </w:rPr>
        <w:t xml:space="preserve"> حيث قال</w:t>
      </w:r>
      <w:r>
        <w:rPr>
          <w:rtl/>
          <w:lang w:bidi="fa-IR"/>
        </w:rPr>
        <w:t>:</w:t>
      </w:r>
      <w:r w:rsidRPr="004C1BA7">
        <w:rPr>
          <w:rtl/>
          <w:lang w:bidi="fa-IR"/>
        </w:rPr>
        <w:t xml:space="preserve"> « ابن الجوزي</w:t>
      </w:r>
      <w:r>
        <w:rPr>
          <w:rtl/>
          <w:lang w:bidi="fa-IR"/>
        </w:rPr>
        <w:t>،</w:t>
      </w:r>
      <w:r w:rsidRPr="004C1BA7">
        <w:rPr>
          <w:rtl/>
          <w:lang w:bidi="fa-IR"/>
        </w:rPr>
        <w:t xml:space="preserve"> العلامة الواعظ المؤرخ شمس الدين</w:t>
      </w:r>
      <w:r>
        <w:rPr>
          <w:rtl/>
          <w:lang w:bidi="fa-IR"/>
        </w:rPr>
        <w:t xml:space="preserve"> ..</w:t>
      </w:r>
      <w:r w:rsidRPr="004C1BA7">
        <w:rPr>
          <w:rtl/>
          <w:lang w:bidi="fa-IR"/>
        </w:rPr>
        <w:t>. أسمعه جدّه منه ومن ابن كليب وجماعة</w:t>
      </w:r>
      <w:r>
        <w:rPr>
          <w:rtl/>
          <w:lang w:bidi="fa-IR"/>
        </w:rPr>
        <w:t>،</w:t>
      </w:r>
      <w:r w:rsidRPr="004C1BA7">
        <w:rPr>
          <w:rtl/>
          <w:lang w:bidi="fa-IR"/>
        </w:rPr>
        <w:t xml:space="preserve"> وقدم دمشق سنة بضع وستين فوعظ بها</w:t>
      </w:r>
      <w:r>
        <w:rPr>
          <w:rtl/>
          <w:lang w:bidi="fa-IR"/>
        </w:rPr>
        <w:t>،</w:t>
      </w:r>
      <w:r w:rsidRPr="004C1BA7">
        <w:rPr>
          <w:rtl/>
          <w:lang w:bidi="fa-IR"/>
        </w:rPr>
        <w:t xml:space="preserve"> وحصل له القبول للطف شمائله وعذوبة وعظه</w:t>
      </w:r>
      <w:r>
        <w:rPr>
          <w:rtl/>
          <w:lang w:bidi="fa-IR"/>
        </w:rPr>
        <w:t>،</w:t>
      </w:r>
      <w:r w:rsidRPr="004C1BA7">
        <w:rPr>
          <w:rtl/>
          <w:lang w:bidi="fa-IR"/>
        </w:rPr>
        <w:t xml:space="preserve"> وله تفسير في تسعة وعشرين مجلدا</w:t>
      </w:r>
      <w:r w:rsidR="00302530">
        <w:rPr>
          <w:rFonts w:hint="cs"/>
          <w:rtl/>
          <w:lang w:bidi="fa-IR"/>
        </w:rPr>
        <w:t>ً</w:t>
      </w:r>
      <w:r>
        <w:rPr>
          <w:rtl/>
          <w:lang w:bidi="fa-IR"/>
        </w:rPr>
        <w:t>،</w:t>
      </w:r>
      <w:r w:rsidRPr="004C1BA7">
        <w:rPr>
          <w:rtl/>
          <w:lang w:bidi="fa-IR"/>
        </w:rPr>
        <w:t xml:space="preserve"> وشرح الجامع الكبير</w:t>
      </w:r>
      <w:r>
        <w:rPr>
          <w:rtl/>
          <w:lang w:bidi="fa-IR"/>
        </w:rPr>
        <w:t>،</w:t>
      </w:r>
      <w:r w:rsidRPr="004C1BA7">
        <w:rPr>
          <w:rtl/>
          <w:lang w:bidi="fa-IR"/>
        </w:rPr>
        <w:t xml:space="preserve"> وجمع مجلدا</w:t>
      </w:r>
      <w:r w:rsidR="00302530">
        <w:rPr>
          <w:rFonts w:hint="cs"/>
          <w:rtl/>
          <w:lang w:bidi="fa-IR"/>
        </w:rPr>
        <w:t>ً</w:t>
      </w:r>
      <w:r w:rsidRPr="004C1BA7">
        <w:rPr>
          <w:rtl/>
          <w:lang w:bidi="fa-IR"/>
        </w:rPr>
        <w:t xml:space="preserve"> في مناقب أبي حنيفة</w:t>
      </w:r>
      <w:r>
        <w:rPr>
          <w:rtl/>
          <w:lang w:bidi="fa-IR"/>
        </w:rPr>
        <w:t>،</w:t>
      </w:r>
      <w:r w:rsidRPr="004C1BA7">
        <w:rPr>
          <w:rtl/>
          <w:lang w:bidi="fa-IR"/>
        </w:rPr>
        <w:t xml:space="preserve"> ودرّس وأفتى</w:t>
      </w:r>
      <w:r>
        <w:rPr>
          <w:rtl/>
          <w:lang w:bidi="fa-IR"/>
        </w:rPr>
        <w:t>،</w:t>
      </w:r>
      <w:r w:rsidRPr="004C1BA7">
        <w:rPr>
          <w:rtl/>
          <w:lang w:bidi="fa-IR"/>
        </w:rPr>
        <w:t xml:space="preserve"> وكان في شبيبته حنبليا</w:t>
      </w:r>
      <w:r w:rsidR="00302530">
        <w:rPr>
          <w:rFonts w:hint="cs"/>
          <w:rtl/>
          <w:lang w:bidi="fa-IR"/>
        </w:rPr>
        <w:t>ً</w:t>
      </w:r>
      <w:r>
        <w:rPr>
          <w:rtl/>
          <w:lang w:bidi="fa-IR"/>
        </w:rPr>
        <w:t>،</w:t>
      </w:r>
      <w:r w:rsidRPr="004C1BA7">
        <w:rPr>
          <w:rtl/>
          <w:lang w:bidi="fa-IR"/>
        </w:rPr>
        <w:t xml:space="preserve"> توفي في الخامس والعشرين من ذي الحجة</w:t>
      </w:r>
      <w:r>
        <w:rPr>
          <w:rtl/>
          <w:lang w:bidi="fa-IR"/>
        </w:rPr>
        <w:t>،</w:t>
      </w:r>
      <w:r w:rsidRPr="004C1BA7">
        <w:rPr>
          <w:rtl/>
          <w:lang w:bidi="fa-IR"/>
        </w:rPr>
        <w:t xml:space="preserve"> وكان وافر الحرمة عند الملوك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8</w:t>
      </w:r>
      <w:r>
        <w:rPr>
          <w:rStyle w:val="libBold2Char"/>
          <w:rtl/>
        </w:rPr>
        <w:t xml:space="preserve"> </w:t>
      </w:r>
      <w:r w:rsidR="00FB56AE">
        <w:rPr>
          <w:rStyle w:val="libBold2Char"/>
          <w:rtl/>
        </w:rPr>
        <w:t>-</w:t>
      </w:r>
      <w:r>
        <w:rPr>
          <w:rStyle w:val="libBold2Char"/>
          <w:rtl/>
        </w:rPr>
        <w:t xml:space="preserve"> </w:t>
      </w:r>
      <w:r w:rsidRPr="00AE44A4">
        <w:rPr>
          <w:rStyle w:val="libBold2Char"/>
          <w:rtl/>
        </w:rPr>
        <w:t>الداودي</w:t>
      </w:r>
      <w:r>
        <w:rPr>
          <w:rtl/>
          <w:lang w:bidi="fa-IR"/>
        </w:rPr>
        <w:t>:</w:t>
      </w:r>
      <w:r w:rsidRPr="004C1BA7">
        <w:rPr>
          <w:rtl/>
          <w:lang w:bidi="fa-IR"/>
        </w:rPr>
        <w:t xml:space="preserve"> « يوسف بن قزغلي</w:t>
      </w:r>
      <w:r>
        <w:rPr>
          <w:rtl/>
          <w:lang w:bidi="fa-IR"/>
        </w:rPr>
        <w:t>،</w:t>
      </w:r>
      <w:r w:rsidRPr="004C1BA7">
        <w:rPr>
          <w:rtl/>
          <w:lang w:bidi="fa-IR"/>
        </w:rPr>
        <w:t xml:space="preserve"> الواعظ المؤرخ</w:t>
      </w:r>
      <w:r>
        <w:rPr>
          <w:rtl/>
          <w:lang w:bidi="fa-IR"/>
        </w:rPr>
        <w:t>،</w:t>
      </w:r>
      <w:r w:rsidRPr="004C1BA7">
        <w:rPr>
          <w:rtl/>
          <w:lang w:bidi="fa-IR"/>
        </w:rPr>
        <w:t xml:space="preserve"> شمس الدين أبو المظفر سبط الحافظ أبي الفرج</w:t>
      </w:r>
      <w:r>
        <w:rPr>
          <w:rtl/>
          <w:lang w:bidi="fa-IR"/>
        </w:rPr>
        <w:t>،</w:t>
      </w:r>
      <w:r w:rsidRPr="004C1BA7">
        <w:rPr>
          <w:rtl/>
          <w:lang w:bidi="fa-IR"/>
        </w:rPr>
        <w:t xml:space="preserve"> روى عن جدّه وطائفة</w:t>
      </w:r>
      <w:r>
        <w:rPr>
          <w:rtl/>
          <w:lang w:bidi="fa-IR"/>
        </w:rPr>
        <w:t>،</w:t>
      </w:r>
      <w:r w:rsidRPr="004C1BA7">
        <w:rPr>
          <w:rtl/>
          <w:lang w:bidi="fa-IR"/>
        </w:rPr>
        <w:t xml:space="preserve"> وألف كتاب مرآة الزمان</w:t>
      </w:r>
      <w:r>
        <w:rPr>
          <w:rtl/>
          <w:lang w:bidi="fa-IR"/>
        </w:rPr>
        <w:t>،</w:t>
      </w:r>
      <w:r w:rsidRPr="004C1BA7">
        <w:rPr>
          <w:rtl/>
          <w:lang w:bidi="fa-IR"/>
        </w:rPr>
        <w:t xml:space="preserve"> وله تفسير على القرآن العظيم في سبعة وعشرين مجلدا</w:t>
      </w:r>
      <w:r w:rsidR="00302530">
        <w:rPr>
          <w:rFonts w:hint="cs"/>
          <w:rtl/>
          <w:lang w:bidi="fa-IR"/>
        </w:rPr>
        <w:t>ً</w:t>
      </w:r>
      <w:r>
        <w:rPr>
          <w:rtl/>
          <w:lang w:bidi="fa-IR"/>
        </w:rPr>
        <w:t>،</w:t>
      </w:r>
      <w:r w:rsidRPr="004C1BA7">
        <w:rPr>
          <w:rtl/>
          <w:lang w:bidi="fa-IR"/>
        </w:rPr>
        <w:t xml:space="preserve"> وشرح الجامع الكبير</w:t>
      </w:r>
      <w:r>
        <w:rPr>
          <w:rtl/>
          <w:lang w:bidi="fa-IR"/>
        </w:rPr>
        <w:t>،</w:t>
      </w:r>
      <w:r w:rsidRPr="004C1BA7">
        <w:rPr>
          <w:rtl/>
          <w:lang w:bidi="fa-IR"/>
        </w:rPr>
        <w:t xml:space="preserve"> وكان في شبيبته حنبليا</w:t>
      </w:r>
      <w:r w:rsidR="00302530">
        <w:rPr>
          <w:rFonts w:hint="cs"/>
          <w:rtl/>
          <w:lang w:bidi="fa-IR"/>
        </w:rPr>
        <w:t>ً</w:t>
      </w:r>
      <w:r w:rsidRPr="004C1BA7">
        <w:rPr>
          <w:rtl/>
          <w:lang w:bidi="fa-IR"/>
        </w:rPr>
        <w:t xml:space="preserve"> ثم صار حنفيا</w:t>
      </w:r>
      <w:r w:rsidR="00344881">
        <w:rPr>
          <w:rFonts w:hint="cs"/>
          <w:rtl/>
          <w:lang w:bidi="fa-IR"/>
        </w:rPr>
        <w:t>ً</w:t>
      </w:r>
      <w:r>
        <w:rPr>
          <w:rtl/>
          <w:lang w:bidi="fa-IR"/>
        </w:rPr>
        <w:t>،</w:t>
      </w:r>
      <w:r w:rsidRPr="004C1BA7">
        <w:rPr>
          <w:rtl/>
          <w:lang w:bidi="fa-IR"/>
        </w:rPr>
        <w:t xml:space="preserve"> وكان بارعا</w:t>
      </w:r>
      <w:r w:rsidR="00344881">
        <w:rPr>
          <w:rFonts w:hint="cs"/>
          <w:rtl/>
          <w:lang w:bidi="fa-IR"/>
        </w:rPr>
        <w:t>ً</w:t>
      </w:r>
      <w:r w:rsidRPr="004C1BA7">
        <w:rPr>
          <w:rtl/>
          <w:lang w:bidi="fa-IR"/>
        </w:rPr>
        <w:t xml:space="preserve"> في الوعظ</w:t>
      </w:r>
      <w:r>
        <w:rPr>
          <w:rtl/>
          <w:lang w:bidi="fa-IR"/>
        </w:rPr>
        <w:t>،</w:t>
      </w:r>
      <w:r w:rsidRPr="004C1BA7">
        <w:rPr>
          <w:rtl/>
          <w:lang w:bidi="fa-IR"/>
        </w:rPr>
        <w:t xml:space="preserve"> وله القبول التام عند الخاص والعام من أبناء الدنيا وأبناء الآخرة</w:t>
      </w:r>
      <w:r>
        <w:rPr>
          <w:rtl/>
          <w:lang w:bidi="fa-IR"/>
        </w:rPr>
        <w:t>،</w:t>
      </w:r>
      <w:r w:rsidRPr="004C1BA7">
        <w:rPr>
          <w:rtl/>
          <w:lang w:bidi="fa-IR"/>
        </w:rPr>
        <w:t xml:space="preserve"> مات بدمشق سنة أربع وخمسين وستمائة » </w:t>
      </w:r>
      <w:r w:rsidRPr="00AE44A4">
        <w:rPr>
          <w:rStyle w:val="libFootnotenumChar"/>
          <w:rtl/>
        </w:rPr>
        <w:t>(2)</w:t>
      </w:r>
      <w:r>
        <w:rPr>
          <w:rtl/>
          <w:lang w:bidi="fa-IR"/>
        </w:rPr>
        <w:t>.</w:t>
      </w:r>
    </w:p>
    <w:p w:rsidR="000D14DD" w:rsidRPr="004C1BA7" w:rsidRDefault="000D14DD" w:rsidP="000D14DD">
      <w:pPr>
        <w:pStyle w:val="libNormal"/>
        <w:rPr>
          <w:rtl/>
          <w:lang w:bidi="fa-IR"/>
        </w:rPr>
      </w:pPr>
      <w:r w:rsidRPr="00AE44A4">
        <w:rPr>
          <w:rStyle w:val="libBold2Char"/>
          <w:rtl/>
        </w:rPr>
        <w:t>9</w:t>
      </w:r>
      <w:r>
        <w:rPr>
          <w:rStyle w:val="libBold2Char"/>
          <w:rtl/>
        </w:rPr>
        <w:t xml:space="preserve"> </w:t>
      </w:r>
      <w:r w:rsidR="00FB56AE">
        <w:rPr>
          <w:rStyle w:val="libBold2Char"/>
          <w:rtl/>
        </w:rPr>
        <w:t>-</w:t>
      </w:r>
      <w:r>
        <w:rPr>
          <w:rStyle w:val="libBold2Char"/>
          <w:rtl/>
        </w:rPr>
        <w:t xml:space="preserve"> </w:t>
      </w:r>
      <w:r w:rsidRPr="00AE44A4">
        <w:rPr>
          <w:rStyle w:val="libBold2Char"/>
          <w:rtl/>
        </w:rPr>
        <w:t>الكفوي</w:t>
      </w:r>
      <w:r w:rsidRPr="004C1BA7">
        <w:rPr>
          <w:rtl/>
          <w:lang w:bidi="fa-IR"/>
        </w:rPr>
        <w:t xml:space="preserve"> «</w:t>
      </w:r>
      <w:r>
        <w:rPr>
          <w:rtl/>
          <w:lang w:bidi="fa-IR"/>
        </w:rPr>
        <w:t xml:space="preserve"> ..</w:t>
      </w:r>
      <w:r w:rsidRPr="004C1BA7">
        <w:rPr>
          <w:rtl/>
          <w:lang w:bidi="fa-IR"/>
        </w:rPr>
        <w:t>. وكان إماما</w:t>
      </w:r>
      <w:r w:rsidR="00344881">
        <w:rPr>
          <w:rFonts w:hint="cs"/>
          <w:rtl/>
          <w:lang w:bidi="fa-IR"/>
        </w:rPr>
        <w:t>ً</w:t>
      </w:r>
      <w:r w:rsidRPr="004C1BA7">
        <w:rPr>
          <w:rtl/>
          <w:lang w:bidi="fa-IR"/>
        </w:rPr>
        <w:t xml:space="preserve"> عالما</w:t>
      </w:r>
      <w:r w:rsidR="00344881">
        <w:rPr>
          <w:rFonts w:hint="cs"/>
          <w:rtl/>
          <w:lang w:bidi="fa-IR"/>
        </w:rPr>
        <w:t>ً</w:t>
      </w:r>
      <w:r w:rsidRPr="004C1BA7">
        <w:rPr>
          <w:rtl/>
          <w:lang w:bidi="fa-IR"/>
        </w:rPr>
        <w:t xml:space="preserve"> فقيها</w:t>
      </w:r>
      <w:r w:rsidR="00344881">
        <w:rPr>
          <w:rFonts w:hint="cs"/>
          <w:rtl/>
          <w:lang w:bidi="fa-IR"/>
        </w:rPr>
        <w:t>ً</w:t>
      </w:r>
      <w:r w:rsidRPr="004C1BA7">
        <w:rPr>
          <w:rtl/>
          <w:lang w:bidi="fa-IR"/>
        </w:rPr>
        <w:t xml:space="preserve"> واعظا</w:t>
      </w:r>
      <w:r w:rsidR="00344881">
        <w:rPr>
          <w:rFonts w:hint="cs"/>
          <w:rtl/>
          <w:lang w:bidi="fa-IR"/>
        </w:rPr>
        <w:t>ً</w:t>
      </w:r>
      <w:r w:rsidRPr="004C1BA7">
        <w:rPr>
          <w:rtl/>
          <w:lang w:bidi="fa-IR"/>
        </w:rPr>
        <w:t xml:space="preserve"> جيّدا</w:t>
      </w:r>
      <w:r w:rsidR="00344881">
        <w:rPr>
          <w:rFonts w:hint="cs"/>
          <w:rtl/>
          <w:lang w:bidi="fa-IR"/>
        </w:rPr>
        <w:t>ً</w:t>
      </w:r>
      <w:r w:rsidRPr="004C1BA7">
        <w:rPr>
          <w:rtl/>
          <w:lang w:bidi="fa-IR"/>
        </w:rPr>
        <w:t xml:space="preserve"> مهيبا</w:t>
      </w:r>
      <w:r w:rsidR="00344881">
        <w:rPr>
          <w:rFonts w:hint="cs"/>
          <w:rtl/>
          <w:lang w:bidi="fa-IR"/>
        </w:rPr>
        <w:t>ً</w:t>
      </w:r>
      <w:r>
        <w:rPr>
          <w:rtl/>
          <w:lang w:bidi="fa-IR"/>
        </w:rPr>
        <w:t xml:space="preserve"> ..</w:t>
      </w:r>
      <w:r w:rsidRPr="004C1BA7">
        <w:rPr>
          <w:rtl/>
          <w:lang w:bidi="fa-IR"/>
        </w:rPr>
        <w:t xml:space="preserve">. » </w:t>
      </w:r>
      <w:r w:rsidRPr="00AE44A4">
        <w:rPr>
          <w:rStyle w:val="libFootnotenumChar"/>
          <w:rtl/>
        </w:rPr>
        <w:t>(3)</w:t>
      </w:r>
      <w:r>
        <w:rPr>
          <w:rtl/>
          <w:lang w:bidi="fa-IR"/>
        </w:rPr>
        <w:t>.</w:t>
      </w:r>
    </w:p>
    <w:p w:rsidR="000D14DD" w:rsidRPr="004C1BA7" w:rsidRDefault="000D14DD" w:rsidP="000D14DD">
      <w:pPr>
        <w:pStyle w:val="libNormal"/>
        <w:rPr>
          <w:rtl/>
          <w:lang w:bidi="fa-IR"/>
        </w:rPr>
      </w:pPr>
      <w:r w:rsidRPr="00AE44A4">
        <w:rPr>
          <w:rStyle w:val="libBold2Char"/>
          <w:rtl/>
        </w:rPr>
        <w:t>10</w:t>
      </w:r>
      <w:r>
        <w:rPr>
          <w:rStyle w:val="libBold2Char"/>
          <w:rtl/>
        </w:rPr>
        <w:t xml:space="preserve"> </w:t>
      </w:r>
      <w:r w:rsidR="00FB56AE">
        <w:rPr>
          <w:rStyle w:val="libBold2Char"/>
          <w:rtl/>
        </w:rPr>
        <w:t>-</w:t>
      </w:r>
      <w:r>
        <w:rPr>
          <w:rStyle w:val="libBold2Char"/>
          <w:rtl/>
        </w:rPr>
        <w:t xml:space="preserve"> </w:t>
      </w:r>
      <w:r w:rsidRPr="00AE44A4">
        <w:rPr>
          <w:rStyle w:val="libBold2Char"/>
          <w:rtl/>
        </w:rPr>
        <w:t>اليافعي</w:t>
      </w:r>
      <w:r>
        <w:rPr>
          <w:rtl/>
          <w:lang w:bidi="fa-IR"/>
        </w:rPr>
        <w:t>:</w:t>
      </w:r>
      <w:r w:rsidRPr="004C1BA7">
        <w:rPr>
          <w:rtl/>
          <w:lang w:bidi="fa-IR"/>
        </w:rPr>
        <w:t xml:space="preserve"> « العل</w:t>
      </w:r>
      <w:r w:rsidR="008D207B">
        <w:rPr>
          <w:rFonts w:hint="cs"/>
          <w:rtl/>
          <w:lang w:bidi="fa-IR"/>
        </w:rPr>
        <w:t>ّ</w:t>
      </w:r>
      <w:r w:rsidRPr="004C1BA7">
        <w:rPr>
          <w:rtl/>
          <w:lang w:bidi="fa-IR"/>
        </w:rPr>
        <w:t>امة الواعظ المؤرخ</w:t>
      </w:r>
      <w:r>
        <w:rPr>
          <w:rtl/>
          <w:lang w:bidi="fa-IR"/>
        </w:rPr>
        <w:t xml:space="preserve"> ..</w:t>
      </w:r>
      <w:r w:rsidRPr="004C1BA7">
        <w:rPr>
          <w:rtl/>
          <w:lang w:bidi="fa-IR"/>
        </w:rPr>
        <w:t>. درّس وأفتى</w:t>
      </w:r>
      <w:r>
        <w:rPr>
          <w:rtl/>
          <w:lang w:bidi="fa-IR"/>
        </w:rPr>
        <w:t xml:space="preserve"> ..</w:t>
      </w:r>
      <w:r w:rsidRPr="004C1BA7">
        <w:rPr>
          <w:rtl/>
          <w:lang w:bidi="fa-IR"/>
        </w:rPr>
        <w:t xml:space="preserve">. » </w:t>
      </w:r>
      <w:r w:rsidRPr="00AE44A4">
        <w:rPr>
          <w:rStyle w:val="libFootnotenumChar"/>
          <w:rtl/>
        </w:rPr>
        <w:t>(4)</w:t>
      </w:r>
      <w:r>
        <w:rPr>
          <w:rtl/>
          <w:lang w:bidi="fa-IR"/>
        </w:rPr>
        <w:t>.</w:t>
      </w:r>
    </w:p>
    <w:p w:rsidR="000D14DD" w:rsidRPr="004C1BA7" w:rsidRDefault="000D14DD" w:rsidP="000D14DD">
      <w:pPr>
        <w:pStyle w:val="libNormal"/>
        <w:rPr>
          <w:rtl/>
          <w:lang w:bidi="fa-IR"/>
        </w:rPr>
      </w:pPr>
      <w:r w:rsidRPr="00AE44A4">
        <w:rPr>
          <w:rStyle w:val="libBold2Char"/>
          <w:rtl/>
        </w:rPr>
        <w:t>11</w:t>
      </w:r>
      <w:r>
        <w:rPr>
          <w:rStyle w:val="libBold2Char"/>
          <w:rtl/>
        </w:rPr>
        <w:t xml:space="preserve"> </w:t>
      </w:r>
      <w:r w:rsidR="00FB56AE">
        <w:rPr>
          <w:rStyle w:val="libBold2Char"/>
          <w:rtl/>
        </w:rPr>
        <w:t>-</w:t>
      </w:r>
      <w:r>
        <w:rPr>
          <w:rStyle w:val="libBold2Char"/>
          <w:rtl/>
        </w:rPr>
        <w:t xml:space="preserve"> </w:t>
      </w:r>
      <w:r w:rsidRPr="00AE44A4">
        <w:rPr>
          <w:rStyle w:val="libBold2Char"/>
          <w:rtl/>
        </w:rPr>
        <w:t>الفيروزآبادي</w:t>
      </w:r>
      <w:r>
        <w:rPr>
          <w:rtl/>
          <w:lang w:bidi="fa-IR"/>
        </w:rPr>
        <w:t>:</w:t>
      </w:r>
      <w:r w:rsidRPr="004C1BA7">
        <w:rPr>
          <w:rtl/>
          <w:lang w:bidi="fa-IR"/>
        </w:rPr>
        <w:t xml:space="preserve"> «</w:t>
      </w:r>
      <w:r>
        <w:rPr>
          <w:rtl/>
          <w:lang w:bidi="fa-IR"/>
        </w:rPr>
        <w:t xml:space="preserve"> ..</w:t>
      </w:r>
      <w:r w:rsidRPr="004C1BA7">
        <w:rPr>
          <w:rtl/>
          <w:lang w:bidi="fa-IR"/>
        </w:rPr>
        <w:t>. أوحد زمانه في الوعظ</w:t>
      </w:r>
      <w:r>
        <w:rPr>
          <w:rtl/>
          <w:lang w:bidi="fa-IR"/>
        </w:rPr>
        <w:t xml:space="preserve"> ..</w:t>
      </w:r>
      <w:r w:rsidRPr="004C1BA7">
        <w:rPr>
          <w:rtl/>
          <w:lang w:bidi="fa-IR"/>
        </w:rPr>
        <w:t xml:space="preserve">. » </w:t>
      </w:r>
      <w:r w:rsidRPr="00AE44A4">
        <w:rPr>
          <w:rStyle w:val="libFootnotenumChar"/>
          <w:rtl/>
        </w:rPr>
        <w:t>(5)</w:t>
      </w:r>
      <w:r>
        <w:rPr>
          <w:rtl/>
          <w:lang w:bidi="fa-IR"/>
        </w:rPr>
        <w:t>.</w:t>
      </w:r>
    </w:p>
    <w:p w:rsidR="000D14DD" w:rsidRPr="004C1BA7" w:rsidRDefault="000D14DD" w:rsidP="000D14DD">
      <w:pPr>
        <w:pStyle w:val="libNormal"/>
        <w:rPr>
          <w:rtl/>
          <w:lang w:bidi="fa-IR"/>
        </w:rPr>
      </w:pPr>
      <w:r w:rsidRPr="00AE44A4">
        <w:rPr>
          <w:rStyle w:val="libBold2Char"/>
          <w:rtl/>
        </w:rPr>
        <w:t>12</w:t>
      </w:r>
      <w:r>
        <w:rPr>
          <w:rStyle w:val="libBold2Char"/>
          <w:rtl/>
        </w:rPr>
        <w:t xml:space="preserve"> </w:t>
      </w:r>
      <w:r w:rsidR="00FB56AE">
        <w:rPr>
          <w:rStyle w:val="libBold2Char"/>
          <w:rtl/>
        </w:rPr>
        <w:t>-</w:t>
      </w:r>
      <w:r>
        <w:rPr>
          <w:rStyle w:val="libBold2Char"/>
          <w:rtl/>
        </w:rPr>
        <w:t xml:space="preserve"> </w:t>
      </w:r>
      <w:r w:rsidRPr="00AE44A4">
        <w:rPr>
          <w:rStyle w:val="libBold2Char"/>
          <w:rtl/>
        </w:rPr>
        <w:t>القاري</w:t>
      </w:r>
      <w:r>
        <w:rPr>
          <w:rtl/>
          <w:lang w:bidi="fa-IR"/>
        </w:rPr>
        <w:t>:</w:t>
      </w:r>
      <w:r w:rsidRPr="004C1BA7">
        <w:rPr>
          <w:rtl/>
          <w:lang w:bidi="fa-IR"/>
        </w:rPr>
        <w:t xml:space="preserve"> « تفقه على الشيخ محمود الحصري</w:t>
      </w:r>
      <w:r>
        <w:rPr>
          <w:rtl/>
          <w:lang w:bidi="fa-IR"/>
        </w:rPr>
        <w:t>،</w:t>
      </w:r>
      <w:r w:rsidRPr="004C1BA7">
        <w:rPr>
          <w:rtl/>
          <w:lang w:bidi="fa-IR"/>
        </w:rPr>
        <w:t xml:space="preserve"> وأعطي القبول بين الملوك والأمراء والمشايخ والعلماء في الوعظ وغيره</w:t>
      </w:r>
      <w:r>
        <w:rPr>
          <w:rtl/>
          <w:lang w:bidi="fa-IR"/>
        </w:rPr>
        <w:t xml:space="preserve"> ..</w:t>
      </w:r>
      <w:r w:rsidRPr="004C1BA7">
        <w:rPr>
          <w:rtl/>
          <w:lang w:bidi="fa-IR"/>
        </w:rPr>
        <w:t xml:space="preserve">. » </w:t>
      </w:r>
      <w:r w:rsidRPr="00AE44A4">
        <w:rPr>
          <w:rStyle w:val="libFootnotenumChar"/>
          <w:rtl/>
        </w:rPr>
        <w:t>(6)</w:t>
      </w:r>
      <w:r>
        <w:rPr>
          <w:rtl/>
          <w:lang w:bidi="fa-IR"/>
        </w:rPr>
        <w:t>.</w:t>
      </w:r>
    </w:p>
    <w:p w:rsidR="000D14DD" w:rsidRPr="004C1BA7" w:rsidRDefault="000D14DD" w:rsidP="000D14DD">
      <w:pPr>
        <w:pStyle w:val="libNormal"/>
        <w:rPr>
          <w:rtl/>
          <w:lang w:bidi="fa-IR"/>
        </w:rPr>
      </w:pPr>
      <w:r w:rsidRPr="004C1BA7">
        <w:rPr>
          <w:rtl/>
          <w:lang w:bidi="fa-IR"/>
        </w:rPr>
        <w:t>وغيرهم</w:t>
      </w:r>
      <w:r>
        <w:rPr>
          <w:rtl/>
          <w:lang w:bidi="fa-IR"/>
        </w:rPr>
        <w:t xml:space="preserve"> ..</w:t>
      </w:r>
      <w:r w:rsidRPr="004C1BA7">
        <w:rPr>
          <w:rtl/>
          <w:lang w:bidi="fa-IR"/>
        </w:rPr>
        <w:t>. وكلهم أثنوا عليه الثناء البالغ ومدحوه المدح العظيم.</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العبر</w:t>
      </w:r>
      <w:r w:rsidR="000D14DD">
        <w:rPr>
          <w:rtl/>
        </w:rPr>
        <w:t xml:space="preserve"> </w:t>
      </w:r>
      <w:r w:rsidR="00FB56AE">
        <w:rPr>
          <w:rtl/>
        </w:rPr>
        <w:t>-</w:t>
      </w:r>
      <w:r w:rsidR="000D14DD">
        <w:rPr>
          <w:rtl/>
        </w:rPr>
        <w:t xml:space="preserve"> </w:t>
      </w:r>
      <w:r w:rsidR="000D14DD" w:rsidRPr="004C1BA7">
        <w:rPr>
          <w:rtl/>
        </w:rPr>
        <w:t>حوادث سنة 654.</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طبقات المفسرين 2 / 383.</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كتائب أعلام ال</w:t>
      </w:r>
      <w:r w:rsidR="005E2C0F">
        <w:rPr>
          <w:rFonts w:hint="cs"/>
          <w:rtl/>
        </w:rPr>
        <w:t>ا</w:t>
      </w:r>
      <w:r w:rsidR="000D14DD" w:rsidRPr="004C1BA7">
        <w:rPr>
          <w:rtl/>
        </w:rPr>
        <w:t>خيار</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مرآة الجنان</w:t>
      </w:r>
      <w:r w:rsidR="000D14DD">
        <w:rPr>
          <w:rtl/>
        </w:rPr>
        <w:t xml:space="preserve"> </w:t>
      </w:r>
      <w:r w:rsidR="00FB56AE">
        <w:rPr>
          <w:rtl/>
        </w:rPr>
        <w:t>-</w:t>
      </w:r>
      <w:r w:rsidR="000D14DD">
        <w:rPr>
          <w:rtl/>
        </w:rPr>
        <w:t xml:space="preserve"> </w:t>
      </w:r>
      <w:r w:rsidR="000D14DD" w:rsidRPr="004C1BA7">
        <w:rPr>
          <w:rtl/>
        </w:rPr>
        <w:t>حوادث 654.</w:t>
      </w:r>
    </w:p>
    <w:p w:rsidR="000D14DD" w:rsidRPr="004C1BA7" w:rsidRDefault="00A64FC3" w:rsidP="000D14DD">
      <w:pPr>
        <w:pStyle w:val="libFootnote0"/>
        <w:rPr>
          <w:rtl/>
          <w:lang w:bidi="fa-IR"/>
        </w:rPr>
      </w:pPr>
      <w:r w:rsidRPr="00A64FC3">
        <w:rPr>
          <w:rStyle w:val="libFootnote0Char"/>
          <w:rtl/>
        </w:rPr>
        <w:t>(5).</w:t>
      </w:r>
      <w:r w:rsidR="000D14DD" w:rsidRPr="004C1BA7">
        <w:rPr>
          <w:rtl/>
        </w:rPr>
        <w:t xml:space="preserve"> مختصر الجواهر المضية في طبقات الحنفية</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D11861" w:rsidP="000D14DD">
      <w:pPr>
        <w:pStyle w:val="libFootnote0"/>
        <w:rPr>
          <w:rtl/>
          <w:lang w:bidi="fa-IR"/>
        </w:rPr>
      </w:pPr>
      <w:r w:rsidRPr="00D11861">
        <w:rPr>
          <w:rStyle w:val="libFootnote0Char"/>
          <w:rtl/>
        </w:rPr>
        <w:t>(6).</w:t>
      </w:r>
      <w:r w:rsidR="000D14DD" w:rsidRPr="004C1BA7">
        <w:rPr>
          <w:rtl/>
        </w:rPr>
        <w:t xml:space="preserve"> الأثمار الجنية في طبقات الحنفية</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Heading3"/>
        <w:rPr>
          <w:rtl/>
          <w:lang w:bidi="fa-IR"/>
        </w:rPr>
      </w:pPr>
      <w:bookmarkStart w:id="84" w:name="_Toc347630066"/>
      <w:bookmarkStart w:id="85" w:name="_Toc407003554"/>
      <w:bookmarkStart w:id="86" w:name="_Toc94612627"/>
      <w:r w:rsidRPr="004C1BA7">
        <w:rPr>
          <w:rtl/>
          <w:lang w:bidi="fa-IR"/>
        </w:rPr>
        <w:lastRenderedPageBreak/>
        <w:t>طعن الذهبي والصفدي في السّبط</w:t>
      </w:r>
      <w:bookmarkEnd w:id="84"/>
      <w:bookmarkEnd w:id="85"/>
      <w:bookmarkEnd w:id="86"/>
    </w:p>
    <w:p w:rsidR="000D14DD" w:rsidRPr="004C1BA7" w:rsidRDefault="000D14DD" w:rsidP="000D14DD">
      <w:pPr>
        <w:pStyle w:val="libNormal"/>
        <w:rPr>
          <w:rtl/>
          <w:lang w:bidi="fa-IR"/>
        </w:rPr>
      </w:pPr>
      <w:r w:rsidRPr="004C1BA7">
        <w:rPr>
          <w:rtl/>
          <w:lang w:bidi="fa-IR"/>
        </w:rPr>
        <w:t>لكن الذهبي والصفدي قد انتقدا السبط وجرحاه</w:t>
      </w:r>
      <w:r>
        <w:rPr>
          <w:rtl/>
          <w:lang w:bidi="fa-IR"/>
        </w:rPr>
        <w:t xml:space="preserve"> </w:t>
      </w:r>
      <w:r w:rsidR="00FB56AE">
        <w:rPr>
          <w:rtl/>
          <w:lang w:bidi="fa-IR"/>
        </w:rPr>
        <w:t>-</w:t>
      </w:r>
      <w:r>
        <w:rPr>
          <w:rtl/>
          <w:lang w:bidi="fa-IR"/>
        </w:rPr>
        <w:t xml:space="preserve"> </w:t>
      </w:r>
      <w:r w:rsidRPr="004C1BA7">
        <w:rPr>
          <w:rtl/>
          <w:lang w:bidi="fa-IR"/>
        </w:rPr>
        <w:t>جريا</w:t>
      </w:r>
      <w:r w:rsidR="00306458">
        <w:rPr>
          <w:rFonts w:hint="cs"/>
          <w:rtl/>
          <w:lang w:bidi="fa-IR"/>
        </w:rPr>
        <w:t>ً</w:t>
      </w:r>
      <w:r w:rsidRPr="004C1BA7">
        <w:rPr>
          <w:rtl/>
          <w:lang w:bidi="fa-IR"/>
        </w:rPr>
        <w:t xml:space="preserve"> على عادتهما في التسرع في الطعن والجرح</w:t>
      </w:r>
      <w:r>
        <w:rPr>
          <w:rtl/>
          <w:lang w:bidi="fa-IR"/>
        </w:rPr>
        <w:t xml:space="preserve"> </w:t>
      </w:r>
      <w:r w:rsidR="00FB56AE">
        <w:rPr>
          <w:rtl/>
          <w:lang w:bidi="fa-IR"/>
        </w:rPr>
        <w:t>-</w:t>
      </w:r>
      <w:r>
        <w:rPr>
          <w:rtl/>
          <w:lang w:bidi="fa-IR"/>
        </w:rPr>
        <w:t xml:space="preserve"> </w:t>
      </w:r>
      <w:r w:rsidRPr="004C1BA7">
        <w:rPr>
          <w:rtl/>
          <w:lang w:bidi="fa-IR"/>
        </w:rPr>
        <w:t>فقد قال الكفوي ما نصه</w:t>
      </w:r>
      <w:r>
        <w:rPr>
          <w:rtl/>
          <w:lang w:bidi="fa-IR"/>
        </w:rPr>
        <w:t>:</w:t>
      </w:r>
    </w:p>
    <w:p w:rsidR="000D14DD" w:rsidRPr="004C1BA7" w:rsidRDefault="000D14DD" w:rsidP="000D14DD">
      <w:pPr>
        <w:pStyle w:val="libNormal"/>
        <w:rPr>
          <w:rtl/>
          <w:lang w:bidi="fa-IR"/>
        </w:rPr>
      </w:pPr>
      <w:r w:rsidRPr="004C1BA7">
        <w:rPr>
          <w:rtl/>
          <w:lang w:bidi="fa-IR"/>
        </w:rPr>
        <w:t>« قال الشيخ صلاح الدين الصفدي</w:t>
      </w:r>
      <w:r>
        <w:rPr>
          <w:rtl/>
          <w:lang w:bidi="fa-IR"/>
        </w:rPr>
        <w:t xml:space="preserve"> </w:t>
      </w:r>
      <w:r w:rsidR="00FB56AE">
        <w:rPr>
          <w:rtl/>
          <w:lang w:bidi="fa-IR"/>
        </w:rPr>
        <w:t>-</w:t>
      </w:r>
      <w:r>
        <w:rPr>
          <w:rtl/>
          <w:lang w:bidi="fa-IR"/>
        </w:rPr>
        <w:t xml:space="preserve"> </w:t>
      </w:r>
      <w:r w:rsidRPr="004C1BA7">
        <w:rPr>
          <w:rtl/>
          <w:lang w:bidi="fa-IR"/>
        </w:rPr>
        <w:t>بعد أن أثنى على أبي المظفر يوسف ابن قزغلي</w:t>
      </w:r>
      <w:r>
        <w:rPr>
          <w:rtl/>
          <w:lang w:bidi="fa-IR"/>
        </w:rPr>
        <w:t xml:space="preserve"> </w:t>
      </w:r>
      <w:r w:rsidR="00FB56AE">
        <w:rPr>
          <w:rtl/>
          <w:lang w:bidi="fa-IR"/>
        </w:rPr>
        <w:t>-</w:t>
      </w:r>
      <w:r>
        <w:rPr>
          <w:rtl/>
          <w:lang w:bidi="fa-IR"/>
        </w:rPr>
        <w:t>:</w:t>
      </w:r>
      <w:r w:rsidRPr="004C1BA7">
        <w:rPr>
          <w:rtl/>
          <w:lang w:bidi="fa-IR"/>
        </w:rPr>
        <w:t xml:space="preserve"> وهو صاحب مرآة الزمان</w:t>
      </w:r>
      <w:r>
        <w:rPr>
          <w:rtl/>
          <w:lang w:bidi="fa-IR"/>
        </w:rPr>
        <w:t>،</w:t>
      </w:r>
      <w:r w:rsidRPr="004C1BA7">
        <w:rPr>
          <w:rtl/>
          <w:lang w:bidi="fa-IR"/>
        </w:rPr>
        <w:t xml:space="preserve"> وأنا ممّن حسده على هذه التسمية</w:t>
      </w:r>
      <w:r>
        <w:rPr>
          <w:rtl/>
          <w:lang w:bidi="fa-IR"/>
        </w:rPr>
        <w:t>،</w:t>
      </w:r>
      <w:r w:rsidRPr="004C1BA7">
        <w:rPr>
          <w:rtl/>
          <w:lang w:bidi="fa-IR"/>
        </w:rPr>
        <w:t xml:space="preserve"> فإنها لائقة بالتاريخ</w:t>
      </w:r>
      <w:r>
        <w:rPr>
          <w:rtl/>
          <w:lang w:bidi="fa-IR"/>
        </w:rPr>
        <w:t>،</w:t>
      </w:r>
      <w:r w:rsidRPr="004C1BA7">
        <w:rPr>
          <w:rtl/>
          <w:lang w:bidi="fa-IR"/>
        </w:rPr>
        <w:t xml:space="preserve"> كأن الناظر في التاريخ يعاين من ذكر فيه في مرآة</w:t>
      </w:r>
      <w:r>
        <w:rPr>
          <w:rtl/>
          <w:lang w:bidi="fa-IR"/>
        </w:rPr>
        <w:t>،</w:t>
      </w:r>
      <w:r w:rsidRPr="004C1BA7">
        <w:rPr>
          <w:rtl/>
          <w:lang w:bidi="fa-IR"/>
        </w:rPr>
        <w:t xml:space="preserve"> إل</w:t>
      </w:r>
      <w:r w:rsidR="00306458">
        <w:rPr>
          <w:rFonts w:hint="cs"/>
          <w:rtl/>
          <w:lang w:bidi="fa-IR"/>
        </w:rPr>
        <w:t>ّ</w:t>
      </w:r>
      <w:r w:rsidRPr="004C1BA7">
        <w:rPr>
          <w:rtl/>
          <w:lang w:bidi="fa-IR"/>
        </w:rPr>
        <w:t xml:space="preserve">ا أن المرآة فيه صدأ المجازفة منه </w:t>
      </w:r>
      <w:r w:rsidRPr="00A73E8D">
        <w:rPr>
          <w:rStyle w:val="libAlaemChar"/>
          <w:rtl/>
        </w:rPr>
        <w:t>رحمه‌الله</w:t>
      </w:r>
      <w:r>
        <w:rPr>
          <w:rtl/>
          <w:lang w:bidi="fa-IR"/>
        </w:rPr>
        <w:t>،</w:t>
      </w:r>
      <w:r w:rsidRPr="004C1BA7">
        <w:rPr>
          <w:rtl/>
          <w:lang w:bidi="fa-IR"/>
        </w:rPr>
        <w:t xml:space="preserve"> في أماكن معروفة.</w:t>
      </w:r>
    </w:p>
    <w:p w:rsidR="000D14DD" w:rsidRPr="004C1BA7" w:rsidRDefault="000D14DD" w:rsidP="000D14DD">
      <w:pPr>
        <w:pStyle w:val="libNormal"/>
        <w:rPr>
          <w:rtl/>
          <w:lang w:bidi="fa-IR"/>
        </w:rPr>
      </w:pPr>
      <w:r w:rsidRPr="004C1BA7">
        <w:rPr>
          <w:rtl/>
          <w:lang w:bidi="fa-IR"/>
        </w:rPr>
        <w:t>وقال الذهبي في كتابه المسمى بالميزان</w:t>
      </w:r>
      <w:r>
        <w:rPr>
          <w:rtl/>
          <w:lang w:bidi="fa-IR"/>
        </w:rPr>
        <w:t>:</w:t>
      </w:r>
      <w:r w:rsidRPr="004C1BA7">
        <w:rPr>
          <w:rtl/>
          <w:lang w:bidi="fa-IR"/>
        </w:rPr>
        <w:t xml:space="preserve"> إن يوسف بن قزغلي ألّف مرآة الزمان</w:t>
      </w:r>
      <w:r>
        <w:rPr>
          <w:rtl/>
          <w:lang w:bidi="fa-IR"/>
        </w:rPr>
        <w:t>،</w:t>
      </w:r>
      <w:r w:rsidRPr="004C1BA7">
        <w:rPr>
          <w:rtl/>
          <w:lang w:bidi="fa-IR"/>
        </w:rPr>
        <w:t xml:space="preserve"> فتراه يأتي بمناكير الحكايات وما أظنه بثقة</w:t>
      </w:r>
      <w:r>
        <w:rPr>
          <w:rtl/>
          <w:lang w:bidi="fa-IR"/>
        </w:rPr>
        <w:t>،</w:t>
      </w:r>
      <w:r w:rsidRPr="004C1BA7">
        <w:rPr>
          <w:rtl/>
          <w:lang w:bidi="fa-IR"/>
        </w:rPr>
        <w:t xml:space="preserve"> بل يحيف ويجازف</w:t>
      </w:r>
      <w:r>
        <w:rPr>
          <w:rtl/>
          <w:lang w:bidi="fa-IR"/>
        </w:rPr>
        <w:t>،</w:t>
      </w:r>
      <w:r w:rsidRPr="004C1BA7">
        <w:rPr>
          <w:rtl/>
          <w:lang w:bidi="fa-IR"/>
        </w:rPr>
        <w:t xml:space="preserve"> ثم إنه يترفض. وقال في موضع آخر</w:t>
      </w:r>
      <w:r>
        <w:rPr>
          <w:rtl/>
          <w:lang w:bidi="fa-IR"/>
        </w:rPr>
        <w:t>:</w:t>
      </w:r>
      <w:r w:rsidRPr="004C1BA7">
        <w:rPr>
          <w:rtl/>
          <w:lang w:bidi="fa-IR"/>
        </w:rPr>
        <w:t xml:space="preserve"> كان حنبليا</w:t>
      </w:r>
      <w:r w:rsidR="00B87F23">
        <w:rPr>
          <w:rFonts w:hint="cs"/>
          <w:rtl/>
          <w:lang w:bidi="fa-IR"/>
        </w:rPr>
        <w:t>ً</w:t>
      </w:r>
      <w:r w:rsidRPr="004C1BA7">
        <w:rPr>
          <w:rtl/>
          <w:lang w:bidi="fa-IR"/>
        </w:rPr>
        <w:t xml:space="preserve"> وتحوّل حنفيا</w:t>
      </w:r>
      <w:r w:rsidR="00B87F23">
        <w:rPr>
          <w:rFonts w:hint="cs"/>
          <w:rtl/>
          <w:lang w:bidi="fa-IR"/>
        </w:rPr>
        <w:t>ً</w:t>
      </w:r>
      <w:r w:rsidRPr="004C1BA7">
        <w:rPr>
          <w:rtl/>
          <w:lang w:bidi="fa-IR"/>
        </w:rPr>
        <w:t xml:space="preserve"> للدنيا »</w:t>
      </w:r>
      <w:r>
        <w:rPr>
          <w:rtl/>
          <w:lang w:bidi="fa-IR"/>
        </w:rPr>
        <w:t>.</w:t>
      </w:r>
    </w:p>
    <w:p w:rsidR="000D14DD" w:rsidRPr="004C1BA7" w:rsidRDefault="000D14DD" w:rsidP="000D14DD">
      <w:pPr>
        <w:pStyle w:val="Heading3"/>
        <w:rPr>
          <w:rtl/>
          <w:lang w:bidi="fa-IR"/>
        </w:rPr>
      </w:pPr>
      <w:bookmarkStart w:id="87" w:name="_Toc347630067"/>
      <w:bookmarkStart w:id="88" w:name="_Toc407003555"/>
      <w:bookmarkStart w:id="89" w:name="_Toc94612628"/>
      <w:r w:rsidRPr="004C1BA7">
        <w:rPr>
          <w:rtl/>
          <w:lang w:bidi="fa-IR"/>
        </w:rPr>
        <w:t>الدفاع عن السبط</w:t>
      </w:r>
      <w:bookmarkEnd w:id="87"/>
      <w:bookmarkEnd w:id="88"/>
      <w:bookmarkEnd w:id="89"/>
    </w:p>
    <w:p w:rsidR="000D14DD" w:rsidRPr="004C1BA7" w:rsidRDefault="000D14DD" w:rsidP="000D14DD">
      <w:pPr>
        <w:pStyle w:val="libNormal"/>
        <w:rPr>
          <w:rtl/>
          <w:lang w:bidi="fa-IR"/>
        </w:rPr>
      </w:pPr>
      <w:r w:rsidRPr="004C1BA7">
        <w:rPr>
          <w:rtl/>
          <w:lang w:bidi="fa-IR"/>
        </w:rPr>
        <w:t>قال الكفوي بعد أن نقل هذا عنهما</w:t>
      </w:r>
      <w:r>
        <w:rPr>
          <w:rtl/>
          <w:lang w:bidi="fa-IR"/>
        </w:rPr>
        <w:t>:</w:t>
      </w:r>
      <w:r w:rsidRPr="004C1BA7">
        <w:rPr>
          <w:rtl/>
          <w:lang w:bidi="fa-IR"/>
        </w:rPr>
        <w:t xml:space="preserve"> « واعلم أن صاحب مرآة الزمان قد كان ناقلا</w:t>
      </w:r>
      <w:r w:rsidR="002B00D6">
        <w:rPr>
          <w:rFonts w:hint="cs"/>
          <w:rtl/>
          <w:lang w:bidi="fa-IR"/>
        </w:rPr>
        <w:t>ً</w:t>
      </w:r>
      <w:r w:rsidRPr="004C1BA7">
        <w:rPr>
          <w:rtl/>
          <w:lang w:bidi="fa-IR"/>
        </w:rPr>
        <w:t xml:space="preserve"> عمّن تقدّمه في التاريخ</w:t>
      </w:r>
      <w:r>
        <w:rPr>
          <w:rtl/>
          <w:lang w:bidi="fa-IR"/>
        </w:rPr>
        <w:t>،</w:t>
      </w:r>
      <w:r w:rsidRPr="004C1BA7">
        <w:rPr>
          <w:rtl/>
          <w:lang w:bidi="fa-IR"/>
        </w:rPr>
        <w:t xml:space="preserve"> ووظيفته الرواية والعهدة على الراوي</w:t>
      </w:r>
      <w:r>
        <w:rPr>
          <w:rtl/>
          <w:lang w:bidi="fa-IR"/>
        </w:rPr>
        <w:t>،</w:t>
      </w:r>
      <w:r w:rsidRPr="004C1BA7">
        <w:rPr>
          <w:rtl/>
          <w:lang w:bidi="fa-IR"/>
        </w:rPr>
        <w:t xml:space="preserve"> ونسبته إلى المجازفة جور عليه</w:t>
      </w:r>
      <w:r>
        <w:rPr>
          <w:rtl/>
          <w:lang w:bidi="fa-IR"/>
        </w:rPr>
        <w:t>،</w:t>
      </w:r>
      <w:r w:rsidRPr="004C1BA7">
        <w:rPr>
          <w:rtl/>
          <w:lang w:bidi="fa-IR"/>
        </w:rPr>
        <w:t xml:space="preserve"> فإنّ التاريخ لا يشترط فيه الأسانيد التي لا غبار عليها</w:t>
      </w:r>
      <w:r>
        <w:rPr>
          <w:rtl/>
          <w:lang w:bidi="fa-IR"/>
        </w:rPr>
        <w:t>،</w:t>
      </w:r>
      <w:r w:rsidRPr="004C1BA7">
        <w:rPr>
          <w:rtl/>
          <w:lang w:bidi="fa-IR"/>
        </w:rPr>
        <w:t xml:space="preserve"> على أن صلاح الدين الصفدي والشيخ الحافظ شمس الدين الذهبي ومن بعدهما تطفلوا على تاريخه ونقلوا من مرآة الزمان شيئا</w:t>
      </w:r>
      <w:r w:rsidR="002B00D6">
        <w:rPr>
          <w:rFonts w:hint="cs"/>
          <w:rtl/>
          <w:lang w:bidi="fa-IR"/>
        </w:rPr>
        <w:t>ً</w:t>
      </w:r>
      <w:r w:rsidRPr="004C1BA7">
        <w:rPr>
          <w:rtl/>
          <w:lang w:bidi="fa-IR"/>
        </w:rPr>
        <w:t xml:space="preserve"> كثيرا</w:t>
      </w:r>
      <w:r w:rsidR="002B00D6">
        <w:rPr>
          <w:rFonts w:hint="cs"/>
          <w:rtl/>
          <w:lang w:bidi="fa-IR"/>
        </w:rPr>
        <w:t>ً</w:t>
      </w:r>
      <w:r>
        <w:rPr>
          <w:rtl/>
          <w:lang w:bidi="fa-IR"/>
        </w:rPr>
        <w:t>،</w:t>
      </w:r>
      <w:r w:rsidRPr="004C1BA7">
        <w:rPr>
          <w:rtl/>
          <w:lang w:bidi="fa-IR"/>
        </w:rPr>
        <w:t xml:space="preserve"> فإن لم يكن ثقة فهم ليسوا بثقات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كما استبعد القاري ما ادعاه الذهبي فقال</w:t>
      </w:r>
      <w:r>
        <w:rPr>
          <w:rtl/>
          <w:lang w:bidi="fa-IR"/>
        </w:rPr>
        <w:t xml:space="preserve"> </w:t>
      </w:r>
      <w:r w:rsidR="00FB56AE">
        <w:rPr>
          <w:rtl/>
          <w:lang w:bidi="fa-IR"/>
        </w:rPr>
        <w:t>-</w:t>
      </w:r>
      <w:r>
        <w:rPr>
          <w:rtl/>
          <w:lang w:bidi="fa-IR"/>
        </w:rPr>
        <w:t xml:space="preserve"> </w:t>
      </w:r>
      <w:r w:rsidRPr="004C1BA7">
        <w:rPr>
          <w:rtl/>
          <w:lang w:bidi="fa-IR"/>
        </w:rPr>
        <w:t>بعد أن نقل كلامه في الميزان</w:t>
      </w:r>
      <w:r>
        <w:rPr>
          <w:rtl/>
          <w:lang w:bidi="fa-IR"/>
        </w:rPr>
        <w:t xml:space="preserve"> </w:t>
      </w:r>
      <w:r w:rsidR="00FB56AE">
        <w:rPr>
          <w:rtl/>
          <w:lang w:bidi="fa-IR"/>
        </w:rPr>
        <w:t>-</w:t>
      </w:r>
      <w:r>
        <w:rPr>
          <w:rFonts w:hint="cs"/>
          <w:rtl/>
          <w:lang w:bidi="fa-IR"/>
        </w:rPr>
        <w:t xml:space="preserve">: </w:t>
      </w:r>
      <w:r w:rsidRPr="004C1BA7">
        <w:rPr>
          <w:rtl/>
          <w:lang w:bidi="fa-IR"/>
        </w:rPr>
        <w:t>« وهو بعيد جدّا</w:t>
      </w:r>
      <w:r w:rsidR="002B00D6">
        <w:rPr>
          <w:rFonts w:hint="cs"/>
          <w:rtl/>
          <w:lang w:bidi="fa-IR"/>
        </w:rPr>
        <w:t>ً</w:t>
      </w:r>
      <w:r w:rsidRPr="004C1BA7">
        <w:rPr>
          <w:rtl/>
          <w:lang w:bidi="fa-IR"/>
        </w:rPr>
        <w:t xml:space="preserve"> كما لا يخفى » </w:t>
      </w:r>
      <w:r w:rsidRPr="00AE44A4">
        <w:rPr>
          <w:rStyle w:val="libFootnotenumChar"/>
          <w:rtl/>
        </w:rPr>
        <w:t>(2)</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كتائب أعلام الأخيار</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الأثمار الجنية</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وقال الجلبي ما نصه</w:t>
      </w:r>
      <w:r>
        <w:rPr>
          <w:rtl/>
          <w:lang w:bidi="fa-IR"/>
        </w:rPr>
        <w:t>:</w:t>
      </w:r>
      <w:r w:rsidRPr="004C1BA7">
        <w:rPr>
          <w:rtl/>
          <w:lang w:bidi="fa-IR"/>
        </w:rPr>
        <w:t xml:space="preserve"> « قال في الذيل</w:t>
      </w:r>
      <w:r>
        <w:rPr>
          <w:rtl/>
          <w:lang w:bidi="fa-IR"/>
        </w:rPr>
        <w:t>:</w:t>
      </w:r>
      <w:r w:rsidRPr="004C1BA7">
        <w:rPr>
          <w:rtl/>
          <w:lang w:bidi="fa-IR"/>
        </w:rPr>
        <w:t xml:space="preserve"> وهذا من الحسد</w:t>
      </w:r>
      <w:r>
        <w:rPr>
          <w:rtl/>
          <w:lang w:bidi="fa-IR"/>
        </w:rPr>
        <w:t>،</w:t>
      </w:r>
      <w:r w:rsidRPr="004C1BA7">
        <w:rPr>
          <w:rtl/>
          <w:lang w:bidi="fa-IR"/>
        </w:rPr>
        <w:t xml:space="preserve"> فإنه في غاية التحرير</w:t>
      </w:r>
      <w:r>
        <w:rPr>
          <w:rtl/>
          <w:lang w:bidi="fa-IR"/>
        </w:rPr>
        <w:t>،</w:t>
      </w:r>
      <w:r w:rsidRPr="004C1BA7">
        <w:rPr>
          <w:rtl/>
          <w:lang w:bidi="fa-IR"/>
        </w:rPr>
        <w:t xml:space="preserve"> ومن أرخ بعده فقد تطفل عليه</w:t>
      </w:r>
      <w:r>
        <w:rPr>
          <w:rtl/>
          <w:lang w:bidi="fa-IR"/>
        </w:rPr>
        <w:t>،</w:t>
      </w:r>
      <w:r w:rsidRPr="004C1BA7">
        <w:rPr>
          <w:rtl/>
          <w:lang w:bidi="fa-IR"/>
        </w:rPr>
        <w:t xml:space="preserve"> لا سيّما الذهبي والصفدي</w:t>
      </w:r>
      <w:r>
        <w:rPr>
          <w:rtl/>
          <w:lang w:bidi="fa-IR"/>
        </w:rPr>
        <w:t>،</w:t>
      </w:r>
      <w:r w:rsidRPr="004C1BA7">
        <w:rPr>
          <w:rtl/>
          <w:lang w:bidi="fa-IR"/>
        </w:rPr>
        <w:t xml:space="preserve"> فإنّ نقولهما منه في تاريخهما » </w:t>
      </w:r>
      <w:r w:rsidRPr="00AE44A4">
        <w:rPr>
          <w:rStyle w:val="libFootnotenumChar"/>
          <w:rtl/>
        </w:rPr>
        <w:t>(1)</w:t>
      </w:r>
      <w:r>
        <w:rPr>
          <w:rtl/>
          <w:lang w:bidi="fa-IR"/>
        </w:rPr>
        <w:t>.</w:t>
      </w:r>
    </w:p>
    <w:p w:rsidR="000D14DD" w:rsidRPr="004C1BA7" w:rsidRDefault="000D14DD" w:rsidP="000D14DD">
      <w:pPr>
        <w:pStyle w:val="Heading3"/>
        <w:rPr>
          <w:rtl/>
          <w:lang w:bidi="fa-IR"/>
        </w:rPr>
      </w:pPr>
      <w:bookmarkStart w:id="90" w:name="_Toc347630068"/>
      <w:bookmarkStart w:id="91" w:name="_Toc407003556"/>
      <w:bookmarkStart w:id="92" w:name="_Toc94612629"/>
      <w:r w:rsidRPr="004C1BA7">
        <w:rPr>
          <w:rtl/>
          <w:lang w:bidi="fa-IR"/>
        </w:rPr>
        <w:t>استناد القوم إلى أقواله في القضايا الخلافية</w:t>
      </w:r>
      <w:bookmarkEnd w:id="90"/>
      <w:bookmarkEnd w:id="91"/>
      <w:bookmarkEnd w:id="92"/>
    </w:p>
    <w:p w:rsidR="000D14DD" w:rsidRPr="004C1BA7" w:rsidRDefault="000D14DD" w:rsidP="000D14DD">
      <w:pPr>
        <w:pStyle w:val="libNormal"/>
        <w:rPr>
          <w:rtl/>
          <w:lang w:bidi="fa-IR"/>
        </w:rPr>
      </w:pPr>
      <w:r w:rsidRPr="004C1BA7">
        <w:rPr>
          <w:rtl/>
          <w:lang w:bidi="fa-IR"/>
        </w:rPr>
        <w:t>أضف إلى ذلك كلّه</w:t>
      </w:r>
      <w:r>
        <w:rPr>
          <w:rtl/>
          <w:lang w:bidi="fa-IR"/>
        </w:rPr>
        <w:t>:</w:t>
      </w:r>
      <w:r w:rsidRPr="004C1BA7">
        <w:rPr>
          <w:rtl/>
          <w:lang w:bidi="fa-IR"/>
        </w:rPr>
        <w:t xml:space="preserve"> أنا نثبت جلالة سبط ابن الجوزي وعظمته من كلام</w:t>
      </w:r>
      <w:r>
        <w:rPr>
          <w:rtl/>
          <w:lang w:bidi="fa-IR"/>
        </w:rPr>
        <w:t>:</w:t>
      </w:r>
    </w:p>
    <w:p w:rsidR="000D14DD" w:rsidRPr="004C1BA7" w:rsidRDefault="000D14DD" w:rsidP="000D14DD">
      <w:pPr>
        <w:pStyle w:val="libNormal"/>
        <w:rPr>
          <w:rtl/>
          <w:lang w:bidi="fa-IR"/>
        </w:rPr>
      </w:pPr>
      <w:r w:rsidRPr="004C1BA7">
        <w:rPr>
          <w:rtl/>
          <w:lang w:bidi="fa-IR"/>
        </w:rPr>
        <w:t>الخواجة الكابلي صاحب ( الصواقع ) وهو الذي طالما اقتدى به ( الدهلوي ) ونسج على منواله.</w:t>
      </w:r>
    </w:p>
    <w:p w:rsidR="000D14DD" w:rsidRPr="004C1BA7" w:rsidRDefault="000D14DD" w:rsidP="000D14DD">
      <w:pPr>
        <w:pStyle w:val="libNormal"/>
        <w:rPr>
          <w:rtl/>
          <w:lang w:bidi="fa-IR"/>
        </w:rPr>
      </w:pPr>
      <w:r w:rsidRPr="004C1BA7">
        <w:rPr>
          <w:rtl/>
          <w:lang w:bidi="fa-IR"/>
        </w:rPr>
        <w:t>والقاضي ثناء الله العثماني.</w:t>
      </w:r>
    </w:p>
    <w:p w:rsidR="000D14DD" w:rsidRPr="004C1BA7" w:rsidRDefault="000D14DD" w:rsidP="000D14DD">
      <w:pPr>
        <w:pStyle w:val="libNormal"/>
        <w:rPr>
          <w:rtl/>
          <w:lang w:bidi="fa-IR"/>
        </w:rPr>
      </w:pPr>
      <w:r w:rsidRPr="004C1BA7">
        <w:rPr>
          <w:rtl/>
          <w:lang w:bidi="fa-IR"/>
        </w:rPr>
        <w:t>ورشيد الدين خان.</w:t>
      </w:r>
    </w:p>
    <w:p w:rsidR="000D14DD" w:rsidRPr="004C1BA7" w:rsidRDefault="000D14DD" w:rsidP="000D14DD">
      <w:pPr>
        <w:pStyle w:val="libNormal"/>
        <w:rPr>
          <w:rtl/>
          <w:lang w:bidi="fa-IR"/>
        </w:rPr>
      </w:pPr>
      <w:r w:rsidRPr="004C1BA7">
        <w:rPr>
          <w:rtl/>
          <w:lang w:bidi="fa-IR"/>
        </w:rPr>
        <w:t>وصاحب إزالة الغين.</w:t>
      </w:r>
    </w:p>
    <w:p w:rsidR="000D14DD" w:rsidRPr="004C1BA7" w:rsidRDefault="000D14DD" w:rsidP="000D14DD">
      <w:pPr>
        <w:pStyle w:val="libNormal"/>
        <w:rPr>
          <w:rtl/>
          <w:lang w:bidi="fa-IR"/>
        </w:rPr>
      </w:pPr>
      <w:r w:rsidRPr="004C1BA7">
        <w:rPr>
          <w:rtl/>
          <w:lang w:bidi="fa-IR"/>
        </w:rPr>
        <w:t>ومن كلام ( الدهلوي )</w:t>
      </w:r>
      <w:r>
        <w:rPr>
          <w:rtl/>
          <w:lang w:bidi="fa-IR"/>
        </w:rPr>
        <w:t>.</w:t>
      </w:r>
    </w:p>
    <w:p w:rsidR="000D14DD" w:rsidRPr="004C1BA7" w:rsidRDefault="000D14DD" w:rsidP="003C0B4F">
      <w:pPr>
        <w:pStyle w:val="libNormal"/>
        <w:rPr>
          <w:rtl/>
          <w:lang w:bidi="fa-IR"/>
        </w:rPr>
      </w:pPr>
      <w:r w:rsidRPr="004C1BA7">
        <w:rPr>
          <w:rtl/>
          <w:lang w:bidi="fa-IR"/>
        </w:rPr>
        <w:t>أما الكابلي فقد قال عند الجواب عن مطعن درء الحد عن المغيرة بن شعبة ما نصه</w:t>
      </w:r>
      <w:r>
        <w:rPr>
          <w:rtl/>
          <w:lang w:bidi="fa-IR"/>
        </w:rPr>
        <w:t>:</w:t>
      </w:r>
    </w:p>
    <w:p w:rsidR="000D14DD" w:rsidRPr="004C1BA7" w:rsidRDefault="000D14DD" w:rsidP="000D14DD">
      <w:pPr>
        <w:pStyle w:val="libNormal"/>
        <w:rPr>
          <w:rtl/>
          <w:lang w:bidi="fa-IR"/>
        </w:rPr>
      </w:pPr>
      <w:r w:rsidRPr="004C1BA7">
        <w:rPr>
          <w:rtl/>
          <w:lang w:bidi="fa-IR"/>
        </w:rPr>
        <w:t>« ودعوى أهل البصرة على مغيرة كما ذكره ابن جرير الطبري</w:t>
      </w:r>
      <w:r>
        <w:rPr>
          <w:rtl/>
          <w:lang w:bidi="fa-IR"/>
        </w:rPr>
        <w:t>،</w:t>
      </w:r>
      <w:r w:rsidRPr="004C1BA7">
        <w:rPr>
          <w:rtl/>
          <w:lang w:bidi="fa-IR"/>
        </w:rPr>
        <w:t xml:space="preserve"> والامام البخاري</w:t>
      </w:r>
      <w:r>
        <w:rPr>
          <w:rtl/>
          <w:lang w:bidi="fa-IR"/>
        </w:rPr>
        <w:t>،</w:t>
      </w:r>
      <w:r w:rsidRPr="004C1BA7">
        <w:rPr>
          <w:rtl/>
          <w:lang w:bidi="fa-IR"/>
        </w:rPr>
        <w:t xml:space="preserve"> والحافظ عماد الدين ابن كثير</w:t>
      </w:r>
      <w:r>
        <w:rPr>
          <w:rtl/>
          <w:lang w:bidi="fa-IR"/>
        </w:rPr>
        <w:t>،</w:t>
      </w:r>
      <w:r w:rsidRPr="004C1BA7">
        <w:rPr>
          <w:rtl/>
          <w:lang w:bidi="fa-IR"/>
        </w:rPr>
        <w:t xml:space="preserve"> والحافظ جمال الدين أبو الفرج ابن الجوزي</w:t>
      </w:r>
      <w:r>
        <w:rPr>
          <w:rtl/>
          <w:lang w:bidi="fa-IR"/>
        </w:rPr>
        <w:t>،</w:t>
      </w:r>
      <w:r w:rsidRPr="004C1BA7">
        <w:rPr>
          <w:rtl/>
          <w:lang w:bidi="fa-IR"/>
        </w:rPr>
        <w:t xml:space="preserve"> والشيخ شمس الدين أبو المظفر سبط ابن الجوزي</w:t>
      </w:r>
      <w:r>
        <w:rPr>
          <w:rtl/>
          <w:lang w:bidi="fa-IR"/>
        </w:rPr>
        <w:t>،</w:t>
      </w:r>
      <w:r w:rsidRPr="004C1BA7">
        <w:rPr>
          <w:rtl/>
          <w:lang w:bidi="fa-IR"/>
        </w:rPr>
        <w:t xml:space="preserve"> في تواريخهم</w:t>
      </w:r>
      <w:r>
        <w:rPr>
          <w:rtl/>
          <w:lang w:bidi="fa-IR"/>
        </w:rPr>
        <w:t>:</w:t>
      </w:r>
      <w:r w:rsidRPr="004C1BA7">
        <w:rPr>
          <w:rtl/>
          <w:lang w:bidi="fa-IR"/>
        </w:rPr>
        <w:t xml:space="preserve"> إن المغيرة كان أمير البصرة</w:t>
      </w:r>
      <w:r>
        <w:rPr>
          <w:rtl/>
          <w:lang w:bidi="fa-IR"/>
        </w:rPr>
        <w:t xml:space="preserve"> ..</w:t>
      </w:r>
      <w:r w:rsidRPr="004C1BA7">
        <w:rPr>
          <w:rtl/>
          <w:lang w:bidi="fa-IR"/>
        </w:rPr>
        <w:t>. »</w:t>
      </w:r>
      <w:r>
        <w:rPr>
          <w:rtl/>
          <w:lang w:bidi="fa-IR"/>
        </w:rPr>
        <w:t>.</w:t>
      </w:r>
    </w:p>
    <w:p w:rsidR="000D14DD" w:rsidRPr="004C1BA7" w:rsidRDefault="000D14DD" w:rsidP="000D14DD">
      <w:pPr>
        <w:pStyle w:val="libNormal"/>
        <w:rPr>
          <w:rtl/>
          <w:lang w:bidi="fa-IR"/>
        </w:rPr>
      </w:pPr>
      <w:r w:rsidRPr="004C1BA7">
        <w:rPr>
          <w:rtl/>
          <w:lang w:bidi="fa-IR"/>
        </w:rPr>
        <w:t>إذن</w:t>
      </w:r>
      <w:r>
        <w:rPr>
          <w:rtl/>
          <w:lang w:bidi="fa-IR"/>
        </w:rPr>
        <w:t xml:space="preserve"> ..</w:t>
      </w:r>
      <w:r w:rsidRPr="004C1BA7">
        <w:rPr>
          <w:rtl/>
          <w:lang w:bidi="fa-IR"/>
        </w:rPr>
        <w:t>. ( الكابلي ) يعتمد على ( السبط ) ويثق به على حدّ اعتماده ووثوقه</w:t>
      </w:r>
      <w:r>
        <w:rPr>
          <w:rtl/>
          <w:lang w:bidi="fa-IR"/>
        </w:rPr>
        <w:t xml:space="preserve"> بـ </w:t>
      </w:r>
      <w:r w:rsidRPr="004C1BA7">
        <w:rPr>
          <w:rtl/>
          <w:lang w:bidi="fa-IR"/>
        </w:rPr>
        <w:t xml:space="preserve">( البخاري ) </w:t>
      </w:r>
      <w:r>
        <w:rPr>
          <w:rtl/>
          <w:lang w:bidi="fa-IR"/>
        </w:rPr>
        <w:t>و (</w:t>
      </w:r>
      <w:r w:rsidRPr="004C1BA7">
        <w:rPr>
          <w:rtl/>
          <w:lang w:bidi="fa-IR"/>
        </w:rPr>
        <w:t xml:space="preserve"> ابن جرير ) </w:t>
      </w:r>
      <w:r>
        <w:rPr>
          <w:rtl/>
          <w:lang w:bidi="fa-IR"/>
        </w:rPr>
        <w:t>و (</w:t>
      </w:r>
      <w:r w:rsidRPr="004C1BA7">
        <w:rPr>
          <w:rtl/>
          <w:lang w:bidi="fa-IR"/>
        </w:rPr>
        <w:t xml:space="preserve"> ابن الجوزي ) وغيرهم.</w:t>
      </w:r>
    </w:p>
    <w:p w:rsidR="000D14DD" w:rsidRPr="004C1BA7" w:rsidRDefault="000D14DD" w:rsidP="000D14DD">
      <w:pPr>
        <w:pStyle w:val="libNormal"/>
        <w:rPr>
          <w:rtl/>
          <w:lang w:bidi="fa-IR"/>
        </w:rPr>
      </w:pPr>
      <w:r w:rsidRPr="004C1BA7">
        <w:rPr>
          <w:rtl/>
          <w:lang w:bidi="fa-IR"/>
        </w:rPr>
        <w:t xml:space="preserve">وأما ( القاضي ) </w:t>
      </w:r>
      <w:r>
        <w:rPr>
          <w:rtl/>
          <w:lang w:bidi="fa-IR"/>
        </w:rPr>
        <w:t>و (</w:t>
      </w:r>
      <w:r w:rsidRPr="004C1BA7">
        <w:rPr>
          <w:rtl/>
          <w:lang w:bidi="fa-IR"/>
        </w:rPr>
        <w:t xml:space="preserve"> الدّهلوي ) فقد قالا بمثل كلام الكابلي عند الجواب عن المطعن المذكور</w:t>
      </w:r>
      <w:r>
        <w:rPr>
          <w:rtl/>
          <w:lang w:bidi="fa-IR"/>
        </w:rPr>
        <w:t>،</w:t>
      </w:r>
      <w:r w:rsidRPr="004C1BA7">
        <w:rPr>
          <w:rtl/>
          <w:lang w:bidi="fa-IR"/>
        </w:rPr>
        <w:t xml:space="preserve"> وقد صرح الثاني بوثاقة هؤلاء المؤرّخين المذكورين.</w:t>
      </w:r>
    </w:p>
    <w:p w:rsidR="000D14DD" w:rsidRPr="004C1BA7" w:rsidRDefault="000D14DD" w:rsidP="000D14DD">
      <w:pPr>
        <w:pStyle w:val="libNormal"/>
        <w:rPr>
          <w:rtl/>
          <w:lang w:bidi="fa-IR"/>
        </w:rPr>
      </w:pPr>
      <w:r w:rsidRPr="004C1BA7">
        <w:rPr>
          <w:rtl/>
          <w:lang w:bidi="fa-IR"/>
        </w:rPr>
        <w:t>وأما ( رشيد الدين خان ) فقد قال</w:t>
      </w:r>
      <w:r>
        <w:rPr>
          <w:rtl/>
          <w:lang w:bidi="fa-IR"/>
        </w:rPr>
        <w:t>:</w:t>
      </w:r>
      <w:r w:rsidRPr="004C1BA7">
        <w:rPr>
          <w:rtl/>
          <w:lang w:bidi="fa-IR"/>
        </w:rPr>
        <w:t xml:space="preserve"> « قال الحافظ أبو المؤيد الخوارزمي</w:t>
      </w:r>
      <w:r>
        <w:rPr>
          <w:rtl/>
          <w:lang w:bidi="fa-IR"/>
        </w:rPr>
        <w:t xml:space="preserve"> </w:t>
      </w:r>
      <w:r w:rsidR="00FB56AE">
        <w:rPr>
          <w:rtl/>
          <w:lang w:bidi="fa-IR"/>
        </w:rPr>
        <w:t>-</w:t>
      </w:r>
      <w:r>
        <w:rPr>
          <w:rtl/>
          <w:lang w:bidi="fa-IR"/>
        </w:rPr>
        <w:t xml:space="preserve"> </w:t>
      </w:r>
      <w:r w:rsidRPr="004C1BA7">
        <w:rPr>
          <w:rtl/>
          <w:lang w:bidi="fa-IR"/>
        </w:rPr>
        <w:t>في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كشف الظنون 2 / 1648.</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أوائل مسند الامام ال</w:t>
      </w:r>
      <w:r w:rsidR="003C0B4F">
        <w:rPr>
          <w:rFonts w:hint="cs"/>
          <w:rtl/>
          <w:lang w:bidi="fa-IR"/>
        </w:rPr>
        <w:t>ا</w:t>
      </w:r>
      <w:r w:rsidRPr="004C1BA7">
        <w:rPr>
          <w:rtl/>
          <w:lang w:bidi="fa-IR"/>
        </w:rPr>
        <w:t xml:space="preserve">عظم عند الجواب عن </w:t>
      </w:r>
      <w:r w:rsidR="003C0B4F">
        <w:rPr>
          <w:rFonts w:hint="cs"/>
          <w:rtl/>
          <w:lang w:bidi="fa-IR"/>
        </w:rPr>
        <w:t>ا</w:t>
      </w:r>
      <w:r w:rsidRPr="004C1BA7">
        <w:rPr>
          <w:rtl/>
          <w:lang w:bidi="fa-IR"/>
        </w:rPr>
        <w:t>شكالات الخطيب البغدادي</w:t>
      </w:r>
      <w:r>
        <w:rPr>
          <w:rtl/>
          <w:lang w:bidi="fa-IR"/>
        </w:rPr>
        <w:t xml:space="preserve">: </w:t>
      </w:r>
      <w:r w:rsidR="00FB56AE">
        <w:rPr>
          <w:rtl/>
          <w:lang w:bidi="fa-IR"/>
        </w:rPr>
        <w:t>-</w:t>
      </w:r>
      <w:r>
        <w:rPr>
          <w:rtl/>
          <w:lang w:bidi="fa-IR"/>
        </w:rPr>
        <w:t xml:space="preserve"> </w:t>
      </w:r>
      <w:r w:rsidRPr="004C1BA7">
        <w:rPr>
          <w:rtl/>
          <w:lang w:bidi="fa-IR"/>
        </w:rPr>
        <w:t>وأمّا قوله</w:t>
      </w:r>
      <w:r>
        <w:rPr>
          <w:rtl/>
          <w:lang w:bidi="fa-IR"/>
        </w:rPr>
        <w:t>:</w:t>
      </w:r>
      <w:r w:rsidRPr="004C1BA7">
        <w:rPr>
          <w:rtl/>
          <w:lang w:bidi="fa-IR"/>
        </w:rPr>
        <w:t xml:space="preserve"> إن أبا حنيفة لحن حيث قال في مسألة القتل بالقتل</w:t>
      </w:r>
      <w:r>
        <w:rPr>
          <w:rtl/>
          <w:lang w:bidi="fa-IR"/>
        </w:rPr>
        <w:t>:</w:t>
      </w:r>
      <w:r w:rsidRPr="004C1BA7">
        <w:rPr>
          <w:rtl/>
          <w:lang w:bidi="fa-IR"/>
        </w:rPr>
        <w:t xml:space="preserve"> ولو رماه بأبا قبيس</w:t>
      </w:r>
      <w:r>
        <w:rPr>
          <w:rtl/>
          <w:lang w:bidi="fa-IR"/>
        </w:rPr>
        <w:t xml:space="preserve"> ..</w:t>
      </w:r>
      <w:r w:rsidRPr="004C1BA7">
        <w:rPr>
          <w:rtl/>
          <w:lang w:bidi="fa-IR"/>
        </w:rPr>
        <w:t>.</w:t>
      </w:r>
      <w:r>
        <w:rPr>
          <w:rFonts w:hint="cs"/>
          <w:rtl/>
          <w:lang w:bidi="fa-IR"/>
        </w:rPr>
        <w:t xml:space="preserve"> </w:t>
      </w:r>
      <w:r w:rsidRPr="004C1BA7">
        <w:rPr>
          <w:rtl/>
          <w:lang w:bidi="fa-IR"/>
        </w:rPr>
        <w:t>فيجاب عنه بوجوه</w:t>
      </w:r>
      <w:r>
        <w:rPr>
          <w:rtl/>
          <w:lang w:bidi="fa-IR"/>
        </w:rPr>
        <w:t>:</w:t>
      </w:r>
      <w:r w:rsidRPr="004C1BA7">
        <w:rPr>
          <w:rtl/>
          <w:lang w:bidi="fa-IR"/>
        </w:rPr>
        <w:t xml:space="preserve"> الأول</w:t>
      </w:r>
      <w:r>
        <w:rPr>
          <w:rtl/>
          <w:lang w:bidi="fa-IR"/>
        </w:rPr>
        <w:t>:</w:t>
      </w:r>
      <w:r w:rsidRPr="004C1BA7">
        <w:rPr>
          <w:rtl/>
          <w:lang w:bidi="fa-IR"/>
        </w:rPr>
        <w:t xml:space="preserve"> إنه ذكر الامام الحافظ سبط ابن الجوزي أنه افتراء على أبي حنيفة</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كما أنه عدّ ( سبط ابن الجوزي ) من أئمة الدين المعتمدين</w:t>
      </w:r>
      <w:r>
        <w:rPr>
          <w:rtl/>
          <w:lang w:bidi="fa-IR"/>
        </w:rPr>
        <w:t>،</w:t>
      </w:r>
      <w:r w:rsidRPr="004C1BA7">
        <w:rPr>
          <w:rtl/>
          <w:lang w:bidi="fa-IR"/>
        </w:rPr>
        <w:t xml:space="preserve"> كأحمد وابن الجوزي وغيرهم</w:t>
      </w:r>
      <w:r>
        <w:rPr>
          <w:rtl/>
          <w:lang w:bidi="fa-IR"/>
        </w:rPr>
        <w:t xml:space="preserve"> ..</w:t>
      </w:r>
      <w:r w:rsidRPr="004C1BA7">
        <w:rPr>
          <w:rtl/>
          <w:lang w:bidi="fa-IR"/>
        </w:rPr>
        <w:t xml:space="preserve">.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وأما صاحب ( إزالة الغين ) فقد نقل عن ( السبط ) كلامه في الدفاع عن أبي حنيفة معبّرا</w:t>
      </w:r>
      <w:r w:rsidR="003C0B4F">
        <w:rPr>
          <w:rFonts w:hint="cs"/>
          <w:rtl/>
          <w:lang w:bidi="fa-IR"/>
        </w:rPr>
        <w:t>ً</w:t>
      </w:r>
      <w:r w:rsidRPr="004C1BA7">
        <w:rPr>
          <w:rtl/>
          <w:lang w:bidi="fa-IR"/>
        </w:rPr>
        <w:t xml:space="preserve"> عنه</w:t>
      </w:r>
      <w:r>
        <w:rPr>
          <w:rtl/>
          <w:lang w:bidi="fa-IR"/>
        </w:rPr>
        <w:t xml:space="preserve"> بـ </w:t>
      </w:r>
      <w:r w:rsidRPr="004C1BA7">
        <w:rPr>
          <w:rtl/>
          <w:lang w:bidi="fa-IR"/>
        </w:rPr>
        <w:t>« الامام الحافظ</w:t>
      </w:r>
      <w:r>
        <w:rPr>
          <w:rtl/>
          <w:lang w:bidi="fa-IR"/>
        </w:rPr>
        <w:t xml:space="preserve"> ..</w:t>
      </w:r>
      <w:r w:rsidRPr="004C1BA7">
        <w:rPr>
          <w:rtl/>
          <w:lang w:bidi="fa-IR"/>
        </w:rPr>
        <w:t xml:space="preserve">. » </w:t>
      </w:r>
      <w:r w:rsidRPr="00AE44A4">
        <w:rPr>
          <w:rStyle w:val="libFootnotenumChar"/>
          <w:rtl/>
        </w:rPr>
        <w:t>(3)</w:t>
      </w:r>
      <w:r>
        <w:rPr>
          <w:rtl/>
          <w:lang w:bidi="fa-IR"/>
        </w:rPr>
        <w:t>.</w:t>
      </w:r>
    </w:p>
    <w:p w:rsidR="000D14DD" w:rsidRPr="004C1BA7" w:rsidRDefault="000D14DD" w:rsidP="000D14DD">
      <w:pPr>
        <w:pStyle w:val="Heading3"/>
        <w:rPr>
          <w:rtl/>
          <w:lang w:bidi="fa-IR"/>
        </w:rPr>
      </w:pPr>
      <w:bookmarkStart w:id="93" w:name="_Toc347630069"/>
      <w:bookmarkStart w:id="94" w:name="_Toc407003557"/>
      <w:bookmarkStart w:id="95" w:name="_Toc94612630"/>
      <w:r w:rsidRPr="004C1BA7">
        <w:rPr>
          <w:rtl/>
          <w:lang w:bidi="fa-IR"/>
        </w:rPr>
        <w:t>مؤلفات السبط</w:t>
      </w:r>
      <w:bookmarkEnd w:id="93"/>
      <w:bookmarkEnd w:id="94"/>
      <w:bookmarkEnd w:id="95"/>
    </w:p>
    <w:p w:rsidR="000D14DD" w:rsidRPr="004C1BA7" w:rsidRDefault="000D14DD" w:rsidP="000D14DD">
      <w:pPr>
        <w:pStyle w:val="libNormal"/>
        <w:rPr>
          <w:rtl/>
          <w:lang w:bidi="fa-IR"/>
        </w:rPr>
      </w:pPr>
      <w:r w:rsidRPr="004C1BA7">
        <w:rPr>
          <w:rtl/>
          <w:lang w:bidi="fa-IR"/>
        </w:rPr>
        <w:t>ولسبط ابن الجوزي مؤلفات مشهورة. وقد ذكر الجلبي منها الكتب التالية</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الإنتصار لإمام أئمة الأمصار.</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اللوامع في أحاديث المختصر والجامع.</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التفسير.</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منتهى السؤل في سيرة الرسول.</w:t>
      </w:r>
    </w:p>
    <w:p w:rsidR="000D14DD" w:rsidRPr="004C1BA7"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إيثار الإنصاف.</w:t>
      </w:r>
    </w:p>
    <w:p w:rsidR="000D14DD" w:rsidRPr="004C1BA7" w:rsidRDefault="000D14DD" w:rsidP="000D14DD">
      <w:pPr>
        <w:pStyle w:val="libNormal"/>
        <w:rPr>
          <w:rtl/>
          <w:lang w:bidi="fa-IR"/>
        </w:rPr>
      </w:pPr>
      <w:r w:rsidRPr="004C1BA7">
        <w:rPr>
          <w:rtl/>
          <w:lang w:bidi="fa-IR"/>
        </w:rPr>
        <w:t>وذكر أنه ألّف كتابا</w:t>
      </w:r>
      <w:r w:rsidR="003C0B4F">
        <w:rPr>
          <w:rFonts w:hint="cs"/>
          <w:rtl/>
          <w:lang w:bidi="fa-IR"/>
        </w:rPr>
        <w:t>ً</w:t>
      </w:r>
      <w:r w:rsidRPr="004C1BA7">
        <w:rPr>
          <w:rtl/>
          <w:lang w:bidi="fa-IR"/>
        </w:rPr>
        <w:t xml:space="preserve"> في ترجيح مذهب أبي حنيفة على غيره من المذاهب</w:t>
      </w:r>
      <w:r>
        <w:rPr>
          <w:rtl/>
          <w:lang w:bidi="fa-IR"/>
        </w:rPr>
        <w:t>،</w:t>
      </w:r>
      <w:r w:rsidRPr="004C1BA7">
        <w:rPr>
          <w:rtl/>
          <w:lang w:bidi="fa-IR"/>
        </w:rPr>
        <w:t xml:space="preserve"> عدا كتاب الانتصار الذي ألّفه في الموضوع</w:t>
      </w:r>
      <w:r>
        <w:rPr>
          <w:rtl/>
          <w:lang w:bidi="fa-IR"/>
        </w:rPr>
        <w:t>،</w:t>
      </w:r>
      <w:r w:rsidRPr="004C1BA7">
        <w:rPr>
          <w:rtl/>
          <w:lang w:bidi="fa-IR"/>
        </w:rPr>
        <w:t xml:space="preserve"> وأن له شرحا</w:t>
      </w:r>
      <w:r w:rsidR="003C0B4F">
        <w:rPr>
          <w:rFonts w:hint="cs"/>
          <w:rtl/>
          <w:lang w:bidi="fa-IR"/>
        </w:rPr>
        <w:t>ً</w:t>
      </w:r>
      <w:r w:rsidRPr="004C1BA7">
        <w:rPr>
          <w:rtl/>
          <w:lang w:bidi="fa-IR"/>
        </w:rPr>
        <w:t xml:space="preserve"> على الجامع الكبير لأبي عبد الله الشيباني.</w:t>
      </w:r>
    </w:p>
    <w:p w:rsidR="000D14DD" w:rsidRPr="004C1BA7" w:rsidRDefault="000D14DD" w:rsidP="000D14DD">
      <w:pPr>
        <w:pStyle w:val="libNormal"/>
        <w:rPr>
          <w:rtl/>
          <w:lang w:bidi="fa-IR"/>
        </w:rPr>
      </w:pPr>
      <w:r w:rsidRPr="004C1BA7">
        <w:rPr>
          <w:rtl/>
          <w:lang w:bidi="fa-IR"/>
        </w:rPr>
        <w:t>أما مرآة الزمان فقد ذكره السندي أيضا</w:t>
      </w:r>
      <w:r w:rsidR="003C0B4F">
        <w:rPr>
          <w:rFonts w:hint="cs"/>
          <w:rtl/>
          <w:lang w:bidi="fa-IR"/>
        </w:rPr>
        <w:t>ً</w:t>
      </w:r>
      <w:r w:rsidRPr="004C1BA7">
        <w:rPr>
          <w:rtl/>
          <w:lang w:bidi="fa-IR"/>
        </w:rPr>
        <w:t xml:space="preserve"> في مروياته في ( حصر الشارد )</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شوكت عمريه 120.</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إيضاح لطافة المقال 279.</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إزالة الغين. في مبحث الجواب عما طعن في أبي حنيفة.</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قائلا</w:t>
      </w:r>
      <w:r w:rsidR="003C0B4F">
        <w:rPr>
          <w:rFonts w:hint="cs"/>
          <w:rtl/>
          <w:lang w:bidi="fa-IR"/>
        </w:rPr>
        <w:t>ً</w:t>
      </w:r>
      <w:r>
        <w:rPr>
          <w:rtl/>
          <w:lang w:bidi="fa-IR"/>
        </w:rPr>
        <w:t>:</w:t>
      </w:r>
    </w:p>
    <w:p w:rsidR="000D14DD" w:rsidRPr="004C1BA7" w:rsidRDefault="000D14DD" w:rsidP="000D14DD">
      <w:pPr>
        <w:pStyle w:val="libNormal"/>
        <w:rPr>
          <w:rtl/>
          <w:lang w:bidi="fa-IR"/>
        </w:rPr>
      </w:pPr>
      <w:r w:rsidRPr="004C1BA7">
        <w:rPr>
          <w:rtl/>
          <w:lang w:bidi="fa-IR"/>
        </w:rPr>
        <w:t>« وأما مرآة الزمان لسبط ابن الجوزي فأرويه بالسند المتقدم إلى الحافظ ابن حجر</w:t>
      </w:r>
      <w:r>
        <w:rPr>
          <w:rtl/>
          <w:lang w:bidi="fa-IR"/>
        </w:rPr>
        <w:t>،</w:t>
      </w:r>
      <w:r w:rsidRPr="004C1BA7">
        <w:rPr>
          <w:rtl/>
          <w:lang w:bidi="fa-IR"/>
        </w:rPr>
        <w:t xml:space="preserve"> عن أحمد بن أبي بكر المقدسي</w:t>
      </w:r>
      <w:r>
        <w:rPr>
          <w:rtl/>
          <w:lang w:bidi="fa-IR"/>
        </w:rPr>
        <w:t>،</w:t>
      </w:r>
      <w:r w:rsidRPr="004C1BA7">
        <w:rPr>
          <w:rtl/>
          <w:lang w:bidi="fa-IR"/>
        </w:rPr>
        <w:t xml:space="preserve"> عن سليمان عن يوسف بن قزغلي سبط ابن الجوزي »</w:t>
      </w:r>
      <w:r>
        <w:rPr>
          <w:rtl/>
          <w:lang w:bidi="fa-IR"/>
        </w:rPr>
        <w:t>.</w:t>
      </w:r>
    </w:p>
    <w:p w:rsidR="000D14DD" w:rsidRPr="004C1BA7" w:rsidRDefault="000D14DD" w:rsidP="000D14DD">
      <w:pPr>
        <w:pStyle w:val="libBold1"/>
        <w:rPr>
          <w:rtl/>
          <w:lang w:bidi="fa-IR"/>
        </w:rPr>
      </w:pPr>
      <w:r w:rsidRPr="004C1BA7">
        <w:rPr>
          <w:rtl/>
          <w:lang w:bidi="fa-IR"/>
        </w:rPr>
        <w:t>اعتماد العلماء على كتبه</w:t>
      </w:r>
    </w:p>
    <w:p w:rsidR="000D14DD" w:rsidRPr="004C1BA7" w:rsidRDefault="000D14DD" w:rsidP="000D14DD">
      <w:pPr>
        <w:pStyle w:val="libNormal"/>
        <w:rPr>
          <w:rtl/>
          <w:lang w:bidi="fa-IR"/>
        </w:rPr>
      </w:pPr>
      <w:r w:rsidRPr="004C1BA7">
        <w:rPr>
          <w:rtl/>
          <w:lang w:bidi="fa-IR"/>
        </w:rPr>
        <w:t>ولقد اعتمد كبار العلماء على كتبه ونقلوا عنها</w:t>
      </w:r>
      <w:r>
        <w:rPr>
          <w:rtl/>
          <w:lang w:bidi="fa-IR"/>
        </w:rPr>
        <w:t>،</w:t>
      </w:r>
      <w:r w:rsidRPr="004C1BA7">
        <w:rPr>
          <w:rtl/>
          <w:lang w:bidi="fa-IR"/>
        </w:rPr>
        <w:t xml:space="preserve"> مثل ابن خلكان في ( تاريخه ) والصفدي في ( الوافي بالوفيات ) في ترجمة « محمّد بن كرام السجستاني » والبدخشي في ( مفتاح النجا ) والسمهودي في مواضع من ( جواهر العقدين ) </w:t>
      </w:r>
      <w:r w:rsidRPr="00AE44A4">
        <w:rPr>
          <w:rStyle w:val="libFootnotenumChar"/>
          <w:rtl/>
        </w:rPr>
        <w:t>(1)</w:t>
      </w:r>
      <w:r w:rsidRPr="004C1BA7">
        <w:rPr>
          <w:rtl/>
          <w:lang w:bidi="fa-IR"/>
        </w:rPr>
        <w:t xml:space="preserve"> والحلبي في ( سيرته ) والحصكفي في ( الدر المختار ) وابن عابدين في ( رد المحتار في شرح الدر المختار )</w:t>
      </w:r>
      <w:r>
        <w:rPr>
          <w:rtl/>
          <w:lang w:bidi="fa-IR"/>
        </w:rPr>
        <w:t xml:space="preserve"> ..</w:t>
      </w:r>
      <w:r w:rsidRPr="004C1BA7">
        <w:rPr>
          <w:rtl/>
          <w:lang w:bidi="fa-IR"/>
        </w:rPr>
        <w:t>. وغيرهم.</w:t>
      </w:r>
    </w:p>
    <w:p w:rsidR="003C0B4F" w:rsidRDefault="000D14DD" w:rsidP="000D14DD">
      <w:pPr>
        <w:pStyle w:val="libCenterBold1"/>
        <w:rPr>
          <w:rtl/>
          <w:lang w:bidi="fa-IR"/>
        </w:rPr>
      </w:pPr>
      <w:bookmarkStart w:id="96" w:name="_Toc347630070"/>
      <w:r w:rsidRPr="004C1BA7">
        <w:rPr>
          <w:rtl/>
          <w:lang w:bidi="fa-IR"/>
        </w:rPr>
        <w:t>2</w:t>
      </w:r>
      <w:bookmarkEnd w:id="96"/>
    </w:p>
    <w:p w:rsidR="000D14DD" w:rsidRPr="004C1BA7" w:rsidRDefault="000D14DD" w:rsidP="000D14DD">
      <w:pPr>
        <w:pStyle w:val="Heading2Center"/>
        <w:rPr>
          <w:rtl/>
        </w:rPr>
      </w:pPr>
      <w:bookmarkStart w:id="97" w:name="_Toc347630071"/>
      <w:bookmarkStart w:id="98" w:name="_Toc407003558"/>
      <w:bookmarkStart w:id="99" w:name="_Toc94612631"/>
      <w:r w:rsidRPr="004C1BA7">
        <w:rPr>
          <w:rtl/>
          <w:lang w:bidi="fa-IR"/>
        </w:rPr>
        <w:t>رواية أبي حاتم الرازي</w:t>
      </w:r>
      <w:bookmarkEnd w:id="97"/>
      <w:bookmarkEnd w:id="98"/>
      <w:bookmarkEnd w:id="99"/>
    </w:p>
    <w:p w:rsidR="003C0B4F" w:rsidRDefault="000D14DD" w:rsidP="000D14DD">
      <w:pPr>
        <w:pStyle w:val="libNormal"/>
        <w:rPr>
          <w:rtl/>
        </w:rPr>
      </w:pPr>
      <w:r w:rsidRPr="004C1BA7">
        <w:rPr>
          <w:rtl/>
        </w:rPr>
        <w:t>لقد جاء في كتاب ( زين الفتى في تفسير سورة هل أتى ) ما نصه</w:t>
      </w:r>
      <w:r>
        <w:rPr>
          <w:rtl/>
        </w:rPr>
        <w:t>:</w:t>
      </w:r>
    </w:p>
    <w:p w:rsidR="003C0B4F" w:rsidRDefault="000D14DD" w:rsidP="000D14DD">
      <w:pPr>
        <w:pStyle w:val="libNormal"/>
        <w:rPr>
          <w:rtl/>
        </w:rPr>
      </w:pPr>
      <w:r w:rsidRPr="004C1BA7">
        <w:rPr>
          <w:rtl/>
        </w:rPr>
        <w:t>« أخبرنا الحسين بن محمّد قال</w:t>
      </w:r>
      <w:r>
        <w:rPr>
          <w:rtl/>
        </w:rPr>
        <w:t>:</w:t>
      </w:r>
      <w:r w:rsidRPr="004C1BA7">
        <w:rPr>
          <w:rtl/>
        </w:rPr>
        <w:t xml:space="preserve"> حدثنا عبد الله بن أبي منصور قال</w:t>
      </w:r>
      <w:r>
        <w:rPr>
          <w:rtl/>
        </w:rPr>
        <w:t>:</w:t>
      </w:r>
      <w:r w:rsidRPr="004C1BA7">
        <w:rPr>
          <w:rtl/>
        </w:rPr>
        <w:t xml:space="preserve"> حدثنا محمّد بن بشر قال</w:t>
      </w:r>
      <w:r>
        <w:rPr>
          <w:rtl/>
        </w:rPr>
        <w:t>:</w:t>
      </w:r>
      <w:r w:rsidRPr="004C1BA7">
        <w:rPr>
          <w:rtl/>
        </w:rPr>
        <w:t xml:space="preserve"> حدثنا محمد بن إدريس الرازي قال</w:t>
      </w:r>
      <w:r>
        <w:rPr>
          <w:rtl/>
        </w:rPr>
        <w:t>:</w:t>
      </w:r>
      <w:r w:rsidRPr="004C1BA7">
        <w:rPr>
          <w:rtl/>
        </w:rPr>
        <w:t xml:space="preserve"> حدثنا محمّد بن عبد الله</w:t>
      </w:r>
    </w:p>
    <w:p w:rsidR="000D14DD" w:rsidRPr="004C1BA7" w:rsidRDefault="00B522A0" w:rsidP="00B522A0">
      <w:pPr>
        <w:pStyle w:val="libLine"/>
        <w:rPr>
          <w:rtl/>
          <w:lang w:bidi="fa-IR"/>
        </w:rPr>
      </w:pPr>
      <w:r>
        <w:rPr>
          <w:rtl/>
          <w:lang w:bidi="fa-IR"/>
        </w:rPr>
        <w:t>____________________</w:t>
      </w:r>
    </w:p>
    <w:p w:rsidR="000D14DD" w:rsidRPr="004C1BA7" w:rsidRDefault="000D14DD" w:rsidP="003C0B4F">
      <w:pPr>
        <w:pStyle w:val="libFootnote0"/>
        <w:rPr>
          <w:rtl/>
          <w:lang w:bidi="fa-IR"/>
        </w:rPr>
      </w:pPr>
      <w:r w:rsidRPr="004C1BA7">
        <w:rPr>
          <w:rtl/>
        </w:rPr>
        <w:t>(1) منها</w:t>
      </w:r>
      <w:r>
        <w:rPr>
          <w:rtl/>
        </w:rPr>
        <w:t>:</w:t>
      </w:r>
      <w:r w:rsidRPr="004C1BA7">
        <w:rPr>
          <w:rtl/>
        </w:rPr>
        <w:t xml:space="preserve"> ما ذكره في الروايات والآثار الدالة على أن من أعان أهل البيت </w:t>
      </w:r>
      <w:r w:rsidRPr="003C0B4F">
        <w:rPr>
          <w:rStyle w:val="libFootnoteAlaemChar"/>
          <w:rtl/>
        </w:rPr>
        <w:t>عليهم‌السلام</w:t>
      </w:r>
      <w:r w:rsidRPr="004C1BA7">
        <w:rPr>
          <w:rtl/>
        </w:rPr>
        <w:t xml:space="preserve"> وأحسن إليهم يجازى بعمله الجزاء الحسن فقال</w:t>
      </w:r>
      <w:r>
        <w:rPr>
          <w:rtl/>
        </w:rPr>
        <w:t>:</w:t>
      </w:r>
      <w:r w:rsidRPr="004C1BA7">
        <w:rPr>
          <w:rtl/>
        </w:rPr>
        <w:t xml:space="preserve"> « ومن ذلك</w:t>
      </w:r>
      <w:r>
        <w:rPr>
          <w:rtl/>
        </w:rPr>
        <w:t>:</w:t>
      </w:r>
      <w:r w:rsidRPr="004C1BA7">
        <w:rPr>
          <w:rtl/>
        </w:rPr>
        <w:t xml:space="preserve"> ما رواه سبط ابن الجوزي بسنده إلى عبد الله بن المبارك</w:t>
      </w:r>
      <w:r>
        <w:rPr>
          <w:rtl/>
        </w:rPr>
        <w:t xml:space="preserve"> </w:t>
      </w:r>
      <w:r w:rsidR="00FB56AE">
        <w:rPr>
          <w:rtl/>
        </w:rPr>
        <w:t>-</w:t>
      </w:r>
      <w:r>
        <w:rPr>
          <w:rtl/>
        </w:rPr>
        <w:t xml:space="preserve"> </w:t>
      </w:r>
      <w:r w:rsidRPr="004C1BA7">
        <w:rPr>
          <w:rtl/>
        </w:rPr>
        <w:t>وكان يحج سنة ويغزو سنة</w:t>
      </w:r>
      <w:r>
        <w:rPr>
          <w:rtl/>
        </w:rPr>
        <w:t>،</w:t>
      </w:r>
      <w:r w:rsidRPr="004C1BA7">
        <w:rPr>
          <w:rtl/>
        </w:rPr>
        <w:t xml:space="preserve"> فلما كان السنة التي حج فيها</w:t>
      </w:r>
      <w:r>
        <w:rPr>
          <w:rtl/>
        </w:rPr>
        <w:t xml:space="preserve"> </w:t>
      </w:r>
      <w:r w:rsidR="00FB56AE">
        <w:rPr>
          <w:rtl/>
        </w:rPr>
        <w:t>-</w:t>
      </w:r>
      <w:r>
        <w:rPr>
          <w:rtl/>
        </w:rPr>
        <w:t xml:space="preserve"> </w:t>
      </w:r>
      <w:r w:rsidRPr="004C1BA7">
        <w:rPr>
          <w:rtl/>
        </w:rPr>
        <w:t>خرجت بخمسمائة دينار إلى موقف الجمال بالكوفة لأشتري جمالا</w:t>
      </w:r>
      <w:r>
        <w:rPr>
          <w:rtl/>
        </w:rPr>
        <w:t>،</w:t>
      </w:r>
      <w:r w:rsidRPr="004C1BA7">
        <w:rPr>
          <w:rtl/>
        </w:rPr>
        <w:t xml:space="preserve"> فرأيت امرأة على بعض المزابل تنتف ريش بطة منتنة</w:t>
      </w:r>
      <w:r>
        <w:rPr>
          <w:rtl/>
        </w:rPr>
        <w:t>،</w:t>
      </w:r>
      <w:r w:rsidR="003C0B4F">
        <w:rPr>
          <w:rFonts w:hint="cs"/>
          <w:rtl/>
        </w:rPr>
        <w:t xml:space="preserve"> =</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AE44A4">
        <w:rPr>
          <w:rStyle w:val="libNormalChar"/>
          <w:rtl/>
        </w:rPr>
        <w:lastRenderedPageBreak/>
        <w:t>ابن المثنى قال</w:t>
      </w:r>
      <w:r>
        <w:rPr>
          <w:rStyle w:val="libNormalChar"/>
          <w:rtl/>
        </w:rPr>
        <w:t>:</w:t>
      </w:r>
      <w:r w:rsidRPr="00AE44A4">
        <w:rPr>
          <w:rStyle w:val="libNormalChar"/>
          <w:rtl/>
        </w:rPr>
        <w:t xml:space="preserve"> حدثني حميد الطويل عن أنس بن مالك قال</w:t>
      </w:r>
      <w:r>
        <w:rPr>
          <w:rStyle w:val="libNormalChar"/>
          <w:rtl/>
        </w:rPr>
        <w:t>:</w:t>
      </w:r>
      <w:r w:rsidRPr="00AE44A4">
        <w:rPr>
          <w:rStyle w:val="libNormalChar"/>
          <w:rtl/>
        </w:rPr>
        <w:t xml:space="preserve"> قال رسول الله </w:t>
      </w:r>
      <w:r w:rsidR="00287B8A" w:rsidRPr="00287B8A">
        <w:rPr>
          <w:rStyle w:val="libAlaemChar"/>
          <w:rtl/>
        </w:rPr>
        <w:t>صلى‌الله‌عليه‌وآله‌وسلم</w:t>
      </w:r>
      <w:r>
        <w:rPr>
          <w:rStyle w:val="libNormalChar"/>
          <w:rtl/>
        </w:rPr>
        <w:t>:</w:t>
      </w:r>
      <w:r w:rsidRPr="00AE44A4">
        <w:rPr>
          <w:rStyle w:val="libNormalChar"/>
          <w:rtl/>
        </w:rPr>
        <w:t xml:space="preserve"> </w:t>
      </w:r>
      <w:r w:rsidRPr="004B5CD1">
        <w:rPr>
          <w:rtl/>
        </w:rPr>
        <w:t>خلقت أنا وعلي بن أبي طالب من نور واحد نسبّح الله عز وجل في يمنة العرش قبل خلق الدنيا</w:t>
      </w:r>
      <w:r>
        <w:rPr>
          <w:rtl/>
        </w:rPr>
        <w:t>،</w:t>
      </w:r>
      <w:r w:rsidRPr="004B5CD1">
        <w:rPr>
          <w:rtl/>
        </w:rPr>
        <w:t xml:space="preserve"> ولقد سكن آدم الجنة ونحن في صلبه</w:t>
      </w:r>
      <w:r>
        <w:rPr>
          <w:rtl/>
        </w:rPr>
        <w:t>،</w:t>
      </w:r>
      <w:r w:rsidRPr="004B5CD1">
        <w:rPr>
          <w:rtl/>
        </w:rPr>
        <w:t xml:space="preserve"> ولقد ركب نوح السفينة ونحن في صلبه</w:t>
      </w:r>
      <w:r>
        <w:rPr>
          <w:rtl/>
        </w:rPr>
        <w:t>،</w:t>
      </w:r>
      <w:r w:rsidRPr="004B5CD1">
        <w:rPr>
          <w:rtl/>
        </w:rPr>
        <w:t xml:space="preserve"> ولقد قذف إبراهيم في النار ونحن في صلبه</w:t>
      </w:r>
      <w:r>
        <w:rPr>
          <w:rtl/>
        </w:rPr>
        <w:t>،</w:t>
      </w:r>
      <w:r w:rsidRPr="004B5CD1">
        <w:rPr>
          <w:rtl/>
        </w:rPr>
        <w:t xml:space="preserve"> فلم نزل يقلّبنا الله عز وجل من أصلاب طاهرة إلى أرحام طاهرة</w:t>
      </w:r>
      <w:r>
        <w:rPr>
          <w:rtl/>
        </w:rPr>
        <w:t>،</w:t>
      </w:r>
      <w:r w:rsidRPr="004B5CD1">
        <w:rPr>
          <w:rtl/>
        </w:rPr>
        <w:t xml:space="preserve"> حتى انتهى بنا إلى عبد المطلب</w:t>
      </w:r>
      <w:r>
        <w:rPr>
          <w:rtl/>
        </w:rPr>
        <w:t>،</w:t>
      </w:r>
      <w:r w:rsidRPr="004B5CD1">
        <w:rPr>
          <w:rtl/>
        </w:rPr>
        <w:t xml:space="preserve"> فجعل ذلك النور بنصفين</w:t>
      </w:r>
      <w:r>
        <w:rPr>
          <w:rtl/>
        </w:rPr>
        <w:t>،</w:t>
      </w:r>
      <w:r w:rsidRPr="004B5CD1">
        <w:rPr>
          <w:rtl/>
        </w:rPr>
        <w:t xml:space="preserve"> فجعلني في صلب عبد الله</w:t>
      </w:r>
      <w:r>
        <w:rPr>
          <w:rtl/>
        </w:rPr>
        <w:t>،</w:t>
      </w:r>
      <w:r w:rsidRPr="004B5CD1">
        <w:rPr>
          <w:rtl/>
        </w:rPr>
        <w:t xml:space="preserve"> وجعل عليا في صلب أبي طالب</w:t>
      </w:r>
      <w:r>
        <w:rPr>
          <w:rtl/>
        </w:rPr>
        <w:t>،</w:t>
      </w:r>
      <w:r w:rsidRPr="004B5CD1">
        <w:rPr>
          <w:rtl/>
        </w:rPr>
        <w:t xml:space="preserve"> وجعل فيّ النبوة والرسالة وجعل في علي الفروسية والفصاحة</w:t>
      </w:r>
      <w:r>
        <w:rPr>
          <w:rtl/>
        </w:rPr>
        <w:t>،</w:t>
      </w:r>
      <w:r w:rsidRPr="004B5CD1">
        <w:rPr>
          <w:rtl/>
        </w:rPr>
        <w:t xml:space="preserve"> واشتق لنا اسمين من أسمائه</w:t>
      </w:r>
      <w:r>
        <w:rPr>
          <w:rtl/>
        </w:rPr>
        <w:t>،</w:t>
      </w:r>
      <w:r w:rsidRPr="004B5CD1">
        <w:rPr>
          <w:rtl/>
        </w:rPr>
        <w:t xml:space="preserve"> فرب العرش محمود وأنا محمّد</w:t>
      </w:r>
      <w:r>
        <w:rPr>
          <w:rtl/>
        </w:rPr>
        <w:t>،</w:t>
      </w:r>
      <w:r w:rsidRPr="004B5CD1">
        <w:rPr>
          <w:rtl/>
        </w:rPr>
        <w:t xml:space="preserve"> وهو الأعلى وهذا علي » </w:t>
      </w:r>
      <w:r w:rsidRPr="00AE44A4">
        <w:rPr>
          <w:rStyle w:val="libFootnotenumChar"/>
          <w:rtl/>
        </w:rPr>
        <w:t>(1)</w:t>
      </w:r>
      <w:r>
        <w:rPr>
          <w:rtl/>
        </w:rPr>
        <w:t>.</w:t>
      </w:r>
    </w:p>
    <w:p w:rsidR="003C0B4F" w:rsidRDefault="000D14DD" w:rsidP="000D14DD">
      <w:pPr>
        <w:pStyle w:val="Heading3"/>
        <w:rPr>
          <w:rtl/>
          <w:lang w:bidi="fa-IR"/>
        </w:rPr>
      </w:pPr>
      <w:bookmarkStart w:id="100" w:name="_Toc347630072"/>
      <w:bookmarkStart w:id="101" w:name="_Toc407003559"/>
      <w:bookmarkStart w:id="102" w:name="_Toc94612632"/>
      <w:r w:rsidRPr="004C1BA7">
        <w:rPr>
          <w:rtl/>
          <w:lang w:bidi="fa-IR"/>
        </w:rPr>
        <w:t>ترجمته</w:t>
      </w:r>
      <w:r>
        <w:rPr>
          <w:rtl/>
          <w:lang w:bidi="fa-IR"/>
        </w:rPr>
        <w:t>:</w:t>
      </w:r>
      <w:bookmarkEnd w:id="100"/>
      <w:bookmarkEnd w:id="101"/>
      <w:bookmarkEnd w:id="102"/>
    </w:p>
    <w:p w:rsidR="000D14DD" w:rsidRPr="004C1BA7" w:rsidRDefault="000D14DD" w:rsidP="000D14DD">
      <w:pPr>
        <w:pStyle w:val="libNormal"/>
        <w:rPr>
          <w:rtl/>
          <w:lang w:bidi="fa-IR"/>
        </w:rPr>
      </w:pPr>
      <w:r w:rsidRPr="004C1BA7">
        <w:rPr>
          <w:rtl/>
          <w:lang w:bidi="fa-IR"/>
        </w:rPr>
        <w:t>وأبو حاتم محمّد بن إدريس الرازي المتوفى سنة 277 غني عن التعريف</w:t>
      </w:r>
      <w:r>
        <w:rPr>
          <w:rtl/>
          <w:lang w:bidi="fa-IR"/>
        </w:rPr>
        <w:t>،</w:t>
      </w:r>
      <w:r w:rsidRPr="004C1BA7">
        <w:rPr>
          <w:rtl/>
          <w:lang w:bidi="fa-IR"/>
        </w:rPr>
        <w:t xml:space="preserve"> فلا حاجة إلى الإطناب في ذكر فضائله</w:t>
      </w:r>
      <w:r>
        <w:rPr>
          <w:rtl/>
          <w:lang w:bidi="fa-IR"/>
        </w:rPr>
        <w:t>،</w:t>
      </w:r>
      <w:r w:rsidRPr="004C1BA7">
        <w:rPr>
          <w:rtl/>
          <w:lang w:bidi="fa-IR"/>
        </w:rPr>
        <w:t xml:space="preserve"> ونقل الكلمات في حقه</w:t>
      </w:r>
      <w:r>
        <w:rPr>
          <w:rtl/>
          <w:lang w:bidi="fa-IR"/>
        </w:rPr>
        <w:t>،</w:t>
      </w:r>
      <w:r w:rsidRPr="004C1BA7">
        <w:rPr>
          <w:rtl/>
          <w:lang w:bidi="fa-IR"/>
        </w:rPr>
        <w:t xml:space="preserve"> بل نكتفي بنبذة</w:t>
      </w:r>
    </w:p>
    <w:p w:rsidR="000D14DD" w:rsidRPr="004C1BA7" w:rsidRDefault="00B522A0" w:rsidP="00B522A0">
      <w:pPr>
        <w:pStyle w:val="libLine"/>
        <w:rPr>
          <w:rtl/>
          <w:lang w:bidi="fa-IR"/>
        </w:rPr>
      </w:pPr>
      <w:r>
        <w:rPr>
          <w:rtl/>
          <w:lang w:bidi="fa-IR"/>
        </w:rPr>
        <w:t>____________________</w:t>
      </w:r>
    </w:p>
    <w:p w:rsidR="000D14DD" w:rsidRPr="00C047F7" w:rsidRDefault="000D14DD" w:rsidP="000D14DD">
      <w:pPr>
        <w:pStyle w:val="libFootnote0"/>
        <w:rPr>
          <w:rtl/>
        </w:rPr>
      </w:pPr>
      <w:r w:rsidRPr="00C047F7">
        <w:rPr>
          <w:rtl/>
        </w:rPr>
        <w:t>فتقدّمت إليها فقلت</w:t>
      </w:r>
      <w:r>
        <w:rPr>
          <w:rtl/>
        </w:rPr>
        <w:t>:</w:t>
      </w:r>
      <w:r w:rsidRPr="00C047F7">
        <w:rPr>
          <w:rtl/>
        </w:rPr>
        <w:t xml:space="preserve"> لم تفعلين هذا</w:t>
      </w:r>
      <w:r>
        <w:rPr>
          <w:rtl/>
        </w:rPr>
        <w:t>؟</w:t>
      </w:r>
      <w:r w:rsidRPr="00C047F7">
        <w:rPr>
          <w:rtl/>
        </w:rPr>
        <w:t xml:space="preserve"> فقالت</w:t>
      </w:r>
      <w:r>
        <w:rPr>
          <w:rtl/>
        </w:rPr>
        <w:t>:</w:t>
      </w:r>
      <w:r w:rsidRPr="00C047F7">
        <w:rPr>
          <w:rtl/>
        </w:rPr>
        <w:t xml:space="preserve"> يا عبد الله لا تسأل عما يعنيك</w:t>
      </w:r>
      <w:r>
        <w:rPr>
          <w:rtl/>
        </w:rPr>
        <w:t>،</w:t>
      </w:r>
      <w:r w:rsidRPr="00C047F7">
        <w:rPr>
          <w:rtl/>
        </w:rPr>
        <w:t xml:space="preserve"> قال</w:t>
      </w:r>
      <w:r>
        <w:rPr>
          <w:rtl/>
        </w:rPr>
        <w:t>:</w:t>
      </w:r>
      <w:r w:rsidRPr="00C047F7">
        <w:rPr>
          <w:rtl/>
        </w:rPr>
        <w:t xml:space="preserve"> فوقع في خاطري من كلامها شيء</w:t>
      </w:r>
      <w:r>
        <w:rPr>
          <w:rtl/>
        </w:rPr>
        <w:t>،</w:t>
      </w:r>
      <w:r w:rsidRPr="00C047F7">
        <w:rPr>
          <w:rtl/>
        </w:rPr>
        <w:t xml:space="preserve"> فألححت عليها</w:t>
      </w:r>
      <w:r>
        <w:rPr>
          <w:rtl/>
        </w:rPr>
        <w:t>،</w:t>
      </w:r>
      <w:r w:rsidRPr="00C047F7">
        <w:rPr>
          <w:rtl/>
        </w:rPr>
        <w:t xml:space="preserve"> فقالت</w:t>
      </w:r>
      <w:r>
        <w:rPr>
          <w:rtl/>
        </w:rPr>
        <w:t>:</w:t>
      </w:r>
      <w:r w:rsidRPr="00C047F7">
        <w:rPr>
          <w:rtl/>
        </w:rPr>
        <w:t xml:space="preserve"> يا عبد الله قد ألجأتني إلى كشف سرّي إليك.</w:t>
      </w:r>
      <w:r w:rsidRPr="00C047F7">
        <w:rPr>
          <w:rFonts w:hint="cs"/>
          <w:rtl/>
        </w:rPr>
        <w:t xml:space="preserve"> </w:t>
      </w:r>
      <w:r w:rsidRPr="00C047F7">
        <w:rPr>
          <w:rtl/>
        </w:rPr>
        <w:t>أنا امرأة علوية ولي أربع بنات يتامى</w:t>
      </w:r>
      <w:r>
        <w:rPr>
          <w:rtl/>
        </w:rPr>
        <w:t>،</w:t>
      </w:r>
      <w:r w:rsidRPr="00C047F7">
        <w:rPr>
          <w:rtl/>
        </w:rPr>
        <w:t xml:space="preserve"> مات أبوهن من قريب وهذا اليوم الرابع ما أكلنا شيئا</w:t>
      </w:r>
      <w:r>
        <w:rPr>
          <w:rtl/>
        </w:rPr>
        <w:t>،</w:t>
      </w:r>
      <w:r w:rsidRPr="00C047F7">
        <w:rPr>
          <w:rtl/>
        </w:rPr>
        <w:t xml:space="preserve"> وقد حلّت لنا الميتة</w:t>
      </w:r>
      <w:r>
        <w:rPr>
          <w:rtl/>
        </w:rPr>
        <w:t>،</w:t>
      </w:r>
      <w:r w:rsidRPr="00C047F7">
        <w:rPr>
          <w:rtl/>
        </w:rPr>
        <w:t xml:space="preserve"> فأخذت هذه البطة أصلحها وأحملها إلى بناتي فنأكلها. فقلت في نفسي</w:t>
      </w:r>
      <w:r>
        <w:rPr>
          <w:rtl/>
        </w:rPr>
        <w:t>:</w:t>
      </w:r>
      <w:r w:rsidRPr="00C047F7">
        <w:rPr>
          <w:rtl/>
        </w:rPr>
        <w:t xml:space="preserve"> ويحك يا ابن المبارك أين أنت من هذه</w:t>
      </w:r>
      <w:r>
        <w:rPr>
          <w:rtl/>
        </w:rPr>
        <w:t>!!</w:t>
      </w:r>
      <w:r w:rsidRPr="00C047F7">
        <w:rPr>
          <w:rtl/>
        </w:rPr>
        <w:t xml:space="preserve"> فقلت</w:t>
      </w:r>
      <w:r>
        <w:rPr>
          <w:rtl/>
        </w:rPr>
        <w:t>:</w:t>
      </w:r>
      <w:r w:rsidRPr="00C047F7">
        <w:rPr>
          <w:rtl/>
        </w:rPr>
        <w:t xml:space="preserve"> </w:t>
      </w:r>
      <w:r w:rsidR="00B522A0">
        <w:rPr>
          <w:rFonts w:hint="cs"/>
          <w:rtl/>
        </w:rPr>
        <w:t>إ</w:t>
      </w:r>
      <w:r w:rsidRPr="00C047F7">
        <w:rPr>
          <w:rtl/>
        </w:rPr>
        <w:t>فتحي حجرك</w:t>
      </w:r>
      <w:r>
        <w:rPr>
          <w:rtl/>
        </w:rPr>
        <w:t>،</w:t>
      </w:r>
      <w:r w:rsidRPr="00C047F7">
        <w:rPr>
          <w:rtl/>
        </w:rPr>
        <w:t xml:space="preserve"> ففتحته</w:t>
      </w:r>
      <w:r>
        <w:rPr>
          <w:rtl/>
        </w:rPr>
        <w:t>،</w:t>
      </w:r>
      <w:r w:rsidRPr="00C047F7">
        <w:rPr>
          <w:rtl/>
        </w:rPr>
        <w:t xml:space="preserve"> فصببت الدنانير في طرف إزارها وهي مطرقة لا تلتفت. قال</w:t>
      </w:r>
      <w:r>
        <w:rPr>
          <w:rtl/>
        </w:rPr>
        <w:t>:</w:t>
      </w:r>
      <w:r w:rsidRPr="00C047F7">
        <w:rPr>
          <w:rtl/>
        </w:rPr>
        <w:t xml:space="preserve"> ومضيت إلى المنزل ونزع الله من قلبي شهوة الحج ذلك العام</w:t>
      </w:r>
      <w:r>
        <w:rPr>
          <w:rtl/>
        </w:rPr>
        <w:t>،</w:t>
      </w:r>
      <w:r w:rsidRPr="00C047F7">
        <w:rPr>
          <w:rtl/>
        </w:rPr>
        <w:t xml:space="preserve"> ثم تجهزت إلى بلادي وأقمت حتى حج الناس وعادوا</w:t>
      </w:r>
      <w:r>
        <w:rPr>
          <w:rtl/>
        </w:rPr>
        <w:t>،</w:t>
      </w:r>
      <w:r w:rsidRPr="00C047F7">
        <w:rPr>
          <w:rtl/>
        </w:rPr>
        <w:t xml:space="preserve"> فخرجت أتلقى جيراني وأصحابي</w:t>
      </w:r>
      <w:r>
        <w:rPr>
          <w:rtl/>
        </w:rPr>
        <w:t>،</w:t>
      </w:r>
      <w:r w:rsidRPr="00C047F7">
        <w:rPr>
          <w:rtl/>
        </w:rPr>
        <w:t xml:space="preserve"> فجعلت كل من أقول له « قبل الله حجك وشكر سعيك » يقول</w:t>
      </w:r>
      <w:r>
        <w:rPr>
          <w:rtl/>
        </w:rPr>
        <w:t>:</w:t>
      </w:r>
      <w:r w:rsidRPr="00C047F7">
        <w:rPr>
          <w:rtl/>
        </w:rPr>
        <w:t xml:space="preserve"> وأنت قبل الله حجك وشكر سعيك</w:t>
      </w:r>
      <w:r>
        <w:rPr>
          <w:rtl/>
        </w:rPr>
        <w:t>،</w:t>
      </w:r>
      <w:r w:rsidRPr="00C047F7">
        <w:rPr>
          <w:rtl/>
        </w:rPr>
        <w:t xml:space="preserve"> أما قد اجتمعنا بك في مكان كذا وكذا</w:t>
      </w:r>
      <w:r>
        <w:rPr>
          <w:rtl/>
        </w:rPr>
        <w:t>،</w:t>
      </w:r>
      <w:r w:rsidRPr="00C047F7">
        <w:rPr>
          <w:rtl/>
        </w:rPr>
        <w:t xml:space="preserve"> وأكثر عليّ الناس في القول. فبت متفكرا في ذلك فرأيت رسول الله </w:t>
      </w:r>
      <w:r w:rsidR="00287B8A" w:rsidRPr="00287B8A">
        <w:rPr>
          <w:rStyle w:val="libAlaemChar"/>
          <w:rtl/>
        </w:rPr>
        <w:t>صلى‌الله‌عليه‌وآله‌وسلم</w:t>
      </w:r>
      <w:r w:rsidRPr="00C047F7">
        <w:rPr>
          <w:rtl/>
        </w:rPr>
        <w:t xml:space="preserve"> في المنام وهو يقول</w:t>
      </w:r>
      <w:r>
        <w:rPr>
          <w:rtl/>
        </w:rPr>
        <w:t>:</w:t>
      </w:r>
      <w:r w:rsidRPr="00C047F7">
        <w:rPr>
          <w:rtl/>
        </w:rPr>
        <w:t xml:space="preserve"> يا عبد الله لا تعجب</w:t>
      </w:r>
      <w:r>
        <w:rPr>
          <w:rtl/>
        </w:rPr>
        <w:t>،</w:t>
      </w:r>
      <w:r w:rsidRPr="00C047F7">
        <w:rPr>
          <w:rtl/>
        </w:rPr>
        <w:t xml:space="preserve"> فإنك أغثت ملهوفة من ولدي</w:t>
      </w:r>
      <w:r>
        <w:rPr>
          <w:rtl/>
        </w:rPr>
        <w:t>،</w:t>
      </w:r>
      <w:r w:rsidRPr="00C047F7">
        <w:rPr>
          <w:rtl/>
        </w:rPr>
        <w:t xml:space="preserve"> فسألت الله أن يخلق على صورتك ملكا يحج عنك في كلّ عام إلى يوم القيامة</w:t>
      </w:r>
      <w:r>
        <w:rPr>
          <w:rtl/>
        </w:rPr>
        <w:t>،</w:t>
      </w:r>
      <w:r w:rsidRPr="00C047F7">
        <w:rPr>
          <w:rtl/>
        </w:rPr>
        <w:t xml:space="preserve"> فإن شئت أن تحج وإن شئت أن لا تحج »</w:t>
      </w:r>
      <w:r>
        <w:rPr>
          <w:rtl/>
        </w:rPr>
        <w:t>.</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زين الفتى في تفسير سورة هل أتى</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منها فقط</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السمعاني</w:t>
      </w:r>
      <w:r>
        <w:rPr>
          <w:rtl/>
          <w:lang w:bidi="fa-IR"/>
        </w:rPr>
        <w:t>:</w:t>
      </w:r>
      <w:r w:rsidRPr="004C1BA7">
        <w:rPr>
          <w:rtl/>
          <w:lang w:bidi="fa-IR"/>
        </w:rPr>
        <w:t xml:space="preserve"> « إمام عصره والمرجوع إليه في مشكلات الحديث</w:t>
      </w:r>
      <w:r>
        <w:rPr>
          <w:rtl/>
          <w:lang w:bidi="fa-IR"/>
        </w:rPr>
        <w:t xml:space="preserve"> ..</w:t>
      </w:r>
      <w:r w:rsidRPr="004C1BA7">
        <w:rPr>
          <w:rtl/>
          <w:lang w:bidi="fa-IR"/>
        </w:rPr>
        <w:t>. كان من مشاهير العلماء المذكورين الموصوفين بالفضل والحفظ والرحلة</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ابن الأثير</w:t>
      </w:r>
      <w:r>
        <w:rPr>
          <w:rtl/>
          <w:lang w:bidi="fa-IR"/>
        </w:rPr>
        <w:t>:</w:t>
      </w:r>
      <w:r w:rsidRPr="004C1BA7">
        <w:rPr>
          <w:rtl/>
          <w:lang w:bidi="fa-IR"/>
        </w:rPr>
        <w:t xml:space="preserve"> « هو من أقران البخاري ومسلم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الذهبي</w:t>
      </w:r>
      <w:r>
        <w:rPr>
          <w:rtl/>
          <w:lang w:bidi="fa-IR"/>
        </w:rPr>
        <w:t>:</w:t>
      </w:r>
      <w:r w:rsidRPr="004C1BA7">
        <w:rPr>
          <w:rtl/>
          <w:lang w:bidi="fa-IR"/>
        </w:rPr>
        <w:t xml:space="preserve"> « حافظ المشرق</w:t>
      </w:r>
      <w:r>
        <w:rPr>
          <w:rtl/>
          <w:lang w:bidi="fa-IR"/>
        </w:rPr>
        <w:t xml:space="preserve"> ..</w:t>
      </w:r>
      <w:r w:rsidRPr="004C1BA7">
        <w:rPr>
          <w:rtl/>
          <w:lang w:bidi="fa-IR"/>
        </w:rPr>
        <w:t>. بارع الحفظ</w:t>
      </w:r>
      <w:r>
        <w:rPr>
          <w:rtl/>
          <w:lang w:bidi="fa-IR"/>
        </w:rPr>
        <w:t>،</w:t>
      </w:r>
      <w:r w:rsidRPr="004C1BA7">
        <w:rPr>
          <w:rtl/>
          <w:lang w:bidi="fa-IR"/>
        </w:rPr>
        <w:t xml:space="preserve"> واسع الرحلة من أوعية العلم</w:t>
      </w:r>
      <w:r>
        <w:rPr>
          <w:rtl/>
          <w:lang w:bidi="fa-IR"/>
        </w:rPr>
        <w:t xml:space="preserve"> ..</w:t>
      </w:r>
      <w:r w:rsidRPr="004C1BA7">
        <w:rPr>
          <w:rtl/>
          <w:lang w:bidi="fa-IR"/>
        </w:rPr>
        <w:t>. وكان جاريا</w:t>
      </w:r>
      <w:r w:rsidR="00B522A0">
        <w:rPr>
          <w:rFonts w:hint="cs"/>
          <w:rtl/>
          <w:lang w:bidi="fa-IR"/>
        </w:rPr>
        <w:t>ً</w:t>
      </w:r>
      <w:r w:rsidRPr="004C1BA7">
        <w:rPr>
          <w:rtl/>
          <w:lang w:bidi="fa-IR"/>
        </w:rPr>
        <w:t xml:space="preserve"> في مضمار البخاري وأبي زرعة الرازي » </w:t>
      </w:r>
      <w:r w:rsidRPr="00AE44A4">
        <w:rPr>
          <w:rStyle w:val="libFootnotenumChar"/>
          <w:rtl/>
        </w:rPr>
        <w:t>(3)</w:t>
      </w:r>
      <w:r>
        <w:rPr>
          <w:rtl/>
          <w:lang w:bidi="fa-IR"/>
        </w:rPr>
        <w:t>.</w:t>
      </w:r>
    </w:p>
    <w:p w:rsidR="00B522A0" w:rsidRPr="00B522A0" w:rsidRDefault="00B522A0" w:rsidP="00B522A0">
      <w:pPr>
        <w:pStyle w:val="libCenterBold1"/>
        <w:rPr>
          <w:rStyle w:val="libNormalChar"/>
          <w:rtl/>
        </w:rPr>
      </w:pPr>
      <w:bookmarkStart w:id="103" w:name="_Toc347630073"/>
      <w:bookmarkStart w:id="104" w:name="_Toc407003560"/>
      <w:r>
        <w:rPr>
          <w:rFonts w:hint="cs"/>
          <w:rtl/>
          <w:lang w:bidi="fa-IR"/>
        </w:rPr>
        <w:t>(3)</w:t>
      </w:r>
    </w:p>
    <w:p w:rsidR="000D14DD" w:rsidRPr="004C1BA7" w:rsidRDefault="000D14DD" w:rsidP="00B522A0">
      <w:pPr>
        <w:pStyle w:val="Heading2Center"/>
        <w:rPr>
          <w:rtl/>
          <w:lang w:bidi="fa-IR"/>
        </w:rPr>
      </w:pPr>
      <w:bookmarkStart w:id="105" w:name="_Toc94612633"/>
      <w:r w:rsidRPr="004C1BA7">
        <w:rPr>
          <w:rtl/>
          <w:lang w:bidi="fa-IR"/>
        </w:rPr>
        <w:t>رواية عبد الله بن أحمد</w:t>
      </w:r>
      <w:bookmarkEnd w:id="103"/>
      <w:bookmarkEnd w:id="104"/>
      <w:bookmarkEnd w:id="105"/>
    </w:p>
    <w:p w:rsidR="003C0B4F" w:rsidRDefault="000D14DD" w:rsidP="000D14DD">
      <w:pPr>
        <w:pStyle w:val="libNormal"/>
        <w:rPr>
          <w:rtl/>
        </w:rPr>
      </w:pPr>
      <w:r w:rsidRPr="004C1BA7">
        <w:rPr>
          <w:rtl/>
        </w:rPr>
        <w:t>لقد روى هذا الحديث في ( زوائد مناقب أمير المؤمنين ) قائلا</w:t>
      </w:r>
      <w:r w:rsidR="00B522A0">
        <w:rPr>
          <w:rFonts w:hint="cs"/>
          <w:rtl/>
        </w:rPr>
        <w:t>ً</w:t>
      </w:r>
      <w:r>
        <w:rPr>
          <w:rtl/>
        </w:rPr>
        <w:t>:</w:t>
      </w:r>
    </w:p>
    <w:p w:rsidR="000D14DD" w:rsidRPr="004C1BA7" w:rsidRDefault="000D14DD" w:rsidP="000D14DD">
      <w:pPr>
        <w:pStyle w:val="libNormal"/>
        <w:rPr>
          <w:rtl/>
          <w:lang w:bidi="fa-IR"/>
        </w:rPr>
      </w:pPr>
      <w:r w:rsidRPr="00AE44A4">
        <w:rPr>
          <w:rtl/>
        </w:rPr>
        <w:t>« حدثنا الحسن قال</w:t>
      </w:r>
      <w:r>
        <w:rPr>
          <w:rtl/>
        </w:rPr>
        <w:t>:</w:t>
      </w:r>
      <w:r w:rsidRPr="00AE44A4">
        <w:rPr>
          <w:rtl/>
        </w:rPr>
        <w:t xml:space="preserve"> حدثنا أحمد بن المقدام العجلي</w:t>
      </w:r>
      <w:r>
        <w:rPr>
          <w:rtl/>
        </w:rPr>
        <w:t>،</w:t>
      </w:r>
      <w:r w:rsidRPr="00AE44A4">
        <w:rPr>
          <w:rtl/>
        </w:rPr>
        <w:t xml:space="preserve"> حدثنا الفضيل بن عياض قال</w:t>
      </w:r>
      <w:r>
        <w:rPr>
          <w:rtl/>
        </w:rPr>
        <w:t>:</w:t>
      </w:r>
      <w:r w:rsidRPr="00AE44A4">
        <w:rPr>
          <w:rtl/>
        </w:rPr>
        <w:t xml:space="preserve"> حدثنا ثور بن يزيد</w:t>
      </w:r>
      <w:r>
        <w:rPr>
          <w:rtl/>
        </w:rPr>
        <w:t>،</w:t>
      </w:r>
      <w:r w:rsidRPr="00AE44A4">
        <w:rPr>
          <w:rtl/>
        </w:rPr>
        <w:t xml:space="preserve"> عن خالد بن معدان</w:t>
      </w:r>
      <w:r>
        <w:rPr>
          <w:rtl/>
        </w:rPr>
        <w:t>،</w:t>
      </w:r>
      <w:r w:rsidRPr="00AE44A4">
        <w:rPr>
          <w:rtl/>
        </w:rPr>
        <w:t xml:space="preserve"> عن زاذان عن سلمان قال</w:t>
      </w:r>
      <w:r>
        <w:rPr>
          <w:rtl/>
        </w:rPr>
        <w:t>:</w:t>
      </w:r>
      <w:r w:rsidRPr="00AE44A4">
        <w:rPr>
          <w:rtl/>
        </w:rPr>
        <w:t xml:space="preserve"> سمعت حبيبي رسول الله </w:t>
      </w:r>
      <w:r w:rsidR="00287B8A" w:rsidRPr="00287B8A">
        <w:rPr>
          <w:rStyle w:val="libAlaemChar"/>
          <w:rtl/>
        </w:rPr>
        <w:t>صلى‌الله‌عليه‌وآله‌وسلم</w:t>
      </w:r>
      <w:r w:rsidRPr="00AE44A4">
        <w:rPr>
          <w:rtl/>
        </w:rPr>
        <w:t xml:space="preserve"> يقول</w:t>
      </w:r>
      <w:r>
        <w:rPr>
          <w:rtl/>
        </w:rPr>
        <w:t>:</w:t>
      </w:r>
      <w:r w:rsidRPr="00AE44A4">
        <w:rPr>
          <w:rtl/>
        </w:rPr>
        <w:t xml:space="preserve"> </w:t>
      </w:r>
      <w:r w:rsidRPr="004B5CD1">
        <w:rPr>
          <w:rtl/>
        </w:rPr>
        <w:t>كنت أنا وعلي نورا</w:t>
      </w:r>
      <w:r w:rsidR="00B522A0">
        <w:rPr>
          <w:rFonts w:hint="cs"/>
          <w:rtl/>
        </w:rPr>
        <w:t>ً</w:t>
      </w:r>
      <w:r w:rsidRPr="004B5CD1">
        <w:rPr>
          <w:rtl/>
        </w:rPr>
        <w:t xml:space="preserve"> بين يدي الله عز وجل قبل أن يخلق الله آدم بأربعة عشر عام</w:t>
      </w:r>
      <w:r>
        <w:rPr>
          <w:rtl/>
        </w:rPr>
        <w:t>،</w:t>
      </w:r>
      <w:r w:rsidRPr="004B5CD1">
        <w:rPr>
          <w:rtl/>
        </w:rPr>
        <w:t xml:space="preserve"> فلما خلق الله آدم قسّم ذلك النور جز</w:t>
      </w:r>
      <w:r w:rsidR="00B522A0">
        <w:rPr>
          <w:rFonts w:hint="cs"/>
          <w:rtl/>
        </w:rPr>
        <w:t>ئ</w:t>
      </w:r>
      <w:r w:rsidRPr="004B5CD1">
        <w:rPr>
          <w:rtl/>
        </w:rPr>
        <w:t>ين</w:t>
      </w:r>
      <w:r>
        <w:rPr>
          <w:rtl/>
        </w:rPr>
        <w:t>،</w:t>
      </w:r>
      <w:r w:rsidRPr="004B5CD1">
        <w:rPr>
          <w:rtl/>
        </w:rPr>
        <w:t xml:space="preserve"> فجزء أنا وجزء علي »</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وعبد الله بن أحمد المتوفى سنة 290 من كبار محدّثي أهل السنة</w:t>
      </w:r>
      <w:r>
        <w:rPr>
          <w:rtl/>
          <w:lang w:bidi="fa-IR"/>
        </w:rPr>
        <w:t>،</w:t>
      </w:r>
      <w:r w:rsidRPr="004C1BA7">
        <w:rPr>
          <w:rtl/>
          <w:lang w:bidi="fa-IR"/>
        </w:rPr>
        <w:t xml:space="preserve"> وقد جاءت فضائله الباهرة في كافة معاجم الرجال</w:t>
      </w:r>
      <w:r>
        <w:rPr>
          <w:rtl/>
          <w:lang w:bidi="fa-IR"/>
        </w:rPr>
        <w:t>،</w:t>
      </w:r>
      <w:r w:rsidRPr="004C1BA7">
        <w:rPr>
          <w:rtl/>
          <w:lang w:bidi="fa-IR"/>
        </w:rPr>
        <w:t xml:space="preserve"> وإليك بعض الكلمات</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الأنساب</w:t>
      </w:r>
      <w:r w:rsidR="000D14DD">
        <w:rPr>
          <w:rtl/>
        </w:rPr>
        <w:t xml:space="preserve"> </w:t>
      </w:r>
      <w:r w:rsidR="00FB56AE">
        <w:rPr>
          <w:rtl/>
        </w:rPr>
        <w:t>-</w:t>
      </w:r>
      <w:r w:rsidR="000D14DD">
        <w:rPr>
          <w:rtl/>
        </w:rPr>
        <w:t xml:space="preserve"> </w:t>
      </w:r>
      <w:r w:rsidR="000D14DD" w:rsidRPr="004C1BA7">
        <w:rPr>
          <w:rtl/>
        </w:rPr>
        <w:t>الحنظلي.</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الكامل 6 / 67.</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العبر</w:t>
      </w:r>
      <w:r w:rsidR="000D14DD">
        <w:rPr>
          <w:rtl/>
        </w:rPr>
        <w:t xml:space="preserve"> </w:t>
      </w:r>
      <w:r w:rsidR="00FB56AE">
        <w:rPr>
          <w:rtl/>
        </w:rPr>
        <w:t>-</w:t>
      </w:r>
      <w:r w:rsidR="000D14DD">
        <w:rPr>
          <w:rtl/>
        </w:rPr>
        <w:t xml:space="preserve"> </w:t>
      </w:r>
      <w:r w:rsidR="000D14DD" w:rsidRPr="004C1BA7">
        <w:rPr>
          <w:rtl/>
        </w:rPr>
        <w:t>حوادث 277.</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AE44A4">
        <w:rPr>
          <w:rStyle w:val="libBold2Char"/>
          <w:rtl/>
        </w:rPr>
        <w:lastRenderedPageBreak/>
        <w:t>1</w:t>
      </w:r>
      <w:r>
        <w:rPr>
          <w:rStyle w:val="libBold2Char"/>
          <w:rtl/>
        </w:rPr>
        <w:t xml:space="preserve"> </w:t>
      </w:r>
      <w:r w:rsidR="00FB56AE">
        <w:rPr>
          <w:rStyle w:val="libBold2Char"/>
          <w:rtl/>
        </w:rPr>
        <w:t>-</w:t>
      </w:r>
      <w:r>
        <w:rPr>
          <w:rStyle w:val="libBold2Char"/>
          <w:rtl/>
        </w:rPr>
        <w:t xml:space="preserve"> </w:t>
      </w:r>
      <w:r w:rsidRPr="00AE44A4">
        <w:rPr>
          <w:rStyle w:val="libBold2Char"/>
          <w:rtl/>
        </w:rPr>
        <w:t>المقدسي</w:t>
      </w:r>
      <w:r>
        <w:rPr>
          <w:rtl/>
          <w:lang w:bidi="fa-IR"/>
        </w:rPr>
        <w:t>:</w:t>
      </w:r>
      <w:r w:rsidRPr="004C1BA7">
        <w:rPr>
          <w:rtl/>
          <w:lang w:bidi="fa-IR"/>
        </w:rPr>
        <w:t xml:space="preserve"> « سمع أباه ويحيى بن معين وأبا بكر وعثمان ابني أبي شيبة وأبا خيثمة</w:t>
      </w:r>
      <w:r>
        <w:rPr>
          <w:rtl/>
          <w:lang w:bidi="fa-IR"/>
        </w:rPr>
        <w:t xml:space="preserve"> ..</w:t>
      </w:r>
      <w:r w:rsidRPr="004C1BA7">
        <w:rPr>
          <w:rtl/>
          <w:lang w:bidi="fa-IR"/>
        </w:rPr>
        <w:t>. قال أبو بكر الخطيب</w:t>
      </w:r>
      <w:r>
        <w:rPr>
          <w:rtl/>
          <w:lang w:bidi="fa-IR"/>
        </w:rPr>
        <w:t>:</w:t>
      </w:r>
      <w:r w:rsidRPr="004C1BA7">
        <w:rPr>
          <w:rtl/>
          <w:lang w:bidi="fa-IR"/>
        </w:rPr>
        <w:t xml:space="preserve"> كان ثقة ثبتا</w:t>
      </w:r>
      <w:r w:rsidR="00B522A0">
        <w:rPr>
          <w:rFonts w:hint="cs"/>
          <w:rtl/>
          <w:lang w:bidi="fa-IR"/>
        </w:rPr>
        <w:t>ً</w:t>
      </w:r>
      <w:r w:rsidRPr="004C1BA7">
        <w:rPr>
          <w:rtl/>
          <w:lang w:bidi="fa-IR"/>
        </w:rPr>
        <w:t xml:space="preserve"> فهما</w:t>
      </w:r>
      <w:r w:rsidR="00B522A0">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وقال بدر بن أبي بدر البغدادي</w:t>
      </w:r>
      <w:r>
        <w:rPr>
          <w:rtl/>
          <w:lang w:bidi="fa-IR"/>
        </w:rPr>
        <w:t>:</w:t>
      </w:r>
      <w:r w:rsidRPr="004C1BA7">
        <w:rPr>
          <w:rtl/>
          <w:lang w:bidi="fa-IR"/>
        </w:rPr>
        <w:t xml:space="preserve"> عبد الله بن أحمد جهبذ ابن جهبذ.</w:t>
      </w:r>
    </w:p>
    <w:p w:rsidR="000D14DD" w:rsidRPr="004C1BA7" w:rsidRDefault="000D14DD" w:rsidP="000D14DD">
      <w:pPr>
        <w:pStyle w:val="libNormal"/>
        <w:rPr>
          <w:rtl/>
          <w:lang w:bidi="fa-IR"/>
        </w:rPr>
      </w:pPr>
      <w:r w:rsidRPr="004C1BA7">
        <w:rPr>
          <w:rtl/>
          <w:lang w:bidi="fa-IR"/>
        </w:rPr>
        <w:t>وقال أبو الحسين بن المنادي</w:t>
      </w:r>
      <w:r>
        <w:rPr>
          <w:rtl/>
          <w:lang w:bidi="fa-IR"/>
        </w:rPr>
        <w:t>:</w:t>
      </w:r>
      <w:r w:rsidRPr="004C1BA7">
        <w:rPr>
          <w:rtl/>
          <w:lang w:bidi="fa-IR"/>
        </w:rPr>
        <w:t xml:space="preserve"> لم يكن في الدنيا أروى عن أبيه منه</w:t>
      </w:r>
      <w:r>
        <w:rPr>
          <w:rtl/>
          <w:lang w:bidi="fa-IR"/>
        </w:rPr>
        <w:t>،</w:t>
      </w:r>
      <w:r w:rsidRPr="004C1BA7">
        <w:rPr>
          <w:rtl/>
          <w:lang w:bidi="fa-IR"/>
        </w:rPr>
        <w:t xml:space="preserve"> لأنه سمع المسند وهو ثلاثون ألفا</w:t>
      </w:r>
      <w:r w:rsidR="00B522A0">
        <w:rPr>
          <w:rFonts w:hint="cs"/>
          <w:rtl/>
          <w:lang w:bidi="fa-IR"/>
        </w:rPr>
        <w:t>ً</w:t>
      </w:r>
      <w:r>
        <w:rPr>
          <w:rtl/>
          <w:lang w:bidi="fa-IR"/>
        </w:rPr>
        <w:t>،</w:t>
      </w:r>
      <w:r w:rsidRPr="004C1BA7">
        <w:rPr>
          <w:rtl/>
          <w:lang w:bidi="fa-IR"/>
        </w:rPr>
        <w:t xml:space="preserve"> والتفسير وهو مائة وعشرون ألفا</w:t>
      </w:r>
      <w:r w:rsidR="00B522A0">
        <w:rPr>
          <w:rFonts w:hint="cs"/>
          <w:rtl/>
          <w:lang w:bidi="fa-IR"/>
        </w:rPr>
        <w:t>ً</w:t>
      </w:r>
      <w:r>
        <w:rPr>
          <w:rtl/>
          <w:lang w:bidi="fa-IR"/>
        </w:rPr>
        <w:t>،</w:t>
      </w:r>
      <w:r w:rsidRPr="004C1BA7">
        <w:rPr>
          <w:rtl/>
          <w:lang w:bidi="fa-IR"/>
        </w:rPr>
        <w:t xml:space="preserve"> سمع منها ثلاثين ألفا</w:t>
      </w:r>
      <w:r w:rsidR="00B522A0">
        <w:rPr>
          <w:rFonts w:hint="cs"/>
          <w:rtl/>
          <w:lang w:bidi="fa-IR"/>
        </w:rPr>
        <w:t>ً</w:t>
      </w:r>
      <w:r w:rsidRPr="004C1BA7">
        <w:rPr>
          <w:rtl/>
          <w:lang w:bidi="fa-IR"/>
        </w:rPr>
        <w:t xml:space="preserve"> والباقي وجادة</w:t>
      </w:r>
      <w:r>
        <w:rPr>
          <w:rtl/>
          <w:lang w:bidi="fa-IR"/>
        </w:rPr>
        <w:t>،</w:t>
      </w:r>
      <w:r w:rsidRPr="004C1BA7">
        <w:rPr>
          <w:rtl/>
          <w:lang w:bidi="fa-IR"/>
        </w:rPr>
        <w:t xml:space="preserve"> والناسخ والمنسوخ</w:t>
      </w:r>
      <w:r>
        <w:rPr>
          <w:rtl/>
          <w:lang w:bidi="fa-IR"/>
        </w:rPr>
        <w:t>،</w:t>
      </w:r>
      <w:r w:rsidRPr="004C1BA7">
        <w:rPr>
          <w:rtl/>
          <w:lang w:bidi="fa-IR"/>
        </w:rPr>
        <w:t xml:space="preserve"> والتاريخ</w:t>
      </w:r>
      <w:r>
        <w:rPr>
          <w:rtl/>
          <w:lang w:bidi="fa-IR"/>
        </w:rPr>
        <w:t>،</w:t>
      </w:r>
      <w:r w:rsidRPr="004C1BA7">
        <w:rPr>
          <w:rtl/>
          <w:lang w:bidi="fa-IR"/>
        </w:rPr>
        <w:t xml:space="preserve"> وحديث شعبة</w:t>
      </w:r>
      <w:r>
        <w:rPr>
          <w:rtl/>
          <w:lang w:bidi="fa-IR"/>
        </w:rPr>
        <w:t>،</w:t>
      </w:r>
      <w:r w:rsidRPr="004C1BA7">
        <w:rPr>
          <w:rtl/>
          <w:lang w:bidi="fa-IR"/>
        </w:rPr>
        <w:t xml:space="preserve"> والمقدّم والمؤخّر في كتاب الله تعالى</w:t>
      </w:r>
      <w:r>
        <w:rPr>
          <w:rtl/>
          <w:lang w:bidi="fa-IR"/>
        </w:rPr>
        <w:t>،</w:t>
      </w:r>
      <w:r w:rsidRPr="004C1BA7">
        <w:rPr>
          <w:rtl/>
          <w:lang w:bidi="fa-IR"/>
        </w:rPr>
        <w:t xml:space="preserve"> والجوابات في القرآن</w:t>
      </w:r>
      <w:r>
        <w:rPr>
          <w:rtl/>
          <w:lang w:bidi="fa-IR"/>
        </w:rPr>
        <w:t>،</w:t>
      </w:r>
      <w:r w:rsidRPr="004C1BA7">
        <w:rPr>
          <w:rtl/>
          <w:lang w:bidi="fa-IR"/>
        </w:rPr>
        <w:t xml:space="preserve"> والمناسك الكبير والصغير</w:t>
      </w:r>
      <w:r>
        <w:rPr>
          <w:rtl/>
          <w:lang w:bidi="fa-IR"/>
        </w:rPr>
        <w:t>،</w:t>
      </w:r>
      <w:r w:rsidRPr="004C1BA7">
        <w:rPr>
          <w:rtl/>
          <w:lang w:bidi="fa-IR"/>
        </w:rPr>
        <w:t xml:space="preserve"> وحديث الشيوخ وغير ذلك.</w:t>
      </w:r>
    </w:p>
    <w:p w:rsidR="000D14DD" w:rsidRPr="004C1BA7" w:rsidRDefault="000D14DD" w:rsidP="000D14DD">
      <w:pPr>
        <w:pStyle w:val="libNormal"/>
        <w:rPr>
          <w:rtl/>
          <w:lang w:bidi="fa-IR"/>
        </w:rPr>
      </w:pPr>
      <w:r w:rsidRPr="004C1BA7">
        <w:rPr>
          <w:rtl/>
          <w:lang w:bidi="fa-IR"/>
        </w:rPr>
        <w:t>وما زلنا نرى أكابر شيوخنا يشهدون له بمعرفة الرجال وعلل الحديث والأسماء والكنى</w:t>
      </w:r>
      <w:r>
        <w:rPr>
          <w:rtl/>
          <w:lang w:bidi="fa-IR"/>
        </w:rPr>
        <w:t>،</w:t>
      </w:r>
      <w:r w:rsidRPr="004C1BA7">
        <w:rPr>
          <w:rtl/>
          <w:lang w:bidi="fa-IR"/>
        </w:rPr>
        <w:t xml:space="preserve"> والمواظبة على طلب الحديث في العراق وغيرها</w:t>
      </w:r>
      <w:r>
        <w:rPr>
          <w:rtl/>
          <w:lang w:bidi="fa-IR"/>
        </w:rPr>
        <w:t>،</w:t>
      </w:r>
      <w:r w:rsidRPr="004C1BA7">
        <w:rPr>
          <w:rtl/>
          <w:lang w:bidi="fa-IR"/>
        </w:rPr>
        <w:t xml:space="preserve"> ويذكرون عن أسلافهم الإ</w:t>
      </w:r>
      <w:r w:rsidR="00B522A0">
        <w:rPr>
          <w:rFonts w:hint="cs"/>
          <w:rtl/>
          <w:lang w:bidi="fa-IR"/>
        </w:rPr>
        <w:t>ِ</w:t>
      </w:r>
      <w:r w:rsidRPr="004C1BA7">
        <w:rPr>
          <w:rtl/>
          <w:lang w:bidi="fa-IR"/>
        </w:rPr>
        <w:t>قرار له بذلك</w:t>
      </w:r>
      <w:r>
        <w:rPr>
          <w:rtl/>
          <w:lang w:bidi="fa-IR"/>
        </w:rPr>
        <w:t>،</w:t>
      </w:r>
      <w:r w:rsidRPr="004C1BA7">
        <w:rPr>
          <w:rtl/>
          <w:lang w:bidi="fa-IR"/>
        </w:rPr>
        <w:t xml:space="preserve"> حتى أن بعضهم ليسرف في تقريظه إيّاه بالمعرفة وزيادة السماع للحديث على أبيه</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2</w:t>
      </w:r>
      <w:r>
        <w:rPr>
          <w:rStyle w:val="libBold2Char"/>
          <w:rtl/>
        </w:rPr>
        <w:t xml:space="preserve"> </w:t>
      </w:r>
      <w:r w:rsidR="00FB56AE">
        <w:rPr>
          <w:rStyle w:val="libBold2Char"/>
          <w:rtl/>
        </w:rPr>
        <w:t>-</w:t>
      </w:r>
      <w:r>
        <w:rPr>
          <w:rStyle w:val="libBold2Char"/>
          <w:rtl/>
        </w:rPr>
        <w:t xml:space="preserve"> </w:t>
      </w:r>
      <w:r w:rsidRPr="00AE44A4">
        <w:rPr>
          <w:rStyle w:val="libBold2Char"/>
          <w:rtl/>
        </w:rPr>
        <w:t>الذهبي</w:t>
      </w:r>
      <w:r>
        <w:rPr>
          <w:rtl/>
          <w:lang w:bidi="fa-IR"/>
        </w:rPr>
        <w:t>:</w:t>
      </w:r>
      <w:r w:rsidRPr="004C1BA7">
        <w:rPr>
          <w:rtl/>
          <w:lang w:bidi="fa-IR"/>
        </w:rPr>
        <w:t xml:space="preserve"> « عبد الله بن أحمد بن محمّد بن حنبل</w:t>
      </w:r>
      <w:r>
        <w:rPr>
          <w:rtl/>
          <w:lang w:bidi="fa-IR"/>
        </w:rPr>
        <w:t>،</w:t>
      </w:r>
      <w:r w:rsidRPr="004C1BA7">
        <w:rPr>
          <w:rtl/>
          <w:lang w:bidi="fa-IR"/>
        </w:rPr>
        <w:t xml:space="preserve"> الامام الحافظ الحجة</w:t>
      </w:r>
      <w:r>
        <w:rPr>
          <w:rtl/>
          <w:lang w:bidi="fa-IR"/>
        </w:rPr>
        <w:t>،</w:t>
      </w:r>
      <w:r w:rsidRPr="004C1BA7">
        <w:rPr>
          <w:rtl/>
          <w:lang w:bidi="fa-IR"/>
        </w:rPr>
        <w:t xml:space="preserve"> أبو عبد الله</w:t>
      </w:r>
      <w:r>
        <w:rPr>
          <w:rtl/>
          <w:lang w:bidi="fa-IR"/>
        </w:rPr>
        <w:t>،</w:t>
      </w:r>
      <w:r w:rsidRPr="004C1BA7">
        <w:rPr>
          <w:rtl/>
          <w:lang w:bidi="fa-IR"/>
        </w:rPr>
        <w:t xml:space="preserve"> محدّث العراق</w:t>
      </w:r>
      <w:r>
        <w:rPr>
          <w:rtl/>
          <w:lang w:bidi="fa-IR"/>
        </w:rPr>
        <w:t>،</w:t>
      </w:r>
      <w:r w:rsidRPr="004C1BA7">
        <w:rPr>
          <w:rtl/>
          <w:lang w:bidi="fa-IR"/>
        </w:rPr>
        <w:t xml:space="preserve"> ولد إمام العلماء</w:t>
      </w:r>
      <w:r>
        <w:rPr>
          <w:rtl/>
          <w:lang w:bidi="fa-IR"/>
        </w:rPr>
        <w:t xml:space="preserve"> ..</w:t>
      </w:r>
      <w:r w:rsidRPr="004C1BA7">
        <w:rPr>
          <w:rtl/>
          <w:lang w:bidi="fa-IR"/>
        </w:rPr>
        <w:t xml:space="preserve">.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وقال</w:t>
      </w:r>
      <w:r>
        <w:rPr>
          <w:rtl/>
          <w:lang w:bidi="fa-IR"/>
        </w:rPr>
        <w:t>:</w:t>
      </w:r>
      <w:r w:rsidRPr="004C1BA7">
        <w:rPr>
          <w:rtl/>
          <w:lang w:bidi="fa-IR"/>
        </w:rPr>
        <w:t xml:space="preserve"> « الحافظ أبو عبد الرحمن</w:t>
      </w:r>
      <w:r>
        <w:rPr>
          <w:rtl/>
          <w:lang w:bidi="fa-IR"/>
        </w:rPr>
        <w:t xml:space="preserve"> ..</w:t>
      </w:r>
      <w:r w:rsidRPr="004C1BA7">
        <w:rPr>
          <w:rtl/>
          <w:lang w:bidi="fa-IR"/>
        </w:rPr>
        <w:t>. كان إماما</w:t>
      </w:r>
      <w:r w:rsidR="00B522A0">
        <w:rPr>
          <w:rFonts w:hint="cs"/>
          <w:rtl/>
          <w:lang w:bidi="fa-IR"/>
        </w:rPr>
        <w:t>ً</w:t>
      </w:r>
      <w:r w:rsidRPr="004C1BA7">
        <w:rPr>
          <w:rtl/>
          <w:lang w:bidi="fa-IR"/>
        </w:rPr>
        <w:t xml:space="preserve"> خبيرا</w:t>
      </w:r>
      <w:r w:rsidR="00B522A0">
        <w:rPr>
          <w:rFonts w:hint="cs"/>
          <w:rtl/>
          <w:lang w:bidi="fa-IR"/>
        </w:rPr>
        <w:t>ً</w:t>
      </w:r>
      <w:r w:rsidRPr="004C1BA7">
        <w:rPr>
          <w:rtl/>
          <w:lang w:bidi="fa-IR"/>
        </w:rPr>
        <w:t xml:space="preserve"> بالحديث وعلله</w:t>
      </w:r>
      <w:r>
        <w:rPr>
          <w:rtl/>
          <w:lang w:bidi="fa-IR"/>
        </w:rPr>
        <w:t>،</w:t>
      </w:r>
      <w:r w:rsidRPr="004C1BA7">
        <w:rPr>
          <w:rtl/>
          <w:lang w:bidi="fa-IR"/>
        </w:rPr>
        <w:t xml:space="preserve"> مقدما فيه</w:t>
      </w:r>
      <w:r>
        <w:rPr>
          <w:rtl/>
          <w:lang w:bidi="fa-IR"/>
        </w:rPr>
        <w:t>،</w:t>
      </w:r>
      <w:r w:rsidRPr="004C1BA7">
        <w:rPr>
          <w:rtl/>
          <w:lang w:bidi="fa-IR"/>
        </w:rPr>
        <w:t xml:space="preserve"> وكان من أروى الناس عن أبيه</w:t>
      </w:r>
      <w:r>
        <w:rPr>
          <w:rtl/>
          <w:lang w:bidi="fa-IR"/>
        </w:rPr>
        <w:t xml:space="preserve"> ..</w:t>
      </w:r>
      <w:r w:rsidRPr="004C1BA7">
        <w:rPr>
          <w:rtl/>
          <w:lang w:bidi="fa-IR"/>
        </w:rPr>
        <w:t xml:space="preserve">. » </w:t>
      </w:r>
      <w:r w:rsidRPr="00AE44A4">
        <w:rPr>
          <w:rStyle w:val="libFootnotenumChar"/>
          <w:rtl/>
        </w:rPr>
        <w:t>(3)</w:t>
      </w:r>
      <w:r>
        <w:rPr>
          <w:rtl/>
          <w:lang w:bidi="fa-IR"/>
        </w:rPr>
        <w:t>.</w:t>
      </w:r>
    </w:p>
    <w:p w:rsidR="000D14DD" w:rsidRPr="004C1BA7" w:rsidRDefault="000D14DD" w:rsidP="000D14DD">
      <w:pPr>
        <w:pStyle w:val="libNormal"/>
        <w:rPr>
          <w:rtl/>
          <w:lang w:bidi="fa-IR"/>
        </w:rPr>
      </w:pPr>
      <w:r w:rsidRPr="00AE44A4">
        <w:rPr>
          <w:rStyle w:val="libBold2Char"/>
          <w:rtl/>
        </w:rPr>
        <w:t>3</w:t>
      </w:r>
      <w:r>
        <w:rPr>
          <w:rStyle w:val="libBold2Char"/>
          <w:rtl/>
        </w:rPr>
        <w:t xml:space="preserve"> </w:t>
      </w:r>
      <w:r w:rsidR="00FB56AE">
        <w:rPr>
          <w:rStyle w:val="libBold2Char"/>
          <w:rtl/>
        </w:rPr>
        <w:t>-</w:t>
      </w:r>
      <w:r>
        <w:rPr>
          <w:rStyle w:val="libBold2Char"/>
          <w:rtl/>
        </w:rPr>
        <w:t xml:space="preserve"> </w:t>
      </w:r>
      <w:r w:rsidRPr="00AE44A4">
        <w:rPr>
          <w:rStyle w:val="libBold2Char"/>
          <w:rtl/>
        </w:rPr>
        <w:t>ابن حجر</w:t>
      </w:r>
      <w:r>
        <w:rPr>
          <w:rtl/>
          <w:lang w:bidi="fa-IR"/>
        </w:rPr>
        <w:t>:</w:t>
      </w:r>
      <w:r w:rsidRPr="004C1BA7">
        <w:rPr>
          <w:rtl/>
          <w:lang w:bidi="fa-IR"/>
        </w:rPr>
        <w:t xml:space="preserve"> «</w:t>
      </w:r>
      <w:r>
        <w:rPr>
          <w:rtl/>
          <w:lang w:bidi="fa-IR"/>
        </w:rPr>
        <w:t xml:space="preserve"> ..</w:t>
      </w:r>
      <w:r w:rsidRPr="004C1BA7">
        <w:rPr>
          <w:rtl/>
          <w:lang w:bidi="fa-IR"/>
        </w:rPr>
        <w:t>. قال عباس الدوري</w:t>
      </w:r>
      <w:r>
        <w:rPr>
          <w:rtl/>
          <w:lang w:bidi="fa-IR"/>
        </w:rPr>
        <w:t>:</w:t>
      </w:r>
      <w:r w:rsidRPr="004C1BA7">
        <w:rPr>
          <w:rtl/>
          <w:lang w:bidi="fa-IR"/>
        </w:rPr>
        <w:t xml:space="preserve"> سمعت أحمد يقول</w:t>
      </w:r>
      <w:r>
        <w:rPr>
          <w:rtl/>
          <w:lang w:bidi="fa-IR"/>
        </w:rPr>
        <w:t>:</w:t>
      </w:r>
      <w:r w:rsidRPr="004C1BA7">
        <w:rPr>
          <w:rtl/>
          <w:lang w:bidi="fa-IR"/>
        </w:rPr>
        <w:t xml:space="preserve"> قد وعى عبد الله علما</w:t>
      </w:r>
      <w:r w:rsidR="00B522A0">
        <w:rPr>
          <w:rFonts w:hint="cs"/>
          <w:rtl/>
          <w:lang w:bidi="fa-IR"/>
        </w:rPr>
        <w:t>ً</w:t>
      </w:r>
      <w:r w:rsidRPr="004C1BA7">
        <w:rPr>
          <w:rtl/>
          <w:lang w:bidi="fa-IR"/>
        </w:rPr>
        <w:t xml:space="preserve"> كثيرا</w:t>
      </w:r>
      <w:r w:rsidR="00872C59">
        <w:rPr>
          <w:rFonts w:hint="cs"/>
          <w:rtl/>
          <w:lang w:bidi="fa-IR"/>
        </w:rPr>
        <w:t>ً</w:t>
      </w:r>
      <w:r>
        <w:rPr>
          <w:rtl/>
          <w:lang w:bidi="fa-IR"/>
        </w:rPr>
        <w:t>،</w:t>
      </w:r>
      <w:r w:rsidRPr="004C1BA7">
        <w:rPr>
          <w:rtl/>
          <w:lang w:bidi="fa-IR"/>
        </w:rPr>
        <w:t xml:space="preserve"> وقال الخطيمي بلغني عن أبي زرعة قال قال أحمد</w:t>
      </w:r>
      <w:r>
        <w:rPr>
          <w:rtl/>
          <w:lang w:bidi="fa-IR"/>
        </w:rPr>
        <w:t>:</w:t>
      </w:r>
      <w:r w:rsidRPr="004C1BA7">
        <w:rPr>
          <w:rtl/>
          <w:lang w:bidi="fa-IR"/>
        </w:rPr>
        <w:t xml:space="preserve"> ابني عبد الله محفوظ</w:t>
      </w:r>
      <w:r>
        <w:rPr>
          <w:rtl/>
          <w:lang w:bidi="fa-IR"/>
        </w:rPr>
        <w:t>،</w:t>
      </w:r>
      <w:r w:rsidRPr="004C1BA7">
        <w:rPr>
          <w:rtl/>
          <w:lang w:bidi="fa-IR"/>
        </w:rPr>
        <w:t xml:space="preserve"> من علماء الحديث</w:t>
      </w:r>
      <w:r>
        <w:rPr>
          <w:rtl/>
          <w:lang w:bidi="fa-IR"/>
        </w:rPr>
        <w:t>،</w:t>
      </w:r>
      <w:r w:rsidRPr="004C1BA7">
        <w:rPr>
          <w:rtl/>
          <w:lang w:bidi="fa-IR"/>
        </w:rPr>
        <w:t xml:space="preserve"> لا يكاد يذاكر إسماعيل بن علي إل</w:t>
      </w:r>
      <w:r w:rsidR="00872C59">
        <w:rPr>
          <w:rFonts w:hint="cs"/>
          <w:rtl/>
          <w:lang w:bidi="fa-IR"/>
        </w:rPr>
        <w:t>ّ</w:t>
      </w:r>
      <w:r w:rsidRPr="004C1BA7">
        <w:rPr>
          <w:rtl/>
          <w:lang w:bidi="fa-IR"/>
        </w:rPr>
        <w:t>ا بما لا أحفظ. وقال أبو علي الصواف</w:t>
      </w:r>
      <w:r>
        <w:rPr>
          <w:rtl/>
          <w:lang w:bidi="fa-IR"/>
        </w:rPr>
        <w:t>:</w:t>
      </w:r>
      <w:r w:rsidRPr="004C1BA7">
        <w:rPr>
          <w:rtl/>
          <w:lang w:bidi="fa-IR"/>
        </w:rPr>
        <w:t xml:space="preserve"> قال عبد الله بن أحمد بن حنبل</w:t>
      </w:r>
      <w:r>
        <w:rPr>
          <w:rtl/>
          <w:lang w:bidi="fa-IR"/>
        </w:rPr>
        <w:t>:</w:t>
      </w:r>
      <w:r w:rsidRPr="004C1BA7">
        <w:rPr>
          <w:rtl/>
          <w:lang w:bidi="fa-IR"/>
        </w:rPr>
        <w:t xml:space="preserve"> كل شيء أقول قال أبي فقد سمعته مرتين أو ثلاثة. وقال ابن أبي حاتم</w:t>
      </w:r>
      <w:r>
        <w:rPr>
          <w:rtl/>
          <w:lang w:bidi="fa-IR"/>
        </w:rPr>
        <w:t>:</w:t>
      </w:r>
      <w:r w:rsidRPr="004C1BA7">
        <w:rPr>
          <w:rtl/>
          <w:lang w:bidi="fa-IR"/>
        </w:rPr>
        <w:t xml:space="preserve"> كتب إليّ بمسائل أبيه وبعلل</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الكمال</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تذكرة الحفاظ 2 / 665.</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العبر</w:t>
      </w:r>
      <w:r w:rsidR="000D14DD">
        <w:rPr>
          <w:rtl/>
        </w:rPr>
        <w:t xml:space="preserve"> </w:t>
      </w:r>
      <w:r w:rsidR="00FB56AE">
        <w:rPr>
          <w:rtl/>
        </w:rPr>
        <w:t>-</w:t>
      </w:r>
      <w:r w:rsidR="000D14DD">
        <w:rPr>
          <w:rtl/>
        </w:rPr>
        <w:t xml:space="preserve"> </w:t>
      </w:r>
      <w:r w:rsidR="000D14DD" w:rsidRPr="004C1BA7">
        <w:rPr>
          <w:rtl/>
        </w:rPr>
        <w:t>حوادث سنة 290.</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الحديث. وقال أبو الحسين ابن المنادي</w:t>
      </w:r>
      <w:r>
        <w:rPr>
          <w:rtl/>
          <w:lang w:bidi="fa-IR"/>
        </w:rPr>
        <w:t>:</w:t>
      </w:r>
      <w:r w:rsidRPr="004C1BA7">
        <w:rPr>
          <w:rtl/>
          <w:lang w:bidi="fa-IR"/>
        </w:rPr>
        <w:t xml:space="preserve"> لم يكن في الدنيا أحد أروى عن أبيه منه</w:t>
      </w:r>
      <w:r>
        <w:rPr>
          <w:rtl/>
          <w:lang w:bidi="fa-IR"/>
        </w:rPr>
        <w:t>،</w:t>
      </w:r>
      <w:r w:rsidRPr="004C1BA7">
        <w:rPr>
          <w:rtl/>
          <w:lang w:bidi="fa-IR"/>
        </w:rPr>
        <w:t xml:space="preserve"> لأنه سمع منه المسند وهو ثلاثون ألفا والتفسير</w:t>
      </w:r>
      <w:r>
        <w:rPr>
          <w:rtl/>
          <w:lang w:bidi="fa-IR"/>
        </w:rPr>
        <w:t xml:space="preserve"> ..</w:t>
      </w:r>
      <w:r w:rsidRPr="004C1BA7">
        <w:rPr>
          <w:rtl/>
          <w:lang w:bidi="fa-IR"/>
        </w:rPr>
        <w:t>. قال</w:t>
      </w:r>
      <w:r>
        <w:rPr>
          <w:rtl/>
          <w:lang w:bidi="fa-IR"/>
        </w:rPr>
        <w:t>:</w:t>
      </w:r>
      <w:r w:rsidRPr="004C1BA7">
        <w:rPr>
          <w:rtl/>
          <w:lang w:bidi="fa-IR"/>
        </w:rPr>
        <w:t xml:space="preserve"> وما زلنا نرى أكابر شيوخنا يشهدون له بمعرفة الرجال وعلل الحديث والأسماء والكنى والمواظبة على الطلب</w:t>
      </w:r>
      <w:r>
        <w:rPr>
          <w:rtl/>
          <w:lang w:bidi="fa-IR"/>
        </w:rPr>
        <w:t>،</w:t>
      </w:r>
      <w:r w:rsidRPr="004C1BA7">
        <w:rPr>
          <w:rtl/>
          <w:lang w:bidi="fa-IR"/>
        </w:rPr>
        <w:t xml:space="preserve"> حتى أن بعضهم أسرف في تقريظه إيّاه بالمعرفة وزيادة السماع على أبيه</w:t>
      </w:r>
      <w:r>
        <w:rPr>
          <w:rtl/>
          <w:lang w:bidi="fa-IR"/>
        </w:rPr>
        <w:t xml:space="preserve"> ..</w:t>
      </w:r>
      <w:r w:rsidRPr="004C1BA7">
        <w:rPr>
          <w:rtl/>
          <w:lang w:bidi="fa-IR"/>
        </w:rPr>
        <w:t>. قال النسائي ثقة. وقال السلمي</w:t>
      </w:r>
      <w:r>
        <w:rPr>
          <w:rtl/>
          <w:lang w:bidi="fa-IR"/>
        </w:rPr>
        <w:t>:</w:t>
      </w:r>
      <w:r w:rsidRPr="004C1BA7">
        <w:rPr>
          <w:rtl/>
          <w:lang w:bidi="fa-IR"/>
        </w:rPr>
        <w:t xml:space="preserve"> سألت الدار قطني عن عبد الله بن أحمد وحنبل بن إسحاق</w:t>
      </w:r>
      <w:r>
        <w:rPr>
          <w:rtl/>
          <w:lang w:bidi="fa-IR"/>
        </w:rPr>
        <w:t>؟</w:t>
      </w:r>
      <w:r w:rsidRPr="004C1BA7">
        <w:rPr>
          <w:rtl/>
          <w:lang w:bidi="fa-IR"/>
        </w:rPr>
        <w:t xml:space="preserve"> فقال</w:t>
      </w:r>
      <w:r>
        <w:rPr>
          <w:rtl/>
          <w:lang w:bidi="fa-IR"/>
        </w:rPr>
        <w:t>:</w:t>
      </w:r>
      <w:r w:rsidRPr="004C1BA7">
        <w:rPr>
          <w:rtl/>
          <w:lang w:bidi="fa-IR"/>
        </w:rPr>
        <w:t xml:space="preserve"> ثقتان نبيلان. وقال أبو بكر الخلال</w:t>
      </w:r>
      <w:r>
        <w:rPr>
          <w:rtl/>
          <w:lang w:bidi="fa-IR"/>
        </w:rPr>
        <w:t>:</w:t>
      </w:r>
      <w:r w:rsidRPr="004C1BA7">
        <w:rPr>
          <w:rtl/>
          <w:lang w:bidi="fa-IR"/>
        </w:rPr>
        <w:t xml:space="preserve"> كان عبد الله رجلا</w:t>
      </w:r>
      <w:r w:rsidR="00872C59">
        <w:rPr>
          <w:rFonts w:hint="cs"/>
          <w:rtl/>
          <w:lang w:bidi="fa-IR"/>
        </w:rPr>
        <w:t>ً</w:t>
      </w:r>
      <w:r w:rsidRPr="004C1BA7">
        <w:rPr>
          <w:rtl/>
          <w:lang w:bidi="fa-IR"/>
        </w:rPr>
        <w:t xml:space="preserve"> صالحا</w:t>
      </w:r>
      <w:r w:rsidR="00872C59">
        <w:rPr>
          <w:rFonts w:hint="cs"/>
          <w:rtl/>
          <w:lang w:bidi="fa-IR"/>
        </w:rPr>
        <w:t>ً</w:t>
      </w:r>
      <w:r w:rsidRPr="004C1BA7">
        <w:rPr>
          <w:rtl/>
          <w:lang w:bidi="fa-IR"/>
        </w:rPr>
        <w:t xml:space="preserve"> صادق اللهجة كثير الحياء</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4</w:t>
      </w:r>
      <w:r>
        <w:rPr>
          <w:rStyle w:val="libBold2Char"/>
          <w:rtl/>
        </w:rPr>
        <w:t xml:space="preserve"> </w:t>
      </w:r>
      <w:r w:rsidR="00FB56AE">
        <w:rPr>
          <w:rStyle w:val="libBold2Char"/>
          <w:rtl/>
        </w:rPr>
        <w:t>-</w:t>
      </w:r>
      <w:r>
        <w:rPr>
          <w:rStyle w:val="libBold2Char"/>
          <w:rtl/>
        </w:rPr>
        <w:t xml:space="preserve"> </w:t>
      </w:r>
      <w:r w:rsidRPr="00AE44A4">
        <w:rPr>
          <w:rStyle w:val="libBold2Char"/>
          <w:rtl/>
        </w:rPr>
        <w:t>اليافعي</w:t>
      </w:r>
      <w:r>
        <w:rPr>
          <w:rtl/>
          <w:lang w:bidi="fa-IR"/>
        </w:rPr>
        <w:t>:</w:t>
      </w:r>
      <w:r w:rsidRPr="004C1BA7">
        <w:rPr>
          <w:rtl/>
          <w:lang w:bidi="fa-IR"/>
        </w:rPr>
        <w:t xml:space="preserve"> « الحافظ أبو عبد الرحمن عبد الله بن أحمد بن حنبل الشيباني</w:t>
      </w:r>
      <w:r>
        <w:rPr>
          <w:rtl/>
          <w:lang w:bidi="fa-IR"/>
        </w:rPr>
        <w:t>،</w:t>
      </w:r>
      <w:r w:rsidRPr="004C1BA7">
        <w:rPr>
          <w:rtl/>
          <w:lang w:bidi="fa-IR"/>
        </w:rPr>
        <w:t xml:space="preserve"> كان إماما</w:t>
      </w:r>
      <w:r w:rsidR="00872C59">
        <w:rPr>
          <w:rFonts w:hint="cs"/>
          <w:rtl/>
          <w:lang w:bidi="fa-IR"/>
        </w:rPr>
        <w:t>ً</w:t>
      </w:r>
      <w:r w:rsidRPr="004C1BA7">
        <w:rPr>
          <w:rtl/>
          <w:lang w:bidi="fa-IR"/>
        </w:rPr>
        <w:t xml:space="preserve"> خبيرا</w:t>
      </w:r>
      <w:r w:rsidR="00872C59">
        <w:rPr>
          <w:rFonts w:hint="cs"/>
          <w:rtl/>
          <w:lang w:bidi="fa-IR"/>
        </w:rPr>
        <w:t>ً</w:t>
      </w:r>
      <w:r w:rsidRPr="004C1BA7">
        <w:rPr>
          <w:rtl/>
          <w:lang w:bidi="fa-IR"/>
        </w:rPr>
        <w:t xml:space="preserve"> بالحديث وعلله مقدّما</w:t>
      </w:r>
      <w:r w:rsidR="00872C59">
        <w:rPr>
          <w:rFonts w:hint="cs"/>
          <w:rtl/>
          <w:lang w:bidi="fa-IR"/>
        </w:rPr>
        <w:t>ً</w:t>
      </w:r>
      <w:r w:rsidRPr="004C1BA7">
        <w:rPr>
          <w:rtl/>
          <w:lang w:bidi="fa-IR"/>
        </w:rPr>
        <w:t xml:space="preserve"> فيه » </w:t>
      </w:r>
      <w:r w:rsidRPr="00AE44A4">
        <w:rPr>
          <w:rStyle w:val="libFootnotenumChar"/>
          <w:rtl/>
        </w:rPr>
        <w:t>(2)</w:t>
      </w:r>
      <w:r>
        <w:rPr>
          <w:rtl/>
          <w:lang w:bidi="fa-IR"/>
        </w:rPr>
        <w:t>.</w:t>
      </w:r>
    </w:p>
    <w:p w:rsidR="003C0B4F" w:rsidRDefault="00872C59" w:rsidP="000D14DD">
      <w:pPr>
        <w:pStyle w:val="libCenterBold1"/>
        <w:rPr>
          <w:rtl/>
          <w:lang w:bidi="fa-IR"/>
        </w:rPr>
      </w:pPr>
      <w:r>
        <w:rPr>
          <w:rFonts w:hint="cs"/>
          <w:rtl/>
          <w:lang w:bidi="fa-IR"/>
        </w:rPr>
        <w:t>(4)</w:t>
      </w:r>
    </w:p>
    <w:p w:rsidR="003C0B4F" w:rsidRDefault="000D14DD" w:rsidP="000D14DD">
      <w:pPr>
        <w:pStyle w:val="Heading2Center"/>
        <w:rPr>
          <w:rtl/>
          <w:lang w:bidi="fa-IR"/>
        </w:rPr>
      </w:pPr>
      <w:bookmarkStart w:id="106" w:name="_Toc347630075"/>
      <w:bookmarkStart w:id="107" w:name="_Toc407003561"/>
      <w:bookmarkStart w:id="108" w:name="_Toc94612634"/>
      <w:r w:rsidRPr="004C1BA7">
        <w:rPr>
          <w:rtl/>
          <w:lang w:bidi="fa-IR"/>
        </w:rPr>
        <w:t>رواية ابن مردويه</w:t>
      </w:r>
      <w:bookmarkEnd w:id="106"/>
      <w:bookmarkEnd w:id="107"/>
      <w:bookmarkEnd w:id="108"/>
    </w:p>
    <w:p w:rsidR="003C0B4F" w:rsidRDefault="000D14DD" w:rsidP="000D14DD">
      <w:pPr>
        <w:pStyle w:val="libNormal"/>
        <w:rPr>
          <w:rtl/>
        </w:rPr>
      </w:pPr>
      <w:r w:rsidRPr="004C1BA7">
        <w:rPr>
          <w:rtl/>
        </w:rPr>
        <w:t>لقد قال الخطيب الخوارزمي ما نصه</w:t>
      </w:r>
      <w:r>
        <w:rPr>
          <w:rtl/>
        </w:rPr>
        <w:t>:</w:t>
      </w:r>
    </w:p>
    <w:p w:rsidR="003C0B4F" w:rsidRDefault="000D14DD" w:rsidP="000D14DD">
      <w:pPr>
        <w:pStyle w:val="libNormal"/>
        <w:rPr>
          <w:rtl/>
        </w:rPr>
      </w:pPr>
      <w:r w:rsidRPr="00AE44A4">
        <w:rPr>
          <w:rtl/>
        </w:rPr>
        <w:t>« أخبرنا شهردار</w:t>
      </w:r>
      <w:r>
        <w:rPr>
          <w:rtl/>
        </w:rPr>
        <w:t xml:space="preserve"> </w:t>
      </w:r>
      <w:r w:rsidR="00FB56AE">
        <w:rPr>
          <w:rtl/>
        </w:rPr>
        <w:t>-</w:t>
      </w:r>
      <w:r>
        <w:rPr>
          <w:rtl/>
        </w:rPr>
        <w:t xml:space="preserve"> </w:t>
      </w:r>
      <w:r w:rsidRPr="00AE44A4">
        <w:rPr>
          <w:rtl/>
        </w:rPr>
        <w:t>هذا</w:t>
      </w:r>
      <w:r>
        <w:rPr>
          <w:rtl/>
        </w:rPr>
        <w:t xml:space="preserve"> </w:t>
      </w:r>
      <w:r w:rsidR="00FB56AE">
        <w:rPr>
          <w:rtl/>
        </w:rPr>
        <w:t>-</w:t>
      </w:r>
      <w:r>
        <w:rPr>
          <w:rtl/>
        </w:rPr>
        <w:t xml:space="preserve"> </w:t>
      </w:r>
      <w:r w:rsidRPr="00AE44A4">
        <w:rPr>
          <w:rtl/>
        </w:rPr>
        <w:t>إجازة</w:t>
      </w:r>
      <w:r w:rsidR="00872C59">
        <w:rPr>
          <w:rFonts w:hint="cs"/>
          <w:rtl/>
        </w:rPr>
        <w:t>ً</w:t>
      </w:r>
      <w:r>
        <w:rPr>
          <w:rtl/>
        </w:rPr>
        <w:t>،</w:t>
      </w:r>
      <w:r w:rsidRPr="00AE44A4">
        <w:rPr>
          <w:rtl/>
        </w:rPr>
        <w:t xml:space="preserve"> أخبرنا عبدوس بن عبد الله بن عبدوس الهمداني كتابة</w:t>
      </w:r>
      <w:r>
        <w:rPr>
          <w:rtl/>
        </w:rPr>
        <w:t>:</w:t>
      </w:r>
      <w:r w:rsidRPr="00AE44A4">
        <w:rPr>
          <w:rtl/>
        </w:rPr>
        <w:t xml:space="preserve"> حدثنا الشريف أبو طالب الجعفري</w:t>
      </w:r>
      <w:r>
        <w:rPr>
          <w:rtl/>
        </w:rPr>
        <w:t>،</w:t>
      </w:r>
      <w:r w:rsidRPr="00AE44A4">
        <w:rPr>
          <w:rtl/>
        </w:rPr>
        <w:t xml:space="preserve"> حدثنا ابن مردويه الحافظ</w:t>
      </w:r>
      <w:r>
        <w:rPr>
          <w:rtl/>
        </w:rPr>
        <w:t>،</w:t>
      </w:r>
      <w:r w:rsidRPr="00AE44A4">
        <w:rPr>
          <w:rtl/>
        </w:rPr>
        <w:t xml:space="preserve"> حدثنا إسحاق بن محمّد بن علي بن خالد</w:t>
      </w:r>
      <w:r>
        <w:rPr>
          <w:rtl/>
        </w:rPr>
        <w:t>،</w:t>
      </w:r>
      <w:r w:rsidRPr="00AE44A4">
        <w:rPr>
          <w:rtl/>
        </w:rPr>
        <w:t xml:space="preserve"> حدثنا أحمد بن زكريا</w:t>
      </w:r>
      <w:r>
        <w:rPr>
          <w:rtl/>
        </w:rPr>
        <w:t>،</w:t>
      </w:r>
      <w:r w:rsidRPr="00AE44A4">
        <w:rPr>
          <w:rtl/>
        </w:rPr>
        <w:t xml:space="preserve"> حدثنا أبو طهمان</w:t>
      </w:r>
      <w:r>
        <w:rPr>
          <w:rtl/>
        </w:rPr>
        <w:t>،</w:t>
      </w:r>
      <w:r w:rsidRPr="00AE44A4">
        <w:rPr>
          <w:rtl/>
        </w:rPr>
        <w:t xml:space="preserve"> حدثنا محمّد بن خالد الهاشمي</w:t>
      </w:r>
      <w:r>
        <w:rPr>
          <w:rtl/>
        </w:rPr>
        <w:t>،</w:t>
      </w:r>
      <w:r w:rsidRPr="00AE44A4">
        <w:rPr>
          <w:rtl/>
        </w:rPr>
        <w:t xml:space="preserve"> حدثنا الحسين بن إسماعيل بن حماد</w:t>
      </w:r>
      <w:r>
        <w:rPr>
          <w:rtl/>
        </w:rPr>
        <w:t>،</w:t>
      </w:r>
      <w:r w:rsidRPr="00AE44A4">
        <w:rPr>
          <w:rtl/>
        </w:rPr>
        <w:t xml:space="preserve"> عن أبيه</w:t>
      </w:r>
      <w:r>
        <w:rPr>
          <w:rtl/>
        </w:rPr>
        <w:t>،</w:t>
      </w:r>
      <w:r w:rsidRPr="00AE44A4">
        <w:rPr>
          <w:rtl/>
        </w:rPr>
        <w:t xml:space="preserve"> عن زياد بن المنذر</w:t>
      </w:r>
      <w:r>
        <w:rPr>
          <w:rtl/>
        </w:rPr>
        <w:t>،</w:t>
      </w:r>
      <w:r w:rsidRPr="00AE44A4">
        <w:rPr>
          <w:rtl/>
        </w:rPr>
        <w:t xml:space="preserve"> عن محمّد بن علي بن الحسين عن أبيه عن جدّه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كنت أنا وعلي نورا</w:t>
      </w:r>
      <w:r w:rsidR="008257B6">
        <w:rPr>
          <w:rFonts w:hint="cs"/>
          <w:rtl/>
        </w:rPr>
        <w:t>ً</w:t>
      </w:r>
      <w:r w:rsidRPr="004B5CD1">
        <w:rPr>
          <w:rtl/>
        </w:rPr>
        <w:t xml:space="preserve"> بين يدي الله تعالى</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تهذيب التهذيب 5 / 141.</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مرآة الجنان حوادث</w:t>
      </w:r>
      <w:r w:rsidR="000D14DD">
        <w:rPr>
          <w:rtl/>
        </w:rPr>
        <w:t>:</w:t>
      </w:r>
      <w:r w:rsidR="000D14DD" w:rsidRPr="004C1BA7">
        <w:rPr>
          <w:rtl/>
        </w:rPr>
        <w:t xml:space="preserve"> 290.</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قبل أن يخلق آدم بأربعة عشر ألف عام</w:t>
      </w:r>
      <w:r>
        <w:rPr>
          <w:rtl/>
        </w:rPr>
        <w:t>،</w:t>
      </w:r>
      <w:r w:rsidRPr="004B5CD1">
        <w:rPr>
          <w:rtl/>
        </w:rPr>
        <w:t xml:space="preserve"> فلمّا خلق الله تعالى آدم سلك ذلك النور في صلبه</w:t>
      </w:r>
      <w:r>
        <w:rPr>
          <w:rtl/>
        </w:rPr>
        <w:t>،</w:t>
      </w:r>
      <w:r w:rsidRPr="004B5CD1">
        <w:rPr>
          <w:rtl/>
        </w:rPr>
        <w:t xml:space="preserve"> فلم يزل الله تعالى ينقله من صلب إلى صلب حتى أقرّه في صلب عبد المطلب فقسمه نصفين</w:t>
      </w:r>
      <w:r>
        <w:rPr>
          <w:rtl/>
        </w:rPr>
        <w:t>:</w:t>
      </w:r>
      <w:r w:rsidRPr="004B5CD1">
        <w:rPr>
          <w:rtl/>
        </w:rPr>
        <w:t xml:space="preserve"> قسما</w:t>
      </w:r>
      <w:r w:rsidR="008257B6">
        <w:rPr>
          <w:rFonts w:hint="cs"/>
          <w:rtl/>
        </w:rPr>
        <w:t>ً</w:t>
      </w:r>
      <w:r w:rsidRPr="004B5CD1">
        <w:rPr>
          <w:rtl/>
        </w:rPr>
        <w:t xml:space="preserve"> في صلب عبد الله وقسما</w:t>
      </w:r>
      <w:r w:rsidR="008257B6">
        <w:rPr>
          <w:rFonts w:hint="cs"/>
          <w:rtl/>
        </w:rPr>
        <w:t>ً</w:t>
      </w:r>
      <w:r w:rsidRPr="004B5CD1">
        <w:rPr>
          <w:rtl/>
        </w:rPr>
        <w:t xml:space="preserve"> في صلب أبي طالب. فعلي مني وأنا منه</w:t>
      </w:r>
      <w:r>
        <w:rPr>
          <w:rtl/>
        </w:rPr>
        <w:t>،</w:t>
      </w:r>
      <w:r w:rsidRPr="004B5CD1">
        <w:rPr>
          <w:rtl/>
        </w:rPr>
        <w:t xml:space="preserve"> لحمه لحمي ودمه دمي</w:t>
      </w:r>
      <w:r>
        <w:rPr>
          <w:rtl/>
        </w:rPr>
        <w:t>،</w:t>
      </w:r>
      <w:r w:rsidRPr="004B5CD1">
        <w:rPr>
          <w:rtl/>
        </w:rPr>
        <w:t xml:space="preserve"> فمن أحبه فبحبّي أحبه ومن أبغضه فببغضي أبغضه » </w:t>
      </w:r>
      <w:r w:rsidRPr="00AE44A4">
        <w:rPr>
          <w:rStyle w:val="libFootnotenumChar"/>
          <w:rtl/>
        </w:rPr>
        <w:t>(1)</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وأبو بكر ابن مردويه الحافظ المتوفى سنة 410 من أعاظم محدّثي أهل السنّة الموصوفين بالحفظ والوثاقة</w:t>
      </w:r>
      <w:r>
        <w:rPr>
          <w:rtl/>
          <w:lang w:bidi="fa-IR"/>
        </w:rPr>
        <w:t>،</w:t>
      </w:r>
      <w:r w:rsidRPr="004C1BA7">
        <w:rPr>
          <w:rtl/>
          <w:lang w:bidi="fa-IR"/>
        </w:rPr>
        <w:t xml:space="preserve"> وقد ترجم له وأثنى عليه الذهبي في ( تذكرة الحفاظ ) والسيوطي في ( طبقات الحفاظ ) وغيرهما في كتب الرجال والحديث.</w:t>
      </w:r>
    </w:p>
    <w:p w:rsidR="003C0B4F" w:rsidRDefault="008257B6" w:rsidP="000D14DD">
      <w:pPr>
        <w:pStyle w:val="libCenterBold1"/>
        <w:rPr>
          <w:rtl/>
          <w:lang w:bidi="fa-IR"/>
        </w:rPr>
      </w:pPr>
      <w:r>
        <w:rPr>
          <w:rFonts w:hint="cs"/>
          <w:rtl/>
          <w:lang w:bidi="fa-IR"/>
        </w:rPr>
        <w:t>(5)</w:t>
      </w:r>
    </w:p>
    <w:p w:rsidR="000D14DD" w:rsidRPr="004C1BA7" w:rsidRDefault="000D14DD" w:rsidP="000D14DD">
      <w:pPr>
        <w:pStyle w:val="Heading2Center"/>
        <w:rPr>
          <w:rtl/>
          <w:lang w:bidi="fa-IR"/>
        </w:rPr>
      </w:pPr>
      <w:bookmarkStart w:id="109" w:name="_Toc347630077"/>
      <w:bookmarkStart w:id="110" w:name="_Toc407003562"/>
      <w:bookmarkStart w:id="111" w:name="_Toc94612635"/>
      <w:r w:rsidRPr="004C1BA7">
        <w:rPr>
          <w:rtl/>
          <w:lang w:bidi="fa-IR"/>
        </w:rPr>
        <w:t>رواية ابن عبد البر</w:t>
      </w:r>
      <w:bookmarkEnd w:id="109"/>
      <w:bookmarkEnd w:id="110"/>
      <w:bookmarkEnd w:id="111"/>
    </w:p>
    <w:p w:rsidR="000D14DD" w:rsidRPr="004C1BA7" w:rsidRDefault="000D14DD" w:rsidP="000D14DD">
      <w:pPr>
        <w:pStyle w:val="libNormal"/>
        <w:rPr>
          <w:rtl/>
          <w:lang w:bidi="fa-IR"/>
        </w:rPr>
      </w:pPr>
      <w:r w:rsidRPr="004C1BA7">
        <w:rPr>
          <w:rtl/>
          <w:lang w:bidi="fa-IR"/>
        </w:rPr>
        <w:t xml:space="preserve">لقد روى هذا الحديث ضمن جملة من فضائل أمير المؤمنين </w:t>
      </w:r>
      <w:r w:rsidRPr="00A73E8D">
        <w:rPr>
          <w:rStyle w:val="libAlaemChar"/>
          <w:rtl/>
        </w:rPr>
        <w:t>عليه‌السلام</w:t>
      </w:r>
      <w:r>
        <w:rPr>
          <w:rtl/>
          <w:lang w:bidi="fa-IR"/>
        </w:rPr>
        <w:t xml:space="preserve"> </w:t>
      </w:r>
      <w:r w:rsidR="00FB56AE">
        <w:rPr>
          <w:rtl/>
          <w:lang w:bidi="fa-IR"/>
        </w:rPr>
        <w:t>-</w:t>
      </w:r>
      <w:r>
        <w:rPr>
          <w:rtl/>
          <w:lang w:bidi="fa-IR"/>
        </w:rPr>
        <w:t xml:space="preserve"> </w:t>
      </w:r>
      <w:r w:rsidRPr="004C1BA7">
        <w:rPr>
          <w:rtl/>
          <w:lang w:bidi="fa-IR"/>
        </w:rPr>
        <w:t>كحديث الطير وغيره</w:t>
      </w:r>
      <w:r>
        <w:rPr>
          <w:rtl/>
          <w:lang w:bidi="fa-IR"/>
        </w:rPr>
        <w:t xml:space="preserve"> </w:t>
      </w:r>
      <w:r w:rsidR="00FB56AE">
        <w:rPr>
          <w:rtl/>
          <w:lang w:bidi="fa-IR"/>
        </w:rPr>
        <w:t>-</w:t>
      </w:r>
      <w:r>
        <w:rPr>
          <w:rtl/>
          <w:lang w:bidi="fa-IR"/>
        </w:rPr>
        <w:t xml:space="preserve"> </w:t>
      </w:r>
      <w:r w:rsidRPr="004C1BA7">
        <w:rPr>
          <w:rtl/>
          <w:lang w:bidi="fa-IR"/>
        </w:rPr>
        <w:t>فقال</w:t>
      </w:r>
      <w:r>
        <w:rPr>
          <w:rtl/>
          <w:lang w:bidi="fa-IR"/>
        </w:rPr>
        <w:t>:</w:t>
      </w:r>
    </w:p>
    <w:p w:rsidR="000D14DD" w:rsidRPr="004C1BA7" w:rsidRDefault="000D14DD" w:rsidP="000D14DD">
      <w:pPr>
        <w:pStyle w:val="libNormal"/>
        <w:rPr>
          <w:rtl/>
          <w:lang w:bidi="fa-IR"/>
        </w:rPr>
      </w:pPr>
      <w:r w:rsidRPr="00AE44A4">
        <w:rPr>
          <w:rtl/>
        </w:rPr>
        <w:t xml:space="preserve">« وقال </w:t>
      </w:r>
      <w:r w:rsidR="00287B8A" w:rsidRPr="00287B8A">
        <w:rPr>
          <w:rStyle w:val="libAlaemChar"/>
          <w:rtl/>
        </w:rPr>
        <w:t>صلى‌الله‌عليه‌وآله‌وسلم</w:t>
      </w:r>
      <w:r>
        <w:rPr>
          <w:rtl/>
        </w:rPr>
        <w:t>:</w:t>
      </w:r>
      <w:r w:rsidRPr="00AE44A4">
        <w:rPr>
          <w:rtl/>
        </w:rPr>
        <w:t xml:space="preserve"> </w:t>
      </w:r>
      <w:r w:rsidRPr="004B5CD1">
        <w:rPr>
          <w:rtl/>
        </w:rPr>
        <w:t>خلقت أنا وعلي من نور واحد نسبح الله تعالى يمنة العرش</w:t>
      </w:r>
      <w:r>
        <w:rPr>
          <w:rtl/>
        </w:rPr>
        <w:t>،</w:t>
      </w:r>
      <w:r w:rsidRPr="004B5CD1">
        <w:rPr>
          <w:rtl/>
        </w:rPr>
        <w:t xml:space="preserve"> قبل أن يخلق آدم بألف عام</w:t>
      </w:r>
      <w:r>
        <w:rPr>
          <w:rtl/>
        </w:rPr>
        <w:t>،</w:t>
      </w:r>
      <w:r w:rsidRPr="004B5CD1">
        <w:rPr>
          <w:rtl/>
        </w:rPr>
        <w:t xml:space="preserve"> فلما انتهى النور إلى عبد المطلب جعله نصفين</w:t>
      </w:r>
      <w:r>
        <w:rPr>
          <w:rtl/>
        </w:rPr>
        <w:t>:</w:t>
      </w:r>
      <w:r w:rsidRPr="004B5CD1">
        <w:rPr>
          <w:rtl/>
        </w:rPr>
        <w:t xml:space="preserve"> نصف في عبد الله ونصف في صلب أبي طالب</w:t>
      </w:r>
      <w:r>
        <w:rPr>
          <w:rtl/>
        </w:rPr>
        <w:t>،</w:t>
      </w:r>
      <w:r w:rsidRPr="004B5CD1">
        <w:rPr>
          <w:rtl/>
        </w:rPr>
        <w:t xml:space="preserve"> وشق لنا من اسمه</w:t>
      </w:r>
      <w:r>
        <w:rPr>
          <w:rtl/>
        </w:rPr>
        <w:t>،</w:t>
      </w:r>
      <w:r w:rsidRPr="004B5CD1">
        <w:rPr>
          <w:rtl/>
        </w:rPr>
        <w:t xml:space="preserve"> فالله محمود وأنا محمّد</w:t>
      </w:r>
      <w:r>
        <w:rPr>
          <w:rtl/>
        </w:rPr>
        <w:t>،</w:t>
      </w:r>
      <w:r w:rsidRPr="004B5CD1">
        <w:rPr>
          <w:rtl/>
        </w:rPr>
        <w:t xml:space="preserve"> والله الأعلى وهذا علي » </w:t>
      </w:r>
      <w:r w:rsidRPr="00AE44A4">
        <w:rPr>
          <w:rStyle w:val="libFootnotenumChar"/>
          <w:rtl/>
        </w:rPr>
        <w:t>(2)</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مناقب أمير المؤمنين</w:t>
      </w:r>
      <w:r w:rsidR="000D14DD">
        <w:rPr>
          <w:rtl/>
        </w:rPr>
        <w:t>:</w:t>
      </w:r>
      <w:r w:rsidR="000D14DD" w:rsidRPr="004C1BA7">
        <w:rPr>
          <w:rtl/>
        </w:rPr>
        <w:t xml:space="preserve"> 88.</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بهجة المجالس وأنس الجالس</w:t>
      </w:r>
      <w:r w:rsidR="000D14DD">
        <w:rPr>
          <w:rtl/>
        </w:rPr>
        <w:t>،</w:t>
      </w:r>
      <w:r w:rsidR="000D14DD" w:rsidRPr="004C1BA7">
        <w:rPr>
          <w:rtl/>
        </w:rPr>
        <w:t xml:space="preserve"> ذكره في كشف الظنون وقال « من الكتب المعتبرة في المحاظرات »</w:t>
      </w:r>
      <w:r w:rsidR="000D14DD">
        <w:rPr>
          <w:rtl/>
        </w:rPr>
        <w:t>.</w:t>
      </w:r>
    </w:p>
    <w:p w:rsidR="000D14DD" w:rsidRDefault="000D14DD" w:rsidP="000D14DD">
      <w:pPr>
        <w:pStyle w:val="libNormal"/>
        <w:rPr>
          <w:rtl/>
          <w:lang w:bidi="fa-IR"/>
        </w:rPr>
      </w:pPr>
      <w:r>
        <w:rPr>
          <w:rtl/>
          <w:lang w:bidi="fa-IR"/>
        </w:rPr>
        <w:br w:type="page"/>
      </w:r>
    </w:p>
    <w:p w:rsidR="003C0B4F" w:rsidRDefault="000D14DD" w:rsidP="000D14DD">
      <w:pPr>
        <w:pStyle w:val="libBold1"/>
        <w:rPr>
          <w:rtl/>
          <w:lang w:bidi="fa-IR"/>
        </w:rPr>
      </w:pPr>
      <w:r w:rsidRPr="004C1BA7">
        <w:rPr>
          <w:rtl/>
          <w:lang w:bidi="fa-IR"/>
        </w:rPr>
        <w:lastRenderedPageBreak/>
        <w:t>ترجمته</w:t>
      </w:r>
      <w:r>
        <w:rPr>
          <w:rtl/>
          <w:lang w:bidi="fa-IR"/>
        </w:rPr>
        <w:t>:</w:t>
      </w:r>
    </w:p>
    <w:p w:rsidR="000D14DD" w:rsidRPr="004C1BA7" w:rsidRDefault="000D14DD" w:rsidP="000D14DD">
      <w:pPr>
        <w:pStyle w:val="libNormal"/>
        <w:rPr>
          <w:rtl/>
          <w:lang w:bidi="fa-IR"/>
        </w:rPr>
      </w:pPr>
      <w:r w:rsidRPr="004C1BA7">
        <w:rPr>
          <w:rtl/>
          <w:lang w:bidi="fa-IR"/>
        </w:rPr>
        <w:t>وقد تقدّمت ل</w:t>
      </w:r>
      <w:r w:rsidR="008257B6">
        <w:rPr>
          <w:rFonts w:hint="cs"/>
          <w:rtl/>
          <w:lang w:bidi="fa-IR"/>
        </w:rPr>
        <w:t>إِ</w:t>
      </w:r>
      <w:r w:rsidRPr="004C1BA7">
        <w:rPr>
          <w:rtl/>
          <w:lang w:bidi="fa-IR"/>
        </w:rPr>
        <w:t>بن عبد البر القرطبي ترجمة في قسم ( حديث الثقلين ) عن الذهبي الذي قال</w:t>
      </w:r>
      <w:r>
        <w:rPr>
          <w:rtl/>
          <w:lang w:bidi="fa-IR"/>
        </w:rPr>
        <w:t>:</w:t>
      </w:r>
      <w:r w:rsidRPr="004C1BA7">
        <w:rPr>
          <w:rtl/>
          <w:lang w:bidi="fa-IR"/>
        </w:rPr>
        <w:t xml:space="preserve"> « كان إماما</w:t>
      </w:r>
      <w:r w:rsidR="008257B6">
        <w:rPr>
          <w:rFonts w:hint="cs"/>
          <w:rtl/>
          <w:lang w:bidi="fa-IR"/>
        </w:rPr>
        <w:t>ً</w:t>
      </w:r>
      <w:r w:rsidRPr="004C1BA7">
        <w:rPr>
          <w:rtl/>
          <w:lang w:bidi="fa-IR"/>
        </w:rPr>
        <w:t xml:space="preserve"> دينا</w:t>
      </w:r>
      <w:r w:rsidR="008257B6">
        <w:rPr>
          <w:rFonts w:hint="cs"/>
          <w:rtl/>
          <w:lang w:bidi="fa-IR"/>
        </w:rPr>
        <w:t>ً</w:t>
      </w:r>
      <w:r w:rsidRPr="004C1BA7">
        <w:rPr>
          <w:rtl/>
          <w:lang w:bidi="fa-IR"/>
        </w:rPr>
        <w:t xml:space="preserve"> ثقة متقنا</w:t>
      </w:r>
      <w:r w:rsidR="008257B6">
        <w:rPr>
          <w:rFonts w:hint="cs"/>
          <w:rtl/>
          <w:lang w:bidi="fa-IR"/>
        </w:rPr>
        <w:t>ً</w:t>
      </w:r>
      <w:r w:rsidRPr="004C1BA7">
        <w:rPr>
          <w:rtl/>
          <w:lang w:bidi="fa-IR"/>
        </w:rPr>
        <w:t xml:space="preserve"> عل</w:t>
      </w:r>
      <w:r w:rsidR="008257B6">
        <w:rPr>
          <w:rFonts w:hint="cs"/>
          <w:rtl/>
          <w:lang w:bidi="fa-IR"/>
        </w:rPr>
        <w:t>ّ</w:t>
      </w:r>
      <w:r w:rsidRPr="004C1BA7">
        <w:rPr>
          <w:rtl/>
          <w:lang w:bidi="fa-IR"/>
        </w:rPr>
        <w:t>امة متبحرا</w:t>
      </w:r>
      <w:r w:rsidR="008257B6">
        <w:rPr>
          <w:rFonts w:hint="cs"/>
          <w:rtl/>
          <w:lang w:bidi="fa-IR"/>
        </w:rPr>
        <w:t>ً</w:t>
      </w:r>
      <w:r w:rsidRPr="004C1BA7">
        <w:rPr>
          <w:rtl/>
          <w:lang w:bidi="fa-IR"/>
        </w:rPr>
        <w:t xml:space="preserve"> صاحب سنة واتباع » ثم ذكرنا جملة من مصادر ترجمته.</w:t>
      </w:r>
    </w:p>
    <w:p w:rsidR="003C0B4F" w:rsidRDefault="008257B6" w:rsidP="000D14DD">
      <w:pPr>
        <w:pStyle w:val="libCenterBold1"/>
        <w:rPr>
          <w:rtl/>
          <w:lang w:bidi="fa-IR"/>
        </w:rPr>
      </w:pPr>
      <w:r>
        <w:rPr>
          <w:rFonts w:hint="cs"/>
          <w:rtl/>
          <w:lang w:bidi="fa-IR"/>
        </w:rPr>
        <w:t>(6)</w:t>
      </w:r>
    </w:p>
    <w:p w:rsidR="003C0B4F" w:rsidRDefault="000D14DD" w:rsidP="000D14DD">
      <w:pPr>
        <w:pStyle w:val="Heading2Center"/>
        <w:rPr>
          <w:rtl/>
          <w:lang w:bidi="fa-IR"/>
        </w:rPr>
      </w:pPr>
      <w:bookmarkStart w:id="112" w:name="_Toc347630079"/>
      <w:bookmarkStart w:id="113" w:name="_Toc407003563"/>
      <w:bookmarkStart w:id="114" w:name="_Toc94612636"/>
      <w:r w:rsidRPr="004C1BA7">
        <w:rPr>
          <w:rtl/>
          <w:lang w:bidi="fa-IR"/>
        </w:rPr>
        <w:t>رواية الخطيب البغدادي</w:t>
      </w:r>
      <w:bookmarkEnd w:id="112"/>
      <w:bookmarkEnd w:id="113"/>
      <w:bookmarkEnd w:id="114"/>
    </w:p>
    <w:p w:rsidR="003C0B4F" w:rsidRDefault="000D14DD" w:rsidP="000D14DD">
      <w:pPr>
        <w:pStyle w:val="libNormal"/>
        <w:rPr>
          <w:rtl/>
        </w:rPr>
      </w:pPr>
      <w:r w:rsidRPr="004C1BA7">
        <w:rPr>
          <w:rtl/>
        </w:rPr>
        <w:t>لقد قال الكنجي ما نصه</w:t>
      </w:r>
      <w:r>
        <w:rPr>
          <w:rtl/>
        </w:rPr>
        <w:t>:</w:t>
      </w:r>
    </w:p>
    <w:p w:rsidR="000D14DD" w:rsidRPr="004C1BA7" w:rsidRDefault="000D14DD" w:rsidP="000D14DD">
      <w:pPr>
        <w:pStyle w:val="libNormal"/>
        <w:rPr>
          <w:rtl/>
          <w:lang w:bidi="fa-IR"/>
        </w:rPr>
      </w:pPr>
      <w:r w:rsidRPr="00AE44A4">
        <w:rPr>
          <w:rtl/>
        </w:rPr>
        <w:t>« الباب السابع والثمانون</w:t>
      </w:r>
      <w:r>
        <w:rPr>
          <w:rtl/>
        </w:rPr>
        <w:t>:</w:t>
      </w:r>
      <w:r w:rsidRPr="00AE44A4">
        <w:rPr>
          <w:rtl/>
        </w:rPr>
        <w:t xml:space="preserve"> في أن عليا</w:t>
      </w:r>
      <w:r w:rsidR="008257B6">
        <w:rPr>
          <w:rFonts w:hint="cs"/>
          <w:rtl/>
        </w:rPr>
        <w:t>ً</w:t>
      </w:r>
      <w:r w:rsidRPr="00AE44A4">
        <w:rPr>
          <w:rtl/>
        </w:rPr>
        <w:t xml:space="preserve"> خلق من نور النبي</w:t>
      </w:r>
      <w:r>
        <w:rPr>
          <w:rtl/>
        </w:rPr>
        <w:t>:</w:t>
      </w:r>
      <w:r w:rsidRPr="00AE44A4">
        <w:rPr>
          <w:rtl/>
        </w:rPr>
        <w:t xml:space="preserve"> أخبرنا إبراهيم ابن بركات الخشوعي بمسجد الربوة من غوطة دمشق</w:t>
      </w:r>
      <w:r>
        <w:rPr>
          <w:rtl/>
        </w:rPr>
        <w:t>،</w:t>
      </w:r>
      <w:r w:rsidRPr="00AE44A4">
        <w:rPr>
          <w:rtl/>
        </w:rPr>
        <w:t xml:space="preserve"> أخبرنا الحافظ علي بن الحسن</w:t>
      </w:r>
      <w:r>
        <w:rPr>
          <w:rtl/>
        </w:rPr>
        <w:t>،</w:t>
      </w:r>
      <w:r w:rsidRPr="00AE44A4">
        <w:rPr>
          <w:rtl/>
        </w:rPr>
        <w:t xml:space="preserve"> أخبرنا أبو القاسم هبة الله</w:t>
      </w:r>
      <w:r>
        <w:rPr>
          <w:rtl/>
        </w:rPr>
        <w:t>،</w:t>
      </w:r>
      <w:r w:rsidRPr="00AE44A4">
        <w:rPr>
          <w:rtl/>
        </w:rPr>
        <w:t xml:space="preserve"> أخبرنا الحافظ أبو بكر الخطيب</w:t>
      </w:r>
      <w:r>
        <w:rPr>
          <w:rtl/>
        </w:rPr>
        <w:t>،</w:t>
      </w:r>
      <w:r w:rsidRPr="00AE44A4">
        <w:rPr>
          <w:rtl/>
        </w:rPr>
        <w:t xml:space="preserve"> أخبرنا علي ابن محمد بن عبد الله العدل</w:t>
      </w:r>
      <w:r>
        <w:rPr>
          <w:rtl/>
        </w:rPr>
        <w:t>،</w:t>
      </w:r>
      <w:r w:rsidRPr="00AE44A4">
        <w:rPr>
          <w:rtl/>
        </w:rPr>
        <w:t xml:space="preserve"> أخبرنا أبو علي الحسن بن صفوان</w:t>
      </w:r>
      <w:r>
        <w:rPr>
          <w:rtl/>
        </w:rPr>
        <w:t>،</w:t>
      </w:r>
      <w:r w:rsidRPr="00AE44A4">
        <w:rPr>
          <w:rtl/>
        </w:rPr>
        <w:t xml:space="preserve"> حدثنا محمد بن سهل العطار</w:t>
      </w:r>
      <w:r>
        <w:rPr>
          <w:rtl/>
        </w:rPr>
        <w:t>،</w:t>
      </w:r>
      <w:r w:rsidRPr="00AE44A4">
        <w:rPr>
          <w:rtl/>
        </w:rPr>
        <w:t xml:space="preserve"> حدثنا أبو ذكوان حدثني حرب بن بيان الضرير من أهل قيسارية</w:t>
      </w:r>
      <w:r>
        <w:rPr>
          <w:rtl/>
        </w:rPr>
        <w:t>،</w:t>
      </w:r>
      <w:r w:rsidRPr="00AE44A4">
        <w:rPr>
          <w:rtl/>
        </w:rPr>
        <w:t xml:space="preserve"> حدثني أحمد بن عمرو حدثنا أحمد بن عبد الله عن عبيد الله بن عمرو عن عبد الكريم الجزري</w:t>
      </w:r>
      <w:r>
        <w:rPr>
          <w:rtl/>
        </w:rPr>
        <w:t>،</w:t>
      </w:r>
      <w:r w:rsidRPr="00AE44A4">
        <w:rPr>
          <w:rtl/>
        </w:rPr>
        <w:t xml:space="preserve"> عن عكرمة عن ابن عباس قال</w:t>
      </w:r>
      <w:r>
        <w:rPr>
          <w:rtl/>
        </w:rPr>
        <w:t>:</w:t>
      </w:r>
      <w:r w:rsidRPr="00AE44A4">
        <w:rPr>
          <w:rtl/>
        </w:rPr>
        <w:t xml:space="preserve"> قال النبي </w:t>
      </w:r>
      <w:r w:rsidR="00287B8A" w:rsidRPr="00287B8A">
        <w:rPr>
          <w:rStyle w:val="libAlaemChar"/>
          <w:rtl/>
        </w:rPr>
        <w:t>صلى‌الله‌عليه‌وآله‌وسلم</w:t>
      </w:r>
      <w:r>
        <w:rPr>
          <w:rtl/>
        </w:rPr>
        <w:t>:</w:t>
      </w:r>
      <w:r w:rsidRPr="00AE44A4">
        <w:rPr>
          <w:rtl/>
        </w:rPr>
        <w:t xml:space="preserve"> </w:t>
      </w:r>
      <w:r w:rsidRPr="004B5CD1">
        <w:rPr>
          <w:rtl/>
        </w:rPr>
        <w:t>خلق الله قضيبا</w:t>
      </w:r>
      <w:r w:rsidR="008257B6">
        <w:rPr>
          <w:rFonts w:hint="cs"/>
          <w:rtl/>
        </w:rPr>
        <w:t>ً</w:t>
      </w:r>
      <w:r w:rsidRPr="004B5CD1">
        <w:rPr>
          <w:rtl/>
        </w:rPr>
        <w:t xml:space="preserve"> من نور قبل أن يخلق الدنيا بأربعين ألف عام</w:t>
      </w:r>
      <w:r>
        <w:rPr>
          <w:rtl/>
        </w:rPr>
        <w:t>،</w:t>
      </w:r>
      <w:r w:rsidRPr="004B5CD1">
        <w:rPr>
          <w:rtl/>
        </w:rPr>
        <w:t xml:space="preserve"> فجعله أمام العرش حتى كان أول مبعثي</w:t>
      </w:r>
      <w:r>
        <w:rPr>
          <w:rtl/>
        </w:rPr>
        <w:t>،</w:t>
      </w:r>
      <w:r w:rsidRPr="004B5CD1">
        <w:rPr>
          <w:rtl/>
        </w:rPr>
        <w:t xml:space="preserve"> فشق منه نصفا</w:t>
      </w:r>
      <w:r w:rsidR="008257B6">
        <w:rPr>
          <w:rFonts w:hint="cs"/>
          <w:rtl/>
        </w:rPr>
        <w:t>ً</w:t>
      </w:r>
      <w:r w:rsidRPr="004B5CD1">
        <w:rPr>
          <w:rtl/>
        </w:rPr>
        <w:t xml:space="preserve"> فخلق منه نبيّكم</w:t>
      </w:r>
      <w:r>
        <w:rPr>
          <w:rtl/>
        </w:rPr>
        <w:t>،</w:t>
      </w:r>
      <w:r w:rsidRPr="004B5CD1">
        <w:rPr>
          <w:rtl/>
        </w:rPr>
        <w:t xml:space="preserve"> والنصف الآخر علي بن أبي طالب.</w:t>
      </w:r>
    </w:p>
    <w:p w:rsidR="000D14DD" w:rsidRPr="004C1BA7" w:rsidRDefault="000D14DD" w:rsidP="000D14DD">
      <w:pPr>
        <w:pStyle w:val="libNormal"/>
        <w:rPr>
          <w:rtl/>
          <w:lang w:bidi="fa-IR"/>
        </w:rPr>
      </w:pPr>
      <w:r w:rsidRPr="00AE44A4">
        <w:rPr>
          <w:rtl/>
        </w:rPr>
        <w:t>قلت</w:t>
      </w:r>
      <w:r>
        <w:rPr>
          <w:rtl/>
        </w:rPr>
        <w:t>:</w:t>
      </w:r>
      <w:r w:rsidRPr="00AE44A4">
        <w:rPr>
          <w:rtl/>
        </w:rPr>
        <w:t xml:space="preserve"> هكذا أخرجه إمام أهل الشام عن إمام أهل العراق</w:t>
      </w:r>
      <w:r>
        <w:rPr>
          <w:rtl/>
        </w:rPr>
        <w:t>،</w:t>
      </w:r>
      <w:r w:rsidRPr="00AE44A4">
        <w:rPr>
          <w:rtl/>
        </w:rPr>
        <w:t xml:space="preserve"> كما سقناه</w:t>
      </w:r>
      <w:r>
        <w:rPr>
          <w:rtl/>
        </w:rPr>
        <w:t>،</w:t>
      </w:r>
      <w:r w:rsidRPr="00AE44A4">
        <w:rPr>
          <w:rtl/>
        </w:rPr>
        <w:t xml:space="preserve"> وهو في كتابيهما » </w:t>
      </w:r>
      <w:r w:rsidRPr="00AE44A4">
        <w:rPr>
          <w:rStyle w:val="libFootnotenumChar"/>
          <w:rtl/>
        </w:rPr>
        <w:t>(1)</w:t>
      </w:r>
      <w:r w:rsidRPr="00AE44A4">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كفاية الطالب / 314.</w:t>
      </w:r>
    </w:p>
    <w:p w:rsidR="000D14DD" w:rsidRDefault="000D14DD" w:rsidP="000D14DD">
      <w:pPr>
        <w:pStyle w:val="libNormal"/>
        <w:rPr>
          <w:rtl/>
          <w:lang w:bidi="fa-IR"/>
        </w:rPr>
      </w:pPr>
      <w:r>
        <w:rPr>
          <w:rtl/>
          <w:lang w:bidi="fa-IR"/>
        </w:rPr>
        <w:br w:type="page"/>
      </w:r>
    </w:p>
    <w:p w:rsidR="000D14DD" w:rsidRPr="004C1BA7" w:rsidRDefault="000D14DD" w:rsidP="000D14DD">
      <w:pPr>
        <w:pStyle w:val="Heading3"/>
        <w:rPr>
          <w:rtl/>
          <w:lang w:bidi="fa-IR"/>
        </w:rPr>
      </w:pPr>
      <w:bookmarkStart w:id="115" w:name="_Toc347630080"/>
      <w:bookmarkStart w:id="116" w:name="_Toc407003564"/>
      <w:bookmarkStart w:id="117" w:name="_Toc94612637"/>
      <w:r w:rsidRPr="004C1BA7">
        <w:rPr>
          <w:rtl/>
          <w:lang w:bidi="fa-IR"/>
        </w:rPr>
        <w:lastRenderedPageBreak/>
        <w:t>كلمة في تاريخ بغداد</w:t>
      </w:r>
      <w:bookmarkEnd w:id="115"/>
      <w:bookmarkEnd w:id="116"/>
      <w:bookmarkEnd w:id="117"/>
    </w:p>
    <w:p w:rsidR="000D14DD" w:rsidRPr="004C1BA7" w:rsidRDefault="000D14DD" w:rsidP="000D14DD">
      <w:pPr>
        <w:pStyle w:val="libNormal"/>
        <w:rPr>
          <w:rtl/>
          <w:lang w:bidi="fa-IR"/>
        </w:rPr>
      </w:pPr>
      <w:r w:rsidRPr="004C1BA7">
        <w:rPr>
          <w:rtl/>
          <w:lang w:bidi="fa-IR"/>
        </w:rPr>
        <w:t>قال ابن جزلة حول تاريخ بغداد للخطيب البغدادي ما نصه</w:t>
      </w:r>
      <w:r>
        <w:rPr>
          <w:rtl/>
          <w:lang w:bidi="fa-IR"/>
        </w:rPr>
        <w:t>:</w:t>
      </w:r>
    </w:p>
    <w:p w:rsidR="000D14DD" w:rsidRPr="004C1BA7" w:rsidRDefault="000D14DD" w:rsidP="000D14DD">
      <w:pPr>
        <w:pStyle w:val="libNormal"/>
        <w:rPr>
          <w:rtl/>
          <w:lang w:bidi="fa-IR"/>
        </w:rPr>
      </w:pPr>
      <w:r w:rsidRPr="004C1BA7">
        <w:rPr>
          <w:rtl/>
          <w:lang w:bidi="fa-IR"/>
        </w:rPr>
        <w:t>« ولم</w:t>
      </w:r>
      <w:r w:rsidR="00CC7287">
        <w:rPr>
          <w:rFonts w:hint="cs"/>
          <w:rtl/>
          <w:lang w:bidi="fa-IR"/>
        </w:rPr>
        <w:t>ـّ</w:t>
      </w:r>
      <w:r w:rsidRPr="004C1BA7">
        <w:rPr>
          <w:rtl/>
          <w:lang w:bidi="fa-IR"/>
        </w:rPr>
        <w:t>ا كان الحديث والعناية به ومعرفة الرجال الناقلين له من أجلّ العلوم الشرعية وأشرفها</w:t>
      </w:r>
      <w:r>
        <w:rPr>
          <w:rtl/>
          <w:lang w:bidi="fa-IR"/>
        </w:rPr>
        <w:t>،</w:t>
      </w:r>
      <w:r w:rsidRPr="004C1BA7">
        <w:rPr>
          <w:rtl/>
          <w:lang w:bidi="fa-IR"/>
        </w:rPr>
        <w:t xml:space="preserve"> </w:t>
      </w:r>
      <w:r w:rsidR="00CC7287">
        <w:rPr>
          <w:rFonts w:hint="cs"/>
          <w:rtl/>
          <w:lang w:bidi="fa-IR"/>
        </w:rPr>
        <w:t>إ</w:t>
      </w:r>
      <w:r w:rsidRPr="004C1BA7">
        <w:rPr>
          <w:rtl/>
          <w:lang w:bidi="fa-IR"/>
        </w:rPr>
        <w:t>ستحق من صرف إليه زمانه ووفّر عليه تعبه الثناء والمدح والترحم على السلف الماضين منهم.</w:t>
      </w:r>
    </w:p>
    <w:p w:rsidR="000D14DD" w:rsidRPr="004C1BA7" w:rsidRDefault="000D14DD" w:rsidP="000D14DD">
      <w:pPr>
        <w:pStyle w:val="libNormal"/>
        <w:rPr>
          <w:rtl/>
          <w:lang w:bidi="fa-IR"/>
        </w:rPr>
      </w:pPr>
      <w:r w:rsidRPr="004C1BA7">
        <w:rPr>
          <w:rtl/>
          <w:lang w:bidi="fa-IR"/>
        </w:rPr>
        <w:t>وقد صنّف الناس في ذلك وأوغلوا وبالغوا</w:t>
      </w:r>
      <w:r>
        <w:rPr>
          <w:rtl/>
          <w:lang w:bidi="fa-IR"/>
        </w:rPr>
        <w:t>،</w:t>
      </w:r>
      <w:r w:rsidRPr="004C1BA7">
        <w:rPr>
          <w:rtl/>
          <w:lang w:bidi="fa-IR"/>
        </w:rPr>
        <w:t xml:space="preserve"> وميّزوا الثقة من المتهم والضعيف من القوي</w:t>
      </w:r>
      <w:r>
        <w:rPr>
          <w:rtl/>
          <w:lang w:bidi="fa-IR"/>
        </w:rPr>
        <w:t>،</w:t>
      </w:r>
      <w:r w:rsidRPr="004C1BA7">
        <w:rPr>
          <w:rtl/>
          <w:lang w:bidi="fa-IR"/>
        </w:rPr>
        <w:t xml:space="preserve"> وما أعظم فائدة ذلك وأجل موقعه</w:t>
      </w:r>
      <w:r>
        <w:rPr>
          <w:rtl/>
          <w:lang w:bidi="fa-IR"/>
        </w:rPr>
        <w:t>،</w:t>
      </w:r>
      <w:r w:rsidRPr="004C1BA7">
        <w:rPr>
          <w:rtl/>
          <w:lang w:bidi="fa-IR"/>
        </w:rPr>
        <w:t xml:space="preserve"> لكثرة ما دسّ</w:t>
      </w:r>
      <w:r w:rsidR="00CC7287">
        <w:rPr>
          <w:rFonts w:hint="cs"/>
          <w:rtl/>
          <w:lang w:bidi="fa-IR"/>
        </w:rPr>
        <w:t>َ</w:t>
      </w:r>
      <w:r w:rsidRPr="004C1BA7">
        <w:rPr>
          <w:rtl/>
          <w:lang w:bidi="fa-IR"/>
        </w:rPr>
        <w:t xml:space="preserve"> الملاحدة والزنادقة من الأحاديث الموضوعة البشعة المنفردة التي فسد بسماعها خلق من الناس</w:t>
      </w:r>
      <w:r>
        <w:rPr>
          <w:rtl/>
          <w:lang w:bidi="fa-IR"/>
        </w:rPr>
        <w:t>،</w:t>
      </w:r>
      <w:r w:rsidRPr="004C1BA7">
        <w:rPr>
          <w:rtl/>
          <w:lang w:bidi="fa-IR"/>
        </w:rPr>
        <w:t xml:space="preserve"> واعتقد الغر عند سماعها أنها من قول صاحب الشرع فهلك وتسرع إلى التكذيب ومال إلى الخلاعة</w:t>
      </w:r>
      <w:r>
        <w:rPr>
          <w:rtl/>
          <w:lang w:bidi="fa-IR"/>
        </w:rPr>
        <w:t>،</w:t>
      </w:r>
      <w:r w:rsidRPr="004C1BA7">
        <w:rPr>
          <w:rtl/>
          <w:lang w:bidi="fa-IR"/>
        </w:rPr>
        <w:t xml:space="preserve"> نعوذ بالله من الشقاء والبلاء.</w:t>
      </w:r>
    </w:p>
    <w:p w:rsidR="000D14DD" w:rsidRPr="004C1BA7" w:rsidRDefault="000D14DD" w:rsidP="000D14DD">
      <w:pPr>
        <w:pStyle w:val="libNormal"/>
        <w:rPr>
          <w:rtl/>
          <w:lang w:bidi="fa-IR"/>
        </w:rPr>
      </w:pPr>
      <w:r w:rsidRPr="004C1BA7">
        <w:rPr>
          <w:rtl/>
          <w:lang w:bidi="fa-IR"/>
        </w:rPr>
        <w:t xml:space="preserve">وهذا الكتاب الذي صنّفه الشيخ أبو بكر أحمد بن علي بن ثابت الخطيب الحافظ البغدادي </w:t>
      </w:r>
      <w:r w:rsidRPr="00A73E8D">
        <w:rPr>
          <w:rStyle w:val="libAlaemChar"/>
          <w:rtl/>
        </w:rPr>
        <w:t>رحمه‌الله</w:t>
      </w:r>
      <w:r>
        <w:rPr>
          <w:rtl/>
          <w:lang w:bidi="fa-IR"/>
        </w:rPr>
        <w:t>،</w:t>
      </w:r>
      <w:r w:rsidRPr="004C1BA7">
        <w:rPr>
          <w:rtl/>
          <w:lang w:bidi="fa-IR"/>
        </w:rPr>
        <w:t xml:space="preserve"> وسماه تاريخ بغداد</w:t>
      </w:r>
      <w:r>
        <w:rPr>
          <w:rtl/>
          <w:lang w:bidi="fa-IR"/>
        </w:rPr>
        <w:t>،</w:t>
      </w:r>
      <w:r w:rsidRPr="004C1BA7">
        <w:rPr>
          <w:rtl/>
          <w:lang w:bidi="fa-IR"/>
        </w:rPr>
        <w:t xml:space="preserve"> كتاب جليل في هذا العلم نفيس</w:t>
      </w:r>
      <w:r>
        <w:rPr>
          <w:rtl/>
          <w:lang w:bidi="fa-IR"/>
        </w:rPr>
        <w:t>،</w:t>
      </w:r>
      <w:r w:rsidRPr="004C1BA7">
        <w:rPr>
          <w:rtl/>
          <w:lang w:bidi="fa-IR"/>
        </w:rPr>
        <w:t xml:space="preserve"> قد تعب وسهر فيه</w:t>
      </w:r>
      <w:r>
        <w:rPr>
          <w:rtl/>
          <w:lang w:bidi="fa-IR"/>
        </w:rPr>
        <w:t>،</w:t>
      </w:r>
      <w:r w:rsidRPr="004C1BA7">
        <w:rPr>
          <w:rtl/>
          <w:lang w:bidi="fa-IR"/>
        </w:rPr>
        <w:t xml:space="preserve"> وأطال الزمان</w:t>
      </w:r>
      <w:r>
        <w:rPr>
          <w:rtl/>
          <w:lang w:bidi="fa-IR"/>
        </w:rPr>
        <w:t>،</w:t>
      </w:r>
      <w:r w:rsidRPr="004C1BA7">
        <w:rPr>
          <w:rtl/>
          <w:lang w:bidi="fa-IR"/>
        </w:rPr>
        <w:t xml:space="preserve"> والله تعالى يثيبه ويحسن إليه</w:t>
      </w:r>
      <w:r>
        <w:rPr>
          <w:rtl/>
          <w:lang w:bidi="fa-IR"/>
        </w:rPr>
        <w:t xml:space="preserve"> ..</w:t>
      </w:r>
      <w:r w:rsidRPr="004C1BA7">
        <w:rPr>
          <w:rtl/>
          <w:lang w:bidi="fa-IR"/>
        </w:rPr>
        <w:t xml:space="preserve">. » </w:t>
      </w:r>
      <w:r w:rsidRPr="00AE44A4">
        <w:rPr>
          <w:rStyle w:val="libFootnotenumChar"/>
          <w:rtl/>
        </w:rPr>
        <w:t>(1)</w:t>
      </w:r>
      <w:r>
        <w:rPr>
          <w:rtl/>
          <w:lang w:bidi="fa-IR"/>
        </w:rPr>
        <w:t>.</w:t>
      </w:r>
    </w:p>
    <w:p w:rsidR="003C0B4F" w:rsidRDefault="000D14DD" w:rsidP="000D14DD">
      <w:pPr>
        <w:pStyle w:val="Heading3"/>
        <w:rPr>
          <w:rtl/>
          <w:lang w:bidi="fa-IR"/>
        </w:rPr>
      </w:pPr>
      <w:bookmarkStart w:id="118" w:name="_Toc347630081"/>
      <w:bookmarkStart w:id="119" w:name="_Toc407003565"/>
      <w:bookmarkStart w:id="120" w:name="_Toc94612638"/>
      <w:r w:rsidRPr="004C1BA7">
        <w:rPr>
          <w:rtl/>
          <w:lang w:bidi="fa-IR"/>
        </w:rPr>
        <w:t>ترجمته</w:t>
      </w:r>
      <w:r>
        <w:rPr>
          <w:rtl/>
          <w:lang w:bidi="fa-IR"/>
        </w:rPr>
        <w:t>:</w:t>
      </w:r>
      <w:bookmarkEnd w:id="118"/>
      <w:bookmarkEnd w:id="119"/>
      <w:bookmarkEnd w:id="120"/>
    </w:p>
    <w:p w:rsidR="000D14DD" w:rsidRPr="004C1BA7" w:rsidRDefault="000D14DD" w:rsidP="000D14DD">
      <w:pPr>
        <w:pStyle w:val="libNormal"/>
        <w:rPr>
          <w:rtl/>
          <w:lang w:bidi="fa-IR"/>
        </w:rPr>
      </w:pPr>
      <w:r w:rsidRPr="004C1BA7">
        <w:rPr>
          <w:rtl/>
          <w:lang w:bidi="fa-IR"/>
        </w:rPr>
        <w:t>وللنقل بعض كلمات كبار العلماء في حقه</w:t>
      </w:r>
      <w:r>
        <w:rPr>
          <w:rtl/>
          <w:lang w:bidi="fa-IR"/>
        </w:rPr>
        <w:t>:</w:t>
      </w:r>
    </w:p>
    <w:p w:rsidR="000D14DD" w:rsidRPr="004C1BA7" w:rsidRDefault="000D14DD" w:rsidP="000D14DD">
      <w:pPr>
        <w:pStyle w:val="libNormal"/>
        <w:rPr>
          <w:rtl/>
          <w:lang w:bidi="fa-IR"/>
        </w:rPr>
      </w:pPr>
      <w:r w:rsidRPr="00AE44A4">
        <w:rPr>
          <w:rStyle w:val="libBold2Char"/>
          <w:rtl/>
        </w:rPr>
        <w:t>1</w:t>
      </w:r>
      <w:r>
        <w:rPr>
          <w:rStyle w:val="libBold2Char"/>
          <w:rtl/>
        </w:rPr>
        <w:t xml:space="preserve"> </w:t>
      </w:r>
      <w:r w:rsidR="00FB56AE">
        <w:rPr>
          <w:rStyle w:val="libBold2Char"/>
          <w:rtl/>
        </w:rPr>
        <w:t>-</w:t>
      </w:r>
      <w:r>
        <w:rPr>
          <w:rStyle w:val="libBold2Char"/>
          <w:rtl/>
        </w:rPr>
        <w:t xml:space="preserve"> </w:t>
      </w:r>
      <w:r w:rsidRPr="00AE44A4">
        <w:rPr>
          <w:rStyle w:val="libBold2Char"/>
          <w:rtl/>
        </w:rPr>
        <w:t>السمعاني</w:t>
      </w:r>
      <w:r>
        <w:rPr>
          <w:rtl/>
          <w:lang w:bidi="fa-IR"/>
        </w:rPr>
        <w:t>:</w:t>
      </w:r>
      <w:r w:rsidRPr="004C1BA7">
        <w:rPr>
          <w:rtl/>
          <w:lang w:bidi="fa-IR"/>
        </w:rPr>
        <w:t xml:space="preserve"> « صنّف قريبا</w:t>
      </w:r>
      <w:r w:rsidR="00CC7287">
        <w:rPr>
          <w:rFonts w:hint="cs"/>
          <w:rtl/>
          <w:lang w:bidi="fa-IR"/>
        </w:rPr>
        <w:t>ً</w:t>
      </w:r>
      <w:r w:rsidRPr="004C1BA7">
        <w:rPr>
          <w:rtl/>
          <w:lang w:bidi="fa-IR"/>
        </w:rPr>
        <w:t xml:space="preserve"> من مائة مصنف صارت عمدة لأصحاب الحديث</w:t>
      </w:r>
      <w:r>
        <w:rPr>
          <w:rtl/>
          <w:lang w:bidi="fa-IR"/>
        </w:rPr>
        <w:t>،</w:t>
      </w:r>
      <w:r w:rsidRPr="004C1BA7">
        <w:rPr>
          <w:rtl/>
          <w:lang w:bidi="fa-IR"/>
        </w:rPr>
        <w:t xml:space="preserve"> منها التاريخ الكبير لمدينة السّلام بغداد</w:t>
      </w:r>
      <w:r>
        <w:rPr>
          <w:rtl/>
          <w:lang w:bidi="fa-IR"/>
        </w:rPr>
        <w:t xml:space="preserve"> ..</w:t>
      </w:r>
      <w:r w:rsidRPr="004C1BA7">
        <w:rPr>
          <w:rtl/>
          <w:lang w:bidi="fa-IR"/>
        </w:rPr>
        <w:t xml:space="preserve">. » </w:t>
      </w:r>
      <w:r w:rsidRPr="00AE44A4">
        <w:rPr>
          <w:rStyle w:val="libFootnotenumChar"/>
          <w:rtl/>
        </w:rPr>
        <w:t>(2)</w:t>
      </w:r>
      <w:r>
        <w:rPr>
          <w:rtl/>
          <w:lang w:bidi="fa-IR"/>
        </w:rPr>
        <w:t>.</w:t>
      </w:r>
    </w:p>
    <w:p w:rsidR="000D14DD" w:rsidRPr="004C1BA7" w:rsidRDefault="000D14DD" w:rsidP="000D14DD">
      <w:pPr>
        <w:pStyle w:val="libNormal"/>
        <w:rPr>
          <w:rtl/>
          <w:lang w:bidi="fa-IR"/>
        </w:rPr>
      </w:pPr>
      <w:r w:rsidRPr="00AE44A4">
        <w:rPr>
          <w:rStyle w:val="libBold2Char"/>
          <w:rtl/>
        </w:rPr>
        <w:t>2</w:t>
      </w:r>
      <w:r>
        <w:rPr>
          <w:rStyle w:val="libBold2Char"/>
          <w:rtl/>
        </w:rPr>
        <w:t xml:space="preserve"> </w:t>
      </w:r>
      <w:r w:rsidR="00FB56AE">
        <w:rPr>
          <w:rStyle w:val="libBold2Char"/>
          <w:rtl/>
        </w:rPr>
        <w:t>-</w:t>
      </w:r>
      <w:r>
        <w:rPr>
          <w:rStyle w:val="libBold2Char"/>
          <w:rtl/>
        </w:rPr>
        <w:t xml:space="preserve"> </w:t>
      </w:r>
      <w:r w:rsidRPr="00AE44A4">
        <w:rPr>
          <w:rStyle w:val="libBold2Char"/>
          <w:rtl/>
        </w:rPr>
        <w:t>ابن خلكان</w:t>
      </w:r>
      <w:r>
        <w:rPr>
          <w:rtl/>
          <w:lang w:bidi="fa-IR"/>
        </w:rPr>
        <w:t>:</w:t>
      </w:r>
      <w:r w:rsidRPr="004C1BA7">
        <w:rPr>
          <w:rtl/>
          <w:lang w:bidi="fa-IR"/>
        </w:rPr>
        <w:t xml:space="preserve"> « صاحب تاريخ بغداد وغيره من المصنفات المفيدة</w:t>
      </w:r>
      <w:r>
        <w:rPr>
          <w:rtl/>
          <w:lang w:bidi="fa-IR"/>
        </w:rPr>
        <w:t>،</w:t>
      </w:r>
      <w:r w:rsidRPr="004C1BA7">
        <w:rPr>
          <w:rtl/>
          <w:lang w:bidi="fa-IR"/>
        </w:rPr>
        <w:t xml:space="preserve"> كان من الحفاظ المتقنين والعلماء المتبحرين</w:t>
      </w:r>
      <w:r>
        <w:rPr>
          <w:rtl/>
          <w:lang w:bidi="fa-IR"/>
        </w:rPr>
        <w:t>،</w:t>
      </w:r>
      <w:r w:rsidRPr="004C1BA7">
        <w:rPr>
          <w:rtl/>
          <w:lang w:bidi="fa-IR"/>
        </w:rPr>
        <w:t xml:space="preserve"> ولو لم يكن له سوى التاريخ لكفاه</w:t>
      </w:r>
      <w:r>
        <w:rPr>
          <w:rtl/>
          <w:lang w:bidi="fa-IR"/>
        </w:rPr>
        <w:t>،</w:t>
      </w:r>
      <w:r w:rsidRPr="004C1BA7">
        <w:rPr>
          <w:rtl/>
          <w:lang w:bidi="fa-IR"/>
        </w:rPr>
        <w:t xml:space="preserve"> فإنه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المختصر المختار من تاريخ بغداد / مقدمة المؤلف.</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الأنساب / البغدادي.</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يدل على اطلاع عظيم</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3</w:t>
      </w:r>
      <w:r>
        <w:rPr>
          <w:rStyle w:val="libBold2Char"/>
          <w:rtl/>
        </w:rPr>
        <w:t xml:space="preserve"> </w:t>
      </w:r>
      <w:r w:rsidR="00FB56AE">
        <w:rPr>
          <w:rStyle w:val="libBold2Char"/>
          <w:rtl/>
        </w:rPr>
        <w:t>-</w:t>
      </w:r>
      <w:r>
        <w:rPr>
          <w:rStyle w:val="libBold2Char"/>
          <w:rtl/>
        </w:rPr>
        <w:t xml:space="preserve"> </w:t>
      </w:r>
      <w:r w:rsidRPr="00AE44A4">
        <w:rPr>
          <w:rStyle w:val="libBold2Char"/>
          <w:rtl/>
        </w:rPr>
        <w:t>الذهبي</w:t>
      </w:r>
      <w:r>
        <w:rPr>
          <w:rtl/>
          <w:lang w:bidi="fa-IR"/>
        </w:rPr>
        <w:t>:</w:t>
      </w:r>
      <w:r w:rsidRPr="004C1BA7">
        <w:rPr>
          <w:rtl/>
          <w:lang w:bidi="fa-IR"/>
        </w:rPr>
        <w:t xml:space="preserve"> « قال الحافظ ابن عساكر</w:t>
      </w:r>
      <w:r>
        <w:rPr>
          <w:rtl/>
          <w:lang w:bidi="fa-IR"/>
        </w:rPr>
        <w:t>:</w:t>
      </w:r>
      <w:r w:rsidRPr="004C1BA7">
        <w:rPr>
          <w:rtl/>
          <w:lang w:bidi="fa-IR"/>
        </w:rPr>
        <w:t xml:space="preserve"> سمعت الحسين بن محمّد يحكى عن ابن خيرون أو غيره</w:t>
      </w:r>
      <w:r>
        <w:rPr>
          <w:rtl/>
          <w:lang w:bidi="fa-IR"/>
        </w:rPr>
        <w:t>:</w:t>
      </w:r>
      <w:r w:rsidRPr="004C1BA7">
        <w:rPr>
          <w:rtl/>
          <w:lang w:bidi="fa-IR"/>
        </w:rPr>
        <w:t xml:space="preserve"> أن الخطيب ذكر أنه لما حجّ شرب ماء زمزم ثلاث شربات</w:t>
      </w:r>
      <w:r>
        <w:rPr>
          <w:rtl/>
          <w:lang w:bidi="fa-IR"/>
        </w:rPr>
        <w:t>،</w:t>
      </w:r>
      <w:r w:rsidRPr="004C1BA7">
        <w:rPr>
          <w:rtl/>
          <w:lang w:bidi="fa-IR"/>
        </w:rPr>
        <w:t xml:space="preserve"> وسأل الله تعالى ثلاث حاجات</w:t>
      </w:r>
      <w:r>
        <w:rPr>
          <w:rtl/>
          <w:lang w:bidi="fa-IR"/>
        </w:rPr>
        <w:t>:</w:t>
      </w:r>
      <w:r w:rsidRPr="004C1BA7">
        <w:rPr>
          <w:rtl/>
          <w:lang w:bidi="fa-IR"/>
        </w:rPr>
        <w:t xml:space="preserve"> أن يحدّث بتاريخ بغداد بها</w:t>
      </w:r>
      <w:r>
        <w:rPr>
          <w:rtl/>
          <w:lang w:bidi="fa-IR"/>
        </w:rPr>
        <w:t>،</w:t>
      </w:r>
      <w:r w:rsidRPr="004C1BA7">
        <w:rPr>
          <w:rtl/>
          <w:lang w:bidi="fa-IR"/>
        </w:rPr>
        <w:t xml:space="preserve"> وأن يملي الحديث بجامع المنصور</w:t>
      </w:r>
      <w:r>
        <w:rPr>
          <w:rtl/>
          <w:lang w:bidi="fa-IR"/>
        </w:rPr>
        <w:t>،</w:t>
      </w:r>
      <w:r w:rsidRPr="004C1BA7">
        <w:rPr>
          <w:rtl/>
          <w:lang w:bidi="fa-IR"/>
        </w:rPr>
        <w:t xml:space="preserve"> وأن يدفن عند بشر الحافي. فقضيت له الثلاث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 xml:space="preserve">وممن ترجم له كذلك السبكي </w:t>
      </w:r>
      <w:r>
        <w:rPr>
          <w:rtl/>
          <w:lang w:bidi="fa-IR"/>
        </w:rPr>
        <w:t>و (</w:t>
      </w:r>
      <w:r w:rsidRPr="004C1BA7">
        <w:rPr>
          <w:rtl/>
          <w:lang w:bidi="fa-IR"/>
        </w:rPr>
        <w:t xml:space="preserve"> الدهلوي ) في ( بستان المحدثين )</w:t>
      </w:r>
      <w:r>
        <w:rPr>
          <w:rtl/>
          <w:lang w:bidi="fa-IR"/>
        </w:rPr>
        <w:t>.</w:t>
      </w:r>
    </w:p>
    <w:p w:rsidR="003C0B4F" w:rsidRDefault="00CC7287" w:rsidP="000D14DD">
      <w:pPr>
        <w:pStyle w:val="libCenterBold1"/>
        <w:rPr>
          <w:rtl/>
          <w:lang w:bidi="fa-IR"/>
        </w:rPr>
      </w:pPr>
      <w:r>
        <w:rPr>
          <w:rFonts w:hint="cs"/>
          <w:rtl/>
          <w:lang w:bidi="fa-IR"/>
        </w:rPr>
        <w:t>(7)</w:t>
      </w:r>
    </w:p>
    <w:p w:rsidR="003C0B4F" w:rsidRDefault="000D14DD" w:rsidP="000D14DD">
      <w:pPr>
        <w:pStyle w:val="Heading2Center"/>
        <w:rPr>
          <w:rtl/>
          <w:lang w:bidi="fa-IR"/>
        </w:rPr>
      </w:pPr>
      <w:bookmarkStart w:id="121" w:name="_Toc347630083"/>
      <w:bookmarkStart w:id="122" w:name="_Toc407003566"/>
      <w:bookmarkStart w:id="123" w:name="_Toc94612639"/>
      <w:r w:rsidRPr="004C1BA7">
        <w:rPr>
          <w:rtl/>
          <w:lang w:bidi="fa-IR"/>
        </w:rPr>
        <w:t>رواية ابن المغازلي</w:t>
      </w:r>
      <w:bookmarkEnd w:id="121"/>
      <w:bookmarkEnd w:id="122"/>
      <w:bookmarkEnd w:id="123"/>
    </w:p>
    <w:p w:rsidR="000D14DD" w:rsidRPr="004C1BA7" w:rsidRDefault="000D14DD" w:rsidP="000D14DD">
      <w:pPr>
        <w:pStyle w:val="libNormal"/>
        <w:rPr>
          <w:rtl/>
          <w:lang w:bidi="fa-IR"/>
        </w:rPr>
      </w:pPr>
      <w:r w:rsidRPr="004C1BA7">
        <w:rPr>
          <w:rtl/>
          <w:lang w:bidi="fa-IR"/>
        </w:rPr>
        <w:t>روى هذا الحديث بطرق</w:t>
      </w:r>
      <w:r w:rsidR="00CC7287">
        <w:rPr>
          <w:rFonts w:hint="cs"/>
          <w:rtl/>
          <w:lang w:bidi="fa-IR"/>
        </w:rPr>
        <w:t>ٍ</w:t>
      </w:r>
      <w:r w:rsidRPr="004C1BA7">
        <w:rPr>
          <w:rtl/>
          <w:lang w:bidi="fa-IR"/>
        </w:rPr>
        <w:t xml:space="preserve"> عديدة حيث قال</w:t>
      </w:r>
      <w:r>
        <w:rPr>
          <w:rtl/>
          <w:lang w:bidi="fa-IR"/>
        </w:rPr>
        <w:t>:</w:t>
      </w:r>
    </w:p>
    <w:p w:rsidR="000D14DD" w:rsidRPr="004C1BA7" w:rsidRDefault="000D14DD" w:rsidP="000D14DD">
      <w:pPr>
        <w:pStyle w:val="libNormal"/>
        <w:rPr>
          <w:rtl/>
          <w:lang w:bidi="fa-IR"/>
        </w:rPr>
      </w:pPr>
      <w:r w:rsidRPr="00AE44A4">
        <w:rPr>
          <w:rtl/>
        </w:rPr>
        <w:t xml:space="preserve">« قوله </w:t>
      </w:r>
      <w:r w:rsidRPr="00A73E8D">
        <w:rPr>
          <w:rStyle w:val="libAlaemChar"/>
          <w:rtl/>
        </w:rPr>
        <w:t>عليه‌السلام</w:t>
      </w:r>
      <w:r>
        <w:rPr>
          <w:rtl/>
        </w:rPr>
        <w:t>:</w:t>
      </w:r>
      <w:r w:rsidRPr="00AE44A4">
        <w:rPr>
          <w:rtl/>
        </w:rPr>
        <w:t xml:space="preserve"> </w:t>
      </w:r>
      <w:r w:rsidRPr="004B5CD1">
        <w:rPr>
          <w:rtl/>
        </w:rPr>
        <w:t>كنت أنا وعلي نورا</w:t>
      </w:r>
      <w:r w:rsidR="00CC7287">
        <w:rPr>
          <w:rFonts w:hint="cs"/>
          <w:rtl/>
        </w:rPr>
        <w:t>ً</w:t>
      </w:r>
      <w:r w:rsidRPr="004B5CD1">
        <w:rPr>
          <w:rtl/>
        </w:rPr>
        <w:t xml:space="preserve"> بين يدي الله.</w:t>
      </w:r>
    </w:p>
    <w:p w:rsidR="000D14DD" w:rsidRPr="004C1BA7" w:rsidRDefault="000D14DD" w:rsidP="000D14DD">
      <w:pPr>
        <w:pStyle w:val="libNormal"/>
        <w:rPr>
          <w:rtl/>
          <w:lang w:bidi="fa-IR"/>
        </w:rPr>
      </w:pPr>
      <w:r w:rsidRPr="00AE44A4">
        <w:rPr>
          <w:rtl/>
        </w:rPr>
        <w:t xml:space="preserve">أخبرنا أبو غالب محمّد بن أحمد بن سهل النحوي </w:t>
      </w:r>
      <w:r w:rsidRPr="00A73E8D">
        <w:rPr>
          <w:rStyle w:val="libAlaemChar"/>
          <w:rtl/>
        </w:rPr>
        <w:t>رحمه‌الله</w:t>
      </w:r>
      <w:r>
        <w:rPr>
          <w:rtl/>
        </w:rPr>
        <w:t>،</w:t>
      </w:r>
      <w:r w:rsidRPr="00AE44A4">
        <w:rPr>
          <w:rtl/>
        </w:rPr>
        <w:t xml:space="preserve"> قال</w:t>
      </w:r>
      <w:r>
        <w:rPr>
          <w:rtl/>
        </w:rPr>
        <w:t>:</w:t>
      </w:r>
      <w:r w:rsidRPr="00AE44A4">
        <w:rPr>
          <w:rtl/>
        </w:rPr>
        <w:t xml:space="preserve"> أخبرنا أبو الحسن علي بن منصور الحلبي الأخباري</w:t>
      </w:r>
      <w:r>
        <w:rPr>
          <w:rtl/>
        </w:rPr>
        <w:t>،</w:t>
      </w:r>
      <w:r w:rsidRPr="00AE44A4">
        <w:rPr>
          <w:rtl/>
        </w:rPr>
        <w:t xml:space="preserve"> قال</w:t>
      </w:r>
      <w:r>
        <w:rPr>
          <w:rtl/>
        </w:rPr>
        <w:t>:</w:t>
      </w:r>
      <w:r w:rsidRPr="00AE44A4">
        <w:rPr>
          <w:rtl/>
        </w:rPr>
        <w:t xml:space="preserve"> حدثنا علي بن محمد العدوي الشمشاطي قال</w:t>
      </w:r>
      <w:r>
        <w:rPr>
          <w:rtl/>
        </w:rPr>
        <w:t>:</w:t>
      </w:r>
      <w:r w:rsidRPr="00AE44A4">
        <w:rPr>
          <w:rtl/>
        </w:rPr>
        <w:t xml:space="preserve"> حدثنا الحسن بن علي بن زكريا</w:t>
      </w:r>
      <w:r>
        <w:rPr>
          <w:rtl/>
        </w:rPr>
        <w:t>،</w:t>
      </w:r>
      <w:r w:rsidRPr="00AE44A4">
        <w:rPr>
          <w:rtl/>
        </w:rPr>
        <w:t xml:space="preserve"> قال</w:t>
      </w:r>
      <w:r>
        <w:rPr>
          <w:rtl/>
        </w:rPr>
        <w:t>:</w:t>
      </w:r>
      <w:r w:rsidRPr="00AE44A4">
        <w:rPr>
          <w:rtl/>
        </w:rPr>
        <w:t xml:space="preserve"> حدثنا أحمد بن المقدام العجلي</w:t>
      </w:r>
      <w:r>
        <w:rPr>
          <w:rtl/>
        </w:rPr>
        <w:t>،</w:t>
      </w:r>
      <w:r w:rsidRPr="00AE44A4">
        <w:rPr>
          <w:rtl/>
        </w:rPr>
        <w:t xml:space="preserve"> قال</w:t>
      </w:r>
      <w:r>
        <w:rPr>
          <w:rtl/>
        </w:rPr>
        <w:t>:</w:t>
      </w:r>
      <w:r w:rsidRPr="00AE44A4">
        <w:rPr>
          <w:rtl/>
        </w:rPr>
        <w:t xml:space="preserve"> حدثنا الفضيل بن عياض</w:t>
      </w:r>
      <w:r>
        <w:rPr>
          <w:rtl/>
        </w:rPr>
        <w:t>،</w:t>
      </w:r>
      <w:r w:rsidRPr="00AE44A4">
        <w:rPr>
          <w:rtl/>
        </w:rPr>
        <w:t xml:space="preserve"> عن ثور بن يزيد</w:t>
      </w:r>
      <w:r>
        <w:rPr>
          <w:rtl/>
        </w:rPr>
        <w:t>،</w:t>
      </w:r>
      <w:r w:rsidRPr="00AE44A4">
        <w:rPr>
          <w:rtl/>
        </w:rPr>
        <w:t xml:space="preserve"> عن خالد بن معدان</w:t>
      </w:r>
      <w:r>
        <w:rPr>
          <w:rtl/>
        </w:rPr>
        <w:t>،</w:t>
      </w:r>
      <w:r w:rsidRPr="00AE44A4">
        <w:rPr>
          <w:rtl/>
        </w:rPr>
        <w:t xml:space="preserve"> عن زاذان عن سلمان الفارسي قال</w:t>
      </w:r>
      <w:r>
        <w:rPr>
          <w:rtl/>
        </w:rPr>
        <w:t>:</w:t>
      </w:r>
      <w:r w:rsidRPr="00AE44A4">
        <w:rPr>
          <w:rtl/>
        </w:rPr>
        <w:t xml:space="preserve"> سمعت حبيبي محمّدا </w:t>
      </w:r>
      <w:r w:rsidR="00287B8A" w:rsidRPr="00287B8A">
        <w:rPr>
          <w:rStyle w:val="libAlaemChar"/>
          <w:rtl/>
        </w:rPr>
        <w:t>صلى‌الله‌عليه‌وآله‌وسلم</w:t>
      </w:r>
      <w:r w:rsidRPr="00AE44A4">
        <w:rPr>
          <w:rtl/>
        </w:rPr>
        <w:t xml:space="preserve"> يقول</w:t>
      </w:r>
      <w:r>
        <w:rPr>
          <w:rtl/>
        </w:rPr>
        <w:t>:</w:t>
      </w:r>
      <w:r w:rsidRPr="00AE44A4">
        <w:rPr>
          <w:rtl/>
        </w:rPr>
        <w:t xml:space="preserve"> </w:t>
      </w:r>
      <w:r w:rsidRPr="004B5CD1">
        <w:rPr>
          <w:rtl/>
        </w:rPr>
        <w:t>كنت أنا وعلي نورا</w:t>
      </w:r>
      <w:r w:rsidR="00CC7287">
        <w:rPr>
          <w:rFonts w:hint="cs"/>
          <w:rtl/>
        </w:rPr>
        <w:t>ً</w:t>
      </w:r>
      <w:r w:rsidRPr="004B5CD1">
        <w:rPr>
          <w:rtl/>
        </w:rPr>
        <w:t xml:space="preserve"> بين يدي الله عز وجل</w:t>
      </w:r>
      <w:r>
        <w:rPr>
          <w:rtl/>
        </w:rPr>
        <w:t>،</w:t>
      </w:r>
      <w:r w:rsidRPr="004B5CD1">
        <w:rPr>
          <w:rtl/>
        </w:rPr>
        <w:t xml:space="preserve"> يسبح الله ذلك النور ويقدّسه قبل أن يخلق آدم بألف عام</w:t>
      </w:r>
      <w:r>
        <w:rPr>
          <w:rtl/>
        </w:rPr>
        <w:t>،</w:t>
      </w:r>
      <w:r w:rsidRPr="004B5CD1">
        <w:rPr>
          <w:rtl/>
        </w:rPr>
        <w:t xml:space="preserve"> فلما خلق الله آدم ركّب ذلك النور في صلبه</w:t>
      </w:r>
      <w:r>
        <w:rPr>
          <w:rtl/>
        </w:rPr>
        <w:t>،</w:t>
      </w:r>
      <w:r w:rsidRPr="004B5CD1">
        <w:rPr>
          <w:rtl/>
        </w:rPr>
        <w:t xml:space="preserve"> فلم يزل في شيء واحدا</w:t>
      </w:r>
      <w:r w:rsidR="00CC7287">
        <w:rPr>
          <w:rFonts w:hint="cs"/>
          <w:rtl/>
        </w:rPr>
        <w:t>ً</w:t>
      </w:r>
      <w:r w:rsidRPr="004B5CD1">
        <w:rPr>
          <w:rtl/>
        </w:rPr>
        <w:t xml:space="preserve"> حتى افترقنا في صلب عبد المطلب</w:t>
      </w:r>
      <w:r>
        <w:rPr>
          <w:rtl/>
        </w:rPr>
        <w:t>،</w:t>
      </w:r>
      <w:r w:rsidRPr="004B5CD1">
        <w:rPr>
          <w:rtl/>
        </w:rPr>
        <w:t xml:space="preserve"> ففيّ النبوة وفي علي الخلافة.</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وفيات ال</w:t>
      </w:r>
      <w:r w:rsidR="00CC7287">
        <w:rPr>
          <w:rFonts w:hint="cs"/>
          <w:rtl/>
        </w:rPr>
        <w:t>ا</w:t>
      </w:r>
      <w:r w:rsidR="000D14DD" w:rsidRPr="004C1BA7">
        <w:rPr>
          <w:rtl/>
        </w:rPr>
        <w:t>عيان 1 / 92.</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سير أعلام النبلاء 18 / 270.</w:t>
      </w:r>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sidRPr="00AE44A4">
        <w:rPr>
          <w:rtl/>
        </w:rPr>
        <w:lastRenderedPageBreak/>
        <w:t>وأخبرنا أبو طالب محمّد بن أحمد بن عثمان قال</w:t>
      </w:r>
      <w:r>
        <w:rPr>
          <w:rtl/>
        </w:rPr>
        <w:t>:</w:t>
      </w:r>
      <w:r w:rsidRPr="00AE44A4">
        <w:rPr>
          <w:rtl/>
        </w:rPr>
        <w:t xml:space="preserve"> حدّثنا محمّد بن الحسن بن سليمان</w:t>
      </w:r>
      <w:r>
        <w:rPr>
          <w:rtl/>
        </w:rPr>
        <w:t>،</w:t>
      </w:r>
      <w:r w:rsidRPr="00AE44A4">
        <w:rPr>
          <w:rtl/>
        </w:rPr>
        <w:t xml:space="preserve"> قال</w:t>
      </w:r>
      <w:r>
        <w:rPr>
          <w:rtl/>
        </w:rPr>
        <w:t>:</w:t>
      </w:r>
      <w:r w:rsidRPr="00AE44A4">
        <w:rPr>
          <w:rtl/>
        </w:rPr>
        <w:t xml:space="preserve"> حدّثنا عبد الله بن محمد البكري</w:t>
      </w:r>
      <w:r>
        <w:rPr>
          <w:rtl/>
        </w:rPr>
        <w:t>،</w:t>
      </w:r>
      <w:r w:rsidRPr="00AE44A4">
        <w:rPr>
          <w:rtl/>
        </w:rPr>
        <w:t xml:space="preserve"> قال</w:t>
      </w:r>
      <w:r>
        <w:rPr>
          <w:rtl/>
        </w:rPr>
        <w:t>:</w:t>
      </w:r>
      <w:r w:rsidRPr="00AE44A4">
        <w:rPr>
          <w:rtl/>
        </w:rPr>
        <w:t xml:space="preserve"> حدّثنا عبد الله بن محمد ابن حسان الهروي</w:t>
      </w:r>
      <w:r>
        <w:rPr>
          <w:rtl/>
        </w:rPr>
        <w:t>،</w:t>
      </w:r>
      <w:r w:rsidRPr="00AE44A4">
        <w:rPr>
          <w:rtl/>
        </w:rPr>
        <w:t xml:space="preserve"> قال</w:t>
      </w:r>
      <w:r>
        <w:rPr>
          <w:rtl/>
        </w:rPr>
        <w:t>:</w:t>
      </w:r>
      <w:r w:rsidRPr="00AE44A4">
        <w:rPr>
          <w:rtl/>
        </w:rPr>
        <w:t xml:space="preserve"> حدّثنا جابر بن سهل بن عمر بن جعفر</w:t>
      </w:r>
      <w:r>
        <w:rPr>
          <w:rtl/>
        </w:rPr>
        <w:t>،</w:t>
      </w:r>
      <w:r w:rsidRPr="00AE44A4">
        <w:rPr>
          <w:rtl/>
        </w:rPr>
        <w:t xml:space="preserve"> حدّثني أبي عن الأعمش عن سالم بن أبي الجعد عن أبي ذر</w:t>
      </w:r>
      <w:r>
        <w:rPr>
          <w:rtl/>
        </w:rPr>
        <w:t>،</w:t>
      </w:r>
      <w:r w:rsidRPr="00AE44A4">
        <w:rPr>
          <w:rtl/>
        </w:rPr>
        <w:t xml:space="preserve"> قال</w:t>
      </w:r>
      <w:r>
        <w:rPr>
          <w:rtl/>
        </w:rPr>
        <w:t>:</w:t>
      </w:r>
      <w:r w:rsidRPr="00AE44A4">
        <w:rPr>
          <w:rtl/>
        </w:rPr>
        <w:t xml:space="preserve"> سمعت رسول الله </w:t>
      </w:r>
      <w:r w:rsidR="00287B8A" w:rsidRPr="00287B8A">
        <w:rPr>
          <w:rStyle w:val="libAlaemChar"/>
          <w:rtl/>
        </w:rPr>
        <w:t>صلى‌الله‌عليه‌وآله‌وسلم</w:t>
      </w:r>
      <w:r w:rsidRPr="00AE44A4">
        <w:rPr>
          <w:rtl/>
        </w:rPr>
        <w:t xml:space="preserve"> يقول</w:t>
      </w:r>
      <w:r>
        <w:rPr>
          <w:rtl/>
        </w:rPr>
        <w:t>:</w:t>
      </w:r>
      <w:r w:rsidRPr="00AE44A4">
        <w:rPr>
          <w:rtl/>
        </w:rPr>
        <w:t xml:space="preserve"> </w:t>
      </w:r>
      <w:r w:rsidRPr="004B5CD1">
        <w:rPr>
          <w:rtl/>
        </w:rPr>
        <w:t>كنت أنا وعلي نورا</w:t>
      </w:r>
      <w:r w:rsidR="00CC7287">
        <w:rPr>
          <w:rFonts w:hint="cs"/>
          <w:rtl/>
        </w:rPr>
        <w:t>ً</w:t>
      </w:r>
      <w:r w:rsidRPr="004B5CD1">
        <w:rPr>
          <w:rtl/>
        </w:rPr>
        <w:t xml:space="preserve"> عن يمين العرش</w:t>
      </w:r>
      <w:r>
        <w:rPr>
          <w:rtl/>
        </w:rPr>
        <w:t>،</w:t>
      </w:r>
      <w:r w:rsidRPr="004B5CD1">
        <w:rPr>
          <w:rtl/>
        </w:rPr>
        <w:t xml:space="preserve"> يسبح الله ذلك النور ويقدسه قبل أن يخلق الله آدم بأربعة عشر ألف عام</w:t>
      </w:r>
      <w:r>
        <w:rPr>
          <w:rtl/>
        </w:rPr>
        <w:t>،</w:t>
      </w:r>
      <w:r w:rsidRPr="004B5CD1">
        <w:rPr>
          <w:rtl/>
        </w:rPr>
        <w:t xml:space="preserve"> فلم أزل أنا وعلي في شيء واحد حتى افترقنا في صلب عبد المطلب.</w:t>
      </w:r>
    </w:p>
    <w:p w:rsidR="000D14DD" w:rsidRPr="004C1BA7" w:rsidRDefault="000D14DD" w:rsidP="000D14DD">
      <w:pPr>
        <w:pStyle w:val="libNormal"/>
        <w:rPr>
          <w:rtl/>
          <w:lang w:bidi="fa-IR"/>
        </w:rPr>
      </w:pPr>
      <w:r>
        <w:rPr>
          <w:rtl/>
          <w:lang w:bidi="fa-IR"/>
        </w:rPr>
        <w:t>و</w:t>
      </w:r>
      <w:r w:rsidRPr="00AE44A4">
        <w:rPr>
          <w:rtl/>
        </w:rPr>
        <w:t>أخبرنا أبو غالب محمد بن أحمد بن سهل النحوي نا</w:t>
      </w:r>
      <w:r>
        <w:rPr>
          <w:rtl/>
        </w:rPr>
        <w:t>:</w:t>
      </w:r>
      <w:r w:rsidRPr="00AE44A4">
        <w:rPr>
          <w:rtl/>
        </w:rPr>
        <w:t xml:space="preserve"> أبو عبد الله محمّد بن علي بن مهدي السقطي الواسطي إملاء قال</w:t>
      </w:r>
      <w:r>
        <w:rPr>
          <w:rtl/>
        </w:rPr>
        <w:t>:</w:t>
      </w:r>
      <w:r w:rsidRPr="00AE44A4">
        <w:rPr>
          <w:rtl/>
        </w:rPr>
        <w:t xml:space="preserve"> أخبرنا أحمد بن علي القواريري الواسطي</w:t>
      </w:r>
      <w:r>
        <w:rPr>
          <w:rtl/>
        </w:rPr>
        <w:t>،</w:t>
      </w:r>
      <w:r w:rsidRPr="00AE44A4">
        <w:rPr>
          <w:rtl/>
        </w:rPr>
        <w:t xml:space="preserve"> نا محمّد بن عبد الله بن ثابت</w:t>
      </w:r>
      <w:r>
        <w:rPr>
          <w:rtl/>
        </w:rPr>
        <w:t>،</w:t>
      </w:r>
      <w:r w:rsidRPr="00AE44A4">
        <w:rPr>
          <w:rtl/>
        </w:rPr>
        <w:t xml:space="preserve"> نا محمّد بن مصفا</w:t>
      </w:r>
      <w:r>
        <w:rPr>
          <w:rtl/>
        </w:rPr>
        <w:t>،</w:t>
      </w:r>
      <w:r w:rsidRPr="00AE44A4">
        <w:rPr>
          <w:rtl/>
        </w:rPr>
        <w:t xml:space="preserve"> نا بقية بن الوليد عن سعيد بن عبد العزيز</w:t>
      </w:r>
      <w:r>
        <w:rPr>
          <w:rtl/>
        </w:rPr>
        <w:t>،</w:t>
      </w:r>
      <w:r w:rsidRPr="00AE44A4">
        <w:rPr>
          <w:rtl/>
        </w:rPr>
        <w:t xml:space="preserve"> عن جابر بن عبد الله عن النبي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إن الله عز وجل</w:t>
      </w:r>
      <w:r>
        <w:rPr>
          <w:rtl/>
        </w:rPr>
        <w:t>؟؟؟</w:t>
      </w:r>
      <w:r w:rsidRPr="004B5CD1">
        <w:rPr>
          <w:rtl/>
        </w:rPr>
        <w:t xml:space="preserve"> أول قطعة من نور فأسنها في صلب آدم</w:t>
      </w:r>
      <w:r>
        <w:rPr>
          <w:rtl/>
        </w:rPr>
        <w:t>،</w:t>
      </w:r>
      <w:r w:rsidRPr="004B5CD1">
        <w:rPr>
          <w:rtl/>
        </w:rPr>
        <w:t xml:space="preserve"> فساقها حتى قسمها جزءين</w:t>
      </w:r>
      <w:r>
        <w:rPr>
          <w:rtl/>
        </w:rPr>
        <w:t>:</w:t>
      </w:r>
      <w:r w:rsidRPr="004B5CD1">
        <w:rPr>
          <w:rtl/>
        </w:rPr>
        <w:t xml:space="preserve"> جزءا</w:t>
      </w:r>
      <w:r w:rsidR="00CC7287">
        <w:rPr>
          <w:rFonts w:hint="cs"/>
          <w:rtl/>
        </w:rPr>
        <w:t>ً</w:t>
      </w:r>
      <w:r w:rsidRPr="004B5CD1">
        <w:rPr>
          <w:rtl/>
        </w:rPr>
        <w:t xml:space="preserve"> في صلب عبد الله وجزءا</w:t>
      </w:r>
      <w:r w:rsidR="00CC7287">
        <w:rPr>
          <w:rFonts w:hint="cs"/>
          <w:rtl/>
        </w:rPr>
        <w:t>ً</w:t>
      </w:r>
      <w:r w:rsidRPr="004B5CD1">
        <w:rPr>
          <w:rtl/>
        </w:rPr>
        <w:t xml:space="preserve"> في صلب أبي أبي طالب</w:t>
      </w:r>
      <w:r>
        <w:rPr>
          <w:rtl/>
        </w:rPr>
        <w:t>،</w:t>
      </w:r>
      <w:r w:rsidRPr="004B5CD1">
        <w:rPr>
          <w:rtl/>
        </w:rPr>
        <w:t xml:space="preserve"> فأخرجني نبيا</w:t>
      </w:r>
      <w:r w:rsidR="00CC7287">
        <w:rPr>
          <w:rFonts w:hint="cs"/>
          <w:rtl/>
        </w:rPr>
        <w:t>ً</w:t>
      </w:r>
      <w:r w:rsidRPr="004B5CD1">
        <w:rPr>
          <w:rtl/>
        </w:rPr>
        <w:t xml:space="preserve"> وأخرج عليا</w:t>
      </w:r>
      <w:r w:rsidR="00CC7287">
        <w:rPr>
          <w:rFonts w:hint="cs"/>
          <w:rtl/>
        </w:rPr>
        <w:t>ً</w:t>
      </w:r>
      <w:r w:rsidRPr="004B5CD1">
        <w:rPr>
          <w:rtl/>
        </w:rPr>
        <w:t xml:space="preserve"> وصيا</w:t>
      </w:r>
      <w:r w:rsidR="00CC7287">
        <w:rPr>
          <w:rFonts w:hint="cs"/>
          <w:rtl/>
        </w:rPr>
        <w:t>ً</w:t>
      </w:r>
      <w:r w:rsidRPr="004B5CD1">
        <w:rPr>
          <w:rtl/>
        </w:rPr>
        <w:t xml:space="preserve"> » </w:t>
      </w:r>
      <w:r w:rsidRPr="00AE44A4">
        <w:rPr>
          <w:rStyle w:val="libFootnotenumChar"/>
          <w:rtl/>
        </w:rPr>
        <w:t>(1)</w:t>
      </w:r>
      <w:r>
        <w:rPr>
          <w:rtl/>
        </w:rPr>
        <w:t>.</w:t>
      </w:r>
    </w:p>
    <w:p w:rsidR="003C0B4F" w:rsidRDefault="000D14DD" w:rsidP="000D14DD">
      <w:pPr>
        <w:pStyle w:val="Heading3"/>
        <w:rPr>
          <w:rtl/>
          <w:lang w:bidi="fa-IR"/>
        </w:rPr>
      </w:pPr>
      <w:bookmarkStart w:id="124" w:name="_Toc347630084"/>
      <w:bookmarkStart w:id="125" w:name="_Toc407003567"/>
      <w:bookmarkStart w:id="126" w:name="_Toc94612640"/>
      <w:r w:rsidRPr="004C1BA7">
        <w:rPr>
          <w:rtl/>
          <w:lang w:bidi="fa-IR"/>
        </w:rPr>
        <w:t>فائدة</w:t>
      </w:r>
      <w:r>
        <w:rPr>
          <w:rtl/>
          <w:lang w:bidi="fa-IR"/>
        </w:rPr>
        <w:t>:</w:t>
      </w:r>
      <w:bookmarkEnd w:id="124"/>
      <w:bookmarkEnd w:id="125"/>
      <w:bookmarkEnd w:id="126"/>
    </w:p>
    <w:p w:rsidR="000D14DD" w:rsidRPr="004C1BA7" w:rsidRDefault="000D14DD" w:rsidP="000D14DD">
      <w:pPr>
        <w:pStyle w:val="libNormal"/>
        <w:rPr>
          <w:rtl/>
          <w:lang w:bidi="fa-IR"/>
        </w:rPr>
      </w:pPr>
      <w:r w:rsidRPr="004C1BA7">
        <w:rPr>
          <w:rtl/>
          <w:lang w:bidi="fa-IR"/>
        </w:rPr>
        <w:t>لقد جاء في آخر النسخة التي بأيدينا ما يلي بنصه</w:t>
      </w:r>
      <w:r>
        <w:rPr>
          <w:rtl/>
          <w:lang w:bidi="fa-IR"/>
        </w:rPr>
        <w:t>:</w:t>
      </w:r>
      <w:r w:rsidRPr="004C1BA7">
        <w:rPr>
          <w:rtl/>
          <w:lang w:bidi="fa-IR"/>
        </w:rPr>
        <w:t xml:space="preserve"> « قال في النسخة التي نقلت منها هذه</w:t>
      </w:r>
      <w:r>
        <w:rPr>
          <w:rtl/>
          <w:lang w:bidi="fa-IR"/>
        </w:rPr>
        <w:t>:</w:t>
      </w:r>
      <w:r w:rsidRPr="004C1BA7">
        <w:rPr>
          <w:rtl/>
          <w:lang w:bidi="fa-IR"/>
        </w:rPr>
        <w:t xml:space="preserve"> قال في الأم</w:t>
      </w:r>
      <w:r>
        <w:rPr>
          <w:rtl/>
          <w:lang w:bidi="fa-IR"/>
        </w:rPr>
        <w:t>:</w:t>
      </w:r>
      <w:r w:rsidRPr="004C1BA7">
        <w:rPr>
          <w:rtl/>
          <w:lang w:bidi="fa-IR"/>
        </w:rPr>
        <w:t xml:space="preserve"> قال في نسخة الفقيه بهاء الدين علي بن أحمد الأكوع</w:t>
      </w:r>
      <w:r>
        <w:rPr>
          <w:rtl/>
          <w:lang w:bidi="fa-IR"/>
        </w:rPr>
        <w:t>:</w:t>
      </w:r>
      <w:r w:rsidRPr="004C1BA7">
        <w:rPr>
          <w:rtl/>
          <w:lang w:bidi="fa-IR"/>
        </w:rPr>
        <w:t xml:space="preserve"> فرغ من نسختها أبو الحسن علي بن محمد بن الحسن بن أبي نزار ابن الشرفية بواسط العراق</w:t>
      </w:r>
      <w:r>
        <w:rPr>
          <w:rtl/>
          <w:lang w:bidi="fa-IR"/>
        </w:rPr>
        <w:t>،</w:t>
      </w:r>
      <w:r w:rsidRPr="004C1BA7">
        <w:rPr>
          <w:rtl/>
          <w:lang w:bidi="fa-IR"/>
        </w:rPr>
        <w:t xml:space="preserve"> في ثاني عشر من شوال من سنة خمس وثمانين وخمسمائة</w:t>
      </w:r>
      <w:r>
        <w:rPr>
          <w:rtl/>
          <w:lang w:bidi="fa-IR"/>
        </w:rPr>
        <w:t>،</w:t>
      </w:r>
      <w:r w:rsidRPr="004C1BA7">
        <w:rPr>
          <w:rtl/>
          <w:lang w:bidi="fa-IR"/>
        </w:rPr>
        <w:t xml:space="preserve"> والله ولي التوفيق.</w:t>
      </w:r>
    </w:p>
    <w:p w:rsidR="000D14DD" w:rsidRPr="004C1BA7" w:rsidRDefault="000D14DD" w:rsidP="000D14DD">
      <w:pPr>
        <w:pStyle w:val="libNormal"/>
        <w:rPr>
          <w:rtl/>
          <w:lang w:bidi="fa-IR"/>
        </w:rPr>
      </w:pPr>
      <w:r w:rsidRPr="004C1BA7">
        <w:rPr>
          <w:rtl/>
          <w:lang w:bidi="fa-IR"/>
        </w:rPr>
        <w:t>ثم قال في أم الأم</w:t>
      </w:r>
      <w:r>
        <w:rPr>
          <w:rtl/>
          <w:lang w:bidi="fa-IR"/>
        </w:rPr>
        <w:t>:</w:t>
      </w:r>
      <w:r w:rsidRPr="004C1BA7">
        <w:rPr>
          <w:rtl/>
          <w:lang w:bidi="fa-IR"/>
        </w:rPr>
        <w:t xml:space="preserve"> وفرغت من نسخها في جمادى الآخرة من سنة ثلاث وعشرين وستمائة</w:t>
      </w:r>
      <w:r>
        <w:rPr>
          <w:rtl/>
          <w:lang w:bidi="fa-IR"/>
        </w:rPr>
        <w:t>،</w:t>
      </w:r>
      <w:r w:rsidRPr="004C1BA7">
        <w:rPr>
          <w:rtl/>
          <w:lang w:bidi="fa-IR"/>
        </w:rPr>
        <w:t xml:space="preserve"> وكتب عمر بن الحسن بن ناصر بن يعقوب. ختم الله له بخير.</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مناقب أمير المؤمنين علي بن أبي طالب 87</w:t>
      </w:r>
      <w:r w:rsidR="000D14DD">
        <w:rPr>
          <w:rtl/>
        </w:rPr>
        <w:t xml:space="preserve"> </w:t>
      </w:r>
      <w:r w:rsidR="00FB56AE">
        <w:rPr>
          <w:rtl/>
        </w:rPr>
        <w:t>-</w:t>
      </w:r>
      <w:r w:rsidR="000D14DD">
        <w:rPr>
          <w:rtl/>
        </w:rPr>
        <w:t xml:space="preserve"> </w:t>
      </w:r>
      <w:r w:rsidR="000D14DD" w:rsidRPr="004C1BA7">
        <w:rPr>
          <w:rtl/>
        </w:rPr>
        <w:t>89.</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وقال في أم هذه النسخة</w:t>
      </w:r>
      <w:r>
        <w:rPr>
          <w:rtl/>
          <w:lang w:bidi="fa-IR"/>
        </w:rPr>
        <w:t>:</w:t>
      </w:r>
      <w:r w:rsidRPr="004C1BA7">
        <w:rPr>
          <w:rtl/>
          <w:lang w:bidi="fa-IR"/>
        </w:rPr>
        <w:t xml:space="preserve"> فرغت أنا من هذه النسخة</w:t>
      </w:r>
      <w:r>
        <w:rPr>
          <w:rtl/>
          <w:lang w:bidi="fa-IR"/>
        </w:rPr>
        <w:t>،</w:t>
      </w:r>
      <w:r w:rsidRPr="004C1BA7">
        <w:rPr>
          <w:rtl/>
          <w:lang w:bidi="fa-IR"/>
        </w:rPr>
        <w:t xml:space="preserve"> يوم تاسع عشر من شهر المحرم الحرام من سنة إحدى وتسعين وتسعمائة سنة بمدينة ثلا حماه الله بالصالحين من عباده</w:t>
      </w:r>
      <w:r>
        <w:rPr>
          <w:rtl/>
          <w:lang w:bidi="fa-IR"/>
        </w:rPr>
        <w:t>،</w:t>
      </w:r>
      <w:r w:rsidRPr="004C1BA7">
        <w:rPr>
          <w:rtl/>
          <w:lang w:bidi="fa-IR"/>
        </w:rPr>
        <w:t xml:space="preserve"> وكتب مالكه مملوك آل محمد سعيد بن عبد الله بن صالح عفا الله عنه وحشره في زمرتهم.</w:t>
      </w:r>
    </w:p>
    <w:p w:rsidR="000D14DD" w:rsidRPr="004C1BA7" w:rsidRDefault="000D14DD" w:rsidP="000D14DD">
      <w:pPr>
        <w:pStyle w:val="libNormal"/>
        <w:rPr>
          <w:rtl/>
          <w:lang w:bidi="fa-IR"/>
        </w:rPr>
      </w:pPr>
      <w:r w:rsidRPr="004C1BA7">
        <w:rPr>
          <w:rtl/>
          <w:lang w:bidi="fa-IR"/>
        </w:rPr>
        <w:t>وفرغت أنا من تحصيل هذه النسخة المباركة</w:t>
      </w:r>
      <w:r>
        <w:rPr>
          <w:rtl/>
          <w:lang w:bidi="fa-IR"/>
        </w:rPr>
        <w:t xml:space="preserve"> </w:t>
      </w:r>
      <w:r w:rsidR="00FB56AE">
        <w:rPr>
          <w:rtl/>
          <w:lang w:bidi="fa-IR"/>
        </w:rPr>
        <w:t>-</w:t>
      </w:r>
      <w:r>
        <w:rPr>
          <w:rtl/>
          <w:lang w:bidi="fa-IR"/>
        </w:rPr>
        <w:t xml:space="preserve"> </w:t>
      </w:r>
      <w:r w:rsidRPr="004C1BA7">
        <w:rPr>
          <w:rtl/>
          <w:lang w:bidi="fa-IR"/>
        </w:rPr>
        <w:t>وأنا الفقير إلى مغفرة الله وكرمه</w:t>
      </w:r>
      <w:r>
        <w:rPr>
          <w:rtl/>
          <w:lang w:bidi="fa-IR"/>
        </w:rPr>
        <w:t>،</w:t>
      </w:r>
      <w:r w:rsidRPr="004C1BA7">
        <w:rPr>
          <w:rtl/>
          <w:lang w:bidi="fa-IR"/>
        </w:rPr>
        <w:t xml:space="preserve"> والعائذ به من أليم عذابه ونقمه</w:t>
      </w:r>
      <w:r>
        <w:rPr>
          <w:rtl/>
          <w:lang w:bidi="fa-IR"/>
        </w:rPr>
        <w:t>:</w:t>
      </w:r>
      <w:r w:rsidRPr="004C1BA7">
        <w:rPr>
          <w:rtl/>
          <w:lang w:bidi="fa-IR"/>
        </w:rPr>
        <w:t xml:space="preserve"> الحسين بن عبد الهادي بن أحمد صلاح</w:t>
      </w:r>
      <w:r>
        <w:rPr>
          <w:rtl/>
          <w:lang w:bidi="fa-IR"/>
        </w:rPr>
        <w:t>،</w:t>
      </w:r>
      <w:r w:rsidRPr="004C1BA7">
        <w:rPr>
          <w:rtl/>
          <w:lang w:bidi="fa-IR"/>
        </w:rPr>
        <w:t xml:space="preserve"> ثبته الله بالقول الثابت في الدنيا والآخرة</w:t>
      </w:r>
      <w:r>
        <w:rPr>
          <w:rtl/>
          <w:lang w:bidi="fa-IR"/>
        </w:rPr>
        <w:t xml:space="preserve"> </w:t>
      </w:r>
      <w:r w:rsidR="00FB56AE">
        <w:rPr>
          <w:rtl/>
          <w:lang w:bidi="fa-IR"/>
        </w:rPr>
        <w:t>-</w:t>
      </w:r>
      <w:r>
        <w:rPr>
          <w:rtl/>
          <w:lang w:bidi="fa-IR"/>
        </w:rPr>
        <w:t xml:space="preserve"> </w:t>
      </w:r>
      <w:r w:rsidRPr="004C1BA7">
        <w:rPr>
          <w:rtl/>
          <w:lang w:bidi="fa-IR"/>
        </w:rPr>
        <w:t>آخر نهار الخميس خامس شهر جمادى الآخرة</w:t>
      </w:r>
      <w:r>
        <w:rPr>
          <w:rtl/>
          <w:lang w:bidi="fa-IR"/>
        </w:rPr>
        <w:t>،</w:t>
      </w:r>
      <w:r w:rsidRPr="004C1BA7">
        <w:rPr>
          <w:rtl/>
          <w:lang w:bidi="fa-IR"/>
        </w:rPr>
        <w:t xml:space="preserve"> سنة سبع وثلاثين وألف سنة بمدينة ثلا حرسها الله تعالى بصالحين من عباده</w:t>
      </w:r>
      <w:r>
        <w:rPr>
          <w:rtl/>
          <w:lang w:bidi="fa-IR"/>
        </w:rPr>
        <w:t>،</w:t>
      </w:r>
      <w:r w:rsidRPr="004C1BA7">
        <w:rPr>
          <w:rtl/>
          <w:lang w:bidi="fa-IR"/>
        </w:rPr>
        <w:t xml:space="preserve"> والحمد لله رب العالمين وصلّى الله على محمّد وآله الطاهرين</w:t>
      </w:r>
      <w:r>
        <w:rPr>
          <w:rtl/>
          <w:lang w:bidi="fa-IR"/>
        </w:rPr>
        <w:t>،</w:t>
      </w:r>
      <w:r w:rsidRPr="004C1BA7">
        <w:rPr>
          <w:rtl/>
          <w:lang w:bidi="fa-IR"/>
        </w:rPr>
        <w:t xml:space="preserve"> وأنا أسال من اطلع على هذا الكتاب واستوصيه أن يدعو لي بما أمكن من الدعاء لا سيما لحسن الخاتمة والعقبي</w:t>
      </w:r>
      <w:r>
        <w:rPr>
          <w:rtl/>
          <w:lang w:bidi="fa-IR"/>
        </w:rPr>
        <w:t>،</w:t>
      </w:r>
      <w:r w:rsidRPr="004C1BA7">
        <w:rPr>
          <w:rtl/>
          <w:lang w:bidi="fa-IR"/>
        </w:rPr>
        <w:t xml:space="preserve"> وبالله التوفيق والاعانة وهو حسبي ونعم الوكيل »</w:t>
      </w:r>
      <w:r>
        <w:rPr>
          <w:rtl/>
          <w:lang w:bidi="fa-IR"/>
        </w:rPr>
        <w:t>.</w:t>
      </w:r>
    </w:p>
    <w:p w:rsidR="000D14DD" w:rsidRPr="004C1BA7" w:rsidRDefault="000D14DD" w:rsidP="000D14DD">
      <w:pPr>
        <w:pStyle w:val="libNormal"/>
        <w:rPr>
          <w:rtl/>
          <w:lang w:bidi="fa-IR"/>
        </w:rPr>
      </w:pPr>
      <w:r w:rsidRPr="004C1BA7">
        <w:rPr>
          <w:rtl/>
          <w:lang w:bidi="fa-IR"/>
        </w:rPr>
        <w:t>وجاء في آخر النسخة أيضا</w:t>
      </w:r>
      <w:r w:rsidR="00621AB1">
        <w:rPr>
          <w:rFonts w:hint="cs"/>
          <w:rtl/>
          <w:lang w:bidi="fa-IR"/>
        </w:rPr>
        <w:t>ً</w:t>
      </w:r>
      <w:r>
        <w:rPr>
          <w:rtl/>
          <w:lang w:bidi="fa-IR"/>
        </w:rPr>
        <w:t>:</w:t>
      </w:r>
    </w:p>
    <w:p w:rsidR="000D14DD" w:rsidRPr="004C1BA7" w:rsidRDefault="000D14DD" w:rsidP="000D14DD">
      <w:pPr>
        <w:pStyle w:val="libNormal"/>
        <w:rPr>
          <w:rtl/>
          <w:lang w:bidi="fa-IR"/>
        </w:rPr>
      </w:pPr>
      <w:r w:rsidRPr="004C1BA7">
        <w:rPr>
          <w:rtl/>
          <w:lang w:bidi="fa-IR"/>
        </w:rPr>
        <w:t>« قال في آخر النسخة التي نقلت منها هذه ما لفظه</w:t>
      </w:r>
      <w:r>
        <w:rPr>
          <w:rtl/>
          <w:lang w:bidi="fa-IR"/>
        </w:rPr>
        <w:t>:</w:t>
      </w:r>
      <w:r w:rsidRPr="004C1BA7">
        <w:rPr>
          <w:rtl/>
          <w:lang w:bidi="fa-IR"/>
        </w:rPr>
        <w:t xml:space="preserve"> حكاية حسنة من المناقب مسموعة في فضائل أهل البيت</w:t>
      </w:r>
      <w:r>
        <w:rPr>
          <w:rtl/>
          <w:lang w:bidi="fa-IR"/>
        </w:rPr>
        <w:t>:</w:t>
      </w:r>
      <w:r w:rsidRPr="004C1BA7">
        <w:rPr>
          <w:rtl/>
          <w:lang w:bidi="fa-IR"/>
        </w:rPr>
        <w:t xml:space="preserve"> قال أبو الحسن علي بن محمّد بن الشرفية</w:t>
      </w:r>
      <w:r>
        <w:rPr>
          <w:rtl/>
          <w:lang w:bidi="fa-IR"/>
        </w:rPr>
        <w:t>:</w:t>
      </w:r>
      <w:r>
        <w:rPr>
          <w:rFonts w:hint="cs"/>
          <w:rtl/>
          <w:lang w:bidi="fa-IR"/>
        </w:rPr>
        <w:t xml:space="preserve"> </w:t>
      </w:r>
      <w:r w:rsidRPr="004C1BA7">
        <w:rPr>
          <w:rtl/>
          <w:lang w:bidi="fa-IR"/>
        </w:rPr>
        <w:t>حضر عندي في دكاني بالوراقين بواسط يوم الجمعة خامس ذي القعدة من سنة ثمانين وخمسمائة</w:t>
      </w:r>
      <w:r>
        <w:rPr>
          <w:rtl/>
          <w:lang w:bidi="fa-IR"/>
        </w:rPr>
        <w:t>:</w:t>
      </w:r>
      <w:r w:rsidRPr="004C1BA7">
        <w:rPr>
          <w:rtl/>
          <w:lang w:bidi="fa-IR"/>
        </w:rPr>
        <w:t xml:space="preserve"> القاضي العدل جمال الدين نعمة الله بن علي بن أحمد العطار</w:t>
      </w:r>
      <w:r>
        <w:rPr>
          <w:rtl/>
          <w:lang w:bidi="fa-IR"/>
        </w:rPr>
        <w:t>،</w:t>
      </w:r>
      <w:r w:rsidRPr="004C1BA7">
        <w:rPr>
          <w:rtl/>
          <w:lang w:bidi="fa-IR"/>
        </w:rPr>
        <w:t xml:space="preserve"> وحضر أيضا</w:t>
      </w:r>
      <w:r w:rsidR="00621AB1">
        <w:rPr>
          <w:rFonts w:hint="cs"/>
          <w:rtl/>
          <w:lang w:bidi="fa-IR"/>
        </w:rPr>
        <w:t>ً</w:t>
      </w:r>
      <w:r w:rsidRPr="004C1BA7">
        <w:rPr>
          <w:rtl/>
          <w:lang w:bidi="fa-IR"/>
        </w:rPr>
        <w:t xml:space="preserve"> عندي الأمير شرف الدين أبو شجاع بن العبري الشاعر</w:t>
      </w:r>
      <w:r>
        <w:rPr>
          <w:rtl/>
          <w:lang w:bidi="fa-IR"/>
        </w:rPr>
        <w:t>،</w:t>
      </w:r>
      <w:r w:rsidRPr="004C1BA7">
        <w:rPr>
          <w:rtl/>
          <w:lang w:bidi="fa-IR"/>
        </w:rPr>
        <w:t xml:space="preserve"> فسأل شرف الدين القاضي جمال الدين أن يسمعه المناقب</w:t>
      </w:r>
      <w:r>
        <w:rPr>
          <w:rtl/>
          <w:lang w:bidi="fa-IR"/>
        </w:rPr>
        <w:t>،</w:t>
      </w:r>
      <w:r w:rsidRPr="004C1BA7">
        <w:rPr>
          <w:rtl/>
          <w:lang w:bidi="fa-IR"/>
        </w:rPr>
        <w:t xml:space="preserve"> فابتدأ بالقراءة عليه من نسختي التي بخطّي في دكاني يومئذ</w:t>
      </w:r>
      <w:r>
        <w:rPr>
          <w:rtl/>
          <w:lang w:bidi="fa-IR"/>
        </w:rPr>
        <w:t>،</w:t>
      </w:r>
      <w:r w:rsidRPr="004C1BA7">
        <w:rPr>
          <w:rtl/>
          <w:lang w:bidi="fa-IR"/>
        </w:rPr>
        <w:t xml:space="preserve"> وهو يرويها عن جدّه العل</w:t>
      </w:r>
      <w:r w:rsidR="00621AB1">
        <w:rPr>
          <w:rFonts w:hint="cs"/>
          <w:rtl/>
          <w:lang w:bidi="fa-IR"/>
        </w:rPr>
        <w:t>ّ</w:t>
      </w:r>
      <w:r w:rsidRPr="004C1BA7">
        <w:rPr>
          <w:rtl/>
          <w:lang w:bidi="fa-IR"/>
        </w:rPr>
        <w:t>امة المعمّر محمّد بن علي المغازلي عن أبيه المصنف</w:t>
      </w:r>
      <w:r>
        <w:rPr>
          <w:rtl/>
          <w:lang w:bidi="fa-IR"/>
        </w:rPr>
        <w:t>،</w:t>
      </w:r>
      <w:r w:rsidRPr="004C1BA7">
        <w:rPr>
          <w:rtl/>
          <w:lang w:bidi="fa-IR"/>
        </w:rPr>
        <w:t xml:space="preserve"> فهمّا في القراءة وقد اجتمع عليهما جماعة</w:t>
      </w:r>
      <w:r>
        <w:rPr>
          <w:rtl/>
          <w:lang w:bidi="fa-IR"/>
        </w:rPr>
        <w:t>،</w:t>
      </w:r>
      <w:r w:rsidRPr="004C1BA7">
        <w:rPr>
          <w:rtl/>
          <w:lang w:bidi="fa-IR"/>
        </w:rPr>
        <w:t xml:space="preserve"> إذ اجتاز أبو مصر قاضي العراق وأبو العباس ربيعة وهما ينبزان بالعدالة</w:t>
      </w:r>
      <w:r>
        <w:rPr>
          <w:rtl/>
          <w:lang w:bidi="fa-IR"/>
        </w:rPr>
        <w:t>،</w:t>
      </w:r>
      <w:r w:rsidRPr="004C1BA7">
        <w:rPr>
          <w:rtl/>
          <w:lang w:bidi="fa-IR"/>
        </w:rPr>
        <w:t xml:space="preserve"> فوقفا يغوغيان وينكران عليه قراءة المناقب</w:t>
      </w:r>
      <w:r>
        <w:rPr>
          <w:rtl/>
          <w:lang w:bidi="fa-IR"/>
        </w:rPr>
        <w:t>،</w:t>
      </w:r>
      <w:r w:rsidRPr="004C1BA7">
        <w:rPr>
          <w:rtl/>
          <w:lang w:bidi="fa-IR"/>
        </w:rPr>
        <w:t xml:space="preserve"> وأطنب قاضي العراق في التهزء والمجون</w:t>
      </w:r>
      <w:r>
        <w:rPr>
          <w:rtl/>
          <w:lang w:bidi="fa-IR"/>
        </w:rPr>
        <w:t>،</w:t>
      </w:r>
      <w:r w:rsidRPr="004C1BA7">
        <w:rPr>
          <w:rtl/>
          <w:lang w:bidi="fa-IR"/>
        </w:rPr>
        <w:t xml:space="preserve"> وقال في جملة مقالته على طريق الاستهزاء</w:t>
      </w:r>
      <w:r>
        <w:rPr>
          <w:rtl/>
          <w:lang w:bidi="fa-IR"/>
        </w:rPr>
        <w:t>:</w:t>
      </w:r>
      <w:r w:rsidRPr="004C1BA7">
        <w:rPr>
          <w:rtl/>
          <w:lang w:bidi="fa-IR"/>
        </w:rPr>
        <w:t xml:space="preserve"> أي قاضي اجعل لنا وظيفة كلّ يوم جمعة بعد الصلاة تسمعنا شيئا</w:t>
      </w:r>
      <w:r w:rsidR="00621AB1">
        <w:rPr>
          <w:rFonts w:hint="cs"/>
          <w:rtl/>
          <w:lang w:bidi="fa-IR"/>
        </w:rPr>
        <w:t>ً</w:t>
      </w:r>
      <w:r w:rsidRPr="004C1BA7">
        <w:rPr>
          <w:rtl/>
          <w:lang w:bidi="fa-IR"/>
        </w:rPr>
        <w:t xml:space="preserve"> من هذه المناقب في المسجد الجامع</w:t>
      </w:r>
      <w:r>
        <w:rPr>
          <w:rtl/>
          <w:lang w:bidi="fa-IR"/>
        </w:rPr>
        <w:t>،</w:t>
      </w:r>
      <w:r w:rsidRPr="004C1BA7">
        <w:rPr>
          <w:rtl/>
          <w:lang w:bidi="fa-IR"/>
        </w:rPr>
        <w:t xml:space="preserve"> فقال لهما القاضي نعمة</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الله بن العطار</w:t>
      </w:r>
      <w:r>
        <w:rPr>
          <w:rtl/>
          <w:lang w:bidi="fa-IR"/>
        </w:rPr>
        <w:t>:</w:t>
      </w:r>
      <w:r w:rsidRPr="004C1BA7">
        <w:rPr>
          <w:rtl/>
          <w:lang w:bidi="fa-IR"/>
        </w:rPr>
        <w:t xml:space="preserve"> ما أنتما من أهلها</w:t>
      </w:r>
      <w:r>
        <w:rPr>
          <w:rtl/>
          <w:lang w:bidi="fa-IR"/>
        </w:rPr>
        <w:t>،</w:t>
      </w:r>
      <w:r w:rsidRPr="004C1BA7">
        <w:rPr>
          <w:rtl/>
          <w:lang w:bidi="fa-IR"/>
        </w:rPr>
        <w:t xml:space="preserve"> أنتما قد حضرتما في درب الخطيب وذكرتما أن عليا</w:t>
      </w:r>
      <w:r w:rsidR="00621AB1">
        <w:rPr>
          <w:rFonts w:hint="cs"/>
          <w:rtl/>
          <w:lang w:bidi="fa-IR"/>
        </w:rPr>
        <w:t>ً</w:t>
      </w:r>
      <w:r w:rsidRPr="004C1BA7">
        <w:rPr>
          <w:rtl/>
          <w:lang w:bidi="fa-IR"/>
        </w:rPr>
        <w:t xml:space="preserve"> ما كان يحفظ سورة واحدة من كتاب الله تعالى</w:t>
      </w:r>
      <w:r>
        <w:rPr>
          <w:rtl/>
          <w:lang w:bidi="fa-IR"/>
        </w:rPr>
        <w:t>،</w:t>
      </w:r>
      <w:r w:rsidRPr="004C1BA7">
        <w:rPr>
          <w:rtl/>
          <w:lang w:bidi="fa-IR"/>
        </w:rPr>
        <w:t xml:space="preserve"> والمناقب تتضمّن أنه ما كان في الصحابة أقرأ من علي بن أبي طالب</w:t>
      </w:r>
      <w:r>
        <w:rPr>
          <w:rtl/>
          <w:lang w:bidi="fa-IR"/>
        </w:rPr>
        <w:t>،</w:t>
      </w:r>
      <w:r w:rsidRPr="004C1BA7">
        <w:rPr>
          <w:rtl/>
          <w:lang w:bidi="fa-IR"/>
        </w:rPr>
        <w:t xml:space="preserve"> فما أنتما من أهلها</w:t>
      </w:r>
      <w:r>
        <w:rPr>
          <w:rtl/>
          <w:lang w:bidi="fa-IR"/>
        </w:rPr>
        <w:t>،</w:t>
      </w:r>
      <w:r w:rsidRPr="004C1BA7">
        <w:rPr>
          <w:rtl/>
          <w:lang w:bidi="fa-IR"/>
        </w:rPr>
        <w:t xml:space="preserve"> فأكثرا الغوغاء والتهزّء</w:t>
      </w:r>
      <w:r>
        <w:rPr>
          <w:rtl/>
          <w:lang w:bidi="fa-IR"/>
        </w:rPr>
        <w:t>،</w:t>
      </w:r>
      <w:r w:rsidRPr="004C1BA7">
        <w:rPr>
          <w:rtl/>
          <w:lang w:bidi="fa-IR"/>
        </w:rPr>
        <w:t xml:space="preserve"> فضجر القاضي نعمة الله بن العطار</w:t>
      </w:r>
      <w:r>
        <w:rPr>
          <w:rtl/>
          <w:lang w:bidi="fa-IR"/>
        </w:rPr>
        <w:t>،</w:t>
      </w:r>
      <w:r w:rsidRPr="004C1BA7">
        <w:rPr>
          <w:rtl/>
          <w:lang w:bidi="fa-IR"/>
        </w:rPr>
        <w:t xml:space="preserve"> وقال بمحضر جماعة كانوا وقوفا</w:t>
      </w:r>
      <w:r w:rsidR="00621AB1">
        <w:rPr>
          <w:rFonts w:hint="cs"/>
          <w:rtl/>
          <w:lang w:bidi="fa-IR"/>
        </w:rPr>
        <w:t>ً</w:t>
      </w:r>
      <w:r>
        <w:rPr>
          <w:rtl/>
          <w:lang w:bidi="fa-IR"/>
        </w:rPr>
        <w:t>:</w:t>
      </w:r>
    </w:p>
    <w:p w:rsidR="000D14DD" w:rsidRPr="004C1BA7" w:rsidRDefault="000D14DD" w:rsidP="000D14DD">
      <w:pPr>
        <w:pStyle w:val="libNormal"/>
        <w:rPr>
          <w:rtl/>
          <w:lang w:bidi="fa-IR"/>
        </w:rPr>
      </w:pPr>
      <w:r w:rsidRPr="004C1BA7">
        <w:rPr>
          <w:rtl/>
          <w:lang w:bidi="fa-IR"/>
        </w:rPr>
        <w:t>أللهم إن</w:t>
      </w:r>
      <w:r w:rsidR="00621AB1">
        <w:rPr>
          <w:rFonts w:hint="cs"/>
          <w:rtl/>
          <w:lang w:bidi="fa-IR"/>
        </w:rPr>
        <w:t>ْ</w:t>
      </w:r>
      <w:r w:rsidRPr="004C1BA7">
        <w:rPr>
          <w:rtl/>
          <w:lang w:bidi="fa-IR"/>
        </w:rPr>
        <w:t xml:space="preserve"> كان لأهل بيت نبيّك عندك حرمة ومنزلة فاخسف به داره وعجّل نكايته</w:t>
      </w:r>
      <w:r>
        <w:rPr>
          <w:rtl/>
          <w:lang w:bidi="fa-IR"/>
        </w:rPr>
        <w:t>،</w:t>
      </w:r>
      <w:r w:rsidRPr="004C1BA7">
        <w:rPr>
          <w:rtl/>
          <w:lang w:bidi="fa-IR"/>
        </w:rPr>
        <w:t xml:space="preserve"> فبات في ليلته تلك وفي صبيحة يوم السبت من سنة ثمانين وخمسمائة خسف الله تعالى بداره</w:t>
      </w:r>
      <w:r>
        <w:rPr>
          <w:rtl/>
          <w:lang w:bidi="fa-IR"/>
        </w:rPr>
        <w:t>،</w:t>
      </w:r>
      <w:r w:rsidRPr="004C1BA7">
        <w:rPr>
          <w:rtl/>
          <w:lang w:bidi="fa-IR"/>
        </w:rPr>
        <w:t xml:space="preserve"> فوقعت هي والقنطرة وجميع المسنّاة إلى دجلة</w:t>
      </w:r>
      <w:r>
        <w:rPr>
          <w:rtl/>
          <w:lang w:bidi="fa-IR"/>
        </w:rPr>
        <w:t>،</w:t>
      </w:r>
      <w:r w:rsidRPr="004C1BA7">
        <w:rPr>
          <w:rtl/>
          <w:lang w:bidi="fa-IR"/>
        </w:rPr>
        <w:t xml:space="preserve"> وتلف منه فيها جميع ما كان يملك من مال وأثاث وقماش</w:t>
      </w:r>
      <w:r>
        <w:rPr>
          <w:rtl/>
          <w:lang w:bidi="fa-IR"/>
        </w:rPr>
        <w:t>،</w:t>
      </w:r>
      <w:r w:rsidRPr="004C1BA7">
        <w:rPr>
          <w:rtl/>
          <w:lang w:bidi="fa-IR"/>
        </w:rPr>
        <w:t xml:space="preserve"> فكانت هذه المنقبة من أطرف ما شوهد يومئذ من مناقب آل محمّد صلوات الله عليهم.</w:t>
      </w:r>
    </w:p>
    <w:p w:rsidR="000D14DD" w:rsidRDefault="000D14DD" w:rsidP="000D14DD">
      <w:pPr>
        <w:pStyle w:val="libNormal"/>
        <w:rPr>
          <w:rtl/>
          <w:lang w:bidi="fa-IR"/>
        </w:rPr>
      </w:pPr>
      <w:r w:rsidRPr="004C1BA7">
        <w:rPr>
          <w:rtl/>
          <w:lang w:bidi="fa-IR"/>
        </w:rPr>
        <w:t>فقال علي بن محمد بن الشرفية في ذلك اليوم في هذا المعنى</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621AB1" w:rsidTr="007C7EB7">
        <w:trPr>
          <w:trHeight w:val="350"/>
        </w:trPr>
        <w:tc>
          <w:tcPr>
            <w:tcW w:w="3438" w:type="dxa"/>
            <w:shd w:val="clear" w:color="auto" w:fill="auto"/>
          </w:tcPr>
          <w:p w:rsidR="00621AB1" w:rsidRDefault="00621AB1" w:rsidP="00FC4BBB">
            <w:pPr>
              <w:pStyle w:val="libPoem"/>
            </w:pPr>
            <w:r>
              <w:rPr>
                <w:rFonts w:hint="cs"/>
                <w:rtl/>
                <w:lang w:bidi="fa-IR"/>
              </w:rPr>
              <w:t>ي</w:t>
            </w:r>
            <w:r w:rsidRPr="004C1BA7">
              <w:rPr>
                <w:rtl/>
                <w:lang w:bidi="fa-IR"/>
              </w:rPr>
              <w:t>ا أيّها العدل الذي</w:t>
            </w:r>
            <w:r w:rsidRPr="00725071">
              <w:rPr>
                <w:rStyle w:val="libPoemTiniChar0"/>
                <w:rtl/>
              </w:rPr>
              <w:br/>
              <w:t> </w:t>
            </w:r>
          </w:p>
        </w:tc>
        <w:tc>
          <w:tcPr>
            <w:tcW w:w="270" w:type="dxa"/>
            <w:shd w:val="clear" w:color="auto" w:fill="auto"/>
          </w:tcPr>
          <w:p w:rsidR="00621AB1" w:rsidRDefault="00621AB1" w:rsidP="00FC4BBB">
            <w:pPr>
              <w:pStyle w:val="libPoem"/>
              <w:rPr>
                <w:rtl/>
              </w:rPr>
            </w:pPr>
          </w:p>
        </w:tc>
        <w:tc>
          <w:tcPr>
            <w:tcW w:w="3405" w:type="dxa"/>
            <w:shd w:val="clear" w:color="auto" w:fill="auto"/>
          </w:tcPr>
          <w:p w:rsidR="00621AB1" w:rsidRDefault="00621AB1" w:rsidP="00FC4BBB">
            <w:pPr>
              <w:pStyle w:val="libPoem"/>
            </w:pPr>
            <w:r w:rsidRPr="004C1BA7">
              <w:rPr>
                <w:rtl/>
                <w:lang w:bidi="fa-IR"/>
              </w:rPr>
              <w:t>هو عن طريق الحق عادل</w:t>
            </w:r>
            <w:r w:rsidRPr="00725071">
              <w:rPr>
                <w:rStyle w:val="libPoemTiniChar0"/>
                <w:rtl/>
              </w:rPr>
              <w:br/>
              <w:t> </w:t>
            </w:r>
          </w:p>
        </w:tc>
      </w:tr>
      <w:tr w:rsidR="00621AB1" w:rsidTr="007C7EB7">
        <w:trPr>
          <w:trHeight w:val="350"/>
        </w:trPr>
        <w:tc>
          <w:tcPr>
            <w:tcW w:w="3438" w:type="dxa"/>
          </w:tcPr>
          <w:p w:rsidR="00621AB1" w:rsidRDefault="00621AB1" w:rsidP="00FC4BBB">
            <w:pPr>
              <w:pStyle w:val="libPoem"/>
            </w:pPr>
            <w:r w:rsidRPr="004C1BA7">
              <w:rPr>
                <w:rtl/>
                <w:lang w:bidi="fa-IR"/>
              </w:rPr>
              <w:t>متجنبا</w:t>
            </w:r>
            <w:r w:rsidR="007C7EB7">
              <w:rPr>
                <w:rFonts w:hint="cs"/>
                <w:rtl/>
                <w:lang w:bidi="fa-IR"/>
              </w:rPr>
              <w:t>ً</w:t>
            </w:r>
            <w:r w:rsidRPr="004C1BA7">
              <w:rPr>
                <w:rtl/>
                <w:lang w:bidi="fa-IR"/>
              </w:rPr>
              <w:t xml:space="preserve"> سبل الهدى</w:t>
            </w:r>
            <w:r w:rsidRPr="00725071">
              <w:rPr>
                <w:rStyle w:val="libPoemTiniChar0"/>
                <w:rtl/>
              </w:rPr>
              <w:br/>
              <w:t> </w:t>
            </w:r>
          </w:p>
        </w:tc>
        <w:tc>
          <w:tcPr>
            <w:tcW w:w="270" w:type="dxa"/>
          </w:tcPr>
          <w:p w:rsidR="00621AB1" w:rsidRDefault="00621AB1" w:rsidP="00FC4BBB">
            <w:pPr>
              <w:pStyle w:val="libPoem"/>
              <w:rPr>
                <w:rtl/>
              </w:rPr>
            </w:pPr>
          </w:p>
        </w:tc>
        <w:tc>
          <w:tcPr>
            <w:tcW w:w="3405" w:type="dxa"/>
          </w:tcPr>
          <w:p w:rsidR="00621AB1" w:rsidRDefault="00621AB1" w:rsidP="00FC4BBB">
            <w:pPr>
              <w:pStyle w:val="libPoem"/>
            </w:pPr>
            <w:r>
              <w:rPr>
                <w:rtl/>
                <w:lang w:bidi="fa-IR"/>
              </w:rPr>
              <w:t>و</w:t>
            </w:r>
            <w:r w:rsidRPr="004C1BA7">
              <w:rPr>
                <w:rtl/>
                <w:lang w:bidi="fa-IR"/>
              </w:rPr>
              <w:t>إلى سبيل الغيّ مائل</w:t>
            </w:r>
            <w:r w:rsidRPr="00725071">
              <w:rPr>
                <w:rStyle w:val="libPoemTiniChar0"/>
                <w:rtl/>
              </w:rPr>
              <w:br/>
              <w:t> </w:t>
            </w:r>
          </w:p>
        </w:tc>
      </w:tr>
      <w:tr w:rsidR="00621AB1" w:rsidTr="007C7EB7">
        <w:trPr>
          <w:trHeight w:val="350"/>
        </w:trPr>
        <w:tc>
          <w:tcPr>
            <w:tcW w:w="3438" w:type="dxa"/>
          </w:tcPr>
          <w:p w:rsidR="00621AB1" w:rsidRDefault="00621AB1" w:rsidP="00FC4BBB">
            <w:pPr>
              <w:pStyle w:val="libPoem"/>
            </w:pPr>
            <w:r>
              <w:rPr>
                <w:rtl/>
                <w:lang w:bidi="fa-IR"/>
              </w:rPr>
              <w:t>أ</w:t>
            </w:r>
            <w:r w:rsidRPr="004C1BA7">
              <w:rPr>
                <w:rtl/>
                <w:lang w:bidi="fa-IR"/>
              </w:rPr>
              <w:t>بمثل أهل البيت يا</w:t>
            </w:r>
            <w:r w:rsidRPr="00725071">
              <w:rPr>
                <w:rStyle w:val="libPoemTiniChar0"/>
                <w:rtl/>
              </w:rPr>
              <w:br/>
              <w:t> </w:t>
            </w:r>
          </w:p>
        </w:tc>
        <w:tc>
          <w:tcPr>
            <w:tcW w:w="270" w:type="dxa"/>
          </w:tcPr>
          <w:p w:rsidR="00621AB1" w:rsidRDefault="00621AB1" w:rsidP="00FC4BBB">
            <w:pPr>
              <w:pStyle w:val="libPoem"/>
              <w:rPr>
                <w:rtl/>
              </w:rPr>
            </w:pPr>
          </w:p>
        </w:tc>
        <w:tc>
          <w:tcPr>
            <w:tcW w:w="3405" w:type="dxa"/>
          </w:tcPr>
          <w:p w:rsidR="00621AB1" w:rsidRDefault="00621AB1" w:rsidP="00FC4BBB">
            <w:pPr>
              <w:pStyle w:val="libPoem"/>
            </w:pPr>
            <w:r w:rsidRPr="004C1BA7">
              <w:rPr>
                <w:rtl/>
                <w:lang w:bidi="fa-IR"/>
              </w:rPr>
              <w:t>مغرور ويحك أنت هازل</w:t>
            </w:r>
            <w:r w:rsidRPr="00725071">
              <w:rPr>
                <w:rStyle w:val="libPoemTiniChar0"/>
                <w:rtl/>
              </w:rPr>
              <w:br/>
              <w:t> </w:t>
            </w:r>
          </w:p>
        </w:tc>
      </w:tr>
      <w:tr w:rsidR="00621AB1" w:rsidTr="007C7EB7">
        <w:trPr>
          <w:trHeight w:val="350"/>
        </w:trPr>
        <w:tc>
          <w:tcPr>
            <w:tcW w:w="3438" w:type="dxa"/>
          </w:tcPr>
          <w:p w:rsidR="00621AB1" w:rsidRDefault="00621AB1" w:rsidP="00FC4BBB">
            <w:pPr>
              <w:pStyle w:val="libPoem"/>
            </w:pPr>
            <w:r w:rsidRPr="004C1BA7">
              <w:rPr>
                <w:rtl/>
                <w:lang w:bidi="fa-IR"/>
              </w:rPr>
              <w:t>دع عنك أسباب الخلا</w:t>
            </w:r>
            <w:r w:rsidRPr="00725071">
              <w:rPr>
                <w:rStyle w:val="libPoemTiniChar0"/>
                <w:rtl/>
              </w:rPr>
              <w:br/>
              <w:t> </w:t>
            </w:r>
          </w:p>
        </w:tc>
        <w:tc>
          <w:tcPr>
            <w:tcW w:w="270" w:type="dxa"/>
          </w:tcPr>
          <w:p w:rsidR="00621AB1" w:rsidRDefault="00621AB1" w:rsidP="00FC4BBB">
            <w:pPr>
              <w:pStyle w:val="libPoem"/>
              <w:rPr>
                <w:rtl/>
              </w:rPr>
            </w:pPr>
          </w:p>
        </w:tc>
        <w:tc>
          <w:tcPr>
            <w:tcW w:w="3405" w:type="dxa"/>
          </w:tcPr>
          <w:p w:rsidR="00621AB1" w:rsidRDefault="00621AB1" w:rsidP="00FC4BBB">
            <w:pPr>
              <w:pStyle w:val="libPoem"/>
            </w:pPr>
            <w:r w:rsidRPr="004C1BA7">
              <w:rPr>
                <w:rtl/>
                <w:lang w:bidi="fa-IR"/>
              </w:rPr>
              <w:t>عة واستمع مني الدلائل</w:t>
            </w:r>
            <w:r w:rsidRPr="00725071">
              <w:rPr>
                <w:rStyle w:val="libPoemTiniChar0"/>
                <w:rtl/>
              </w:rPr>
              <w:br/>
              <w:t> </w:t>
            </w:r>
          </w:p>
        </w:tc>
      </w:tr>
      <w:tr w:rsidR="00621AB1" w:rsidTr="007C7EB7">
        <w:trPr>
          <w:trHeight w:val="350"/>
        </w:trPr>
        <w:tc>
          <w:tcPr>
            <w:tcW w:w="3438" w:type="dxa"/>
          </w:tcPr>
          <w:p w:rsidR="00621AB1" w:rsidRDefault="00621AB1" w:rsidP="00FC4BBB">
            <w:pPr>
              <w:pStyle w:val="libPoem"/>
            </w:pPr>
            <w:r w:rsidRPr="004C1BA7">
              <w:rPr>
                <w:rtl/>
                <w:lang w:bidi="fa-IR"/>
              </w:rPr>
              <w:t>بالأمس حين جحدت</w:t>
            </w:r>
            <w:r w:rsidRPr="00725071">
              <w:rPr>
                <w:rStyle w:val="libPoemTiniChar0"/>
                <w:rtl/>
              </w:rPr>
              <w:br/>
              <w:t> </w:t>
            </w:r>
          </w:p>
        </w:tc>
        <w:tc>
          <w:tcPr>
            <w:tcW w:w="270" w:type="dxa"/>
          </w:tcPr>
          <w:p w:rsidR="00621AB1" w:rsidRDefault="00621AB1" w:rsidP="00FC4BBB">
            <w:pPr>
              <w:pStyle w:val="libPoem"/>
              <w:rPr>
                <w:rtl/>
              </w:rPr>
            </w:pPr>
          </w:p>
        </w:tc>
        <w:tc>
          <w:tcPr>
            <w:tcW w:w="3405" w:type="dxa"/>
          </w:tcPr>
          <w:p w:rsidR="00621AB1" w:rsidRDefault="007C7EB7" w:rsidP="00FC4BBB">
            <w:pPr>
              <w:pStyle w:val="libPoem"/>
            </w:pPr>
            <w:r w:rsidRPr="004C1BA7">
              <w:rPr>
                <w:rtl/>
                <w:lang w:bidi="fa-IR"/>
              </w:rPr>
              <w:t xml:space="preserve">من </w:t>
            </w:r>
            <w:r>
              <w:rPr>
                <w:rFonts w:hint="cs"/>
                <w:rtl/>
                <w:lang w:bidi="fa-IR"/>
              </w:rPr>
              <w:t>أ</w:t>
            </w:r>
            <w:r w:rsidRPr="004C1BA7">
              <w:rPr>
                <w:rtl/>
                <w:lang w:bidi="fa-IR"/>
              </w:rPr>
              <w:t>فضالهم بعض الفضائل</w:t>
            </w:r>
            <w:r w:rsidR="00621AB1" w:rsidRPr="00725071">
              <w:rPr>
                <w:rStyle w:val="libPoemTiniChar0"/>
                <w:rtl/>
              </w:rPr>
              <w:br/>
              <w:t> </w:t>
            </w:r>
          </w:p>
        </w:tc>
      </w:tr>
      <w:tr w:rsidR="00621AB1" w:rsidTr="007C7EB7">
        <w:tblPrEx>
          <w:tblLook w:val="04A0" w:firstRow="1" w:lastRow="0" w:firstColumn="1" w:lastColumn="0" w:noHBand="0" w:noVBand="1"/>
        </w:tblPrEx>
        <w:trPr>
          <w:trHeight w:val="350"/>
        </w:trPr>
        <w:tc>
          <w:tcPr>
            <w:tcW w:w="3438" w:type="dxa"/>
          </w:tcPr>
          <w:p w:rsidR="00621AB1" w:rsidRDefault="007C7EB7" w:rsidP="00FC4BBB">
            <w:pPr>
              <w:pStyle w:val="libPoem"/>
            </w:pPr>
            <w:r>
              <w:rPr>
                <w:rtl/>
                <w:lang w:bidi="fa-IR"/>
              </w:rPr>
              <w:t>و</w:t>
            </w:r>
            <w:r w:rsidRPr="004C1BA7">
              <w:rPr>
                <w:rtl/>
                <w:lang w:bidi="fa-IR"/>
              </w:rPr>
              <w:t>جريت في سنن السخر</w:t>
            </w:r>
            <w:r w:rsidR="00621AB1" w:rsidRPr="00725071">
              <w:rPr>
                <w:rStyle w:val="libPoemTiniChar0"/>
                <w:rtl/>
              </w:rPr>
              <w:br/>
              <w:t> </w:t>
            </w:r>
          </w:p>
        </w:tc>
        <w:tc>
          <w:tcPr>
            <w:tcW w:w="270" w:type="dxa"/>
          </w:tcPr>
          <w:p w:rsidR="00621AB1" w:rsidRDefault="00621AB1" w:rsidP="00FC4BBB">
            <w:pPr>
              <w:pStyle w:val="libPoem"/>
              <w:rPr>
                <w:rtl/>
              </w:rPr>
            </w:pPr>
          </w:p>
        </w:tc>
        <w:tc>
          <w:tcPr>
            <w:tcW w:w="3405" w:type="dxa"/>
          </w:tcPr>
          <w:p w:rsidR="00621AB1" w:rsidRDefault="007C7EB7" w:rsidP="00FC4BBB">
            <w:pPr>
              <w:pStyle w:val="libPoem"/>
            </w:pPr>
            <w:r>
              <w:rPr>
                <w:rtl/>
                <w:lang w:bidi="fa-IR"/>
              </w:rPr>
              <w:t>و</w:t>
            </w:r>
            <w:r w:rsidRPr="004C1BA7">
              <w:rPr>
                <w:rtl/>
                <w:lang w:bidi="fa-IR"/>
              </w:rPr>
              <w:t>لست تسمع عذل عاذل</w:t>
            </w:r>
            <w:r w:rsidR="00621AB1" w:rsidRPr="00725071">
              <w:rPr>
                <w:rStyle w:val="libPoemTiniChar0"/>
                <w:rtl/>
              </w:rPr>
              <w:br/>
              <w:t> </w:t>
            </w:r>
          </w:p>
        </w:tc>
      </w:tr>
      <w:tr w:rsidR="00621AB1" w:rsidTr="007C7EB7">
        <w:tblPrEx>
          <w:tblLook w:val="04A0" w:firstRow="1" w:lastRow="0" w:firstColumn="1" w:lastColumn="0" w:noHBand="0" w:noVBand="1"/>
        </w:tblPrEx>
        <w:trPr>
          <w:trHeight w:val="350"/>
        </w:trPr>
        <w:tc>
          <w:tcPr>
            <w:tcW w:w="3438" w:type="dxa"/>
          </w:tcPr>
          <w:p w:rsidR="00621AB1" w:rsidRDefault="007C7EB7" w:rsidP="00FC4BBB">
            <w:pPr>
              <w:pStyle w:val="libPoem"/>
            </w:pPr>
            <w:r w:rsidRPr="004C1BA7">
              <w:rPr>
                <w:rtl/>
                <w:lang w:bidi="fa-IR"/>
              </w:rPr>
              <w:t>نزل القضاء على ديار</w:t>
            </w:r>
            <w:r w:rsidR="00621AB1" w:rsidRPr="00725071">
              <w:rPr>
                <w:rStyle w:val="libPoemTiniChar0"/>
                <w:rtl/>
              </w:rPr>
              <w:br/>
              <w:t> </w:t>
            </w:r>
          </w:p>
        </w:tc>
        <w:tc>
          <w:tcPr>
            <w:tcW w:w="270" w:type="dxa"/>
          </w:tcPr>
          <w:p w:rsidR="00621AB1" w:rsidRDefault="00621AB1" w:rsidP="00FC4BBB">
            <w:pPr>
              <w:pStyle w:val="libPoem"/>
              <w:rPr>
                <w:rtl/>
              </w:rPr>
            </w:pPr>
          </w:p>
        </w:tc>
        <w:tc>
          <w:tcPr>
            <w:tcW w:w="3405" w:type="dxa"/>
          </w:tcPr>
          <w:p w:rsidR="00621AB1" w:rsidRDefault="007C7EB7" w:rsidP="00FC4BBB">
            <w:pPr>
              <w:pStyle w:val="libPoem"/>
            </w:pPr>
            <w:r w:rsidRPr="004C1BA7">
              <w:rPr>
                <w:rtl/>
                <w:lang w:bidi="fa-IR"/>
              </w:rPr>
              <w:t>ك في صباحك شرّ نازل</w:t>
            </w:r>
            <w:r w:rsidR="00621AB1" w:rsidRPr="00725071">
              <w:rPr>
                <w:rStyle w:val="libPoemTiniChar0"/>
                <w:rtl/>
              </w:rPr>
              <w:br/>
              <w:t> </w:t>
            </w:r>
          </w:p>
        </w:tc>
      </w:tr>
      <w:tr w:rsidR="00621AB1" w:rsidTr="007C7EB7">
        <w:tblPrEx>
          <w:tblLook w:val="04A0" w:firstRow="1" w:lastRow="0" w:firstColumn="1" w:lastColumn="0" w:noHBand="0" w:noVBand="1"/>
        </w:tblPrEx>
        <w:trPr>
          <w:trHeight w:val="350"/>
        </w:trPr>
        <w:tc>
          <w:tcPr>
            <w:tcW w:w="3438" w:type="dxa"/>
          </w:tcPr>
          <w:p w:rsidR="00621AB1" w:rsidRDefault="007C7EB7" w:rsidP="00FC4BBB">
            <w:pPr>
              <w:pStyle w:val="libPoem"/>
            </w:pPr>
            <w:r w:rsidRPr="004C1BA7">
              <w:rPr>
                <w:rtl/>
                <w:lang w:bidi="fa-IR"/>
              </w:rPr>
              <w:t>أضحت ديارك سابحات في</w:t>
            </w:r>
            <w:r w:rsidR="00621AB1" w:rsidRPr="00725071">
              <w:rPr>
                <w:rStyle w:val="libPoemTiniChar0"/>
                <w:rtl/>
              </w:rPr>
              <w:br/>
              <w:t> </w:t>
            </w:r>
          </w:p>
        </w:tc>
        <w:tc>
          <w:tcPr>
            <w:tcW w:w="270" w:type="dxa"/>
          </w:tcPr>
          <w:p w:rsidR="00621AB1" w:rsidRDefault="00621AB1" w:rsidP="00FC4BBB">
            <w:pPr>
              <w:pStyle w:val="libPoem"/>
              <w:rPr>
                <w:rtl/>
              </w:rPr>
            </w:pPr>
          </w:p>
        </w:tc>
        <w:tc>
          <w:tcPr>
            <w:tcW w:w="3405" w:type="dxa"/>
          </w:tcPr>
          <w:p w:rsidR="00621AB1" w:rsidRDefault="007C7EB7" w:rsidP="00FC4BBB">
            <w:pPr>
              <w:pStyle w:val="libPoem"/>
            </w:pPr>
            <w:r w:rsidRPr="004C1BA7">
              <w:rPr>
                <w:rtl/>
                <w:lang w:bidi="fa-IR"/>
              </w:rPr>
              <w:t>الثرى خسف الزلازل</w:t>
            </w:r>
            <w:r w:rsidR="00621AB1" w:rsidRPr="00725071">
              <w:rPr>
                <w:rStyle w:val="libPoemTiniChar0"/>
                <w:rtl/>
              </w:rPr>
              <w:br/>
              <w:t> </w:t>
            </w:r>
          </w:p>
        </w:tc>
      </w:tr>
      <w:tr w:rsidR="00621AB1" w:rsidTr="007C7EB7">
        <w:tblPrEx>
          <w:tblLook w:val="04A0" w:firstRow="1" w:lastRow="0" w:firstColumn="1" w:lastColumn="0" w:noHBand="0" w:noVBand="1"/>
        </w:tblPrEx>
        <w:trPr>
          <w:trHeight w:val="350"/>
        </w:trPr>
        <w:tc>
          <w:tcPr>
            <w:tcW w:w="3438" w:type="dxa"/>
          </w:tcPr>
          <w:p w:rsidR="00621AB1" w:rsidRDefault="007C7EB7" w:rsidP="00FC4BBB">
            <w:pPr>
              <w:pStyle w:val="libPoem"/>
            </w:pPr>
            <w:r>
              <w:rPr>
                <w:rtl/>
                <w:lang w:bidi="fa-IR"/>
              </w:rPr>
              <w:t>و</w:t>
            </w:r>
            <w:r w:rsidRPr="004C1BA7">
              <w:rPr>
                <w:rtl/>
                <w:lang w:bidi="fa-IR"/>
              </w:rPr>
              <w:t>بقيت يا مغرور في الد</w:t>
            </w:r>
            <w:r w:rsidR="00621AB1" w:rsidRPr="00725071">
              <w:rPr>
                <w:rStyle w:val="libPoemTiniChar0"/>
                <w:rtl/>
              </w:rPr>
              <w:br/>
              <w:t> </w:t>
            </w:r>
          </w:p>
        </w:tc>
        <w:tc>
          <w:tcPr>
            <w:tcW w:w="270" w:type="dxa"/>
          </w:tcPr>
          <w:p w:rsidR="00621AB1" w:rsidRDefault="00621AB1" w:rsidP="00FC4BBB">
            <w:pPr>
              <w:pStyle w:val="libPoem"/>
              <w:rPr>
                <w:rtl/>
              </w:rPr>
            </w:pPr>
          </w:p>
        </w:tc>
        <w:tc>
          <w:tcPr>
            <w:tcW w:w="3405" w:type="dxa"/>
          </w:tcPr>
          <w:p w:rsidR="00621AB1" w:rsidRDefault="007C7EB7" w:rsidP="00FC4BBB">
            <w:pPr>
              <w:pStyle w:val="libPoem"/>
            </w:pPr>
            <w:r w:rsidRPr="004C1BA7">
              <w:rPr>
                <w:rtl/>
                <w:lang w:bidi="fa-IR"/>
              </w:rPr>
              <w:t>ارين لم تحظ بطائل</w:t>
            </w:r>
            <w:r w:rsidR="00621AB1" w:rsidRPr="00725071">
              <w:rPr>
                <w:rStyle w:val="libPoemTiniChar0"/>
                <w:rtl/>
              </w:rPr>
              <w:br/>
              <w:t> </w:t>
            </w:r>
          </w:p>
        </w:tc>
      </w:tr>
      <w:tr w:rsidR="00621AB1" w:rsidTr="007C7EB7">
        <w:tblPrEx>
          <w:tblLook w:val="04A0" w:firstRow="1" w:lastRow="0" w:firstColumn="1" w:lastColumn="0" w:noHBand="0" w:noVBand="1"/>
        </w:tblPrEx>
        <w:trPr>
          <w:trHeight w:val="350"/>
        </w:trPr>
        <w:tc>
          <w:tcPr>
            <w:tcW w:w="3438" w:type="dxa"/>
          </w:tcPr>
          <w:p w:rsidR="00621AB1" w:rsidRDefault="007C7EB7" w:rsidP="00FC4BBB">
            <w:pPr>
              <w:pStyle w:val="libPoem"/>
            </w:pPr>
            <w:r w:rsidRPr="004C1BA7">
              <w:rPr>
                <w:rtl/>
                <w:lang w:bidi="fa-IR"/>
              </w:rPr>
              <w:t>هذا الجزاء بهذه الدنيا فعد</w:t>
            </w:r>
            <w:r w:rsidR="00621AB1" w:rsidRPr="00725071">
              <w:rPr>
                <w:rStyle w:val="libPoemTiniChar0"/>
                <w:rtl/>
              </w:rPr>
              <w:br/>
              <w:t> </w:t>
            </w:r>
          </w:p>
        </w:tc>
        <w:tc>
          <w:tcPr>
            <w:tcW w:w="270" w:type="dxa"/>
          </w:tcPr>
          <w:p w:rsidR="00621AB1" w:rsidRDefault="00621AB1" w:rsidP="00FC4BBB">
            <w:pPr>
              <w:pStyle w:val="libPoem"/>
              <w:rPr>
                <w:rtl/>
              </w:rPr>
            </w:pPr>
          </w:p>
        </w:tc>
        <w:tc>
          <w:tcPr>
            <w:tcW w:w="3405" w:type="dxa"/>
          </w:tcPr>
          <w:p w:rsidR="00621AB1" w:rsidRDefault="007C7EB7" w:rsidP="00FC4BBB">
            <w:pPr>
              <w:pStyle w:val="libPoem"/>
            </w:pPr>
            <w:r w:rsidRPr="004C1BA7">
              <w:rPr>
                <w:rtl/>
                <w:lang w:bidi="fa-IR"/>
              </w:rPr>
              <w:t>لهم غدا</w:t>
            </w:r>
            <w:r>
              <w:rPr>
                <w:rFonts w:hint="cs"/>
                <w:rtl/>
                <w:lang w:bidi="fa-IR"/>
              </w:rPr>
              <w:t>ً</w:t>
            </w:r>
            <w:r w:rsidRPr="004C1BA7">
              <w:rPr>
                <w:rtl/>
                <w:lang w:bidi="fa-IR"/>
              </w:rPr>
              <w:t xml:space="preserve"> ما أنت قائل</w:t>
            </w:r>
            <w:r w:rsidR="00621AB1"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قال علي بن محمّد الشرفية</w:t>
      </w:r>
      <w:r>
        <w:rPr>
          <w:rtl/>
          <w:lang w:bidi="fa-IR"/>
        </w:rPr>
        <w:t>:</w:t>
      </w:r>
      <w:r w:rsidRPr="004C1BA7">
        <w:rPr>
          <w:rtl/>
          <w:lang w:bidi="fa-IR"/>
        </w:rPr>
        <w:t xml:space="preserve"> وقرأت المناقب التي صنّفها ابن المغازلي بمسجد الجامع بواسط</w:t>
      </w:r>
      <w:r>
        <w:rPr>
          <w:rtl/>
          <w:lang w:bidi="fa-IR"/>
        </w:rPr>
        <w:t>،</w:t>
      </w:r>
      <w:r w:rsidRPr="004C1BA7">
        <w:rPr>
          <w:rtl/>
          <w:lang w:bidi="fa-IR"/>
        </w:rPr>
        <w:t xml:space="preserve"> الذي بناه الحجاج بن يوسف الثقفي لعنه الله ولقّاه ما عمل</w:t>
      </w:r>
      <w:r>
        <w:rPr>
          <w:rtl/>
          <w:lang w:bidi="fa-IR"/>
        </w:rPr>
        <w:t>،</w:t>
      </w:r>
      <w:r w:rsidRPr="004C1BA7">
        <w:rPr>
          <w:rtl/>
          <w:lang w:bidi="fa-IR"/>
        </w:rPr>
        <w:t xml:space="preserve"> في مجالس ستة</w:t>
      </w:r>
      <w:r>
        <w:rPr>
          <w:rtl/>
          <w:lang w:bidi="fa-IR"/>
        </w:rPr>
        <w:t>،</w:t>
      </w:r>
      <w:r w:rsidRPr="004C1BA7">
        <w:rPr>
          <w:rtl/>
          <w:lang w:bidi="fa-IR"/>
        </w:rPr>
        <w:t xml:space="preserve"> أوّلها الأحد رابع صفر وآخرهنّ عاشر صفر سنة ثلاث وثمانين وخمسمائة</w:t>
      </w:r>
      <w:r>
        <w:rPr>
          <w:rtl/>
          <w:lang w:bidi="fa-IR"/>
        </w:rPr>
        <w:t>،</w:t>
      </w:r>
      <w:r w:rsidRPr="004C1BA7">
        <w:rPr>
          <w:rtl/>
          <w:lang w:bidi="fa-IR"/>
        </w:rPr>
        <w:t xml:space="preserve"> في أمم</w:t>
      </w:r>
      <w:r w:rsidR="007C7EB7">
        <w:rPr>
          <w:rFonts w:hint="cs"/>
          <w:rtl/>
          <w:lang w:bidi="fa-IR"/>
        </w:rPr>
        <w:t>ٍ</w:t>
      </w:r>
      <w:r w:rsidRPr="004C1BA7">
        <w:rPr>
          <w:rtl/>
          <w:lang w:bidi="fa-IR"/>
        </w:rPr>
        <w:t xml:space="preserve"> لا يحصى عديدهم</w:t>
      </w:r>
      <w:r>
        <w:rPr>
          <w:rtl/>
          <w:lang w:bidi="fa-IR"/>
        </w:rPr>
        <w:t>،</w:t>
      </w:r>
      <w:r w:rsidRPr="004C1BA7">
        <w:rPr>
          <w:rtl/>
          <w:lang w:bidi="fa-IR"/>
        </w:rPr>
        <w:t xml:space="preserve"> وكتب قاريها بالمسجد الجامع علي بن محمّد</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ابن الشرفية »</w:t>
      </w:r>
      <w:r>
        <w:rPr>
          <w:rtl/>
          <w:lang w:bidi="fa-IR"/>
        </w:rPr>
        <w:t>.</w:t>
      </w:r>
    </w:p>
    <w:p w:rsidR="003C0B4F" w:rsidRDefault="000D14DD" w:rsidP="000D14DD">
      <w:pPr>
        <w:pStyle w:val="Heading3"/>
        <w:rPr>
          <w:rtl/>
          <w:lang w:bidi="fa-IR"/>
        </w:rPr>
      </w:pPr>
      <w:bookmarkStart w:id="127" w:name="_Toc347630085"/>
      <w:bookmarkStart w:id="128" w:name="_Toc407003568"/>
      <w:bookmarkStart w:id="129" w:name="_Toc94612641"/>
      <w:r w:rsidRPr="004C1BA7">
        <w:rPr>
          <w:rtl/>
          <w:lang w:bidi="fa-IR"/>
        </w:rPr>
        <w:t>ترجمته</w:t>
      </w:r>
      <w:r>
        <w:rPr>
          <w:rtl/>
          <w:lang w:bidi="fa-IR"/>
        </w:rPr>
        <w:t>:</w:t>
      </w:r>
      <w:bookmarkEnd w:id="127"/>
      <w:bookmarkEnd w:id="128"/>
      <w:bookmarkEnd w:id="129"/>
    </w:p>
    <w:p w:rsidR="000D14DD" w:rsidRPr="004C1BA7" w:rsidRDefault="000D14DD" w:rsidP="000D14DD">
      <w:pPr>
        <w:pStyle w:val="libNormal"/>
        <w:rPr>
          <w:rtl/>
          <w:lang w:bidi="fa-IR"/>
        </w:rPr>
      </w:pPr>
      <w:r w:rsidRPr="004C1BA7">
        <w:rPr>
          <w:rtl/>
          <w:lang w:bidi="fa-IR"/>
        </w:rPr>
        <w:t>وأبو الحسن علي بن محمّد المعروف بابن المغازلي</w:t>
      </w:r>
      <w:r>
        <w:rPr>
          <w:rtl/>
          <w:lang w:bidi="fa-IR"/>
        </w:rPr>
        <w:t>،</w:t>
      </w:r>
      <w:r w:rsidRPr="004C1BA7">
        <w:rPr>
          <w:rtl/>
          <w:lang w:bidi="fa-IR"/>
        </w:rPr>
        <w:t xml:space="preserve"> من أعلام الفقهاء والمحدّثين من أهل السنة. قال السمعاني</w:t>
      </w:r>
      <w:r>
        <w:rPr>
          <w:rtl/>
          <w:lang w:bidi="fa-IR"/>
        </w:rPr>
        <w:t>:</w:t>
      </w:r>
      <w:r w:rsidRPr="004C1BA7">
        <w:rPr>
          <w:rtl/>
          <w:lang w:bidi="fa-IR"/>
        </w:rPr>
        <w:t xml:space="preserve"> « كان فاضلا</w:t>
      </w:r>
      <w:r w:rsidR="007C7EB7">
        <w:rPr>
          <w:rFonts w:hint="cs"/>
          <w:rtl/>
          <w:lang w:bidi="fa-IR"/>
        </w:rPr>
        <w:t>ً</w:t>
      </w:r>
      <w:r w:rsidRPr="004C1BA7">
        <w:rPr>
          <w:rtl/>
          <w:lang w:bidi="fa-IR"/>
        </w:rPr>
        <w:t xml:space="preserve"> عارفا</w:t>
      </w:r>
      <w:r w:rsidR="007C7EB7">
        <w:rPr>
          <w:rFonts w:hint="cs"/>
          <w:rtl/>
          <w:lang w:bidi="fa-IR"/>
        </w:rPr>
        <w:t>ً</w:t>
      </w:r>
      <w:r w:rsidRPr="004C1BA7">
        <w:rPr>
          <w:rtl/>
          <w:lang w:bidi="fa-IR"/>
        </w:rPr>
        <w:t xml:space="preserve"> برجالات واسط وحديثهم</w:t>
      </w:r>
      <w:r>
        <w:rPr>
          <w:rtl/>
          <w:lang w:bidi="fa-IR"/>
        </w:rPr>
        <w:t>،</w:t>
      </w:r>
      <w:r w:rsidRPr="004C1BA7">
        <w:rPr>
          <w:rtl/>
          <w:lang w:bidi="fa-IR"/>
        </w:rPr>
        <w:t xml:space="preserve"> وكان حريصا</w:t>
      </w:r>
      <w:r w:rsidR="007C7EB7">
        <w:rPr>
          <w:rFonts w:hint="cs"/>
          <w:rtl/>
          <w:lang w:bidi="fa-IR"/>
        </w:rPr>
        <w:t>ً</w:t>
      </w:r>
      <w:r w:rsidRPr="004C1BA7">
        <w:rPr>
          <w:rtl/>
          <w:lang w:bidi="fa-IR"/>
        </w:rPr>
        <w:t xml:space="preserve"> على سماع الحديث وطلبه</w:t>
      </w:r>
      <w:r>
        <w:rPr>
          <w:rtl/>
          <w:lang w:bidi="fa-IR"/>
        </w:rPr>
        <w:t>،</w:t>
      </w:r>
      <w:r w:rsidRPr="004C1BA7">
        <w:rPr>
          <w:rtl/>
          <w:lang w:bidi="fa-IR"/>
        </w:rPr>
        <w:t xml:space="preserve"> رأيت له ذيل التاريخ بواسط وطالعته وانتخبت منه</w:t>
      </w:r>
      <w:r>
        <w:rPr>
          <w:rtl/>
          <w:lang w:bidi="fa-IR"/>
        </w:rPr>
        <w:t xml:space="preserve"> ..</w:t>
      </w:r>
      <w:r w:rsidRPr="004C1BA7">
        <w:rPr>
          <w:rtl/>
          <w:lang w:bidi="fa-IR"/>
        </w:rPr>
        <w:t>. روى لنا عنه ابنه بواسط »</w:t>
      </w:r>
      <w:r>
        <w:rPr>
          <w:rtl/>
          <w:lang w:bidi="fa-IR"/>
        </w:rPr>
        <w:t>.</w:t>
      </w:r>
    </w:p>
    <w:p w:rsidR="003C0B4F" w:rsidRDefault="007C7EB7" w:rsidP="000D14DD">
      <w:pPr>
        <w:pStyle w:val="libCenterBold1"/>
        <w:rPr>
          <w:rtl/>
          <w:lang w:bidi="fa-IR"/>
        </w:rPr>
      </w:pPr>
      <w:r>
        <w:rPr>
          <w:rFonts w:hint="cs"/>
          <w:rtl/>
          <w:lang w:bidi="fa-IR"/>
        </w:rPr>
        <w:t>(8)</w:t>
      </w:r>
    </w:p>
    <w:p w:rsidR="003C0B4F" w:rsidRDefault="000D14DD" w:rsidP="000D14DD">
      <w:pPr>
        <w:pStyle w:val="Heading2Center"/>
        <w:rPr>
          <w:rtl/>
          <w:lang w:bidi="fa-IR"/>
        </w:rPr>
      </w:pPr>
      <w:bookmarkStart w:id="130" w:name="_Toc347630087"/>
      <w:bookmarkStart w:id="131" w:name="_Toc407003569"/>
      <w:bookmarkStart w:id="132" w:name="_Toc94612642"/>
      <w:r w:rsidRPr="004C1BA7">
        <w:rPr>
          <w:rtl/>
          <w:lang w:bidi="fa-IR"/>
        </w:rPr>
        <w:t>رواية شيرويه الديلمي</w:t>
      </w:r>
      <w:bookmarkEnd w:id="130"/>
      <w:bookmarkEnd w:id="131"/>
      <w:bookmarkEnd w:id="132"/>
    </w:p>
    <w:p w:rsidR="003C0B4F" w:rsidRDefault="000D14DD" w:rsidP="000D14DD">
      <w:pPr>
        <w:pStyle w:val="libNormal"/>
        <w:rPr>
          <w:rtl/>
        </w:rPr>
      </w:pPr>
      <w:r w:rsidRPr="004C1BA7">
        <w:rPr>
          <w:rtl/>
        </w:rPr>
        <w:t>لقد روى هذا الحديث في ( فردوس الأخبار ) حيث قال</w:t>
      </w:r>
      <w:r>
        <w:rPr>
          <w:rtl/>
        </w:rPr>
        <w:t>:</w:t>
      </w:r>
    </w:p>
    <w:p w:rsidR="000D14DD" w:rsidRDefault="000D14DD" w:rsidP="000D14DD">
      <w:pPr>
        <w:pStyle w:val="libNormal"/>
        <w:rPr>
          <w:rtl/>
          <w:lang w:bidi="fa-IR"/>
        </w:rPr>
      </w:pPr>
      <w:r w:rsidRPr="00AE44A4">
        <w:rPr>
          <w:rtl/>
        </w:rPr>
        <w:t>« سلمان</w:t>
      </w:r>
      <w:r>
        <w:rPr>
          <w:rtl/>
        </w:rPr>
        <w:t>:</w:t>
      </w:r>
      <w:r w:rsidRPr="00AE44A4">
        <w:rPr>
          <w:rtl/>
        </w:rPr>
        <w:t xml:space="preserve"> </w:t>
      </w:r>
      <w:r w:rsidRPr="004B5CD1">
        <w:rPr>
          <w:rtl/>
        </w:rPr>
        <w:t>كنت أنا وعلي نورا</w:t>
      </w:r>
      <w:r w:rsidR="007C7EB7">
        <w:rPr>
          <w:rFonts w:hint="cs"/>
          <w:rtl/>
        </w:rPr>
        <w:t>ً</w:t>
      </w:r>
      <w:r w:rsidRPr="004B5CD1">
        <w:rPr>
          <w:rtl/>
        </w:rPr>
        <w:t xml:space="preserve"> بين يدي الله مطيعا</w:t>
      </w:r>
      <w:r w:rsidR="007C7EB7">
        <w:rPr>
          <w:rFonts w:hint="cs"/>
          <w:rtl/>
        </w:rPr>
        <w:t>ً</w:t>
      </w:r>
      <w:r w:rsidRPr="004B5CD1">
        <w:rPr>
          <w:rtl/>
        </w:rPr>
        <w:t xml:space="preserve"> يسبّح الله ويقدس قبل أن يخلق آدم بأربع عشر ألف سنة</w:t>
      </w:r>
      <w:r>
        <w:rPr>
          <w:rtl/>
        </w:rPr>
        <w:t>،</w:t>
      </w:r>
      <w:r w:rsidRPr="004B5CD1">
        <w:rPr>
          <w:rtl/>
        </w:rPr>
        <w:t xml:space="preserve"> فلما خلق الله آدم ركّب ذلك النور في صلبه</w:t>
      </w:r>
      <w:r>
        <w:rPr>
          <w:rtl/>
        </w:rPr>
        <w:t>،</w:t>
      </w:r>
      <w:r w:rsidRPr="004B5CD1">
        <w:rPr>
          <w:rtl/>
        </w:rPr>
        <w:t xml:space="preserve"> ولم نزل في شيء واحد حتى افترقنا في صلب عبد المطلب</w:t>
      </w:r>
      <w:r>
        <w:rPr>
          <w:rtl/>
        </w:rPr>
        <w:t>،</w:t>
      </w:r>
      <w:r w:rsidRPr="004B5CD1">
        <w:rPr>
          <w:rtl/>
        </w:rPr>
        <w:t xml:space="preserve"> فجزء أنا وجزء علي بن أبي طالب »</w:t>
      </w:r>
      <w:r>
        <w:rPr>
          <w:rtl/>
        </w:rPr>
        <w:t>.</w:t>
      </w:r>
    </w:p>
    <w:p w:rsidR="000D14DD" w:rsidRPr="004C1BA7" w:rsidRDefault="000D14DD" w:rsidP="000D14DD">
      <w:pPr>
        <w:pStyle w:val="libNormal"/>
        <w:rPr>
          <w:rtl/>
          <w:lang w:bidi="fa-IR"/>
        </w:rPr>
      </w:pPr>
      <w:r>
        <w:rPr>
          <w:rtl/>
          <w:lang w:bidi="fa-IR"/>
        </w:rPr>
        <w:t>و</w:t>
      </w:r>
      <w:r w:rsidRPr="00AE44A4">
        <w:rPr>
          <w:rtl/>
        </w:rPr>
        <w:t>قال</w:t>
      </w:r>
      <w:r>
        <w:rPr>
          <w:rtl/>
        </w:rPr>
        <w:t>:</w:t>
      </w:r>
      <w:r w:rsidRPr="00AE44A4">
        <w:rPr>
          <w:rtl/>
        </w:rPr>
        <w:t xml:space="preserve"> « سلمان</w:t>
      </w:r>
      <w:r>
        <w:rPr>
          <w:rtl/>
        </w:rPr>
        <w:t>:</w:t>
      </w:r>
      <w:r w:rsidRPr="00AE44A4">
        <w:rPr>
          <w:rtl/>
        </w:rPr>
        <w:t xml:space="preserve">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بخلقت أنا وعلي من نور واحد قبل أن يخلق آدم بأربعة آلاف عام</w:t>
      </w:r>
      <w:r>
        <w:rPr>
          <w:rtl/>
        </w:rPr>
        <w:t>،</w:t>
      </w:r>
      <w:r w:rsidRPr="004B5CD1">
        <w:rPr>
          <w:rtl/>
        </w:rPr>
        <w:t xml:space="preserve"> فلما خلق الله تعالى آدم ركّب ذلك النور في صلبه</w:t>
      </w:r>
      <w:r>
        <w:rPr>
          <w:rtl/>
        </w:rPr>
        <w:t>،</w:t>
      </w:r>
      <w:r w:rsidRPr="004B5CD1">
        <w:rPr>
          <w:rtl/>
        </w:rPr>
        <w:t xml:space="preserve"> فلم نزل في شيء واحد حتى افترقنا في صلب عبد المطلب</w:t>
      </w:r>
      <w:r>
        <w:rPr>
          <w:rtl/>
        </w:rPr>
        <w:t>،</w:t>
      </w:r>
      <w:r w:rsidRPr="004B5CD1">
        <w:rPr>
          <w:rtl/>
        </w:rPr>
        <w:t xml:space="preserve"> ففيّ النبوة وفي علي الخلافة »</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وقد أثنى على شيرويه الديلمي وأطراه كل من ترجم له</w:t>
      </w:r>
      <w:r>
        <w:rPr>
          <w:rtl/>
          <w:lang w:bidi="fa-IR"/>
        </w:rPr>
        <w:t>،</w:t>
      </w:r>
      <w:r w:rsidRPr="004C1BA7">
        <w:rPr>
          <w:rtl/>
          <w:lang w:bidi="fa-IR"/>
        </w:rPr>
        <w:t xml:space="preserve"> كالذهبي في ( تذكرة الحفاظ ) وغيره والرافعي في ( التدوين ) واليافعي في ( مرآة الجنان ) والأسنوي</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في ( طبقات الشافعية )</w:t>
      </w:r>
      <w:r>
        <w:rPr>
          <w:rtl/>
          <w:lang w:bidi="fa-IR"/>
        </w:rPr>
        <w:t xml:space="preserve"> ..</w:t>
      </w:r>
      <w:r w:rsidRPr="004C1BA7">
        <w:rPr>
          <w:rtl/>
          <w:lang w:bidi="fa-IR"/>
        </w:rPr>
        <w:t>. وغيرهم من أعلام أهل السنة أصحاب السير والتواريخ</w:t>
      </w:r>
      <w:r>
        <w:rPr>
          <w:rtl/>
          <w:lang w:bidi="fa-IR"/>
        </w:rPr>
        <w:t xml:space="preserve"> ..</w:t>
      </w:r>
      <w:r w:rsidRPr="004C1BA7">
        <w:rPr>
          <w:rtl/>
          <w:lang w:bidi="fa-IR"/>
        </w:rPr>
        <w:t>. وسنورد نصوص عبائرهم في قسم ( حديث التشبيه ) إن</w:t>
      </w:r>
      <w:r w:rsidR="002D420F">
        <w:rPr>
          <w:rFonts w:hint="cs"/>
          <w:rtl/>
          <w:lang w:bidi="fa-IR"/>
        </w:rPr>
        <w:t>ْ</w:t>
      </w:r>
      <w:r w:rsidRPr="004C1BA7">
        <w:rPr>
          <w:rtl/>
          <w:lang w:bidi="fa-IR"/>
        </w:rPr>
        <w:t xml:space="preserve"> شاء الله تعالى.</w:t>
      </w:r>
    </w:p>
    <w:p w:rsidR="003C0B4F" w:rsidRDefault="002D420F" w:rsidP="000D14DD">
      <w:pPr>
        <w:pStyle w:val="libCenterBold1"/>
        <w:rPr>
          <w:rtl/>
          <w:lang w:bidi="fa-IR"/>
        </w:rPr>
      </w:pPr>
      <w:r>
        <w:rPr>
          <w:rFonts w:hint="cs"/>
          <w:rtl/>
          <w:lang w:bidi="fa-IR"/>
        </w:rPr>
        <w:t>(9)</w:t>
      </w:r>
    </w:p>
    <w:p w:rsidR="003C0B4F" w:rsidRDefault="000D14DD" w:rsidP="000D14DD">
      <w:pPr>
        <w:pStyle w:val="Heading2Center"/>
        <w:rPr>
          <w:rtl/>
          <w:lang w:bidi="fa-IR"/>
        </w:rPr>
      </w:pPr>
      <w:bookmarkStart w:id="133" w:name="_Toc347630089"/>
      <w:bookmarkStart w:id="134" w:name="_Toc407003570"/>
      <w:bookmarkStart w:id="135" w:name="_Toc94612643"/>
      <w:r w:rsidRPr="004C1BA7">
        <w:rPr>
          <w:rtl/>
          <w:lang w:bidi="fa-IR"/>
        </w:rPr>
        <w:t>رواية العاصمي</w:t>
      </w:r>
      <w:bookmarkEnd w:id="133"/>
      <w:bookmarkEnd w:id="134"/>
      <w:bookmarkEnd w:id="135"/>
    </w:p>
    <w:p w:rsidR="000D14DD" w:rsidRPr="004C1BA7" w:rsidRDefault="000D14DD" w:rsidP="000D14DD">
      <w:pPr>
        <w:pStyle w:val="libNormal"/>
        <w:rPr>
          <w:rtl/>
          <w:lang w:bidi="fa-IR"/>
        </w:rPr>
      </w:pPr>
      <w:r w:rsidRPr="004C1BA7">
        <w:rPr>
          <w:rtl/>
          <w:lang w:bidi="fa-IR"/>
        </w:rPr>
        <w:t>لقد رواه بطرق عديدة مستدلا</w:t>
      </w:r>
      <w:r w:rsidR="002D420F">
        <w:rPr>
          <w:rFonts w:hint="cs"/>
          <w:rtl/>
          <w:lang w:bidi="fa-IR"/>
        </w:rPr>
        <w:t>ً</w:t>
      </w:r>
      <w:r w:rsidRPr="004C1BA7">
        <w:rPr>
          <w:rtl/>
          <w:lang w:bidi="fa-IR"/>
        </w:rPr>
        <w:t xml:space="preserve"> به على شبه أمير المؤمنين </w:t>
      </w:r>
      <w:r w:rsidRPr="00A73E8D">
        <w:rPr>
          <w:rStyle w:val="libAlaemChar"/>
          <w:rtl/>
        </w:rPr>
        <w:t>عليه‌السلام</w:t>
      </w:r>
      <w:r w:rsidRPr="004C1BA7">
        <w:rPr>
          <w:rtl/>
          <w:lang w:bidi="fa-IR"/>
        </w:rPr>
        <w:t xml:space="preserve"> لآدم </w:t>
      </w:r>
      <w:r w:rsidRPr="00A73E8D">
        <w:rPr>
          <w:rStyle w:val="libAlaemChar"/>
          <w:rtl/>
        </w:rPr>
        <w:t>عليه‌السلام</w:t>
      </w:r>
      <w:r w:rsidRPr="004C1BA7">
        <w:rPr>
          <w:rtl/>
          <w:lang w:bidi="fa-IR"/>
        </w:rPr>
        <w:t xml:space="preserve"> في الخلق</w:t>
      </w:r>
      <w:r>
        <w:rPr>
          <w:rtl/>
          <w:lang w:bidi="fa-IR"/>
        </w:rPr>
        <w:t>،</w:t>
      </w:r>
      <w:r w:rsidRPr="004C1BA7">
        <w:rPr>
          <w:rtl/>
          <w:lang w:bidi="fa-IR"/>
        </w:rPr>
        <w:t xml:space="preserve"> ثم أيّده بأحاديث أخر</w:t>
      </w:r>
      <w:r>
        <w:rPr>
          <w:rtl/>
          <w:lang w:bidi="fa-IR"/>
        </w:rPr>
        <w:t>،</w:t>
      </w:r>
      <w:r w:rsidRPr="004C1BA7">
        <w:rPr>
          <w:rtl/>
          <w:lang w:bidi="fa-IR"/>
        </w:rPr>
        <w:t xml:space="preserve"> قال</w:t>
      </w:r>
      <w:r>
        <w:rPr>
          <w:rtl/>
          <w:lang w:bidi="fa-IR"/>
        </w:rPr>
        <w:t>:</w:t>
      </w:r>
    </w:p>
    <w:p w:rsidR="000D14DD" w:rsidRPr="004C1BA7" w:rsidRDefault="000D14DD" w:rsidP="000D14DD">
      <w:pPr>
        <w:pStyle w:val="libNormal"/>
        <w:rPr>
          <w:rtl/>
          <w:lang w:bidi="fa-IR"/>
        </w:rPr>
      </w:pPr>
      <w:r w:rsidRPr="004C1BA7">
        <w:rPr>
          <w:rtl/>
          <w:lang w:bidi="fa-IR"/>
        </w:rPr>
        <w:t xml:space="preserve">« ذكر مشابه نبينا آدم </w:t>
      </w:r>
      <w:r w:rsidRPr="00A73E8D">
        <w:rPr>
          <w:rStyle w:val="libAlaemChar"/>
          <w:rtl/>
        </w:rPr>
        <w:t>عليه‌السلام</w:t>
      </w:r>
      <w:r>
        <w:rPr>
          <w:rtl/>
          <w:lang w:bidi="fa-IR"/>
        </w:rPr>
        <w:t>،</w:t>
      </w:r>
      <w:r w:rsidRPr="004C1BA7">
        <w:rPr>
          <w:rtl/>
          <w:lang w:bidi="fa-IR"/>
        </w:rPr>
        <w:t xml:space="preserve"> فإنه قد وقعت المشابهة بين المرتضى وبينه </w:t>
      </w:r>
      <w:r w:rsidRPr="00A73E8D">
        <w:rPr>
          <w:rStyle w:val="libAlaemChar"/>
          <w:rtl/>
        </w:rPr>
        <w:t>عليه‌السلام</w:t>
      </w:r>
      <w:r w:rsidRPr="004C1BA7">
        <w:rPr>
          <w:rtl/>
          <w:lang w:bidi="fa-IR"/>
        </w:rPr>
        <w:t xml:space="preserve"> بعشرة أشياء</w:t>
      </w:r>
      <w:r>
        <w:rPr>
          <w:rtl/>
          <w:lang w:bidi="fa-IR"/>
        </w:rPr>
        <w:t>:</w:t>
      </w:r>
      <w:r w:rsidRPr="004C1BA7">
        <w:rPr>
          <w:rtl/>
          <w:lang w:bidi="fa-IR"/>
        </w:rPr>
        <w:t xml:space="preserve"> أوّلها الخلق والطينة</w:t>
      </w:r>
      <w:r>
        <w:rPr>
          <w:rtl/>
          <w:lang w:bidi="fa-IR"/>
        </w:rPr>
        <w:t>،</w:t>
      </w:r>
      <w:r w:rsidRPr="004C1BA7">
        <w:rPr>
          <w:rtl/>
          <w:lang w:bidi="fa-IR"/>
        </w:rPr>
        <w:t xml:space="preserve"> والثاني بالمكث والمدة</w:t>
      </w:r>
      <w:r>
        <w:rPr>
          <w:rtl/>
          <w:lang w:bidi="fa-IR"/>
        </w:rPr>
        <w:t>،</w:t>
      </w:r>
      <w:r w:rsidRPr="004C1BA7">
        <w:rPr>
          <w:rtl/>
          <w:lang w:bidi="fa-IR"/>
        </w:rPr>
        <w:t xml:space="preserve"> والثالث بالصاحبة والزوجة</w:t>
      </w:r>
      <w:r>
        <w:rPr>
          <w:rtl/>
          <w:lang w:bidi="fa-IR"/>
        </w:rPr>
        <w:t>،</w:t>
      </w:r>
      <w:r w:rsidRPr="004C1BA7">
        <w:rPr>
          <w:rtl/>
          <w:lang w:bidi="fa-IR"/>
        </w:rPr>
        <w:t xml:space="preserve"> والرابع بالتزويج والخلعة</w:t>
      </w:r>
      <w:r>
        <w:rPr>
          <w:rtl/>
          <w:lang w:bidi="fa-IR"/>
        </w:rPr>
        <w:t>،</w:t>
      </w:r>
      <w:r w:rsidRPr="004C1BA7">
        <w:rPr>
          <w:rtl/>
          <w:lang w:bidi="fa-IR"/>
        </w:rPr>
        <w:t xml:space="preserve"> والخامس بالعلم والحكمة</w:t>
      </w:r>
      <w:r>
        <w:rPr>
          <w:rtl/>
          <w:lang w:bidi="fa-IR"/>
        </w:rPr>
        <w:t>،</w:t>
      </w:r>
      <w:r w:rsidRPr="004C1BA7">
        <w:rPr>
          <w:rtl/>
          <w:lang w:bidi="fa-IR"/>
        </w:rPr>
        <w:t xml:space="preserve"> والسادس بالذهن والفطنة</w:t>
      </w:r>
      <w:r>
        <w:rPr>
          <w:rtl/>
          <w:lang w:bidi="fa-IR"/>
        </w:rPr>
        <w:t>،</w:t>
      </w:r>
      <w:r w:rsidRPr="004C1BA7">
        <w:rPr>
          <w:rtl/>
          <w:lang w:bidi="fa-IR"/>
        </w:rPr>
        <w:t xml:space="preserve"> والسابع بالأمر والخلافة</w:t>
      </w:r>
      <w:r>
        <w:rPr>
          <w:rtl/>
          <w:lang w:bidi="fa-IR"/>
        </w:rPr>
        <w:t>،</w:t>
      </w:r>
      <w:r w:rsidRPr="004C1BA7">
        <w:rPr>
          <w:rtl/>
          <w:lang w:bidi="fa-IR"/>
        </w:rPr>
        <w:t xml:space="preserve"> والثامن بالأعداء والمخالفة</w:t>
      </w:r>
      <w:r>
        <w:rPr>
          <w:rtl/>
          <w:lang w:bidi="fa-IR"/>
        </w:rPr>
        <w:t>،</w:t>
      </w:r>
      <w:r w:rsidRPr="004C1BA7">
        <w:rPr>
          <w:rtl/>
          <w:lang w:bidi="fa-IR"/>
        </w:rPr>
        <w:t xml:space="preserve"> والتاسع بالعرفاء والوصية</w:t>
      </w:r>
      <w:r>
        <w:rPr>
          <w:rtl/>
          <w:lang w:bidi="fa-IR"/>
        </w:rPr>
        <w:t>،</w:t>
      </w:r>
      <w:r w:rsidRPr="004C1BA7">
        <w:rPr>
          <w:rtl/>
          <w:lang w:bidi="fa-IR"/>
        </w:rPr>
        <w:t xml:space="preserve"> والعاشر بالأولاد والعترة.</w:t>
      </w:r>
    </w:p>
    <w:p w:rsidR="003C0B4F" w:rsidRDefault="000D14DD" w:rsidP="002D420F">
      <w:pPr>
        <w:pStyle w:val="libNormal"/>
        <w:rPr>
          <w:rtl/>
          <w:lang w:bidi="fa-IR"/>
        </w:rPr>
      </w:pPr>
      <w:r w:rsidRPr="004C1BA7">
        <w:rPr>
          <w:rtl/>
          <w:lang w:bidi="fa-IR"/>
        </w:rPr>
        <w:t xml:space="preserve">أما الخلق والطينة فإن آدم </w:t>
      </w:r>
      <w:r w:rsidRPr="00A73E8D">
        <w:rPr>
          <w:rStyle w:val="libAlaemChar"/>
          <w:rtl/>
        </w:rPr>
        <w:t>عليه‌السلام</w:t>
      </w:r>
      <w:r w:rsidRPr="004C1BA7">
        <w:rPr>
          <w:rtl/>
          <w:lang w:bidi="fa-IR"/>
        </w:rPr>
        <w:t xml:space="preserve"> خلق من الطين وخلط طينه بنور الثقلين</w:t>
      </w:r>
      <w:r>
        <w:rPr>
          <w:rtl/>
          <w:lang w:bidi="fa-IR"/>
        </w:rPr>
        <w:t>،</w:t>
      </w:r>
      <w:r w:rsidRPr="004C1BA7">
        <w:rPr>
          <w:rtl/>
          <w:lang w:bidi="fa-IR"/>
        </w:rPr>
        <w:t xml:space="preserve"> فكان طينا</w:t>
      </w:r>
      <w:r w:rsidR="002D420F">
        <w:rPr>
          <w:rFonts w:hint="cs"/>
          <w:rtl/>
          <w:lang w:bidi="fa-IR"/>
        </w:rPr>
        <w:t>ً</w:t>
      </w:r>
      <w:r w:rsidRPr="004C1BA7">
        <w:rPr>
          <w:rtl/>
          <w:lang w:bidi="fa-IR"/>
        </w:rPr>
        <w:t xml:space="preserve"> دينيّا</w:t>
      </w:r>
      <w:r w:rsidR="002D420F">
        <w:rPr>
          <w:rFonts w:hint="cs"/>
          <w:rtl/>
          <w:lang w:bidi="fa-IR"/>
        </w:rPr>
        <w:t>ً</w:t>
      </w:r>
      <w:r>
        <w:rPr>
          <w:rtl/>
          <w:lang w:bidi="fa-IR"/>
        </w:rPr>
        <w:t>،</w:t>
      </w:r>
      <w:r w:rsidRPr="004C1BA7">
        <w:rPr>
          <w:rtl/>
          <w:lang w:bidi="fa-IR"/>
        </w:rPr>
        <w:t xml:space="preserve"> وكذلك المرتضى خلق من الطينة الطاهرة والتربة الزكية الزاهرة</w:t>
      </w:r>
      <w:r>
        <w:rPr>
          <w:rtl/>
          <w:lang w:bidi="fa-IR"/>
        </w:rPr>
        <w:t>،</w:t>
      </w:r>
      <w:r w:rsidRPr="004C1BA7">
        <w:rPr>
          <w:rtl/>
          <w:lang w:bidi="fa-IR"/>
        </w:rPr>
        <w:t xml:space="preserve"> ولذلك</w:t>
      </w:r>
      <w:r w:rsidR="002D420F">
        <w:rPr>
          <w:rFonts w:hint="cs"/>
          <w:rtl/>
          <w:lang w:bidi="fa-IR"/>
        </w:rPr>
        <w:t xml:space="preserve"> </w:t>
      </w:r>
      <w:r w:rsidRPr="00AE44A4">
        <w:rPr>
          <w:rtl/>
        </w:rPr>
        <w:t>قال المصطفى</w:t>
      </w:r>
      <w:r>
        <w:rPr>
          <w:rtl/>
        </w:rPr>
        <w:t>:</w:t>
      </w:r>
      <w:r w:rsidRPr="00AE44A4">
        <w:rPr>
          <w:rtl/>
        </w:rPr>
        <w:t xml:space="preserve"> </w:t>
      </w:r>
      <w:r w:rsidRPr="004B5CD1">
        <w:rPr>
          <w:rtl/>
        </w:rPr>
        <w:t>خلقت من أطيب الطين وخلق محبي من أسفلها ثم خلطت العليا بالسفلى</w:t>
      </w:r>
      <w:r>
        <w:rPr>
          <w:rtl/>
        </w:rPr>
        <w:t>،</w:t>
      </w:r>
      <w:r w:rsidRPr="004B5CD1">
        <w:rPr>
          <w:rtl/>
        </w:rPr>
        <w:t xml:space="preserve"> فلو لا النبوة والرسالة لكنت رجلا</w:t>
      </w:r>
      <w:r w:rsidR="002D420F">
        <w:rPr>
          <w:rFonts w:hint="cs"/>
          <w:rtl/>
        </w:rPr>
        <w:t>ً</w:t>
      </w:r>
      <w:r w:rsidRPr="004B5CD1">
        <w:rPr>
          <w:rtl/>
        </w:rPr>
        <w:t xml:space="preserve"> من أمتي.</w:t>
      </w:r>
    </w:p>
    <w:p w:rsidR="003C0B4F" w:rsidRDefault="000D14DD" w:rsidP="000D14DD">
      <w:pPr>
        <w:pStyle w:val="libNormal"/>
        <w:rPr>
          <w:rtl/>
        </w:rPr>
      </w:pPr>
      <w:r w:rsidRPr="004C1BA7">
        <w:rPr>
          <w:rtl/>
          <w:lang w:bidi="fa-IR"/>
        </w:rPr>
        <w:t>والذي يؤيد ما قلنا</w:t>
      </w:r>
      <w:r>
        <w:rPr>
          <w:rtl/>
          <w:lang w:bidi="fa-IR"/>
        </w:rPr>
        <w:t>:</w:t>
      </w:r>
      <w:r>
        <w:rPr>
          <w:rFonts w:hint="cs"/>
          <w:rtl/>
          <w:lang w:bidi="fa-IR"/>
        </w:rPr>
        <w:t xml:space="preserve"> </w:t>
      </w:r>
      <w:r w:rsidRPr="00AE44A4">
        <w:rPr>
          <w:rtl/>
        </w:rPr>
        <w:t>ما أخبرني به محمّد بن أبي زكريا الثقة قال</w:t>
      </w:r>
      <w:r>
        <w:rPr>
          <w:rtl/>
        </w:rPr>
        <w:t>:</w:t>
      </w:r>
      <w:r w:rsidRPr="00AE44A4">
        <w:rPr>
          <w:rtl/>
        </w:rPr>
        <w:t xml:space="preserve"> أخبرنا محمّد بن عبد الله الحافظ قال</w:t>
      </w:r>
      <w:r>
        <w:rPr>
          <w:rtl/>
        </w:rPr>
        <w:t>:</w:t>
      </w:r>
      <w:r w:rsidRPr="00AE44A4">
        <w:rPr>
          <w:rtl/>
        </w:rPr>
        <w:t xml:space="preserve"> حدثنا إسحاق بن محمّد بن علي بن خالد الهاشمي بالكوفة قال</w:t>
      </w:r>
      <w:r>
        <w:rPr>
          <w:rtl/>
        </w:rPr>
        <w:t>:</w:t>
      </w:r>
      <w:r w:rsidRPr="00AE44A4">
        <w:rPr>
          <w:rtl/>
        </w:rPr>
        <w:t xml:space="preserve"> حدّثنا أحمد بن زكريا بن طهمان</w:t>
      </w:r>
      <w:r>
        <w:rPr>
          <w:rtl/>
        </w:rPr>
        <w:t>،</w:t>
      </w:r>
      <w:r w:rsidRPr="00AE44A4">
        <w:rPr>
          <w:rtl/>
        </w:rPr>
        <w:t xml:space="preserve"> قال</w:t>
      </w:r>
      <w:r>
        <w:rPr>
          <w:rtl/>
        </w:rPr>
        <w:t>:</w:t>
      </w:r>
      <w:r w:rsidRPr="00AE44A4">
        <w:rPr>
          <w:rtl/>
        </w:rPr>
        <w:t xml:space="preserve"> حدّثنا محمّد بن خالد الهاشمي قال</w:t>
      </w:r>
      <w:r>
        <w:rPr>
          <w:rtl/>
        </w:rPr>
        <w:t>:</w:t>
      </w:r>
      <w:r w:rsidRPr="00AE44A4">
        <w:rPr>
          <w:rtl/>
        </w:rPr>
        <w:t xml:space="preserve"> حدّثنا الحسن بن إسماعيل بن حماد بن أبي خليفة</w:t>
      </w:r>
      <w:r>
        <w:rPr>
          <w:rtl/>
        </w:rPr>
        <w:t>،</w:t>
      </w:r>
      <w:r w:rsidRPr="00AE44A4">
        <w:rPr>
          <w:rtl/>
        </w:rPr>
        <w:t xml:space="preserve"> عن أبيه عن زياد بن المنذر</w:t>
      </w:r>
      <w:r>
        <w:rPr>
          <w:rtl/>
        </w:rPr>
        <w:t>،</w:t>
      </w:r>
      <w:r w:rsidRPr="00AE44A4">
        <w:rPr>
          <w:rtl/>
        </w:rPr>
        <w:t xml:space="preserve"> عن محمّد بن علي بن الحسين بن علي بن أبي طالب عن أبيه عن جدّه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كنت أنا وعلي نورا</w:t>
      </w:r>
      <w:r w:rsidR="002D420F">
        <w:rPr>
          <w:rFonts w:hint="cs"/>
          <w:rtl/>
        </w:rPr>
        <w:t>ً</w:t>
      </w:r>
      <w:r w:rsidRPr="004B5CD1">
        <w:rPr>
          <w:rtl/>
        </w:rPr>
        <w:t xml:space="preserve"> بين يدي الله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عز وجل من قبل أن يخلق آدم بأربعة عشر ألف عام</w:t>
      </w:r>
      <w:r>
        <w:rPr>
          <w:rtl/>
        </w:rPr>
        <w:t>،</w:t>
      </w:r>
      <w:r w:rsidRPr="004B5CD1">
        <w:rPr>
          <w:rtl/>
        </w:rPr>
        <w:t xml:space="preserve"> فلمّا خلق الله آدم نقل ذلك النور من صلبه</w:t>
      </w:r>
      <w:r>
        <w:rPr>
          <w:rtl/>
        </w:rPr>
        <w:t>،</w:t>
      </w:r>
      <w:r w:rsidRPr="004B5CD1">
        <w:rPr>
          <w:rtl/>
        </w:rPr>
        <w:t xml:space="preserve"> فلم يزل ينقله من صلب إلى صلب حتى أقرّه في صلب عبد المطلب فقسّمه قسمين</w:t>
      </w:r>
      <w:r>
        <w:rPr>
          <w:rtl/>
        </w:rPr>
        <w:t>،</w:t>
      </w:r>
      <w:r w:rsidRPr="004B5CD1">
        <w:rPr>
          <w:rtl/>
        </w:rPr>
        <w:t xml:space="preserve"> فصيّر قسمي في صلب عبد الله وقسم علي في صلب أبي طالب</w:t>
      </w:r>
      <w:r>
        <w:rPr>
          <w:rtl/>
        </w:rPr>
        <w:t>،</w:t>
      </w:r>
      <w:r w:rsidRPr="004B5CD1">
        <w:rPr>
          <w:rtl/>
        </w:rPr>
        <w:t xml:space="preserve"> فعلي مني وأنا منه</w:t>
      </w:r>
      <w:r>
        <w:rPr>
          <w:rtl/>
        </w:rPr>
        <w:t>،</w:t>
      </w:r>
      <w:r w:rsidRPr="004B5CD1">
        <w:rPr>
          <w:rtl/>
        </w:rPr>
        <w:t xml:space="preserve"> لحمه لحمي ودمه من دمي</w:t>
      </w:r>
      <w:r>
        <w:rPr>
          <w:rtl/>
        </w:rPr>
        <w:t>،</w:t>
      </w:r>
      <w:r w:rsidRPr="004B5CD1">
        <w:rPr>
          <w:rtl/>
        </w:rPr>
        <w:t xml:space="preserve"> فمن أحبه فبحبي أحبه ومن أبغضه فببغضي أبغضه »</w:t>
      </w:r>
      <w:r>
        <w:rPr>
          <w:rtl/>
        </w:rPr>
        <w:t>.</w:t>
      </w:r>
    </w:p>
    <w:p w:rsidR="000D14DD" w:rsidRPr="004C1BA7" w:rsidRDefault="000D14DD" w:rsidP="000D14DD">
      <w:pPr>
        <w:pStyle w:val="libNormal"/>
        <w:rPr>
          <w:rtl/>
          <w:lang w:bidi="fa-IR"/>
        </w:rPr>
      </w:pPr>
      <w:r w:rsidRPr="004C1BA7">
        <w:rPr>
          <w:rtl/>
          <w:lang w:bidi="fa-IR"/>
        </w:rPr>
        <w:t>ثم روى أربعة أحاديث أخرى</w:t>
      </w:r>
      <w:r>
        <w:rPr>
          <w:rtl/>
          <w:lang w:bidi="fa-IR"/>
        </w:rPr>
        <w:t>،</w:t>
      </w:r>
      <w:r w:rsidRPr="004C1BA7">
        <w:rPr>
          <w:rtl/>
          <w:lang w:bidi="fa-IR"/>
        </w:rPr>
        <w:t xml:space="preserve"> وهذه ألفاظ ثلاثة منها</w:t>
      </w:r>
      <w:r>
        <w:rPr>
          <w:rtl/>
          <w:lang w:bidi="fa-IR"/>
        </w:rPr>
        <w:t>:</w:t>
      </w:r>
    </w:p>
    <w:p w:rsidR="000D14DD" w:rsidRPr="004C1BA7" w:rsidRDefault="000D14DD" w:rsidP="000D14DD">
      <w:pPr>
        <w:pStyle w:val="libNormal"/>
        <w:rPr>
          <w:rtl/>
          <w:lang w:bidi="fa-IR"/>
        </w:rPr>
      </w:pPr>
      <w:r w:rsidRPr="00AE44A4">
        <w:rPr>
          <w:rtl/>
        </w:rPr>
        <w:t xml:space="preserve">« عن أبي الحمراء عن النبي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لم</w:t>
      </w:r>
      <w:r w:rsidR="002D420F">
        <w:rPr>
          <w:rFonts w:hint="cs"/>
          <w:rtl/>
        </w:rPr>
        <w:t>ـّ</w:t>
      </w:r>
      <w:r w:rsidRPr="004B5CD1">
        <w:rPr>
          <w:rtl/>
        </w:rPr>
        <w:t xml:space="preserve">ا </w:t>
      </w:r>
      <w:r w:rsidR="002D420F">
        <w:rPr>
          <w:rFonts w:hint="cs"/>
          <w:rtl/>
        </w:rPr>
        <w:t>ا</w:t>
      </w:r>
      <w:r w:rsidRPr="004B5CD1">
        <w:rPr>
          <w:rtl/>
        </w:rPr>
        <w:t>سري بي إلى السماء نظرت إلى ساق العرش الأيمن</w:t>
      </w:r>
      <w:r>
        <w:rPr>
          <w:rtl/>
        </w:rPr>
        <w:t>،</w:t>
      </w:r>
      <w:r w:rsidRPr="004B5CD1">
        <w:rPr>
          <w:rtl/>
        </w:rPr>
        <w:t xml:space="preserve"> ف</w:t>
      </w:r>
      <w:r w:rsidR="002D420F">
        <w:rPr>
          <w:rFonts w:hint="cs"/>
          <w:rtl/>
        </w:rPr>
        <w:t>ا</w:t>
      </w:r>
      <w:r w:rsidRPr="004B5CD1">
        <w:rPr>
          <w:rtl/>
        </w:rPr>
        <w:t>ذا عليه مكتوب</w:t>
      </w:r>
      <w:r>
        <w:rPr>
          <w:rtl/>
        </w:rPr>
        <w:t>:</w:t>
      </w:r>
      <w:r w:rsidRPr="004B5CD1">
        <w:rPr>
          <w:rtl/>
        </w:rPr>
        <w:t xml:space="preserve"> لا إله إل</w:t>
      </w:r>
      <w:r w:rsidR="002D420F">
        <w:rPr>
          <w:rFonts w:hint="cs"/>
          <w:rtl/>
        </w:rPr>
        <w:t>ّ</w:t>
      </w:r>
      <w:r w:rsidRPr="004B5CD1">
        <w:rPr>
          <w:rtl/>
        </w:rPr>
        <w:t>ا الله محمّد رسول الله أيّدته بعلي ونصرته به »</w:t>
      </w:r>
      <w:r>
        <w:rPr>
          <w:rtl/>
        </w:rPr>
        <w:t>.</w:t>
      </w:r>
    </w:p>
    <w:p w:rsidR="000D14DD" w:rsidRPr="004C1BA7" w:rsidRDefault="000D14DD" w:rsidP="000D14DD">
      <w:pPr>
        <w:pStyle w:val="libNormal"/>
        <w:rPr>
          <w:rtl/>
          <w:lang w:bidi="fa-IR"/>
        </w:rPr>
      </w:pPr>
      <w:r w:rsidRPr="00AE44A4">
        <w:rPr>
          <w:rtl/>
        </w:rPr>
        <w:t>« عن نافع عن ابن عمر قال</w:t>
      </w:r>
      <w:r>
        <w:rPr>
          <w:rtl/>
        </w:rPr>
        <w:t>:</w:t>
      </w:r>
      <w:r w:rsidRPr="00AE44A4">
        <w:rPr>
          <w:rtl/>
        </w:rPr>
        <w:t xml:space="preserve"> </w:t>
      </w:r>
      <w:r w:rsidRPr="004B5CD1">
        <w:rPr>
          <w:rtl/>
        </w:rPr>
        <w:t xml:space="preserve">بينما رسول الله </w:t>
      </w:r>
      <w:r w:rsidR="00287B8A" w:rsidRPr="00287B8A">
        <w:rPr>
          <w:rStyle w:val="libAlaemChar"/>
          <w:rtl/>
        </w:rPr>
        <w:t>صلى‌الله‌عليه‌وآله‌وسلم</w:t>
      </w:r>
      <w:r w:rsidRPr="004B5CD1">
        <w:rPr>
          <w:rtl/>
        </w:rPr>
        <w:t xml:space="preserve"> جالس ذات يوم ببطحاء مكة</w:t>
      </w:r>
      <w:r>
        <w:rPr>
          <w:rtl/>
        </w:rPr>
        <w:t>،</w:t>
      </w:r>
      <w:r w:rsidRPr="004B5CD1">
        <w:rPr>
          <w:rtl/>
        </w:rPr>
        <w:t xml:space="preserve"> إذ هبط عليه جبرئيل الروح الأمين قال</w:t>
      </w:r>
      <w:r>
        <w:rPr>
          <w:rtl/>
        </w:rPr>
        <w:t>:</w:t>
      </w:r>
      <w:r w:rsidRPr="004B5CD1">
        <w:rPr>
          <w:rtl/>
        </w:rPr>
        <w:t xml:space="preserve"> يا محمد إنّ رب العرش يقرأ عليك السلام ويقول</w:t>
      </w:r>
      <w:r>
        <w:rPr>
          <w:rtl/>
        </w:rPr>
        <w:t>:</w:t>
      </w:r>
      <w:r w:rsidRPr="004B5CD1">
        <w:rPr>
          <w:rtl/>
        </w:rPr>
        <w:t xml:space="preserve"> لما أخذ ميثاق النبيين أخذ ميثاقك في صلب آدم</w:t>
      </w:r>
      <w:r>
        <w:rPr>
          <w:rtl/>
        </w:rPr>
        <w:t>،</w:t>
      </w:r>
      <w:r w:rsidRPr="004B5CD1">
        <w:rPr>
          <w:rtl/>
        </w:rPr>
        <w:t xml:space="preserve"> فجعلك سيّد الأنبياء وجعل وصيك سيّد الأوصياء علي بن أبي طالب ويقول</w:t>
      </w:r>
      <w:r>
        <w:rPr>
          <w:rtl/>
        </w:rPr>
        <w:t>:</w:t>
      </w:r>
      <w:r w:rsidRPr="004B5CD1">
        <w:rPr>
          <w:rtl/>
        </w:rPr>
        <w:t xml:space="preserve"> يا محمد وعزتي لو سألتني أن أزيل السماوات والأرض لأزلتها لكرامتك عليّ »</w:t>
      </w:r>
      <w:r>
        <w:rPr>
          <w:rtl/>
        </w:rPr>
        <w:t>.</w:t>
      </w:r>
    </w:p>
    <w:p w:rsidR="000D14DD" w:rsidRPr="004C1BA7" w:rsidRDefault="000D14DD" w:rsidP="000D14DD">
      <w:pPr>
        <w:pStyle w:val="libNormal"/>
        <w:rPr>
          <w:rtl/>
          <w:lang w:bidi="fa-IR"/>
        </w:rPr>
      </w:pPr>
      <w:r w:rsidRPr="00AE44A4">
        <w:rPr>
          <w:rtl/>
        </w:rPr>
        <w:t xml:space="preserve">« عن أنس بن مالك عن النبي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كل مولود يولد فهو في سرته من التربة التي خلق منها</w:t>
      </w:r>
      <w:r>
        <w:rPr>
          <w:rtl/>
        </w:rPr>
        <w:t>،</w:t>
      </w:r>
      <w:r w:rsidRPr="004B5CD1">
        <w:rPr>
          <w:rtl/>
        </w:rPr>
        <w:t xml:space="preserve"> وأنا وعلي بن أبي طالب خلقنا من تربة واحدة »</w:t>
      </w:r>
      <w:r>
        <w:rPr>
          <w:rtl/>
        </w:rPr>
        <w:t>.</w:t>
      </w:r>
    </w:p>
    <w:p w:rsidR="000D14DD" w:rsidRPr="004C1BA7" w:rsidRDefault="000D14DD" w:rsidP="000D14DD">
      <w:pPr>
        <w:pStyle w:val="libNormal"/>
        <w:rPr>
          <w:rtl/>
          <w:lang w:bidi="fa-IR"/>
        </w:rPr>
      </w:pPr>
      <w:r w:rsidRPr="004C1BA7">
        <w:rPr>
          <w:rtl/>
          <w:lang w:bidi="fa-IR"/>
        </w:rPr>
        <w:t>وهذا لفظ رابعها بسنده</w:t>
      </w:r>
      <w:r>
        <w:rPr>
          <w:rtl/>
          <w:lang w:bidi="fa-IR"/>
        </w:rPr>
        <w:t>:</w:t>
      </w:r>
      <w:r>
        <w:rPr>
          <w:rFonts w:hint="cs"/>
          <w:rtl/>
          <w:lang w:bidi="fa-IR"/>
        </w:rPr>
        <w:t xml:space="preserve"> </w:t>
      </w:r>
      <w:r w:rsidRPr="00AE44A4">
        <w:rPr>
          <w:rtl/>
        </w:rPr>
        <w:t>« أخبرنا الحسين بن محمّد قال</w:t>
      </w:r>
      <w:r>
        <w:rPr>
          <w:rtl/>
        </w:rPr>
        <w:t>:</w:t>
      </w:r>
      <w:r w:rsidRPr="00AE44A4">
        <w:rPr>
          <w:rtl/>
        </w:rPr>
        <w:t xml:space="preserve"> حدّثنا عبد الله بن أبي منصور قال</w:t>
      </w:r>
      <w:r>
        <w:rPr>
          <w:rtl/>
        </w:rPr>
        <w:t>:</w:t>
      </w:r>
      <w:r w:rsidRPr="00AE44A4">
        <w:rPr>
          <w:rtl/>
        </w:rPr>
        <w:t xml:space="preserve"> حدّثنا محمّد بن بشر قال</w:t>
      </w:r>
      <w:r>
        <w:rPr>
          <w:rtl/>
        </w:rPr>
        <w:t>:</w:t>
      </w:r>
      <w:r w:rsidRPr="00AE44A4">
        <w:rPr>
          <w:rtl/>
        </w:rPr>
        <w:t xml:space="preserve"> حدّثنا محمّد بن عبد الله بن المثنى قال</w:t>
      </w:r>
      <w:r>
        <w:rPr>
          <w:rtl/>
        </w:rPr>
        <w:t>:</w:t>
      </w:r>
      <w:r w:rsidRPr="00AE44A4">
        <w:rPr>
          <w:rtl/>
        </w:rPr>
        <w:t xml:space="preserve"> حدثني حميد الطويل</w:t>
      </w:r>
      <w:r>
        <w:rPr>
          <w:rtl/>
        </w:rPr>
        <w:t>،</w:t>
      </w:r>
      <w:r w:rsidRPr="00AE44A4">
        <w:rPr>
          <w:rtl/>
        </w:rPr>
        <w:t xml:space="preserve"> عن أنس بن مالك قال قال رسول الله </w:t>
      </w:r>
      <w:r w:rsidR="00287B8A" w:rsidRPr="00287B8A">
        <w:rPr>
          <w:rStyle w:val="libAlaemChar"/>
          <w:rtl/>
        </w:rPr>
        <w:t>صلى‌الله‌عليه‌وآله‌وسلم</w:t>
      </w:r>
      <w:r>
        <w:rPr>
          <w:rtl/>
        </w:rPr>
        <w:t>:</w:t>
      </w:r>
      <w:r w:rsidRPr="00AE44A4">
        <w:rPr>
          <w:rtl/>
        </w:rPr>
        <w:t xml:space="preserve"> </w:t>
      </w:r>
      <w:r w:rsidRPr="004B5CD1">
        <w:rPr>
          <w:rtl/>
        </w:rPr>
        <w:t>خلقت أنا وعلي بن أبي طالب من نور واحد يسبح الله عز وجل في يمنة العرش قبل خلق الدنيا</w:t>
      </w:r>
      <w:r>
        <w:rPr>
          <w:rtl/>
        </w:rPr>
        <w:t>،</w:t>
      </w:r>
      <w:r w:rsidRPr="004B5CD1">
        <w:rPr>
          <w:rtl/>
        </w:rPr>
        <w:t xml:space="preserve"> ولقد سكن آدم الجنة ونحن في صلبه</w:t>
      </w:r>
      <w:r>
        <w:rPr>
          <w:rtl/>
        </w:rPr>
        <w:t>،</w:t>
      </w:r>
      <w:r w:rsidRPr="004B5CD1">
        <w:rPr>
          <w:rtl/>
        </w:rPr>
        <w:t xml:space="preserve"> ولقد ركب نوح السفينة ونحن في صلبه</w:t>
      </w:r>
      <w:r>
        <w:rPr>
          <w:rtl/>
        </w:rPr>
        <w:t>،</w:t>
      </w:r>
      <w:r w:rsidRPr="004B5CD1">
        <w:rPr>
          <w:rtl/>
        </w:rPr>
        <w:t xml:space="preserve"> ولقد قذف إبراهيم في النار ونحن في صلبه</w:t>
      </w:r>
      <w:r>
        <w:rPr>
          <w:rtl/>
        </w:rPr>
        <w:t>،</w:t>
      </w:r>
      <w:r w:rsidRPr="004B5CD1">
        <w:rPr>
          <w:rtl/>
        </w:rPr>
        <w:t xml:space="preserve"> فلم يزل يقلبنا الله عز وجل في أصلاب طاهرة إلى أرحام طاهرة</w:t>
      </w:r>
      <w:r>
        <w:rPr>
          <w:rtl/>
        </w:rPr>
        <w:t>،</w:t>
      </w:r>
      <w:r w:rsidRPr="004B5CD1">
        <w:rPr>
          <w:rtl/>
        </w:rPr>
        <w:t xml:space="preserve"> حتى انتهى بنا إلى عبد</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المطلب</w:t>
      </w:r>
      <w:r>
        <w:rPr>
          <w:rtl/>
        </w:rPr>
        <w:t>،</w:t>
      </w:r>
      <w:r w:rsidRPr="004B5CD1">
        <w:rPr>
          <w:rtl/>
        </w:rPr>
        <w:t xml:space="preserve"> فجعل ذلك النور بنصفين</w:t>
      </w:r>
      <w:r>
        <w:rPr>
          <w:rtl/>
        </w:rPr>
        <w:t>،</w:t>
      </w:r>
      <w:r w:rsidRPr="004B5CD1">
        <w:rPr>
          <w:rtl/>
        </w:rPr>
        <w:t xml:space="preserve"> فجعلني في صلب عبد الله وجعل عليا</w:t>
      </w:r>
      <w:r w:rsidR="002D420F">
        <w:rPr>
          <w:rFonts w:hint="cs"/>
          <w:rtl/>
        </w:rPr>
        <w:t>ً</w:t>
      </w:r>
      <w:r w:rsidRPr="004B5CD1">
        <w:rPr>
          <w:rtl/>
        </w:rPr>
        <w:t xml:space="preserve"> في صلب أبي طالب</w:t>
      </w:r>
      <w:r>
        <w:rPr>
          <w:rtl/>
        </w:rPr>
        <w:t>،</w:t>
      </w:r>
      <w:r w:rsidRPr="004B5CD1">
        <w:rPr>
          <w:rtl/>
        </w:rPr>
        <w:t xml:space="preserve"> وجعل فيّ</w:t>
      </w:r>
      <w:r w:rsidR="002D420F">
        <w:rPr>
          <w:rFonts w:hint="cs"/>
          <w:rtl/>
        </w:rPr>
        <w:t>َ</w:t>
      </w:r>
      <w:r w:rsidRPr="004B5CD1">
        <w:rPr>
          <w:rtl/>
        </w:rPr>
        <w:t xml:space="preserve"> النبوة والرسالة وجعل في علي الفروسية والفصاحة</w:t>
      </w:r>
      <w:r>
        <w:rPr>
          <w:rtl/>
        </w:rPr>
        <w:t>،</w:t>
      </w:r>
      <w:r w:rsidRPr="004B5CD1">
        <w:rPr>
          <w:rtl/>
        </w:rPr>
        <w:t xml:space="preserve"> واشتق لنا اسمين من أسمائه</w:t>
      </w:r>
      <w:r>
        <w:rPr>
          <w:rtl/>
        </w:rPr>
        <w:t>،</w:t>
      </w:r>
      <w:r w:rsidRPr="004B5CD1">
        <w:rPr>
          <w:rtl/>
        </w:rPr>
        <w:t xml:space="preserve"> فربّ العرش محمود وأنا محمّد</w:t>
      </w:r>
      <w:r>
        <w:rPr>
          <w:rtl/>
        </w:rPr>
        <w:t>،</w:t>
      </w:r>
      <w:r w:rsidRPr="004B5CD1">
        <w:rPr>
          <w:rtl/>
        </w:rPr>
        <w:t xml:space="preserve"> وهو الأعلى وهذا علي »</w:t>
      </w:r>
      <w:r>
        <w:rPr>
          <w:rtl/>
        </w:rPr>
        <w:t>.</w:t>
      </w:r>
    </w:p>
    <w:p w:rsidR="000D14DD" w:rsidRPr="004C1BA7" w:rsidRDefault="000D14DD" w:rsidP="000D14DD">
      <w:pPr>
        <w:pStyle w:val="libNormal"/>
        <w:rPr>
          <w:rtl/>
          <w:lang w:bidi="fa-IR"/>
        </w:rPr>
      </w:pPr>
      <w:r w:rsidRPr="004C1BA7">
        <w:rPr>
          <w:rtl/>
          <w:lang w:bidi="fa-IR"/>
        </w:rPr>
        <w:t>قال العاصمي</w:t>
      </w:r>
      <w:r>
        <w:rPr>
          <w:rtl/>
          <w:lang w:bidi="fa-IR"/>
        </w:rPr>
        <w:t>:</w:t>
      </w:r>
      <w:r w:rsidRPr="004C1BA7">
        <w:rPr>
          <w:rtl/>
          <w:lang w:bidi="fa-IR"/>
        </w:rPr>
        <w:t xml:space="preserve"> « فهذه الأحاديث تدلّ على صحّة ما أشرنا إليه ورجحان ما دلّلنا عليه » </w:t>
      </w:r>
      <w:r w:rsidRPr="00AE44A4">
        <w:rPr>
          <w:rStyle w:val="libFootnotenumChar"/>
          <w:rtl/>
        </w:rPr>
        <w:t>(1)</w:t>
      </w:r>
      <w:r>
        <w:rPr>
          <w:rtl/>
          <w:lang w:bidi="fa-IR"/>
        </w:rPr>
        <w:t>.</w:t>
      </w:r>
    </w:p>
    <w:p w:rsidR="003C0B4F" w:rsidRDefault="002D420F" w:rsidP="000D14DD">
      <w:pPr>
        <w:pStyle w:val="libCenterBold1"/>
        <w:rPr>
          <w:rtl/>
          <w:lang w:bidi="fa-IR"/>
        </w:rPr>
      </w:pPr>
      <w:r>
        <w:rPr>
          <w:rFonts w:hint="cs"/>
          <w:rtl/>
          <w:lang w:bidi="fa-IR"/>
        </w:rPr>
        <w:t>(10)</w:t>
      </w:r>
    </w:p>
    <w:p w:rsidR="003C0B4F" w:rsidRDefault="000D14DD" w:rsidP="000D14DD">
      <w:pPr>
        <w:pStyle w:val="Heading2Center"/>
        <w:rPr>
          <w:rtl/>
          <w:lang w:bidi="fa-IR"/>
        </w:rPr>
      </w:pPr>
      <w:bookmarkStart w:id="136" w:name="_Toc347630091"/>
      <w:bookmarkStart w:id="137" w:name="_Toc407003571"/>
      <w:bookmarkStart w:id="138" w:name="_Toc94612644"/>
      <w:r w:rsidRPr="004C1BA7">
        <w:rPr>
          <w:rtl/>
          <w:lang w:bidi="fa-IR"/>
        </w:rPr>
        <w:t>رواية أبي الفتح النطنزي</w:t>
      </w:r>
      <w:bookmarkEnd w:id="136"/>
      <w:bookmarkEnd w:id="137"/>
      <w:bookmarkEnd w:id="138"/>
    </w:p>
    <w:p w:rsidR="003C0B4F" w:rsidRDefault="000D14DD" w:rsidP="000D14DD">
      <w:pPr>
        <w:pStyle w:val="libNormal"/>
        <w:rPr>
          <w:rtl/>
        </w:rPr>
      </w:pPr>
      <w:r w:rsidRPr="004C1BA7">
        <w:rPr>
          <w:rtl/>
          <w:lang w:bidi="fa-IR"/>
        </w:rPr>
        <w:t>لقد روى هذا الحديث قائلا</w:t>
      </w:r>
      <w:r w:rsidR="002D420F">
        <w:rPr>
          <w:rFonts w:hint="cs"/>
          <w:rtl/>
          <w:lang w:bidi="fa-IR"/>
        </w:rPr>
        <w:t>ً</w:t>
      </w:r>
      <w:r>
        <w:rPr>
          <w:rtl/>
          <w:lang w:bidi="fa-IR"/>
        </w:rPr>
        <w:t>:</w:t>
      </w:r>
      <w:r>
        <w:rPr>
          <w:rFonts w:hint="cs"/>
          <w:rtl/>
          <w:lang w:bidi="fa-IR"/>
        </w:rPr>
        <w:t xml:space="preserve"> </w:t>
      </w:r>
      <w:r w:rsidRPr="00AE44A4">
        <w:rPr>
          <w:rtl/>
        </w:rPr>
        <w:t>« أنبأنا أبو علي الحسن بن أحمد بن الحسن الحداد قال</w:t>
      </w:r>
      <w:r>
        <w:rPr>
          <w:rtl/>
        </w:rPr>
        <w:t>:</w:t>
      </w:r>
      <w:r w:rsidRPr="00AE44A4">
        <w:rPr>
          <w:rtl/>
        </w:rPr>
        <w:t xml:space="preserve"> حدثنا أبو نعيم أحمد بن عبد الله بن أحمد الحافظ قال</w:t>
      </w:r>
      <w:r>
        <w:rPr>
          <w:rtl/>
        </w:rPr>
        <w:t>:</w:t>
      </w:r>
      <w:r w:rsidRPr="00AE44A4">
        <w:rPr>
          <w:rtl/>
        </w:rPr>
        <w:t xml:space="preserve"> حدثنا أحمد ابن يوسف بن خلاد النصيبي ببغداد</w:t>
      </w:r>
      <w:r>
        <w:rPr>
          <w:rtl/>
        </w:rPr>
        <w:t>،</w:t>
      </w:r>
      <w:r w:rsidRPr="00AE44A4">
        <w:rPr>
          <w:rtl/>
        </w:rPr>
        <w:t xml:space="preserve"> قال</w:t>
      </w:r>
      <w:r>
        <w:rPr>
          <w:rtl/>
        </w:rPr>
        <w:t>:</w:t>
      </w:r>
      <w:r w:rsidRPr="00AE44A4">
        <w:rPr>
          <w:rtl/>
        </w:rPr>
        <w:t xml:space="preserve"> حدثنا الحارث بن أبي أ</w:t>
      </w:r>
      <w:r w:rsidR="002D420F">
        <w:rPr>
          <w:rFonts w:hint="cs"/>
          <w:rtl/>
        </w:rPr>
        <w:t>ُ</w:t>
      </w:r>
      <w:r w:rsidRPr="00AE44A4">
        <w:rPr>
          <w:rtl/>
        </w:rPr>
        <w:t>سامة التميمي قال</w:t>
      </w:r>
      <w:r>
        <w:rPr>
          <w:rtl/>
        </w:rPr>
        <w:t>:</w:t>
      </w:r>
      <w:r w:rsidRPr="00AE44A4">
        <w:rPr>
          <w:rtl/>
        </w:rPr>
        <w:t xml:space="preserve"> حدّثنا داود بن المحبر بن محمد قال</w:t>
      </w:r>
      <w:r>
        <w:rPr>
          <w:rtl/>
        </w:rPr>
        <w:t>:</w:t>
      </w:r>
      <w:r w:rsidRPr="00AE44A4">
        <w:rPr>
          <w:rtl/>
        </w:rPr>
        <w:t xml:space="preserve"> حدّثنا قيس بن الربيع</w:t>
      </w:r>
      <w:r>
        <w:rPr>
          <w:rtl/>
        </w:rPr>
        <w:t>،</w:t>
      </w:r>
      <w:r w:rsidRPr="00AE44A4">
        <w:rPr>
          <w:rtl/>
        </w:rPr>
        <w:t xml:space="preserve"> عن عباد بن كثير عن أبي عثمان الرازي عن سلمان الفارسي قال</w:t>
      </w:r>
      <w:r>
        <w:rPr>
          <w:rtl/>
        </w:rPr>
        <w:t>:</w:t>
      </w:r>
      <w:r w:rsidRPr="00AE44A4">
        <w:rPr>
          <w:rtl/>
        </w:rPr>
        <w:t xml:space="preserve"> سمعت رسول الله </w:t>
      </w:r>
      <w:r w:rsidR="00287B8A" w:rsidRPr="00287B8A">
        <w:rPr>
          <w:rStyle w:val="libAlaemChar"/>
          <w:rtl/>
        </w:rPr>
        <w:t>صلى‌الله‌عليه‌وآله‌وسلم</w:t>
      </w:r>
      <w:r w:rsidRPr="00AE44A4">
        <w:rPr>
          <w:rtl/>
        </w:rPr>
        <w:t xml:space="preserve"> يقول</w:t>
      </w:r>
      <w:r>
        <w:rPr>
          <w:rtl/>
        </w:rPr>
        <w:t>:</w:t>
      </w:r>
      <w:r w:rsidRPr="00AE44A4">
        <w:rPr>
          <w:rtl/>
        </w:rPr>
        <w:t xml:space="preserve"> </w:t>
      </w:r>
      <w:r w:rsidRPr="004B5CD1">
        <w:rPr>
          <w:rtl/>
        </w:rPr>
        <w:t>خلقت أنا وعلي بن أبي طالب من نور عن يمين العرش</w:t>
      </w:r>
      <w:r>
        <w:rPr>
          <w:rtl/>
        </w:rPr>
        <w:t>،</w:t>
      </w:r>
      <w:r w:rsidRPr="004B5CD1">
        <w:rPr>
          <w:rtl/>
        </w:rPr>
        <w:t xml:space="preserve"> نسبّح الله ونقدّسه من قبل أن يخلق الله عز وجل آدم بأربع عشرة آلاف سنة</w:t>
      </w:r>
      <w:r>
        <w:rPr>
          <w:rtl/>
        </w:rPr>
        <w:t>،</w:t>
      </w:r>
      <w:r w:rsidRPr="004B5CD1">
        <w:rPr>
          <w:rtl/>
        </w:rPr>
        <w:t xml:space="preserve"> فلما خلق الله آدم نقلنا إلى أصلاب الرجال وأرحام النساء الطاهرات</w:t>
      </w:r>
      <w:r>
        <w:rPr>
          <w:rtl/>
        </w:rPr>
        <w:t>،</w:t>
      </w:r>
      <w:r w:rsidRPr="004B5CD1">
        <w:rPr>
          <w:rtl/>
        </w:rPr>
        <w:t xml:space="preserve"> ثم نقلنا إلى صلب عبد المطلب وقسمنا بنصفين</w:t>
      </w:r>
      <w:r>
        <w:rPr>
          <w:rtl/>
        </w:rPr>
        <w:t>،</w:t>
      </w:r>
      <w:r w:rsidRPr="004B5CD1">
        <w:rPr>
          <w:rtl/>
        </w:rPr>
        <w:t xml:space="preserve"> فجعل النصف في صلب أبي عبد الله وجعل النصف في صلب أبي طالب</w:t>
      </w:r>
      <w:r>
        <w:rPr>
          <w:rtl/>
        </w:rPr>
        <w:t>،</w:t>
      </w:r>
      <w:r w:rsidRPr="004B5CD1">
        <w:rPr>
          <w:rtl/>
        </w:rPr>
        <w:t xml:space="preserve"> فخلقت من ذلك النصف وخلق علي من النصف الآخر</w:t>
      </w:r>
      <w:r>
        <w:rPr>
          <w:rtl/>
        </w:rPr>
        <w:t>،</w:t>
      </w:r>
      <w:r w:rsidRPr="004B5CD1">
        <w:rPr>
          <w:rtl/>
        </w:rPr>
        <w:t xml:space="preserve"> واشتق الله لنا من أسمائه اسما</w:t>
      </w:r>
      <w:r>
        <w:rPr>
          <w:rtl/>
        </w:rPr>
        <w:t>،</w:t>
      </w:r>
      <w:r w:rsidRPr="004B5CD1">
        <w:rPr>
          <w:rtl/>
        </w:rPr>
        <w:t xml:space="preserve"> والله محمود وأنا محمّد</w:t>
      </w:r>
      <w:r>
        <w:rPr>
          <w:rtl/>
        </w:rPr>
        <w:t>،</w:t>
      </w:r>
      <w:r w:rsidRPr="004B5CD1">
        <w:rPr>
          <w:rtl/>
        </w:rPr>
        <w:t xml:space="preserve"> والله الأعلى وأخي علي</w:t>
      </w:r>
      <w:r>
        <w:rPr>
          <w:rtl/>
        </w:rPr>
        <w:t>،</w:t>
      </w:r>
      <w:r w:rsidRPr="004B5CD1">
        <w:rPr>
          <w:rtl/>
        </w:rPr>
        <w:t xml:space="preserve"> والله فاطر وابنتي فاطمة</w:t>
      </w:r>
      <w:r>
        <w:rPr>
          <w:rtl/>
        </w:rPr>
        <w:t>،</w:t>
      </w:r>
      <w:r w:rsidRPr="004B5CD1">
        <w:rPr>
          <w:rtl/>
        </w:rPr>
        <w:t xml:space="preserve"> والله محسن وابناي الحسن والحسين. فكان اسمي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زين الفتى في تفسير هل أتى</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Default="000D14DD" w:rsidP="000D14DD">
      <w:pPr>
        <w:pStyle w:val="libNormal0"/>
        <w:rPr>
          <w:rtl/>
          <w:lang w:bidi="fa-IR"/>
        </w:rPr>
      </w:pPr>
      <w:r w:rsidRPr="004B5CD1">
        <w:rPr>
          <w:rtl/>
        </w:rPr>
        <w:lastRenderedPageBreak/>
        <w:t>في الرسالة والنبوة</w:t>
      </w:r>
      <w:r>
        <w:rPr>
          <w:rtl/>
        </w:rPr>
        <w:t>،</w:t>
      </w:r>
      <w:r w:rsidRPr="004B5CD1">
        <w:rPr>
          <w:rtl/>
        </w:rPr>
        <w:t xml:space="preserve"> وكان اسمه في الخلافة والشجاعة</w:t>
      </w:r>
      <w:r>
        <w:rPr>
          <w:rtl/>
        </w:rPr>
        <w:t>،</w:t>
      </w:r>
      <w:r w:rsidRPr="004B5CD1">
        <w:rPr>
          <w:rtl/>
        </w:rPr>
        <w:t xml:space="preserve"> فأنا رسول الله وعلي سيف الله » </w:t>
      </w:r>
      <w:r w:rsidRPr="00AE44A4">
        <w:rPr>
          <w:rStyle w:val="libFootnotenumChar"/>
          <w:rtl/>
        </w:rPr>
        <w:t>(1)</w:t>
      </w:r>
      <w:r>
        <w:rPr>
          <w:rtl/>
        </w:rPr>
        <w:t>.</w:t>
      </w:r>
    </w:p>
    <w:p w:rsidR="000D14DD" w:rsidRPr="004C1BA7" w:rsidRDefault="000D14DD" w:rsidP="000D14DD">
      <w:pPr>
        <w:pStyle w:val="libNormal"/>
        <w:rPr>
          <w:rtl/>
          <w:lang w:bidi="fa-IR"/>
        </w:rPr>
      </w:pPr>
      <w:r>
        <w:rPr>
          <w:rtl/>
          <w:lang w:bidi="fa-IR"/>
        </w:rPr>
        <w:t>و</w:t>
      </w:r>
      <w:r w:rsidRPr="00AE44A4">
        <w:rPr>
          <w:rtl/>
        </w:rPr>
        <w:t xml:space="preserve">روى النطنزي حديث الأشباح بسنده عن ابن عباس </w:t>
      </w:r>
      <w:r w:rsidRPr="00A73E8D">
        <w:rPr>
          <w:rStyle w:val="libAlaemChar"/>
          <w:rtl/>
        </w:rPr>
        <w:t>رضي‌الله‌عنه</w:t>
      </w:r>
      <w:r w:rsidRPr="00AE44A4">
        <w:rPr>
          <w:rtl/>
        </w:rPr>
        <w:t xml:space="preserve"> قال</w:t>
      </w:r>
      <w:r>
        <w:rPr>
          <w:rtl/>
        </w:rPr>
        <w:t>:</w:t>
      </w:r>
      <w:r w:rsidRPr="00AE44A4">
        <w:rPr>
          <w:rtl/>
        </w:rPr>
        <w:t xml:space="preserve"> </w:t>
      </w:r>
      <w:r w:rsidRPr="004B5CD1">
        <w:rPr>
          <w:rtl/>
        </w:rPr>
        <w:t>« لما خلق الله عز وجل آدم ونفخ فيه من روحه عطس فألهمه الله « الحمد لله رب العالمين »</w:t>
      </w:r>
      <w:r>
        <w:rPr>
          <w:rtl/>
        </w:rPr>
        <w:t>،</w:t>
      </w:r>
      <w:r w:rsidRPr="004B5CD1">
        <w:rPr>
          <w:rtl/>
        </w:rPr>
        <w:t xml:space="preserve"> فقال له ربّه</w:t>
      </w:r>
      <w:r>
        <w:rPr>
          <w:rtl/>
        </w:rPr>
        <w:t>:</w:t>
      </w:r>
      <w:r w:rsidRPr="004B5CD1">
        <w:rPr>
          <w:rtl/>
        </w:rPr>
        <w:t xml:space="preserve"> يرحمك الله</w:t>
      </w:r>
      <w:r>
        <w:rPr>
          <w:rtl/>
        </w:rPr>
        <w:t>،</w:t>
      </w:r>
      <w:r w:rsidRPr="004B5CD1">
        <w:rPr>
          <w:rtl/>
        </w:rPr>
        <w:t xml:space="preserve"> فلما سجد له الملائكة تداخله العجب فقال</w:t>
      </w:r>
      <w:r>
        <w:rPr>
          <w:rtl/>
        </w:rPr>
        <w:t xml:space="preserve">: </w:t>
      </w:r>
      <w:r w:rsidRPr="004B5CD1">
        <w:rPr>
          <w:rtl/>
        </w:rPr>
        <w:t>يا رب خلقت خلقا هو أحب إليك منّي</w:t>
      </w:r>
      <w:r>
        <w:rPr>
          <w:rtl/>
        </w:rPr>
        <w:t>؟</w:t>
      </w:r>
      <w:r w:rsidRPr="004B5CD1">
        <w:rPr>
          <w:rtl/>
        </w:rPr>
        <w:t xml:space="preserve"> فلم يجب</w:t>
      </w:r>
      <w:r>
        <w:rPr>
          <w:rtl/>
        </w:rPr>
        <w:t>،</w:t>
      </w:r>
      <w:r w:rsidRPr="004B5CD1">
        <w:rPr>
          <w:rtl/>
        </w:rPr>
        <w:t xml:space="preserve"> ثم قال الثانية</w:t>
      </w:r>
      <w:r>
        <w:rPr>
          <w:rtl/>
        </w:rPr>
        <w:t>،</w:t>
      </w:r>
      <w:r w:rsidRPr="004B5CD1">
        <w:rPr>
          <w:rtl/>
        </w:rPr>
        <w:t xml:space="preserve"> فلم يجب.ثم قال الثالثة</w:t>
      </w:r>
      <w:r>
        <w:rPr>
          <w:rtl/>
        </w:rPr>
        <w:t>،</w:t>
      </w:r>
      <w:r w:rsidRPr="004B5CD1">
        <w:rPr>
          <w:rtl/>
        </w:rPr>
        <w:t xml:space="preserve"> فلم يجب. ثم قال الرابعة فقال الله عز وجل له</w:t>
      </w:r>
      <w:r>
        <w:rPr>
          <w:rtl/>
        </w:rPr>
        <w:t>:</w:t>
      </w:r>
      <w:r w:rsidRPr="004B5CD1">
        <w:rPr>
          <w:rtl/>
        </w:rPr>
        <w:t xml:space="preserve"> نعم ولولاهم ما خلقتك. فقال</w:t>
      </w:r>
      <w:r>
        <w:rPr>
          <w:rtl/>
        </w:rPr>
        <w:t>:</w:t>
      </w:r>
      <w:r w:rsidRPr="004B5CD1">
        <w:rPr>
          <w:rtl/>
        </w:rPr>
        <w:t xml:space="preserve"> فأرنيهم</w:t>
      </w:r>
      <w:r>
        <w:rPr>
          <w:rtl/>
        </w:rPr>
        <w:t>،</w:t>
      </w:r>
      <w:r w:rsidRPr="004B5CD1">
        <w:rPr>
          <w:rtl/>
        </w:rPr>
        <w:t xml:space="preserve"> فأوحى الله عز وجل إلى ملائكة الحجب أنه ارفعوا الحجب</w:t>
      </w:r>
      <w:r>
        <w:rPr>
          <w:rtl/>
        </w:rPr>
        <w:t>،</w:t>
      </w:r>
      <w:r w:rsidRPr="004B5CD1">
        <w:rPr>
          <w:rtl/>
        </w:rPr>
        <w:t xml:space="preserve"> فلما رفعت إذا آدم بخمسة أشباح قدّام العرش</w:t>
      </w:r>
      <w:r>
        <w:rPr>
          <w:rtl/>
        </w:rPr>
        <w:t>،</w:t>
      </w:r>
      <w:r w:rsidRPr="004B5CD1">
        <w:rPr>
          <w:rtl/>
        </w:rPr>
        <w:t xml:space="preserve"> فقال يا رب من هؤلاء</w:t>
      </w:r>
      <w:r>
        <w:rPr>
          <w:rtl/>
        </w:rPr>
        <w:t xml:space="preserve">؟ </w:t>
      </w:r>
      <w:r w:rsidRPr="004B5CD1">
        <w:rPr>
          <w:rtl/>
        </w:rPr>
        <w:t>قال</w:t>
      </w:r>
      <w:r>
        <w:rPr>
          <w:rtl/>
        </w:rPr>
        <w:t>:</w:t>
      </w:r>
      <w:r w:rsidRPr="004B5CD1">
        <w:rPr>
          <w:rtl/>
        </w:rPr>
        <w:t xml:space="preserve"> يا آدم هذا نبيي</w:t>
      </w:r>
      <w:r>
        <w:rPr>
          <w:rtl/>
        </w:rPr>
        <w:t>،</w:t>
      </w:r>
      <w:r w:rsidRPr="004B5CD1">
        <w:rPr>
          <w:rtl/>
        </w:rPr>
        <w:t xml:space="preserve"> وهذا علي أمير المؤمنين ابن عم النبي</w:t>
      </w:r>
      <w:r>
        <w:rPr>
          <w:rtl/>
        </w:rPr>
        <w:t>،</w:t>
      </w:r>
      <w:r w:rsidRPr="004B5CD1">
        <w:rPr>
          <w:rtl/>
        </w:rPr>
        <w:t xml:space="preserve"> وهذه فاطمة بنت نبيي</w:t>
      </w:r>
      <w:r>
        <w:rPr>
          <w:rtl/>
        </w:rPr>
        <w:t>،</w:t>
      </w:r>
      <w:r w:rsidRPr="004B5CD1">
        <w:rPr>
          <w:rtl/>
        </w:rPr>
        <w:t xml:space="preserve"> وهذان الحسن والحسين ابنا علي وولدا نبيي. ثم قال</w:t>
      </w:r>
      <w:r>
        <w:rPr>
          <w:rtl/>
        </w:rPr>
        <w:t>:</w:t>
      </w:r>
      <w:r w:rsidRPr="004B5CD1">
        <w:rPr>
          <w:rtl/>
        </w:rPr>
        <w:t xml:space="preserve"> يا آدم هم الأول.</w:t>
      </w:r>
      <w:r>
        <w:rPr>
          <w:rFonts w:hint="cs"/>
          <w:rtl/>
          <w:lang w:bidi="fa-IR"/>
        </w:rPr>
        <w:t xml:space="preserve"> </w:t>
      </w:r>
      <w:r w:rsidRPr="004B5CD1">
        <w:rPr>
          <w:rtl/>
        </w:rPr>
        <w:t>ففرح بذلك. فلما اقترف الخطيئة قال</w:t>
      </w:r>
      <w:r>
        <w:rPr>
          <w:rtl/>
        </w:rPr>
        <w:t>:</w:t>
      </w:r>
      <w:r w:rsidRPr="004B5CD1">
        <w:rPr>
          <w:rtl/>
        </w:rPr>
        <w:t xml:space="preserve"> يا رب أسألك بمحمّد وعلي وفاطمة والحسن والحسين لما غفرت لي فغفر الله له</w:t>
      </w:r>
      <w:r>
        <w:rPr>
          <w:rtl/>
        </w:rPr>
        <w:t>،</w:t>
      </w:r>
      <w:r w:rsidRPr="004B5CD1">
        <w:rPr>
          <w:rtl/>
        </w:rPr>
        <w:t xml:space="preserve"> فهذا الذي قال الله عز وجل</w:t>
      </w:r>
      <w:r>
        <w:rPr>
          <w:rtl/>
        </w:rPr>
        <w:t>:</w:t>
      </w:r>
      <w:r w:rsidRPr="004B5CD1">
        <w:rPr>
          <w:rtl/>
        </w:rPr>
        <w:t xml:space="preserve"> </w:t>
      </w:r>
      <w:r w:rsidRPr="00A73E8D">
        <w:rPr>
          <w:rStyle w:val="libAlaemChar"/>
          <w:rtl/>
        </w:rPr>
        <w:t>(</w:t>
      </w:r>
      <w:r w:rsidRPr="00AE44A4">
        <w:rPr>
          <w:rStyle w:val="libAieChar"/>
          <w:rtl/>
        </w:rPr>
        <w:t xml:space="preserve"> فَتَلَقَّى آدَمُ مِنْ رَبِّهِ كَلِماتٍ فَتابَ عَلَيْهِ </w:t>
      </w:r>
      <w:r w:rsidRPr="00A73E8D">
        <w:rPr>
          <w:rStyle w:val="libAlaemChar"/>
          <w:rtl/>
        </w:rPr>
        <w:t>)</w:t>
      </w:r>
      <w:r w:rsidRPr="004B5CD1">
        <w:rPr>
          <w:rtl/>
        </w:rPr>
        <w:t>. فلما أهبط إلى الأرض صاغ خاتما</w:t>
      </w:r>
      <w:r w:rsidR="00D90953">
        <w:rPr>
          <w:rFonts w:hint="cs"/>
          <w:rtl/>
        </w:rPr>
        <w:t>ً</w:t>
      </w:r>
      <w:r w:rsidRPr="004B5CD1">
        <w:rPr>
          <w:rtl/>
        </w:rPr>
        <w:t xml:space="preserve"> نقش عليه</w:t>
      </w:r>
      <w:r>
        <w:rPr>
          <w:rtl/>
        </w:rPr>
        <w:t xml:space="preserve">: </w:t>
      </w:r>
      <w:r w:rsidRPr="004B5CD1">
        <w:rPr>
          <w:rtl/>
        </w:rPr>
        <w:t xml:space="preserve">محمّد رسول الله. ويكنى آدم بأبي محمد » </w:t>
      </w:r>
      <w:r w:rsidRPr="00AE44A4">
        <w:rPr>
          <w:rStyle w:val="libFootnotenumChar"/>
          <w:rtl/>
        </w:rPr>
        <w:t>(2)</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وسنورد ترجمة النطنزي مفصّلة في قسم ( حديث التشبيه ) ونذكر كلمة تلميذه السمعاني في حقه</w:t>
      </w:r>
      <w:r>
        <w:rPr>
          <w:rtl/>
          <w:lang w:bidi="fa-IR"/>
        </w:rPr>
        <w:t>،</w:t>
      </w:r>
      <w:r w:rsidRPr="004C1BA7">
        <w:rPr>
          <w:rtl/>
          <w:lang w:bidi="fa-IR"/>
        </w:rPr>
        <w:t xml:space="preserve"> ومدح ابن النجار له</w:t>
      </w:r>
      <w:r>
        <w:rPr>
          <w:rtl/>
          <w:lang w:bidi="fa-IR"/>
        </w:rPr>
        <w:t>،</w:t>
      </w:r>
      <w:r w:rsidRPr="004C1BA7">
        <w:rPr>
          <w:rtl/>
          <w:lang w:bidi="fa-IR"/>
        </w:rPr>
        <w:t xml:space="preserve"> وإطراء الصفدي في الوافي بالوفيات</w:t>
      </w:r>
      <w:r>
        <w:rPr>
          <w:rtl/>
          <w:lang w:bidi="fa-IR"/>
        </w:rPr>
        <w:t xml:space="preserve"> ..</w:t>
      </w:r>
      <w:r w:rsidRPr="004C1BA7">
        <w:rPr>
          <w:rtl/>
          <w:lang w:bidi="fa-IR"/>
        </w:rPr>
        <w:t>. فانتظر.</w:t>
      </w:r>
    </w:p>
    <w:p w:rsidR="000D14DD" w:rsidRPr="004C1BA7" w:rsidRDefault="00B522A0" w:rsidP="00B522A0">
      <w:pPr>
        <w:pStyle w:val="libLine"/>
        <w:rPr>
          <w:rtl/>
          <w:lang w:bidi="fa-IR"/>
        </w:rPr>
      </w:pPr>
      <w:r>
        <w:rPr>
          <w:rtl/>
          <w:lang w:bidi="fa-IR"/>
        </w:rPr>
        <w:t>____________________</w:t>
      </w:r>
    </w:p>
    <w:p w:rsidR="000D14DD" w:rsidRPr="004C1BA7" w:rsidRDefault="000D14DD" w:rsidP="000D14DD">
      <w:pPr>
        <w:pStyle w:val="libFootnote0"/>
        <w:rPr>
          <w:rtl/>
          <w:lang w:bidi="fa-IR"/>
        </w:rPr>
      </w:pPr>
      <w:r w:rsidRPr="004C1BA7">
        <w:rPr>
          <w:rtl/>
        </w:rPr>
        <w:t>[ 1</w:t>
      </w:r>
      <w:r>
        <w:rPr>
          <w:rtl/>
        </w:rPr>
        <w:t xml:space="preserve"> </w:t>
      </w:r>
      <w:r w:rsidR="00FB56AE">
        <w:rPr>
          <w:rtl/>
        </w:rPr>
        <w:t>-</w:t>
      </w:r>
      <w:r>
        <w:rPr>
          <w:rtl/>
        </w:rPr>
        <w:t xml:space="preserve"> </w:t>
      </w:r>
      <w:r w:rsidRPr="004C1BA7">
        <w:rPr>
          <w:rtl/>
        </w:rPr>
        <w:t>2 ] الخصائص العلوية</w:t>
      </w:r>
      <w:r>
        <w:rPr>
          <w:rtl/>
        </w:rPr>
        <w:t xml:space="preserve"> </w:t>
      </w:r>
      <w:r w:rsidR="00FB56AE">
        <w:rPr>
          <w:rtl/>
        </w:rPr>
        <w:t>-</w:t>
      </w:r>
      <w:r>
        <w:rPr>
          <w:rtl/>
        </w:rPr>
        <w:t xml:space="preserve"> </w:t>
      </w:r>
      <w:r w:rsidRPr="004C1BA7">
        <w:rPr>
          <w:rtl/>
        </w:rPr>
        <w:t>مخطوط.</w:t>
      </w:r>
    </w:p>
    <w:p w:rsidR="000D14DD" w:rsidRDefault="000D14DD" w:rsidP="000D14DD">
      <w:pPr>
        <w:pStyle w:val="libNormal"/>
        <w:rPr>
          <w:rtl/>
          <w:lang w:bidi="fa-IR"/>
        </w:rPr>
      </w:pPr>
      <w:r>
        <w:rPr>
          <w:rtl/>
          <w:lang w:bidi="fa-IR"/>
        </w:rPr>
        <w:br w:type="page"/>
      </w:r>
    </w:p>
    <w:p w:rsidR="003C0B4F" w:rsidRDefault="00D90953" w:rsidP="000D14DD">
      <w:pPr>
        <w:pStyle w:val="libCenterBold1"/>
        <w:rPr>
          <w:rtl/>
          <w:lang w:bidi="fa-IR"/>
        </w:rPr>
      </w:pPr>
      <w:r>
        <w:rPr>
          <w:rFonts w:hint="cs"/>
          <w:rtl/>
          <w:lang w:bidi="fa-IR"/>
        </w:rPr>
        <w:lastRenderedPageBreak/>
        <w:t>(11)</w:t>
      </w:r>
    </w:p>
    <w:p w:rsidR="003C0B4F" w:rsidRDefault="000D14DD" w:rsidP="000D14DD">
      <w:pPr>
        <w:pStyle w:val="Heading2Center"/>
        <w:rPr>
          <w:rtl/>
          <w:lang w:bidi="fa-IR"/>
        </w:rPr>
      </w:pPr>
      <w:bookmarkStart w:id="139" w:name="_Toc347630093"/>
      <w:bookmarkStart w:id="140" w:name="_Toc407003572"/>
      <w:bookmarkStart w:id="141" w:name="_Toc94612645"/>
      <w:r w:rsidRPr="004C1BA7">
        <w:rPr>
          <w:rtl/>
          <w:lang w:bidi="fa-IR"/>
        </w:rPr>
        <w:t>رواية شهردار الديلمي</w:t>
      </w:r>
      <w:bookmarkEnd w:id="139"/>
      <w:bookmarkEnd w:id="140"/>
      <w:bookmarkEnd w:id="141"/>
    </w:p>
    <w:p w:rsidR="000D14DD" w:rsidRPr="004C1BA7" w:rsidRDefault="000D14DD" w:rsidP="000D14DD">
      <w:pPr>
        <w:pStyle w:val="libNormal"/>
        <w:rPr>
          <w:rtl/>
          <w:lang w:bidi="fa-IR"/>
        </w:rPr>
      </w:pPr>
      <w:r w:rsidRPr="004C1BA7">
        <w:rPr>
          <w:rtl/>
        </w:rPr>
        <w:t>قال الحمويني ما نصه</w:t>
      </w:r>
      <w:r>
        <w:rPr>
          <w:rtl/>
        </w:rPr>
        <w:t>:</w:t>
      </w:r>
      <w:r w:rsidRPr="004C1BA7">
        <w:rPr>
          <w:rtl/>
        </w:rPr>
        <w:t xml:space="preserve"> « أنبأني أبو طالب بن أنجب الخازن</w:t>
      </w:r>
      <w:r>
        <w:rPr>
          <w:rtl/>
        </w:rPr>
        <w:t>،</w:t>
      </w:r>
      <w:r w:rsidRPr="004C1BA7">
        <w:rPr>
          <w:rtl/>
        </w:rPr>
        <w:t xml:space="preserve"> عن ناصر بن أبي المكارم إجازة قال</w:t>
      </w:r>
      <w:r>
        <w:rPr>
          <w:rtl/>
        </w:rPr>
        <w:t>:</w:t>
      </w:r>
      <w:r w:rsidRPr="004C1BA7">
        <w:rPr>
          <w:rtl/>
        </w:rPr>
        <w:t xml:space="preserve"> أنبأنا أبو المؤيد الموفق بن أحمد إجازة إن</w:t>
      </w:r>
      <w:r w:rsidR="00D90953">
        <w:rPr>
          <w:rFonts w:hint="cs"/>
          <w:rtl/>
        </w:rPr>
        <w:t>ْ</w:t>
      </w:r>
      <w:r w:rsidRPr="004C1BA7">
        <w:rPr>
          <w:rtl/>
        </w:rPr>
        <w:t xml:space="preserve"> لم يكن سماعا</w:t>
      </w:r>
      <w:r w:rsidR="00D90953">
        <w:rPr>
          <w:rFonts w:hint="cs"/>
          <w:rtl/>
        </w:rPr>
        <w:t>ً</w:t>
      </w:r>
      <w:r w:rsidRPr="004C1BA7">
        <w:rPr>
          <w:rtl/>
        </w:rPr>
        <w:t>.</w:t>
      </w:r>
    </w:p>
    <w:p w:rsidR="000D14DD" w:rsidRPr="004C1BA7" w:rsidRDefault="000D14DD" w:rsidP="000D14DD">
      <w:pPr>
        <w:pStyle w:val="libNormal"/>
        <w:rPr>
          <w:rtl/>
          <w:lang w:bidi="fa-IR"/>
        </w:rPr>
      </w:pPr>
      <w:r w:rsidRPr="00AE44A4">
        <w:rPr>
          <w:rtl/>
        </w:rPr>
        <w:t>( ح ) وأنبأني العزيز محمد بن أبي القاسم</w:t>
      </w:r>
      <w:r>
        <w:rPr>
          <w:rtl/>
        </w:rPr>
        <w:t>،</w:t>
      </w:r>
      <w:r w:rsidRPr="00AE44A4">
        <w:rPr>
          <w:rtl/>
        </w:rPr>
        <w:t xml:space="preserve"> عن والده أبي القاسم بن أبي الفضل بن عبد الكريم إجازة قالا</w:t>
      </w:r>
      <w:r>
        <w:rPr>
          <w:rtl/>
        </w:rPr>
        <w:t>:</w:t>
      </w:r>
      <w:r w:rsidRPr="00AE44A4">
        <w:rPr>
          <w:rtl/>
        </w:rPr>
        <w:t xml:space="preserve"> أخبرنا شهردار بن شيرويه بن شهردار الديلمي إجازة</w:t>
      </w:r>
      <w:r>
        <w:rPr>
          <w:rtl/>
        </w:rPr>
        <w:t>،</w:t>
      </w:r>
      <w:r w:rsidRPr="00AE44A4">
        <w:rPr>
          <w:rtl/>
        </w:rPr>
        <w:t xml:space="preserve"> أنبأنا عبدوس بن عبد الله الهمداني كتابة</w:t>
      </w:r>
      <w:r>
        <w:rPr>
          <w:rtl/>
        </w:rPr>
        <w:t>،</w:t>
      </w:r>
      <w:r w:rsidRPr="00AE44A4">
        <w:rPr>
          <w:rtl/>
        </w:rPr>
        <w:t xml:space="preserve"> حدّثنا أبو الحسن علي ابن عبد الله</w:t>
      </w:r>
      <w:r>
        <w:rPr>
          <w:rtl/>
        </w:rPr>
        <w:t>،</w:t>
      </w:r>
      <w:r w:rsidRPr="00AE44A4">
        <w:rPr>
          <w:rtl/>
        </w:rPr>
        <w:t xml:space="preserve"> أنبأنا أبو علي محمد بن أحمد العطشي</w:t>
      </w:r>
      <w:r>
        <w:rPr>
          <w:rtl/>
        </w:rPr>
        <w:t>،</w:t>
      </w:r>
      <w:r w:rsidRPr="00AE44A4">
        <w:rPr>
          <w:rtl/>
        </w:rPr>
        <w:t xml:space="preserve"> حدثنا أبو سعيد العدوي الحسن بن علي</w:t>
      </w:r>
      <w:r>
        <w:rPr>
          <w:rtl/>
        </w:rPr>
        <w:t>،</w:t>
      </w:r>
      <w:r w:rsidRPr="00AE44A4">
        <w:rPr>
          <w:rtl/>
        </w:rPr>
        <w:t xml:space="preserve"> حدثنا أحمد بن المقدام العجلي أبو الأشعث</w:t>
      </w:r>
      <w:r>
        <w:rPr>
          <w:rtl/>
        </w:rPr>
        <w:t>،</w:t>
      </w:r>
      <w:r w:rsidRPr="00AE44A4">
        <w:rPr>
          <w:rtl/>
        </w:rPr>
        <w:t xml:space="preserve"> حدثنا الفضيل بن عياض عن ثور بن يزيد</w:t>
      </w:r>
      <w:r>
        <w:rPr>
          <w:rtl/>
        </w:rPr>
        <w:t>،</w:t>
      </w:r>
      <w:r w:rsidRPr="00AE44A4">
        <w:rPr>
          <w:rtl/>
        </w:rPr>
        <w:t xml:space="preserve"> عن خالد بن معدان عن زاذان عن سلمان قال</w:t>
      </w:r>
      <w:r>
        <w:rPr>
          <w:rtl/>
        </w:rPr>
        <w:t>:</w:t>
      </w:r>
      <w:r w:rsidRPr="00AE44A4">
        <w:rPr>
          <w:rtl/>
        </w:rPr>
        <w:t xml:space="preserve"> سمعت حبيبي المصطفى محمّدا</w:t>
      </w:r>
      <w:r w:rsidR="00D90953">
        <w:rPr>
          <w:rFonts w:hint="cs"/>
          <w:rtl/>
        </w:rPr>
        <w:t>ً</w:t>
      </w:r>
      <w:r w:rsidRPr="00AE44A4">
        <w:rPr>
          <w:rtl/>
        </w:rPr>
        <w:t xml:space="preserve"> </w:t>
      </w:r>
      <w:r w:rsidR="00287B8A" w:rsidRPr="00287B8A">
        <w:rPr>
          <w:rStyle w:val="libAlaemChar"/>
          <w:rtl/>
        </w:rPr>
        <w:t>صلى‌الله‌عليه‌وآله‌وسلم</w:t>
      </w:r>
      <w:r w:rsidRPr="00AE44A4">
        <w:rPr>
          <w:rtl/>
        </w:rPr>
        <w:t xml:space="preserve"> يقول</w:t>
      </w:r>
      <w:r>
        <w:rPr>
          <w:rtl/>
        </w:rPr>
        <w:t>:</w:t>
      </w:r>
      <w:r w:rsidRPr="00AE44A4">
        <w:rPr>
          <w:rtl/>
        </w:rPr>
        <w:t xml:space="preserve"> </w:t>
      </w:r>
      <w:r w:rsidRPr="004B5CD1">
        <w:rPr>
          <w:rtl/>
        </w:rPr>
        <w:t>كنت أنا وعلي نورا</w:t>
      </w:r>
      <w:r w:rsidR="00D90953">
        <w:rPr>
          <w:rFonts w:hint="cs"/>
          <w:rtl/>
        </w:rPr>
        <w:t>ً</w:t>
      </w:r>
      <w:r w:rsidRPr="004B5CD1">
        <w:rPr>
          <w:rtl/>
        </w:rPr>
        <w:t xml:space="preserve"> بين يدي الله عز وجل مطيعا</w:t>
      </w:r>
      <w:r w:rsidR="00D90953">
        <w:rPr>
          <w:rFonts w:hint="cs"/>
          <w:rtl/>
        </w:rPr>
        <w:t>ً</w:t>
      </w:r>
      <w:r>
        <w:rPr>
          <w:rtl/>
        </w:rPr>
        <w:t>،</w:t>
      </w:r>
      <w:r w:rsidRPr="004B5CD1">
        <w:rPr>
          <w:rtl/>
        </w:rPr>
        <w:t xml:space="preserve"> يسبّح الله ذلك النور ويقدسه قبل أن يخلق الله آدم بأربعة عشر ألف سنة</w:t>
      </w:r>
      <w:r>
        <w:rPr>
          <w:rtl/>
        </w:rPr>
        <w:t>،</w:t>
      </w:r>
      <w:r w:rsidRPr="004B5CD1">
        <w:rPr>
          <w:rtl/>
        </w:rPr>
        <w:t xml:space="preserve"> فلما خلق الله تعالى آدم ركّب ذلك النور في صلبه</w:t>
      </w:r>
      <w:r>
        <w:rPr>
          <w:rtl/>
        </w:rPr>
        <w:t>،</w:t>
      </w:r>
      <w:r w:rsidRPr="004B5CD1">
        <w:rPr>
          <w:rtl/>
        </w:rPr>
        <w:t xml:space="preserve"> فلم نزل في شيء واحد حتى افترقنا في صلب عبد المطلب</w:t>
      </w:r>
      <w:r>
        <w:rPr>
          <w:rtl/>
        </w:rPr>
        <w:t>،</w:t>
      </w:r>
      <w:r w:rsidRPr="004B5CD1">
        <w:rPr>
          <w:rtl/>
        </w:rPr>
        <w:t xml:space="preserve"> فجزء أنا وجزء علي » </w:t>
      </w:r>
      <w:r w:rsidRPr="00AE44A4">
        <w:rPr>
          <w:rStyle w:val="libFootnotenumChar"/>
          <w:rtl/>
        </w:rPr>
        <w:t>(1)</w:t>
      </w:r>
      <w:r>
        <w:rPr>
          <w:rtl/>
        </w:rPr>
        <w:t>.</w:t>
      </w:r>
    </w:p>
    <w:p w:rsidR="000D14DD" w:rsidRPr="004C1BA7" w:rsidRDefault="000D14DD" w:rsidP="000D14DD">
      <w:pPr>
        <w:pStyle w:val="libNormal"/>
        <w:rPr>
          <w:rtl/>
          <w:lang w:bidi="fa-IR"/>
        </w:rPr>
      </w:pPr>
      <w:r w:rsidRPr="004C1BA7">
        <w:rPr>
          <w:rtl/>
          <w:lang w:bidi="fa-IR"/>
        </w:rPr>
        <w:t>كما ويستفاد رواية شهردار الديلمي من سند رواية الخوارزمي الآتية أيضا</w:t>
      </w:r>
      <w:r w:rsidR="00D90953">
        <w:rPr>
          <w:rFonts w:hint="cs"/>
          <w:rtl/>
          <w:lang w:bidi="fa-IR"/>
        </w:rPr>
        <w:t>ً</w:t>
      </w:r>
      <w:r w:rsidRPr="004C1BA7">
        <w:rPr>
          <w:rtl/>
          <w:lang w:bidi="fa-IR"/>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وشهردار الديلمي من أعلام حفاظ أهل السنة كأبيه</w:t>
      </w:r>
      <w:r>
        <w:rPr>
          <w:rtl/>
          <w:lang w:bidi="fa-IR"/>
        </w:rPr>
        <w:t>،</w:t>
      </w:r>
      <w:r w:rsidRPr="004C1BA7">
        <w:rPr>
          <w:rtl/>
          <w:lang w:bidi="fa-IR"/>
        </w:rPr>
        <w:t xml:space="preserve"> فقد قال الذهبي نقلا</w:t>
      </w:r>
      <w:r w:rsidR="00D90953">
        <w:rPr>
          <w:rFonts w:hint="cs"/>
          <w:rtl/>
          <w:lang w:bidi="fa-IR"/>
        </w:rPr>
        <w:t>ً</w:t>
      </w:r>
      <w:r w:rsidRPr="004C1BA7">
        <w:rPr>
          <w:rtl/>
          <w:lang w:bidi="fa-IR"/>
        </w:rPr>
        <w:t xml:space="preserve"> عن السمعاني</w:t>
      </w:r>
      <w:r>
        <w:rPr>
          <w:rtl/>
          <w:lang w:bidi="fa-IR"/>
        </w:rPr>
        <w:t>:</w:t>
      </w:r>
      <w:r w:rsidRPr="004C1BA7">
        <w:rPr>
          <w:rtl/>
          <w:lang w:bidi="fa-IR"/>
        </w:rPr>
        <w:t xml:space="preserve"> « كان حافظا</w:t>
      </w:r>
      <w:r w:rsidR="00D90953">
        <w:rPr>
          <w:rFonts w:hint="cs"/>
          <w:rtl/>
          <w:lang w:bidi="fa-IR"/>
        </w:rPr>
        <w:t>ً</w:t>
      </w:r>
      <w:r w:rsidRPr="004C1BA7">
        <w:rPr>
          <w:rtl/>
          <w:lang w:bidi="fa-IR"/>
        </w:rPr>
        <w:t xml:space="preserve"> عارفا</w:t>
      </w:r>
      <w:r w:rsidR="00D90953">
        <w:rPr>
          <w:rFonts w:hint="cs"/>
          <w:rtl/>
          <w:lang w:bidi="fa-IR"/>
        </w:rPr>
        <w:t>ً</w:t>
      </w:r>
      <w:r w:rsidRPr="004C1BA7">
        <w:rPr>
          <w:rtl/>
          <w:lang w:bidi="fa-IR"/>
        </w:rPr>
        <w:t xml:space="preserve"> بالحديث فهما</w:t>
      </w:r>
      <w:r w:rsidR="00D90953">
        <w:rPr>
          <w:rFonts w:hint="cs"/>
          <w:rtl/>
          <w:lang w:bidi="fa-IR"/>
        </w:rPr>
        <w:t>ً</w:t>
      </w:r>
      <w:r w:rsidRPr="004C1BA7">
        <w:rPr>
          <w:rtl/>
          <w:lang w:bidi="fa-IR"/>
        </w:rPr>
        <w:t xml:space="preserve"> عارفا</w:t>
      </w:r>
      <w:r w:rsidR="00D90953">
        <w:rPr>
          <w:rFonts w:hint="cs"/>
          <w:rtl/>
          <w:lang w:bidi="fa-IR"/>
        </w:rPr>
        <w:t>ً</w:t>
      </w:r>
      <w:r w:rsidRPr="004C1BA7">
        <w:rPr>
          <w:rtl/>
          <w:lang w:bidi="fa-IR"/>
        </w:rPr>
        <w:t xml:space="preserve"> بالأدب ظريفا</w:t>
      </w:r>
      <w:r w:rsidR="00D90953">
        <w:rPr>
          <w:rFonts w:hint="cs"/>
          <w:rtl/>
          <w:lang w:bidi="fa-IR"/>
        </w:rPr>
        <w:t>ً</w:t>
      </w:r>
      <w:r w:rsidRPr="004C1BA7">
        <w:rPr>
          <w:rtl/>
          <w:lang w:bidi="fa-IR"/>
        </w:rPr>
        <w:t>. سمع أباه وعبدوس بن عبد الله ومكي السل</w:t>
      </w:r>
      <w:r w:rsidR="00D90953">
        <w:rPr>
          <w:rFonts w:hint="cs"/>
          <w:rtl/>
          <w:lang w:bidi="fa-IR"/>
        </w:rPr>
        <w:t>ّ</w:t>
      </w:r>
      <w:r w:rsidRPr="004C1BA7">
        <w:rPr>
          <w:rtl/>
          <w:lang w:bidi="fa-IR"/>
        </w:rPr>
        <w:t>ار وطائفة. وأجاز له أبو بكر ابن خلف</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فرائد السمطين</w:t>
      </w:r>
      <w:r w:rsidR="000D14DD">
        <w:rPr>
          <w:rtl/>
        </w:rPr>
        <w:t xml:space="preserve"> </w:t>
      </w:r>
      <w:r w:rsidR="00FB56AE">
        <w:rPr>
          <w:rtl/>
        </w:rPr>
        <w:t>-</w:t>
      </w:r>
      <w:r w:rsidR="000D14DD">
        <w:rPr>
          <w:rtl/>
        </w:rPr>
        <w:t xml:space="preserve"> </w:t>
      </w:r>
      <w:r w:rsidR="000D14DD" w:rsidRPr="004C1BA7">
        <w:rPr>
          <w:rtl/>
        </w:rPr>
        <w:t>1 / 42.</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الشيرازي</w:t>
      </w:r>
      <w:r>
        <w:rPr>
          <w:rtl/>
          <w:lang w:bidi="fa-IR"/>
        </w:rPr>
        <w:t>،</w:t>
      </w:r>
      <w:r w:rsidRPr="004C1BA7">
        <w:rPr>
          <w:rtl/>
          <w:lang w:bidi="fa-IR"/>
        </w:rPr>
        <w:t xml:space="preserve"> وعاش خمسا</w:t>
      </w:r>
      <w:r w:rsidR="00D90953">
        <w:rPr>
          <w:rFonts w:hint="cs"/>
          <w:rtl/>
          <w:lang w:bidi="fa-IR"/>
        </w:rPr>
        <w:t>ً</w:t>
      </w:r>
      <w:r w:rsidRPr="004C1BA7">
        <w:rPr>
          <w:rtl/>
          <w:lang w:bidi="fa-IR"/>
        </w:rPr>
        <w:t xml:space="preserve"> وسبعين سنة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وكذا ترجم له كلّ من السبكي والأسنوي وابن قاضي شهبة الأسدي في كتبهم في ( طبقات الشافعية )</w:t>
      </w:r>
      <w:r>
        <w:rPr>
          <w:rtl/>
          <w:lang w:bidi="fa-IR"/>
        </w:rPr>
        <w:t>.</w:t>
      </w:r>
    </w:p>
    <w:p w:rsidR="003C0B4F" w:rsidRDefault="00D90953" w:rsidP="000D14DD">
      <w:pPr>
        <w:pStyle w:val="libCenterBold1"/>
        <w:rPr>
          <w:rtl/>
          <w:lang w:bidi="fa-IR"/>
        </w:rPr>
      </w:pPr>
      <w:r>
        <w:rPr>
          <w:rFonts w:hint="cs"/>
          <w:rtl/>
          <w:lang w:bidi="fa-IR"/>
        </w:rPr>
        <w:t>(12)</w:t>
      </w:r>
    </w:p>
    <w:p w:rsidR="003C0B4F" w:rsidRDefault="000D14DD" w:rsidP="000D14DD">
      <w:pPr>
        <w:pStyle w:val="Heading2Center"/>
        <w:rPr>
          <w:rtl/>
          <w:lang w:bidi="fa-IR"/>
        </w:rPr>
      </w:pPr>
      <w:bookmarkStart w:id="142" w:name="_Toc347630095"/>
      <w:bookmarkStart w:id="143" w:name="_Toc407003573"/>
      <w:bookmarkStart w:id="144" w:name="_Toc94612646"/>
      <w:r w:rsidRPr="004C1BA7">
        <w:rPr>
          <w:rtl/>
          <w:lang w:bidi="fa-IR"/>
        </w:rPr>
        <w:t>رواية الخوارزمي</w:t>
      </w:r>
      <w:bookmarkEnd w:id="142"/>
      <w:bookmarkEnd w:id="143"/>
      <w:bookmarkEnd w:id="144"/>
    </w:p>
    <w:p w:rsidR="000D14DD" w:rsidRDefault="000D14DD" w:rsidP="000D14DD">
      <w:pPr>
        <w:pStyle w:val="libNormal"/>
        <w:rPr>
          <w:rtl/>
          <w:lang w:bidi="fa-IR"/>
        </w:rPr>
      </w:pPr>
      <w:r w:rsidRPr="004C1BA7">
        <w:rPr>
          <w:rtl/>
        </w:rPr>
        <w:t>روى هذا الحديث بقوله</w:t>
      </w:r>
      <w:r>
        <w:rPr>
          <w:rtl/>
        </w:rPr>
        <w:t>:</w:t>
      </w:r>
      <w:r w:rsidRPr="004C1BA7">
        <w:rPr>
          <w:rtl/>
        </w:rPr>
        <w:t xml:space="preserve"> « أخبرني شهردار هذا إجازة</w:t>
      </w:r>
      <w:r>
        <w:rPr>
          <w:rtl/>
        </w:rPr>
        <w:t>،</w:t>
      </w:r>
      <w:r w:rsidRPr="004C1BA7">
        <w:rPr>
          <w:rtl/>
        </w:rPr>
        <w:t xml:space="preserve"> أخبرنا عبدوس بن عبد الله الهمداني كتابة</w:t>
      </w:r>
      <w:r>
        <w:rPr>
          <w:rtl/>
        </w:rPr>
        <w:t>،</w:t>
      </w:r>
      <w:r w:rsidRPr="004C1BA7">
        <w:rPr>
          <w:rtl/>
        </w:rPr>
        <w:t xml:space="preserve"> حدّثنا أبو الحسن علي بن عبد الله</w:t>
      </w:r>
      <w:r>
        <w:rPr>
          <w:rtl/>
        </w:rPr>
        <w:t>،</w:t>
      </w:r>
      <w:r w:rsidRPr="004C1BA7">
        <w:rPr>
          <w:rtl/>
        </w:rPr>
        <w:t xml:space="preserve"> حدثنا أبو علي محمّد ابن أحمد العطشي</w:t>
      </w:r>
      <w:r>
        <w:rPr>
          <w:rtl/>
        </w:rPr>
        <w:t xml:space="preserve"> ..</w:t>
      </w:r>
      <w:r w:rsidRPr="004C1BA7">
        <w:rPr>
          <w:rtl/>
        </w:rPr>
        <w:t>.</w:t>
      </w:r>
    </w:p>
    <w:p w:rsidR="000D14DD" w:rsidRPr="004C1BA7" w:rsidRDefault="000D14DD" w:rsidP="000D14DD">
      <w:pPr>
        <w:pStyle w:val="libNormal"/>
        <w:rPr>
          <w:rtl/>
        </w:rPr>
      </w:pPr>
      <w:r>
        <w:rPr>
          <w:rtl/>
          <w:lang w:bidi="fa-IR"/>
        </w:rPr>
        <w:t>و</w:t>
      </w:r>
      <w:r w:rsidRPr="00AE44A4">
        <w:rPr>
          <w:rtl/>
        </w:rPr>
        <w:t>أخبرني شهردار هذا إجازة</w:t>
      </w:r>
      <w:r>
        <w:rPr>
          <w:rtl/>
        </w:rPr>
        <w:t>،</w:t>
      </w:r>
      <w:r w:rsidRPr="00AE44A4">
        <w:rPr>
          <w:rtl/>
        </w:rPr>
        <w:t xml:space="preserve"> أخبرنا عبدوس بن عبد الله بن عبدوس الهمداني كتابة</w:t>
      </w:r>
      <w:r>
        <w:rPr>
          <w:rtl/>
        </w:rPr>
        <w:t>،</w:t>
      </w:r>
      <w:r w:rsidRPr="00AE44A4">
        <w:rPr>
          <w:rtl/>
        </w:rPr>
        <w:t xml:space="preserve"> حدثنا الشريف أبو طالب الجعفري</w:t>
      </w:r>
      <w:r>
        <w:rPr>
          <w:rtl/>
        </w:rPr>
        <w:t>،</w:t>
      </w:r>
      <w:r w:rsidRPr="00AE44A4">
        <w:rPr>
          <w:rtl/>
        </w:rPr>
        <w:t xml:space="preserve"> حدثنا ابن مردويه الحافظ</w:t>
      </w:r>
      <w:r>
        <w:rPr>
          <w:rtl/>
        </w:rPr>
        <w:t>،</w:t>
      </w:r>
      <w:r w:rsidRPr="00AE44A4">
        <w:rPr>
          <w:rtl/>
        </w:rPr>
        <w:t xml:space="preserve"> حدثنا إسحاق بن محمد بن علي بن خالد</w:t>
      </w:r>
      <w:r>
        <w:rPr>
          <w:rtl/>
        </w:rPr>
        <w:t>،</w:t>
      </w:r>
      <w:r w:rsidRPr="00AE44A4">
        <w:rPr>
          <w:rtl/>
        </w:rPr>
        <w:t xml:space="preserve"> حدثنا أحمد بن زكريا</w:t>
      </w:r>
      <w:r>
        <w:rPr>
          <w:rtl/>
        </w:rPr>
        <w:t>،</w:t>
      </w:r>
      <w:r w:rsidRPr="00AE44A4">
        <w:rPr>
          <w:rtl/>
        </w:rPr>
        <w:t xml:space="preserve"> حدثنا ابن طهمان</w:t>
      </w:r>
      <w:r>
        <w:rPr>
          <w:rtl/>
        </w:rPr>
        <w:t>،</w:t>
      </w:r>
      <w:r w:rsidRPr="00AE44A4">
        <w:rPr>
          <w:rtl/>
        </w:rPr>
        <w:t xml:space="preserve"> حدثنا محمد بن خالد الهاشمي</w:t>
      </w:r>
      <w:r>
        <w:rPr>
          <w:rtl/>
        </w:rPr>
        <w:t>،</w:t>
      </w:r>
      <w:r w:rsidRPr="00AE44A4">
        <w:rPr>
          <w:rtl/>
        </w:rPr>
        <w:t xml:space="preserve"> حدثنا الحسين بن إسماعيل بن حماد</w:t>
      </w:r>
      <w:r>
        <w:rPr>
          <w:rtl/>
        </w:rPr>
        <w:t>،</w:t>
      </w:r>
      <w:r w:rsidRPr="00AE44A4">
        <w:rPr>
          <w:rtl/>
        </w:rPr>
        <w:t xml:space="preserve"> عن أبيه عن زياد بن المنذر عن محمد بن علي بن الحسين عن أبيه عن جده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كنت أنا وعلي نورا</w:t>
      </w:r>
      <w:r w:rsidR="00D90953">
        <w:rPr>
          <w:rFonts w:hint="cs"/>
          <w:rtl/>
        </w:rPr>
        <w:t>ً</w:t>
      </w:r>
      <w:r w:rsidRPr="004B5CD1">
        <w:rPr>
          <w:rtl/>
        </w:rPr>
        <w:t xml:space="preserve"> بين يدي الله تعالى من قبل أن يخلق آدم بأربعة عشر ألف عام</w:t>
      </w:r>
      <w:r>
        <w:rPr>
          <w:rtl/>
        </w:rPr>
        <w:t>،</w:t>
      </w:r>
      <w:r w:rsidRPr="004B5CD1">
        <w:rPr>
          <w:rtl/>
        </w:rPr>
        <w:t xml:space="preserve"> فلما خلق الله آدم سلك النور في صلبه</w:t>
      </w:r>
      <w:r>
        <w:rPr>
          <w:rtl/>
        </w:rPr>
        <w:t>،</w:t>
      </w:r>
      <w:r w:rsidRPr="004B5CD1">
        <w:rPr>
          <w:rtl/>
        </w:rPr>
        <w:t xml:space="preserve"> فلم يزل الله يقلبه من صلب إلى صلب</w:t>
      </w:r>
      <w:r>
        <w:rPr>
          <w:rtl/>
        </w:rPr>
        <w:t>،</w:t>
      </w:r>
      <w:r w:rsidRPr="004B5CD1">
        <w:rPr>
          <w:rtl/>
        </w:rPr>
        <w:t xml:space="preserve"> حتى أقره في صلب عبد المطلب</w:t>
      </w:r>
      <w:r>
        <w:rPr>
          <w:rtl/>
        </w:rPr>
        <w:t>،</w:t>
      </w:r>
      <w:r w:rsidRPr="004B5CD1">
        <w:rPr>
          <w:rtl/>
        </w:rPr>
        <w:t xml:space="preserve"> فقسّمه نصفين قسما</w:t>
      </w:r>
      <w:r w:rsidR="00D90953">
        <w:rPr>
          <w:rFonts w:hint="cs"/>
          <w:rtl/>
        </w:rPr>
        <w:t>ً</w:t>
      </w:r>
      <w:r w:rsidRPr="004B5CD1">
        <w:rPr>
          <w:rtl/>
        </w:rPr>
        <w:t xml:space="preserve"> في صلب عبد الله وقسما</w:t>
      </w:r>
      <w:r w:rsidR="00FC4BBB">
        <w:rPr>
          <w:rFonts w:hint="cs"/>
          <w:rtl/>
        </w:rPr>
        <w:t>ً</w:t>
      </w:r>
      <w:r w:rsidRPr="004B5CD1">
        <w:rPr>
          <w:rtl/>
        </w:rPr>
        <w:t xml:space="preserve"> في صلب أبي طالب</w:t>
      </w:r>
      <w:r>
        <w:rPr>
          <w:rtl/>
        </w:rPr>
        <w:t>،</w:t>
      </w:r>
      <w:r w:rsidRPr="004B5CD1">
        <w:rPr>
          <w:rtl/>
        </w:rPr>
        <w:t xml:space="preserve"> فعلي مني وأنا منه</w:t>
      </w:r>
      <w:r>
        <w:rPr>
          <w:rtl/>
        </w:rPr>
        <w:t>،</w:t>
      </w:r>
      <w:r w:rsidRPr="004B5CD1">
        <w:rPr>
          <w:rtl/>
        </w:rPr>
        <w:t xml:space="preserve"> لحمه لحمي</w:t>
      </w:r>
      <w:r>
        <w:rPr>
          <w:rtl/>
        </w:rPr>
        <w:t>،</w:t>
      </w:r>
      <w:r w:rsidRPr="004B5CD1">
        <w:rPr>
          <w:rtl/>
        </w:rPr>
        <w:t xml:space="preserve"> ودمه دمي</w:t>
      </w:r>
      <w:r>
        <w:rPr>
          <w:rtl/>
        </w:rPr>
        <w:t>،</w:t>
      </w:r>
      <w:r w:rsidRPr="004B5CD1">
        <w:rPr>
          <w:rtl/>
        </w:rPr>
        <w:t xml:space="preserve"> فمن أحبه فبحبي أحبه ومن أبغضه فببغضي أبغضه » </w:t>
      </w:r>
      <w:r w:rsidRPr="00AE44A4">
        <w:rPr>
          <w:rStyle w:val="libFootnotenumChar"/>
          <w:rtl/>
        </w:rPr>
        <w:t>(2)</w:t>
      </w:r>
      <w:r>
        <w:rPr>
          <w:rtl/>
        </w:rPr>
        <w:t>.</w:t>
      </w:r>
    </w:p>
    <w:p w:rsidR="000D14DD" w:rsidRPr="004C1BA7" w:rsidRDefault="000D14DD" w:rsidP="000D14DD">
      <w:pPr>
        <w:pStyle w:val="libNormal"/>
        <w:rPr>
          <w:rtl/>
          <w:lang w:bidi="fa-IR"/>
        </w:rPr>
      </w:pPr>
      <w:r w:rsidRPr="004C1BA7">
        <w:rPr>
          <w:rtl/>
          <w:lang w:bidi="fa-IR"/>
        </w:rPr>
        <w:t>وقال الخوارزمي</w:t>
      </w:r>
      <w:r>
        <w:rPr>
          <w:rtl/>
          <w:lang w:bidi="fa-IR"/>
        </w:rPr>
        <w:t>:</w:t>
      </w:r>
      <w:r w:rsidRPr="004C1BA7">
        <w:rPr>
          <w:rtl/>
          <w:lang w:bidi="fa-IR"/>
        </w:rPr>
        <w:t xml:space="preserve"> « أخبرني سيد الحافظ أبو منصور شهردار بن شيرويه بن</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العبر في خبر من 3 / 29.</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مناقب امير المؤمنين</w:t>
      </w:r>
      <w:r w:rsidR="000D14DD">
        <w:rPr>
          <w:rtl/>
        </w:rPr>
        <w:t xml:space="preserve"> </w:t>
      </w:r>
      <w:r w:rsidR="00FB56AE">
        <w:rPr>
          <w:rtl/>
        </w:rPr>
        <w:t>-</w:t>
      </w:r>
      <w:r w:rsidR="000D14DD">
        <w:rPr>
          <w:rtl/>
        </w:rPr>
        <w:t xml:space="preserve"> </w:t>
      </w:r>
      <w:r w:rsidR="000D14DD" w:rsidRPr="004C1BA7">
        <w:rPr>
          <w:rtl/>
        </w:rPr>
        <w:t>88.</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شهردار الديلمي الهمداني</w:t>
      </w:r>
      <w:r>
        <w:rPr>
          <w:rtl/>
          <w:lang w:bidi="fa-IR"/>
        </w:rPr>
        <w:t xml:space="preserve"> </w:t>
      </w:r>
      <w:r w:rsidR="00FB56AE">
        <w:rPr>
          <w:rtl/>
          <w:lang w:bidi="fa-IR"/>
        </w:rPr>
        <w:t>-</w:t>
      </w:r>
      <w:r>
        <w:rPr>
          <w:rtl/>
          <w:lang w:bidi="fa-IR"/>
        </w:rPr>
        <w:t xml:space="preserve"> </w:t>
      </w:r>
      <w:r w:rsidRPr="004C1BA7">
        <w:rPr>
          <w:rtl/>
          <w:lang w:bidi="fa-IR"/>
        </w:rPr>
        <w:t>فيما كتب الي من همدان</w:t>
      </w:r>
      <w:r>
        <w:rPr>
          <w:rtl/>
          <w:lang w:bidi="fa-IR"/>
        </w:rPr>
        <w:t xml:space="preserve"> </w:t>
      </w:r>
      <w:r w:rsidR="00FB56AE">
        <w:rPr>
          <w:rtl/>
          <w:lang w:bidi="fa-IR"/>
        </w:rPr>
        <w:t>-</w:t>
      </w:r>
      <w:r>
        <w:rPr>
          <w:rtl/>
          <w:lang w:bidi="fa-IR"/>
        </w:rPr>
        <w:t xml:space="preserve"> </w:t>
      </w:r>
      <w:r w:rsidRPr="004C1BA7">
        <w:rPr>
          <w:rtl/>
          <w:lang w:bidi="fa-IR"/>
        </w:rPr>
        <w:t>أخبرني أبو الفتح عبدوس ابن عبد الله بن عبدوس الهمداني كتابة</w:t>
      </w:r>
      <w:r>
        <w:rPr>
          <w:rtl/>
          <w:lang w:bidi="fa-IR"/>
        </w:rPr>
        <w:t>،</w:t>
      </w:r>
      <w:r w:rsidRPr="004C1BA7">
        <w:rPr>
          <w:rtl/>
          <w:lang w:bidi="fa-IR"/>
        </w:rPr>
        <w:t xml:space="preserve"> أخبرني الشيخ الخطيب أبو الحسن صاعد ابن محمّد بن الغياث الدامغاني بدامغان</w:t>
      </w:r>
      <w:r>
        <w:rPr>
          <w:rtl/>
          <w:lang w:bidi="fa-IR"/>
        </w:rPr>
        <w:t>،</w:t>
      </w:r>
      <w:r w:rsidRPr="004C1BA7">
        <w:rPr>
          <w:rtl/>
          <w:lang w:bidi="fa-IR"/>
        </w:rPr>
        <w:t xml:space="preserve"> حدثني أبو يحيى محمّد بن عبد العزيز البسطامي</w:t>
      </w:r>
      <w:r>
        <w:rPr>
          <w:rtl/>
          <w:lang w:bidi="fa-IR"/>
        </w:rPr>
        <w:t>،</w:t>
      </w:r>
      <w:r w:rsidRPr="004C1BA7">
        <w:rPr>
          <w:rtl/>
          <w:lang w:bidi="fa-IR"/>
        </w:rPr>
        <w:t xml:space="preserve"> حدّثنا أبو بكر القرشي</w:t>
      </w:r>
      <w:r>
        <w:rPr>
          <w:rtl/>
          <w:lang w:bidi="fa-IR"/>
        </w:rPr>
        <w:t>،</w:t>
      </w:r>
      <w:r w:rsidRPr="004C1BA7">
        <w:rPr>
          <w:rtl/>
          <w:lang w:bidi="fa-IR"/>
        </w:rPr>
        <w:t xml:space="preserve"> حدّثني أبو سعيد الحسن بن علي بن زكريا</w:t>
      </w:r>
      <w:r>
        <w:rPr>
          <w:rtl/>
          <w:lang w:bidi="fa-IR"/>
        </w:rPr>
        <w:t>،</w:t>
      </w:r>
      <w:r w:rsidRPr="004C1BA7">
        <w:rPr>
          <w:rtl/>
          <w:lang w:bidi="fa-IR"/>
        </w:rPr>
        <w:t xml:space="preserve"> حدّثني هدبة بن خالد القيسي</w:t>
      </w:r>
      <w:r>
        <w:rPr>
          <w:rtl/>
          <w:lang w:bidi="fa-IR"/>
        </w:rPr>
        <w:t>،</w:t>
      </w:r>
      <w:r w:rsidRPr="004C1BA7">
        <w:rPr>
          <w:rtl/>
          <w:lang w:bidi="fa-IR"/>
        </w:rPr>
        <w:t xml:space="preserve"> عن حماد بن ثابت البناني عن عبيد بن عمير الليثي عن عثمان بن عفان قال قال عمر بن الخطاب</w:t>
      </w:r>
      <w:r>
        <w:rPr>
          <w:rtl/>
          <w:lang w:bidi="fa-IR"/>
        </w:rPr>
        <w:t>:</w:t>
      </w:r>
      <w:r w:rsidRPr="004C1BA7">
        <w:rPr>
          <w:rtl/>
          <w:lang w:bidi="fa-IR"/>
        </w:rPr>
        <w:t xml:space="preserve"> إن الله تعالى خلق ملائكة من نور وجه علي بن أبي طالب » </w:t>
      </w:r>
      <w:r w:rsidRPr="00AE44A4">
        <w:rPr>
          <w:rStyle w:val="libFootnotenumChar"/>
          <w:rtl/>
        </w:rPr>
        <w:t>(1)</w:t>
      </w:r>
      <w:r>
        <w:rPr>
          <w:rtl/>
          <w:lang w:bidi="fa-IR"/>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وللخوارزمي تراجم في عدة</w:t>
      </w:r>
      <w:r w:rsidR="00FC4BBB">
        <w:rPr>
          <w:rFonts w:hint="cs"/>
          <w:rtl/>
          <w:lang w:bidi="fa-IR"/>
        </w:rPr>
        <w:t>ٍ</w:t>
      </w:r>
      <w:r w:rsidRPr="004C1BA7">
        <w:rPr>
          <w:rtl/>
          <w:lang w:bidi="fa-IR"/>
        </w:rPr>
        <w:t xml:space="preserve"> من المصادر المعتبرة</w:t>
      </w:r>
      <w:r>
        <w:rPr>
          <w:rtl/>
          <w:lang w:bidi="fa-IR"/>
        </w:rPr>
        <w:t>،</w:t>
      </w:r>
      <w:r w:rsidRPr="004C1BA7">
        <w:rPr>
          <w:rtl/>
          <w:lang w:bidi="fa-IR"/>
        </w:rPr>
        <w:t xml:space="preserve"> ومن ذلك ما جاء في ( العقد الثمين في تاريخ بلد الله الأمين ) للحافظ تقي الدين الفاسي حيث عنونه بقوله</w:t>
      </w:r>
      <w:r>
        <w:rPr>
          <w:rtl/>
          <w:lang w:bidi="fa-IR"/>
        </w:rPr>
        <w:t>:</w:t>
      </w:r>
      <w:r w:rsidRPr="004C1BA7">
        <w:rPr>
          <w:rtl/>
          <w:lang w:bidi="fa-IR"/>
        </w:rPr>
        <w:t xml:space="preserve"> « الموفق بن أحمد بن محمّد المكي</w:t>
      </w:r>
      <w:r>
        <w:rPr>
          <w:rtl/>
          <w:lang w:bidi="fa-IR"/>
        </w:rPr>
        <w:t>،</w:t>
      </w:r>
      <w:r w:rsidRPr="004C1BA7">
        <w:rPr>
          <w:rtl/>
          <w:lang w:bidi="fa-IR"/>
        </w:rPr>
        <w:t xml:space="preserve"> أبو المؤيد</w:t>
      </w:r>
      <w:r>
        <w:rPr>
          <w:rtl/>
          <w:lang w:bidi="fa-IR"/>
        </w:rPr>
        <w:t>،</w:t>
      </w:r>
      <w:r w:rsidRPr="004C1BA7">
        <w:rPr>
          <w:rtl/>
          <w:lang w:bidi="fa-IR"/>
        </w:rPr>
        <w:t xml:space="preserve"> العلامة خطيب خوارزم</w:t>
      </w:r>
      <w:r>
        <w:rPr>
          <w:rtl/>
          <w:lang w:bidi="fa-IR"/>
        </w:rPr>
        <w:t>،</w:t>
      </w:r>
      <w:r w:rsidRPr="004C1BA7">
        <w:rPr>
          <w:rtl/>
          <w:lang w:bidi="fa-IR"/>
        </w:rPr>
        <w:t xml:space="preserve"> كان أديبا</w:t>
      </w:r>
      <w:r w:rsidR="00FC4BBB">
        <w:rPr>
          <w:rFonts w:hint="cs"/>
          <w:rtl/>
          <w:lang w:bidi="fa-IR"/>
        </w:rPr>
        <w:t>ً</w:t>
      </w:r>
      <w:r w:rsidRPr="004C1BA7">
        <w:rPr>
          <w:rtl/>
          <w:lang w:bidi="fa-IR"/>
        </w:rPr>
        <w:t xml:space="preserve"> فصيحا</w:t>
      </w:r>
      <w:r w:rsidR="00FC4BBB">
        <w:rPr>
          <w:rFonts w:hint="cs"/>
          <w:rtl/>
          <w:lang w:bidi="fa-IR"/>
        </w:rPr>
        <w:t>ً</w:t>
      </w:r>
      <w:r w:rsidRPr="004C1BA7">
        <w:rPr>
          <w:rtl/>
          <w:lang w:bidi="fa-IR"/>
        </w:rPr>
        <w:t xml:space="preserve"> مفوها</w:t>
      </w:r>
      <w:r w:rsidR="00FC4BBB">
        <w:rPr>
          <w:rFonts w:hint="cs"/>
          <w:rtl/>
          <w:lang w:bidi="fa-IR"/>
        </w:rPr>
        <w:t>ً</w:t>
      </w:r>
      <w:r>
        <w:rPr>
          <w:rtl/>
          <w:lang w:bidi="fa-IR"/>
        </w:rPr>
        <w:t>،</w:t>
      </w:r>
      <w:r w:rsidRPr="004C1BA7">
        <w:rPr>
          <w:rtl/>
          <w:lang w:bidi="fa-IR"/>
        </w:rPr>
        <w:t xml:space="preserve"> خطب بخوارزم دهرا وأنشأ الخطب وأقرأ الناس وتخرّج به جماعة</w:t>
      </w:r>
      <w:r>
        <w:rPr>
          <w:rtl/>
          <w:lang w:bidi="fa-IR"/>
        </w:rPr>
        <w:t>،</w:t>
      </w:r>
      <w:r w:rsidRPr="004C1BA7">
        <w:rPr>
          <w:rtl/>
          <w:lang w:bidi="fa-IR"/>
        </w:rPr>
        <w:t xml:space="preserve"> وتوفي بخوارزم في صفر سنة 568. ذكره هكذا الذهبي في ( تاريخ الإسلام )</w:t>
      </w:r>
      <w:r>
        <w:rPr>
          <w:rtl/>
          <w:lang w:bidi="fa-IR"/>
        </w:rPr>
        <w:t>.</w:t>
      </w:r>
      <w:r w:rsidRPr="004C1BA7">
        <w:rPr>
          <w:rtl/>
          <w:lang w:bidi="fa-IR"/>
        </w:rPr>
        <w:t xml:space="preserve"> وذكره الشيخ محيي الدين عبد القادر الحنفي في ( طبقات الحنفية ) وقال</w:t>
      </w:r>
      <w:r>
        <w:rPr>
          <w:rtl/>
          <w:lang w:bidi="fa-IR"/>
        </w:rPr>
        <w:t>:</w:t>
      </w:r>
      <w:r w:rsidRPr="004C1BA7">
        <w:rPr>
          <w:rtl/>
          <w:lang w:bidi="fa-IR"/>
        </w:rPr>
        <w:t xml:space="preserve"> ذكره ا</w:t>
      </w:r>
      <w:r>
        <w:rPr>
          <w:rtl/>
          <w:lang w:bidi="fa-IR"/>
        </w:rPr>
        <w:t>لقفطي في ( أخبار النحاة ) ... »</w:t>
      </w:r>
      <w:r>
        <w:rPr>
          <w:rFonts w:hint="cs"/>
          <w:rtl/>
          <w:lang w:bidi="fa-IR"/>
        </w:rPr>
        <w:t>.</w:t>
      </w:r>
    </w:p>
    <w:p w:rsidR="003C0B4F" w:rsidRDefault="00FC4BBB" w:rsidP="000D14DD">
      <w:pPr>
        <w:pStyle w:val="libCenterBold1"/>
        <w:rPr>
          <w:rtl/>
          <w:lang w:bidi="fa-IR"/>
        </w:rPr>
      </w:pPr>
      <w:r>
        <w:rPr>
          <w:rFonts w:hint="cs"/>
          <w:rtl/>
          <w:lang w:bidi="fa-IR"/>
        </w:rPr>
        <w:t>(13)</w:t>
      </w:r>
    </w:p>
    <w:p w:rsidR="000D14DD" w:rsidRPr="004C1BA7" w:rsidRDefault="000D14DD" w:rsidP="000D14DD">
      <w:pPr>
        <w:pStyle w:val="Heading2Center"/>
        <w:rPr>
          <w:rtl/>
          <w:lang w:bidi="fa-IR"/>
        </w:rPr>
      </w:pPr>
      <w:bookmarkStart w:id="145" w:name="_Toc347630097"/>
      <w:bookmarkStart w:id="146" w:name="_Toc407003574"/>
      <w:bookmarkStart w:id="147" w:name="_Toc94612647"/>
      <w:r w:rsidRPr="004C1BA7">
        <w:rPr>
          <w:rtl/>
          <w:lang w:bidi="fa-IR"/>
        </w:rPr>
        <w:t>رواية ابن عساكر</w:t>
      </w:r>
      <w:bookmarkEnd w:id="145"/>
      <w:bookmarkEnd w:id="146"/>
      <w:bookmarkEnd w:id="147"/>
    </w:p>
    <w:p w:rsidR="000D14DD" w:rsidRPr="004C1BA7" w:rsidRDefault="000D14DD" w:rsidP="000D14DD">
      <w:pPr>
        <w:pStyle w:val="libNormal"/>
        <w:rPr>
          <w:rtl/>
          <w:lang w:bidi="fa-IR"/>
        </w:rPr>
      </w:pPr>
      <w:r w:rsidRPr="004C1BA7">
        <w:rPr>
          <w:rtl/>
        </w:rPr>
        <w:t>لقد قال الحافظ الكنجي ما نصه</w:t>
      </w:r>
      <w:r>
        <w:rPr>
          <w:rtl/>
        </w:rPr>
        <w:t>:</w:t>
      </w:r>
      <w:r w:rsidRPr="004C1BA7">
        <w:rPr>
          <w:rtl/>
        </w:rPr>
        <w:t xml:space="preserve"> « وأخبرنا أبو إسحاق الدمشقي</w:t>
      </w:r>
      <w:r>
        <w:rPr>
          <w:rtl/>
        </w:rPr>
        <w:t>،</w:t>
      </w:r>
      <w:r w:rsidRPr="004C1BA7">
        <w:rPr>
          <w:rtl/>
        </w:rPr>
        <w:t xml:space="preserve"> أخبرنا أبو القاسم الحافظ</w:t>
      </w:r>
      <w:r>
        <w:rPr>
          <w:rtl/>
        </w:rPr>
        <w:t>،</w:t>
      </w:r>
      <w:r w:rsidRPr="004C1BA7">
        <w:rPr>
          <w:rtl/>
        </w:rPr>
        <w:t xml:space="preserve"> أخبرنا ابو غالب بن البنا</w:t>
      </w:r>
      <w:r>
        <w:rPr>
          <w:rtl/>
        </w:rPr>
        <w:t>،</w:t>
      </w:r>
      <w:r w:rsidRPr="004C1BA7">
        <w:rPr>
          <w:rtl/>
        </w:rPr>
        <w:t xml:space="preserve"> أخبرنا أبو محمّد الجوهري</w:t>
      </w:r>
      <w:r>
        <w:rPr>
          <w:rtl/>
        </w:rPr>
        <w:t>،</w:t>
      </w:r>
      <w:r w:rsidRPr="004C1BA7">
        <w:rPr>
          <w:rtl/>
        </w:rPr>
        <w:t xml:space="preserve"> أخبرنا</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مناقب أمير المؤمنين 236.</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AE44A4">
        <w:rPr>
          <w:rStyle w:val="libNormalChar"/>
          <w:rtl/>
        </w:rPr>
        <w:lastRenderedPageBreak/>
        <w:t>أبو علي بن محمد بن أحمد بن يحيى</w:t>
      </w:r>
      <w:r>
        <w:rPr>
          <w:rStyle w:val="libNormalChar"/>
          <w:rtl/>
        </w:rPr>
        <w:t>،</w:t>
      </w:r>
      <w:r w:rsidRPr="00AE44A4">
        <w:rPr>
          <w:rStyle w:val="libNormalChar"/>
          <w:rtl/>
        </w:rPr>
        <w:t xml:space="preserve"> حدثنا أبو سعيد العدوي</w:t>
      </w:r>
      <w:r>
        <w:rPr>
          <w:rStyle w:val="libNormalChar"/>
          <w:rtl/>
        </w:rPr>
        <w:t>،</w:t>
      </w:r>
      <w:r w:rsidRPr="00AE44A4">
        <w:rPr>
          <w:rStyle w:val="libNormalChar"/>
          <w:rtl/>
        </w:rPr>
        <w:t xml:space="preserve"> حدثنا أبو الأشعث</w:t>
      </w:r>
      <w:r>
        <w:rPr>
          <w:rStyle w:val="libNormalChar"/>
          <w:rtl/>
        </w:rPr>
        <w:t>،</w:t>
      </w:r>
      <w:r w:rsidRPr="00AE44A4">
        <w:rPr>
          <w:rStyle w:val="libNormalChar"/>
          <w:rtl/>
        </w:rPr>
        <w:t xml:space="preserve"> حدثنا الفضيل بن عياض</w:t>
      </w:r>
      <w:r>
        <w:rPr>
          <w:rStyle w:val="libNormalChar"/>
          <w:rtl/>
        </w:rPr>
        <w:t>،</w:t>
      </w:r>
      <w:r w:rsidRPr="00AE44A4">
        <w:rPr>
          <w:rStyle w:val="libNormalChar"/>
          <w:rtl/>
        </w:rPr>
        <w:t xml:space="preserve"> عن ثور بن يزيد</w:t>
      </w:r>
      <w:r>
        <w:rPr>
          <w:rStyle w:val="libNormalChar"/>
          <w:rtl/>
        </w:rPr>
        <w:t>،</w:t>
      </w:r>
      <w:r w:rsidRPr="00AE44A4">
        <w:rPr>
          <w:rStyle w:val="libNormalChar"/>
          <w:rtl/>
        </w:rPr>
        <w:t xml:space="preserve"> عن خالد بن معدان</w:t>
      </w:r>
      <w:r>
        <w:rPr>
          <w:rStyle w:val="libNormalChar"/>
          <w:rtl/>
        </w:rPr>
        <w:t>،</w:t>
      </w:r>
      <w:r w:rsidRPr="00AE44A4">
        <w:rPr>
          <w:rStyle w:val="libNormalChar"/>
          <w:rtl/>
        </w:rPr>
        <w:t xml:space="preserve"> عن زاذان عن سلمان قال</w:t>
      </w:r>
      <w:r>
        <w:rPr>
          <w:rStyle w:val="libNormalChar"/>
          <w:rtl/>
        </w:rPr>
        <w:t>:</w:t>
      </w:r>
      <w:r w:rsidRPr="00AE44A4">
        <w:rPr>
          <w:rStyle w:val="libNormalChar"/>
          <w:rtl/>
        </w:rPr>
        <w:t xml:space="preserve"> سمعت رسول الله </w:t>
      </w:r>
      <w:r w:rsidR="00287B8A" w:rsidRPr="00287B8A">
        <w:rPr>
          <w:rStyle w:val="libAlaemChar"/>
          <w:rtl/>
        </w:rPr>
        <w:t>صلى‌الله‌عليه‌وآله‌وسلم</w:t>
      </w:r>
      <w:r w:rsidRPr="00AE44A4">
        <w:rPr>
          <w:rStyle w:val="libNormalChar"/>
          <w:rtl/>
        </w:rPr>
        <w:t xml:space="preserve"> يقول</w:t>
      </w:r>
      <w:r>
        <w:rPr>
          <w:rStyle w:val="libNormalChar"/>
          <w:rtl/>
        </w:rPr>
        <w:t>:</w:t>
      </w:r>
      <w:r w:rsidRPr="00AE44A4">
        <w:rPr>
          <w:rStyle w:val="libNormalChar"/>
          <w:rtl/>
        </w:rPr>
        <w:t xml:space="preserve"> </w:t>
      </w:r>
      <w:r w:rsidRPr="004B5CD1">
        <w:rPr>
          <w:rtl/>
        </w:rPr>
        <w:t>كنت أنا وعلي نورا</w:t>
      </w:r>
      <w:r w:rsidR="00FC4BBB">
        <w:rPr>
          <w:rFonts w:hint="cs"/>
          <w:rtl/>
        </w:rPr>
        <w:t>ً</w:t>
      </w:r>
      <w:r w:rsidRPr="004B5CD1">
        <w:rPr>
          <w:rtl/>
        </w:rPr>
        <w:t xml:space="preserve"> بين يدي الله مطيعا</w:t>
      </w:r>
      <w:r w:rsidR="00FC4BBB">
        <w:rPr>
          <w:rFonts w:hint="cs"/>
          <w:rtl/>
        </w:rPr>
        <w:t>ً</w:t>
      </w:r>
      <w:r>
        <w:rPr>
          <w:rtl/>
        </w:rPr>
        <w:t>،</w:t>
      </w:r>
      <w:r w:rsidRPr="004B5CD1">
        <w:rPr>
          <w:rtl/>
        </w:rPr>
        <w:t xml:space="preserve"> يسبح الله ذلك النور ويقدّسه قبل أن يخلق آدم بأربعة عشر ألف عام</w:t>
      </w:r>
      <w:r>
        <w:rPr>
          <w:rtl/>
        </w:rPr>
        <w:t>،</w:t>
      </w:r>
      <w:r w:rsidRPr="004B5CD1">
        <w:rPr>
          <w:rtl/>
        </w:rPr>
        <w:t xml:space="preserve"> فلما خلق الله آدم ركّب ذلك النور في صلبه</w:t>
      </w:r>
      <w:r>
        <w:rPr>
          <w:rtl/>
        </w:rPr>
        <w:t>،</w:t>
      </w:r>
      <w:r w:rsidRPr="004B5CD1">
        <w:rPr>
          <w:rtl/>
        </w:rPr>
        <w:t xml:space="preserve"> فلم نزل في شيء واحد حتى افترقنا في صلب عبد المطلب</w:t>
      </w:r>
      <w:r>
        <w:rPr>
          <w:rtl/>
        </w:rPr>
        <w:t>،</w:t>
      </w:r>
      <w:r w:rsidRPr="004B5CD1">
        <w:rPr>
          <w:rtl/>
        </w:rPr>
        <w:t xml:space="preserve"> فجزء أنا وجزء علي.</w:t>
      </w:r>
    </w:p>
    <w:p w:rsidR="000D14DD" w:rsidRPr="004C1BA7" w:rsidRDefault="000D14DD" w:rsidP="000D14DD">
      <w:pPr>
        <w:pStyle w:val="libNormal"/>
        <w:rPr>
          <w:rtl/>
          <w:lang w:bidi="fa-IR"/>
        </w:rPr>
      </w:pPr>
      <w:r w:rsidRPr="00AE44A4">
        <w:rPr>
          <w:rtl/>
        </w:rPr>
        <w:t>قلت</w:t>
      </w:r>
      <w:r>
        <w:rPr>
          <w:rtl/>
        </w:rPr>
        <w:t>:</w:t>
      </w:r>
      <w:r w:rsidRPr="00AE44A4">
        <w:rPr>
          <w:rtl/>
        </w:rPr>
        <w:t xml:space="preserve"> هكذا أخرجه محدّث الشام في تاريخه في الجزء الخمسين بعد الثلاث مائة قبل نصفه</w:t>
      </w:r>
      <w:r>
        <w:rPr>
          <w:rtl/>
        </w:rPr>
        <w:t>،</w:t>
      </w:r>
      <w:r w:rsidRPr="00AE44A4">
        <w:rPr>
          <w:rtl/>
        </w:rPr>
        <w:t xml:space="preserve"> ولم يطعن في سنده</w:t>
      </w:r>
      <w:r>
        <w:rPr>
          <w:rtl/>
        </w:rPr>
        <w:t>،</w:t>
      </w:r>
      <w:r w:rsidRPr="004C1BA7">
        <w:rPr>
          <w:rtl/>
          <w:lang w:bidi="fa-IR"/>
        </w:rPr>
        <w:t xml:space="preserve"> ولم يتكلّم عليه</w:t>
      </w:r>
      <w:r>
        <w:rPr>
          <w:rtl/>
          <w:lang w:bidi="fa-IR"/>
        </w:rPr>
        <w:t>،</w:t>
      </w:r>
      <w:r w:rsidRPr="004C1BA7">
        <w:rPr>
          <w:rtl/>
          <w:lang w:bidi="fa-IR"/>
        </w:rPr>
        <w:t xml:space="preserve"> وهذا يدل على ثبوته » </w:t>
      </w:r>
      <w:r w:rsidRPr="00AE44A4">
        <w:rPr>
          <w:rStyle w:val="libFootnotenumChar"/>
          <w:rtl/>
        </w:rPr>
        <w:t>(1)</w:t>
      </w:r>
      <w:r>
        <w:rPr>
          <w:rtl/>
          <w:lang w:bidi="fa-IR"/>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وقد ذكرنا في قسم ( حديث الثقلين ) عدة</w:t>
      </w:r>
      <w:r w:rsidR="00FC4BBB">
        <w:rPr>
          <w:rFonts w:hint="cs"/>
          <w:rtl/>
          <w:lang w:bidi="fa-IR"/>
        </w:rPr>
        <w:t>ً</w:t>
      </w:r>
      <w:r w:rsidRPr="004C1BA7">
        <w:rPr>
          <w:rtl/>
          <w:lang w:bidi="fa-IR"/>
        </w:rPr>
        <w:t xml:space="preserve"> من مصادر ترجمة الحافظ ابن عساكر الدمشقي</w:t>
      </w:r>
      <w:r>
        <w:rPr>
          <w:rtl/>
          <w:lang w:bidi="fa-IR"/>
        </w:rPr>
        <w:t>،</w:t>
      </w:r>
      <w:r w:rsidRPr="004C1BA7">
        <w:rPr>
          <w:rtl/>
          <w:lang w:bidi="fa-IR"/>
        </w:rPr>
        <w:t xml:space="preserve"> مثل ( وفيات ال</w:t>
      </w:r>
      <w:r w:rsidR="00FC4BBB">
        <w:rPr>
          <w:rFonts w:hint="cs"/>
          <w:rtl/>
          <w:lang w:bidi="fa-IR"/>
        </w:rPr>
        <w:t>ا</w:t>
      </w:r>
      <w:r w:rsidRPr="004C1BA7">
        <w:rPr>
          <w:rtl/>
          <w:lang w:bidi="fa-IR"/>
        </w:rPr>
        <w:t xml:space="preserve">عيان 2 / 471 ) </w:t>
      </w:r>
      <w:r>
        <w:rPr>
          <w:rtl/>
          <w:lang w:bidi="fa-IR"/>
        </w:rPr>
        <w:t>و (</w:t>
      </w:r>
      <w:r w:rsidRPr="004C1BA7">
        <w:rPr>
          <w:rtl/>
          <w:lang w:bidi="fa-IR"/>
        </w:rPr>
        <w:t xml:space="preserve"> طبقات السبكي 7 / 215 ) </w:t>
      </w:r>
      <w:r>
        <w:rPr>
          <w:rtl/>
          <w:lang w:bidi="fa-IR"/>
        </w:rPr>
        <w:t>و (</w:t>
      </w:r>
      <w:r w:rsidRPr="004C1BA7">
        <w:rPr>
          <w:rtl/>
          <w:lang w:bidi="fa-IR"/>
        </w:rPr>
        <w:t xml:space="preserve"> طبقات الحفاظ 474 ) وغيرها.</w:t>
      </w:r>
    </w:p>
    <w:p w:rsidR="000D14DD" w:rsidRPr="004C1BA7" w:rsidRDefault="000D14DD" w:rsidP="000D14DD">
      <w:pPr>
        <w:pStyle w:val="libNormal"/>
        <w:rPr>
          <w:rtl/>
          <w:lang w:bidi="fa-IR"/>
        </w:rPr>
      </w:pPr>
      <w:r w:rsidRPr="004C1BA7">
        <w:rPr>
          <w:rtl/>
          <w:lang w:bidi="fa-IR"/>
        </w:rPr>
        <w:t>وفي ( تذكرة الحفاظ 4 / 1328 ) ما ملخصه</w:t>
      </w:r>
      <w:r>
        <w:rPr>
          <w:rtl/>
          <w:lang w:bidi="fa-IR"/>
        </w:rPr>
        <w:t>:</w:t>
      </w:r>
      <w:r w:rsidRPr="004C1BA7">
        <w:rPr>
          <w:rtl/>
          <w:lang w:bidi="fa-IR"/>
        </w:rPr>
        <w:t xml:space="preserve"> « ابن عساكر</w:t>
      </w:r>
      <w:r>
        <w:rPr>
          <w:rtl/>
          <w:lang w:bidi="fa-IR"/>
        </w:rPr>
        <w:t xml:space="preserve"> </w:t>
      </w:r>
      <w:r w:rsidR="00FB56AE">
        <w:rPr>
          <w:rtl/>
          <w:lang w:bidi="fa-IR"/>
        </w:rPr>
        <w:t>-</w:t>
      </w:r>
      <w:r>
        <w:rPr>
          <w:rtl/>
          <w:lang w:bidi="fa-IR"/>
        </w:rPr>
        <w:t xml:space="preserve"> </w:t>
      </w:r>
      <w:r w:rsidRPr="004C1BA7">
        <w:rPr>
          <w:rtl/>
          <w:lang w:bidi="fa-IR"/>
        </w:rPr>
        <w:t>الامام الحافظ الكبير</w:t>
      </w:r>
      <w:r>
        <w:rPr>
          <w:rtl/>
          <w:lang w:bidi="fa-IR"/>
        </w:rPr>
        <w:t>،</w:t>
      </w:r>
      <w:r w:rsidRPr="004C1BA7">
        <w:rPr>
          <w:rtl/>
          <w:lang w:bidi="fa-IR"/>
        </w:rPr>
        <w:t xml:space="preserve"> محدّث الشام</w:t>
      </w:r>
      <w:r>
        <w:rPr>
          <w:rtl/>
          <w:lang w:bidi="fa-IR"/>
        </w:rPr>
        <w:t>،</w:t>
      </w:r>
      <w:r w:rsidRPr="004C1BA7">
        <w:rPr>
          <w:rtl/>
          <w:lang w:bidi="fa-IR"/>
        </w:rPr>
        <w:t xml:space="preserve"> فخر الأئمة</w:t>
      </w:r>
      <w:r>
        <w:rPr>
          <w:rtl/>
          <w:lang w:bidi="fa-IR"/>
        </w:rPr>
        <w:t>،</w:t>
      </w:r>
      <w:r w:rsidRPr="004C1BA7">
        <w:rPr>
          <w:rtl/>
          <w:lang w:bidi="fa-IR"/>
        </w:rPr>
        <w:t xml:space="preserve"> ثقة الدين</w:t>
      </w:r>
      <w:r>
        <w:rPr>
          <w:rtl/>
          <w:lang w:bidi="fa-IR"/>
        </w:rPr>
        <w:t>،</w:t>
      </w:r>
      <w:r w:rsidRPr="004C1BA7">
        <w:rPr>
          <w:rtl/>
          <w:lang w:bidi="fa-IR"/>
        </w:rPr>
        <w:t xml:space="preserve"> أبو القاسم</w:t>
      </w:r>
      <w:r>
        <w:rPr>
          <w:rtl/>
          <w:lang w:bidi="fa-IR"/>
        </w:rPr>
        <w:t>،</w:t>
      </w:r>
      <w:r w:rsidRPr="004C1BA7">
        <w:rPr>
          <w:rtl/>
          <w:lang w:bidi="fa-IR"/>
        </w:rPr>
        <w:t xml:space="preserve"> صاحب التصانيف عدد شيوخه 1300 ونيف شيخ و80 امرأة. قال السمعاني</w:t>
      </w:r>
      <w:r>
        <w:rPr>
          <w:rtl/>
          <w:lang w:bidi="fa-IR"/>
        </w:rPr>
        <w:t>:</w:t>
      </w:r>
      <w:r w:rsidRPr="004C1BA7">
        <w:rPr>
          <w:rtl/>
          <w:lang w:bidi="fa-IR"/>
        </w:rPr>
        <w:t xml:space="preserve"> أبو القاسم حافظ ثقة متقن ديّن خيّر حسن السمت. قال ابن النجار</w:t>
      </w:r>
      <w:r>
        <w:rPr>
          <w:rtl/>
          <w:lang w:bidi="fa-IR"/>
        </w:rPr>
        <w:t>:</w:t>
      </w:r>
      <w:r w:rsidRPr="004C1BA7">
        <w:rPr>
          <w:rtl/>
          <w:lang w:bidi="fa-IR"/>
        </w:rPr>
        <w:t xml:space="preserve"> أبو القاسم إمام المحدثين في وقته</w:t>
      </w:r>
      <w:r>
        <w:rPr>
          <w:rtl/>
          <w:lang w:bidi="fa-IR"/>
        </w:rPr>
        <w:t>،</w:t>
      </w:r>
      <w:r w:rsidRPr="004C1BA7">
        <w:rPr>
          <w:rtl/>
          <w:lang w:bidi="fa-IR"/>
        </w:rPr>
        <w:t xml:space="preserve"> </w:t>
      </w:r>
      <w:r w:rsidR="00FC4BBB">
        <w:rPr>
          <w:rFonts w:hint="cs"/>
          <w:rtl/>
          <w:lang w:bidi="fa-IR"/>
        </w:rPr>
        <w:t>إ</w:t>
      </w:r>
      <w:r w:rsidRPr="004C1BA7">
        <w:rPr>
          <w:rtl/>
          <w:lang w:bidi="fa-IR"/>
        </w:rPr>
        <w:t>نتهت إليه الرياسة في الحفظ وال</w:t>
      </w:r>
      <w:r w:rsidR="00FC4BBB">
        <w:rPr>
          <w:rFonts w:hint="cs"/>
          <w:rtl/>
          <w:lang w:bidi="fa-IR"/>
        </w:rPr>
        <w:t>ا</w:t>
      </w:r>
      <w:r w:rsidRPr="004C1BA7">
        <w:rPr>
          <w:rtl/>
          <w:lang w:bidi="fa-IR"/>
        </w:rPr>
        <w:t>تقان والنقل والمعرفة التامة</w:t>
      </w:r>
      <w:r>
        <w:rPr>
          <w:rtl/>
          <w:lang w:bidi="fa-IR"/>
        </w:rPr>
        <w:t>،</w:t>
      </w:r>
      <w:r w:rsidRPr="004C1BA7">
        <w:rPr>
          <w:rtl/>
          <w:lang w:bidi="fa-IR"/>
        </w:rPr>
        <w:t xml:space="preserve"> وبه ختم هذا الشأن</w:t>
      </w:r>
      <w:r>
        <w:rPr>
          <w:rtl/>
          <w:lang w:bidi="fa-IR"/>
        </w:rPr>
        <w:t xml:space="preserve"> ..</w:t>
      </w:r>
      <w:r w:rsidRPr="004C1BA7">
        <w:rPr>
          <w:rtl/>
          <w:lang w:bidi="fa-IR"/>
        </w:rPr>
        <w:t>. »</w:t>
      </w:r>
      <w:r>
        <w:rPr>
          <w:rtl/>
          <w:lang w:bidi="fa-IR"/>
        </w:rPr>
        <w:t>.</w:t>
      </w:r>
    </w:p>
    <w:p w:rsidR="003C0B4F" w:rsidRDefault="00FC4BBB" w:rsidP="000D14DD">
      <w:pPr>
        <w:pStyle w:val="libCenterBold1"/>
        <w:rPr>
          <w:rtl/>
          <w:lang w:bidi="fa-IR"/>
        </w:rPr>
      </w:pPr>
      <w:r>
        <w:rPr>
          <w:rFonts w:hint="cs"/>
          <w:rtl/>
          <w:lang w:bidi="fa-IR"/>
        </w:rPr>
        <w:t>(14)</w:t>
      </w:r>
    </w:p>
    <w:p w:rsidR="003C0B4F" w:rsidRDefault="000D14DD" w:rsidP="000D14DD">
      <w:pPr>
        <w:pStyle w:val="Heading2Center"/>
        <w:rPr>
          <w:rtl/>
          <w:lang w:bidi="fa-IR"/>
        </w:rPr>
      </w:pPr>
      <w:bookmarkStart w:id="148" w:name="_Toc347630099"/>
      <w:bookmarkStart w:id="149" w:name="_Toc407003575"/>
      <w:bookmarkStart w:id="150" w:name="_Toc94612648"/>
      <w:r w:rsidRPr="004C1BA7">
        <w:rPr>
          <w:rtl/>
          <w:lang w:bidi="fa-IR"/>
        </w:rPr>
        <w:t>رواية النور الصالحاني</w:t>
      </w:r>
      <w:bookmarkEnd w:id="148"/>
      <w:bookmarkEnd w:id="149"/>
      <w:bookmarkEnd w:id="150"/>
    </w:p>
    <w:p w:rsidR="003C0B4F" w:rsidRDefault="000D14DD" w:rsidP="000D14DD">
      <w:pPr>
        <w:pStyle w:val="libNormal"/>
        <w:rPr>
          <w:rtl/>
        </w:rPr>
      </w:pPr>
      <w:r w:rsidRPr="004C1BA7">
        <w:rPr>
          <w:rtl/>
        </w:rPr>
        <w:t>لقد روى الشهاب أحمد</w:t>
      </w:r>
      <w:r>
        <w:rPr>
          <w:rtl/>
        </w:rPr>
        <w:t>:</w:t>
      </w:r>
      <w:r w:rsidRPr="004C1BA7">
        <w:rPr>
          <w:rtl/>
        </w:rPr>
        <w:t xml:space="preserve"> « عن علي بن حسين عن أبيه عن جدّه قال</w:t>
      </w:r>
      <w:r>
        <w:rPr>
          <w:rtl/>
        </w:rPr>
        <w:t>:</w:t>
      </w:r>
      <w:r w:rsidRPr="004C1BA7">
        <w:rPr>
          <w:rtl/>
        </w:rPr>
        <w:t xml:space="preserve"> قال</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كفاية الطالب 315.</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AE44A4">
        <w:rPr>
          <w:rStyle w:val="libNormalChar"/>
          <w:rtl/>
        </w:rPr>
        <w:lastRenderedPageBreak/>
        <w:t xml:space="preserve">رسول الله </w:t>
      </w:r>
      <w:r w:rsidR="00287B8A" w:rsidRPr="00287B8A">
        <w:rPr>
          <w:rStyle w:val="libAlaemChar"/>
          <w:rtl/>
        </w:rPr>
        <w:t>صلى‌الله‌عليه‌وآله‌وسلم</w:t>
      </w:r>
      <w:r>
        <w:rPr>
          <w:rStyle w:val="libNormalChar"/>
          <w:rtl/>
        </w:rPr>
        <w:t>:</w:t>
      </w:r>
      <w:r w:rsidRPr="00AE44A4">
        <w:rPr>
          <w:rStyle w:val="libNormalChar"/>
          <w:rtl/>
        </w:rPr>
        <w:t xml:space="preserve"> </w:t>
      </w:r>
      <w:r w:rsidRPr="004B5CD1">
        <w:rPr>
          <w:rtl/>
        </w:rPr>
        <w:t>كنت أنا وعلي نورا</w:t>
      </w:r>
      <w:r w:rsidR="00FC4BBB">
        <w:rPr>
          <w:rFonts w:hint="cs"/>
          <w:rtl/>
        </w:rPr>
        <w:t>ً</w:t>
      </w:r>
      <w:r w:rsidRPr="004B5CD1">
        <w:rPr>
          <w:rtl/>
        </w:rPr>
        <w:t xml:space="preserve"> بين يدي الله تعالى من قبل أن يخلق الله تعالى آدم بأربعة آلاف عام</w:t>
      </w:r>
      <w:r>
        <w:rPr>
          <w:rtl/>
        </w:rPr>
        <w:t>،</w:t>
      </w:r>
      <w:r w:rsidRPr="004B5CD1">
        <w:rPr>
          <w:rtl/>
        </w:rPr>
        <w:t xml:space="preserve"> فلما خلق الله تعالى آدم سلك ذلك النور في صلبه</w:t>
      </w:r>
      <w:r>
        <w:rPr>
          <w:rtl/>
        </w:rPr>
        <w:t>،</w:t>
      </w:r>
      <w:r w:rsidRPr="004B5CD1">
        <w:rPr>
          <w:rtl/>
        </w:rPr>
        <w:t xml:space="preserve"> فلم يزل الله ينقله من صلب إلى صلب</w:t>
      </w:r>
      <w:r>
        <w:rPr>
          <w:rtl/>
        </w:rPr>
        <w:t>،</w:t>
      </w:r>
      <w:r w:rsidRPr="004B5CD1">
        <w:rPr>
          <w:rtl/>
        </w:rPr>
        <w:t xml:space="preserve"> حتى أقرّه في صلب عبد المطلب فقسم قسمين</w:t>
      </w:r>
      <w:r>
        <w:rPr>
          <w:rtl/>
        </w:rPr>
        <w:t>:</w:t>
      </w:r>
      <w:r w:rsidRPr="004B5CD1">
        <w:rPr>
          <w:rtl/>
        </w:rPr>
        <w:t xml:space="preserve"> قسما</w:t>
      </w:r>
      <w:r w:rsidR="00FC4BBB">
        <w:rPr>
          <w:rFonts w:hint="cs"/>
          <w:rtl/>
        </w:rPr>
        <w:t>ً</w:t>
      </w:r>
      <w:r w:rsidRPr="004B5CD1">
        <w:rPr>
          <w:rtl/>
        </w:rPr>
        <w:t xml:space="preserve"> في صلب عبد الله وقسما</w:t>
      </w:r>
      <w:r w:rsidR="00FC4BBB">
        <w:rPr>
          <w:rFonts w:hint="cs"/>
          <w:rtl/>
        </w:rPr>
        <w:t>ً</w:t>
      </w:r>
      <w:r w:rsidRPr="004B5CD1">
        <w:rPr>
          <w:rtl/>
        </w:rPr>
        <w:t xml:space="preserve"> في صلب أبي طالب</w:t>
      </w:r>
      <w:r>
        <w:rPr>
          <w:rtl/>
        </w:rPr>
        <w:t>،</w:t>
      </w:r>
      <w:r w:rsidRPr="004B5CD1">
        <w:rPr>
          <w:rtl/>
        </w:rPr>
        <w:t xml:space="preserve"> فعلي مني وأنا منه</w:t>
      </w:r>
      <w:r>
        <w:rPr>
          <w:rtl/>
        </w:rPr>
        <w:t>،</w:t>
      </w:r>
      <w:r w:rsidRPr="004B5CD1">
        <w:rPr>
          <w:rtl/>
        </w:rPr>
        <w:t xml:space="preserve"> لحمه لحمي</w:t>
      </w:r>
      <w:r>
        <w:rPr>
          <w:rtl/>
        </w:rPr>
        <w:t>،</w:t>
      </w:r>
      <w:r w:rsidRPr="004B5CD1">
        <w:rPr>
          <w:rtl/>
        </w:rPr>
        <w:t xml:space="preserve"> ودمه دمي</w:t>
      </w:r>
      <w:r>
        <w:rPr>
          <w:rtl/>
        </w:rPr>
        <w:t>،</w:t>
      </w:r>
      <w:r w:rsidRPr="004B5CD1">
        <w:rPr>
          <w:rtl/>
        </w:rPr>
        <w:t xml:space="preserve"> ومن أحبه فبحبي أحبه »</w:t>
      </w:r>
      <w:r>
        <w:rPr>
          <w:rtl/>
        </w:rPr>
        <w:t>.</w:t>
      </w:r>
    </w:p>
    <w:p w:rsidR="000D14DD" w:rsidRPr="004C1BA7" w:rsidRDefault="000D14DD" w:rsidP="000D14DD">
      <w:pPr>
        <w:pStyle w:val="libNormal"/>
        <w:rPr>
          <w:rtl/>
          <w:lang w:bidi="fa-IR"/>
        </w:rPr>
      </w:pPr>
      <w:r w:rsidRPr="004C1BA7">
        <w:rPr>
          <w:rtl/>
          <w:lang w:bidi="fa-IR"/>
        </w:rPr>
        <w:t>ثم إنه روى حديث ( الشجرة ) ثم قال</w:t>
      </w:r>
      <w:r>
        <w:rPr>
          <w:rtl/>
          <w:lang w:bidi="fa-IR"/>
        </w:rPr>
        <w:t>:</w:t>
      </w:r>
      <w:r w:rsidRPr="004C1BA7">
        <w:rPr>
          <w:rtl/>
          <w:lang w:bidi="fa-IR"/>
        </w:rPr>
        <w:t xml:space="preserve"> « روى الحديث الأول الامام الصالحاني نور الدين أبو الرجاء محمود بن محمّد</w:t>
      </w:r>
      <w:r>
        <w:rPr>
          <w:rtl/>
          <w:lang w:bidi="fa-IR"/>
        </w:rPr>
        <w:t>،</w:t>
      </w:r>
      <w:r w:rsidRPr="004C1BA7">
        <w:rPr>
          <w:rtl/>
          <w:lang w:bidi="fa-IR"/>
        </w:rPr>
        <w:t xml:space="preserve"> الذي سافر ورحل وأدرك المشايخ وسمع وأسمع</w:t>
      </w:r>
      <w:r>
        <w:rPr>
          <w:rtl/>
          <w:lang w:bidi="fa-IR"/>
        </w:rPr>
        <w:t>،</w:t>
      </w:r>
      <w:r w:rsidRPr="004C1BA7">
        <w:rPr>
          <w:rtl/>
          <w:lang w:bidi="fa-IR"/>
        </w:rPr>
        <w:t xml:space="preserve"> وصنّف في كلّ فن</w:t>
      </w:r>
      <w:r>
        <w:rPr>
          <w:rtl/>
          <w:lang w:bidi="fa-IR"/>
        </w:rPr>
        <w:t>،</w:t>
      </w:r>
      <w:r w:rsidRPr="004C1BA7">
        <w:rPr>
          <w:rtl/>
          <w:lang w:bidi="fa-IR"/>
        </w:rPr>
        <w:t xml:space="preserve"> وروى عنه خلق كثير</w:t>
      </w:r>
      <w:r>
        <w:rPr>
          <w:rtl/>
          <w:lang w:bidi="fa-IR"/>
        </w:rPr>
        <w:t>،</w:t>
      </w:r>
      <w:r w:rsidRPr="004C1BA7">
        <w:rPr>
          <w:rtl/>
          <w:lang w:bidi="fa-IR"/>
        </w:rPr>
        <w:t xml:space="preserve"> وصحب بالعراق أبا موسى المديني الامام ومن في طبقته</w:t>
      </w:r>
      <w:r>
        <w:rPr>
          <w:rtl/>
          <w:lang w:bidi="fa-IR"/>
        </w:rPr>
        <w:t>،</w:t>
      </w:r>
      <w:r w:rsidRPr="004C1BA7">
        <w:rPr>
          <w:rtl/>
          <w:lang w:bidi="fa-IR"/>
        </w:rPr>
        <w:t xml:space="preserve"> ب</w:t>
      </w:r>
      <w:r w:rsidR="00FC4BBB">
        <w:rPr>
          <w:rFonts w:hint="cs"/>
          <w:rtl/>
          <w:lang w:bidi="fa-IR"/>
        </w:rPr>
        <w:t>ا</w:t>
      </w:r>
      <w:r w:rsidRPr="004C1BA7">
        <w:rPr>
          <w:rtl/>
          <w:lang w:bidi="fa-IR"/>
        </w:rPr>
        <w:t>سناده إلى الامام الحافظ ابن مردويه</w:t>
      </w:r>
      <w:r>
        <w:rPr>
          <w:rtl/>
          <w:lang w:bidi="fa-IR"/>
        </w:rPr>
        <w:t>،</w:t>
      </w:r>
      <w:r w:rsidRPr="004C1BA7">
        <w:rPr>
          <w:rtl/>
          <w:lang w:bidi="fa-IR"/>
        </w:rPr>
        <w:t xml:space="preserve"> ب</w:t>
      </w:r>
      <w:r w:rsidR="002630EA">
        <w:rPr>
          <w:rFonts w:hint="cs"/>
          <w:rtl/>
          <w:lang w:bidi="fa-IR"/>
        </w:rPr>
        <w:t>ا</w:t>
      </w:r>
      <w:r w:rsidRPr="004C1BA7">
        <w:rPr>
          <w:rtl/>
          <w:lang w:bidi="fa-IR"/>
        </w:rPr>
        <w:t>سناده مسلسلا</w:t>
      </w:r>
      <w:r w:rsidR="002630EA">
        <w:rPr>
          <w:rFonts w:hint="cs"/>
          <w:rtl/>
          <w:lang w:bidi="fa-IR"/>
        </w:rPr>
        <w:t>ً</w:t>
      </w:r>
      <w:r w:rsidRPr="004C1BA7">
        <w:rPr>
          <w:rtl/>
          <w:lang w:bidi="fa-IR"/>
        </w:rPr>
        <w:t xml:space="preserve"> مرفوعا</w:t>
      </w:r>
      <w:r w:rsidR="002630EA">
        <w:rPr>
          <w:rFonts w:hint="cs"/>
          <w:rtl/>
          <w:lang w:bidi="fa-IR"/>
        </w:rPr>
        <w:t>ً</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ومن هذه العبارة يظهر جانب من عظمة الصالحاني ومناقبه الشامخة.</w:t>
      </w:r>
    </w:p>
    <w:p w:rsidR="003C0B4F" w:rsidRDefault="002630EA" w:rsidP="000D14DD">
      <w:pPr>
        <w:pStyle w:val="libCenterBold1"/>
        <w:rPr>
          <w:rtl/>
          <w:lang w:bidi="fa-IR"/>
        </w:rPr>
      </w:pPr>
      <w:r>
        <w:rPr>
          <w:rFonts w:hint="cs"/>
          <w:rtl/>
          <w:lang w:bidi="fa-IR"/>
        </w:rPr>
        <w:t>(15)</w:t>
      </w:r>
    </w:p>
    <w:p w:rsidR="003C0B4F" w:rsidRDefault="000D14DD" w:rsidP="000D14DD">
      <w:pPr>
        <w:pStyle w:val="Heading2Center"/>
        <w:rPr>
          <w:rtl/>
          <w:lang w:bidi="fa-IR"/>
        </w:rPr>
      </w:pPr>
      <w:bookmarkStart w:id="151" w:name="_Toc347630101"/>
      <w:bookmarkStart w:id="152" w:name="_Toc407003576"/>
      <w:bookmarkStart w:id="153" w:name="_Toc94612649"/>
      <w:r w:rsidRPr="004C1BA7">
        <w:rPr>
          <w:rtl/>
          <w:lang w:bidi="fa-IR"/>
        </w:rPr>
        <w:t>رواية أبي الفتح ناصر المطرزي</w:t>
      </w:r>
      <w:bookmarkEnd w:id="151"/>
      <w:bookmarkEnd w:id="152"/>
      <w:bookmarkEnd w:id="153"/>
    </w:p>
    <w:p w:rsidR="000D14DD" w:rsidRPr="004C1BA7" w:rsidRDefault="000D14DD" w:rsidP="000D14DD">
      <w:pPr>
        <w:pStyle w:val="libNormal"/>
        <w:rPr>
          <w:rtl/>
          <w:lang w:bidi="fa-IR"/>
        </w:rPr>
      </w:pPr>
      <w:r w:rsidRPr="004C1BA7">
        <w:rPr>
          <w:rtl/>
          <w:lang w:bidi="fa-IR"/>
        </w:rPr>
        <w:t>لقد قال الحمويني</w:t>
      </w:r>
      <w:r>
        <w:rPr>
          <w:rtl/>
          <w:lang w:bidi="fa-IR"/>
        </w:rPr>
        <w:t>:</w:t>
      </w:r>
      <w:r w:rsidRPr="004C1BA7">
        <w:rPr>
          <w:rtl/>
          <w:lang w:bidi="fa-IR"/>
        </w:rPr>
        <w:t xml:space="preserve"> « أنبأني أبو طالب ابن أنجب الخازن عن ناصر بن أبي المكارم إجازة</w:t>
      </w:r>
      <w:r>
        <w:rPr>
          <w:rtl/>
          <w:lang w:bidi="fa-IR"/>
        </w:rPr>
        <w:t xml:space="preserve"> ..</w:t>
      </w:r>
      <w:r w:rsidRPr="004C1BA7">
        <w:rPr>
          <w:rtl/>
          <w:lang w:bidi="fa-IR"/>
        </w:rPr>
        <w:t>. »</w:t>
      </w:r>
      <w:r>
        <w:rPr>
          <w:rtl/>
          <w:lang w:bidi="fa-IR"/>
        </w:rPr>
        <w:t>.</w:t>
      </w:r>
    </w:p>
    <w:p w:rsidR="000D14DD" w:rsidRPr="004C1BA7" w:rsidRDefault="000D14DD" w:rsidP="000D14DD">
      <w:pPr>
        <w:pStyle w:val="libNormal"/>
        <w:rPr>
          <w:rtl/>
          <w:lang w:bidi="fa-IR"/>
        </w:rPr>
      </w:pPr>
      <w:r w:rsidRPr="00AE44A4">
        <w:rPr>
          <w:rtl/>
        </w:rPr>
        <w:t>كما قال أيضا</w:t>
      </w:r>
      <w:r w:rsidR="002630EA">
        <w:rPr>
          <w:rFonts w:hint="cs"/>
          <w:rtl/>
        </w:rPr>
        <w:t>ً</w:t>
      </w:r>
      <w:r>
        <w:rPr>
          <w:rtl/>
        </w:rPr>
        <w:t>:</w:t>
      </w:r>
      <w:r w:rsidRPr="00AE44A4">
        <w:rPr>
          <w:rtl/>
        </w:rPr>
        <w:t xml:space="preserve"> « أنبأني الشيخ أبو طالب ابن أنجب بن عبيد الله</w:t>
      </w:r>
      <w:r>
        <w:rPr>
          <w:rtl/>
        </w:rPr>
        <w:t>،</w:t>
      </w:r>
      <w:r w:rsidRPr="00AE44A4">
        <w:rPr>
          <w:rtl/>
        </w:rPr>
        <w:t xml:space="preserve"> عن محب الدين محمد بن محمود بن الحسن بن النجار إجازة</w:t>
      </w:r>
      <w:r>
        <w:rPr>
          <w:rtl/>
        </w:rPr>
        <w:t>،</w:t>
      </w:r>
      <w:r w:rsidRPr="00AE44A4">
        <w:rPr>
          <w:rtl/>
        </w:rPr>
        <w:t xml:space="preserve"> عن برهان الدين أبي الفتح ناصر بن أبي المكارم المطرزي إجازة ... عن محمد بن علي بن الحسين بن أبيه عن جده ( صلوات الله عليهم )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كنت أنا وعلي نورا</w:t>
      </w:r>
      <w:r w:rsidR="002630EA">
        <w:rPr>
          <w:rFonts w:hint="cs"/>
          <w:rtl/>
        </w:rPr>
        <w:t>ً</w:t>
      </w:r>
      <w:r w:rsidRPr="004B5CD1">
        <w:rPr>
          <w:rtl/>
        </w:rPr>
        <w:t xml:space="preserve"> بين يدي الله تعالى من قبل أن يخلق آدم بأربعة عشر ألف عام</w:t>
      </w:r>
      <w:r>
        <w:rPr>
          <w:rtl/>
        </w:rPr>
        <w:t>،</w:t>
      </w:r>
      <w:r w:rsidRPr="004B5CD1">
        <w:rPr>
          <w:rtl/>
        </w:rPr>
        <w:t xml:space="preserve"> فلما</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توضيح الدلائل</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خلق الله تعالى آدم سلك ذلك النور في صلبه</w:t>
      </w:r>
      <w:r>
        <w:rPr>
          <w:rtl/>
        </w:rPr>
        <w:t>،</w:t>
      </w:r>
      <w:r w:rsidRPr="004B5CD1">
        <w:rPr>
          <w:rtl/>
        </w:rPr>
        <w:t xml:space="preserve"> فلم يزل الله تعالى ينقله من صلب إلى صلب حتى أقرّه في صلب عبد المطلب</w:t>
      </w:r>
      <w:r>
        <w:rPr>
          <w:rtl/>
        </w:rPr>
        <w:t>،</w:t>
      </w:r>
      <w:r w:rsidRPr="004B5CD1">
        <w:rPr>
          <w:rtl/>
        </w:rPr>
        <w:t xml:space="preserve"> ثم أخرجه من صلب عبد المطلب فقسمه قسمين</w:t>
      </w:r>
      <w:r>
        <w:rPr>
          <w:rtl/>
        </w:rPr>
        <w:t>:</w:t>
      </w:r>
      <w:r w:rsidRPr="004B5CD1">
        <w:rPr>
          <w:rtl/>
        </w:rPr>
        <w:t xml:space="preserve"> قسما</w:t>
      </w:r>
      <w:r w:rsidR="002630EA">
        <w:rPr>
          <w:rFonts w:hint="cs"/>
          <w:rtl/>
        </w:rPr>
        <w:t>ً</w:t>
      </w:r>
      <w:r w:rsidRPr="004B5CD1">
        <w:rPr>
          <w:rtl/>
        </w:rPr>
        <w:t xml:space="preserve"> في صلب عبد الله وقسما</w:t>
      </w:r>
      <w:r w:rsidR="002630EA">
        <w:rPr>
          <w:rFonts w:hint="cs"/>
          <w:rtl/>
        </w:rPr>
        <w:t>ً</w:t>
      </w:r>
      <w:r w:rsidRPr="004B5CD1">
        <w:rPr>
          <w:rtl/>
        </w:rPr>
        <w:t xml:space="preserve"> في صلب أبي طالب</w:t>
      </w:r>
      <w:r>
        <w:rPr>
          <w:rtl/>
        </w:rPr>
        <w:t>،</w:t>
      </w:r>
      <w:r w:rsidRPr="004B5CD1">
        <w:rPr>
          <w:rtl/>
        </w:rPr>
        <w:t xml:space="preserve"> فعلي مني وأنا منه</w:t>
      </w:r>
      <w:r>
        <w:rPr>
          <w:rtl/>
        </w:rPr>
        <w:t>،</w:t>
      </w:r>
      <w:r w:rsidRPr="004B5CD1">
        <w:rPr>
          <w:rtl/>
        </w:rPr>
        <w:t xml:space="preserve"> لحمه لحمي</w:t>
      </w:r>
      <w:r>
        <w:rPr>
          <w:rtl/>
        </w:rPr>
        <w:t>،</w:t>
      </w:r>
      <w:r w:rsidRPr="004B5CD1">
        <w:rPr>
          <w:rtl/>
        </w:rPr>
        <w:t xml:space="preserve"> ودمه دمي</w:t>
      </w:r>
      <w:r>
        <w:rPr>
          <w:rtl/>
        </w:rPr>
        <w:t>،</w:t>
      </w:r>
      <w:r w:rsidRPr="004B5CD1">
        <w:rPr>
          <w:rtl/>
        </w:rPr>
        <w:t xml:space="preserve"> فمن أحبه فبحبي أحبه</w:t>
      </w:r>
      <w:r>
        <w:rPr>
          <w:rtl/>
        </w:rPr>
        <w:t>،</w:t>
      </w:r>
      <w:r w:rsidRPr="004B5CD1">
        <w:rPr>
          <w:rtl/>
        </w:rPr>
        <w:t xml:space="preserve"> ومن أبغضه فببغضي أبغضه » </w:t>
      </w:r>
      <w:r w:rsidRPr="00AE44A4">
        <w:rPr>
          <w:rStyle w:val="libFootnotenumChar"/>
          <w:rtl/>
        </w:rPr>
        <w:t>(1)</w:t>
      </w:r>
      <w:r>
        <w:rPr>
          <w:rtl/>
        </w:rPr>
        <w:t>.</w:t>
      </w:r>
    </w:p>
    <w:p w:rsidR="003C0B4F" w:rsidRDefault="000D14DD" w:rsidP="000D14DD">
      <w:pPr>
        <w:pStyle w:val="libCenterBold1"/>
        <w:rPr>
          <w:rtl/>
          <w:lang w:bidi="fa-IR"/>
        </w:rPr>
      </w:pPr>
      <w:bookmarkStart w:id="154" w:name="_Toc347630102"/>
      <w:r w:rsidRPr="004C1BA7">
        <w:rPr>
          <w:rtl/>
          <w:lang w:bidi="fa-IR"/>
        </w:rPr>
        <w:t>16</w:t>
      </w:r>
      <w:bookmarkEnd w:id="154"/>
    </w:p>
    <w:p w:rsidR="003C0B4F" w:rsidRDefault="000D14DD" w:rsidP="000D14DD">
      <w:pPr>
        <w:pStyle w:val="Heading2Center"/>
        <w:rPr>
          <w:rtl/>
          <w:lang w:bidi="fa-IR"/>
        </w:rPr>
      </w:pPr>
      <w:bookmarkStart w:id="155" w:name="_Toc347630103"/>
      <w:bookmarkStart w:id="156" w:name="_Toc407003577"/>
      <w:bookmarkStart w:id="157" w:name="_Toc94612650"/>
      <w:r w:rsidRPr="004C1BA7">
        <w:rPr>
          <w:rtl/>
          <w:lang w:bidi="fa-IR"/>
        </w:rPr>
        <w:t>رواية صدر الأفاضل الخوارزمي</w:t>
      </w:r>
      <w:bookmarkEnd w:id="155"/>
      <w:bookmarkEnd w:id="156"/>
      <w:bookmarkEnd w:id="157"/>
    </w:p>
    <w:p w:rsidR="000D14DD" w:rsidRDefault="000D14DD" w:rsidP="000D14DD">
      <w:pPr>
        <w:pStyle w:val="libNormal"/>
        <w:rPr>
          <w:rtl/>
          <w:lang w:bidi="fa-IR"/>
        </w:rPr>
      </w:pPr>
      <w:r w:rsidRPr="004C1BA7">
        <w:rPr>
          <w:rtl/>
          <w:lang w:bidi="fa-IR"/>
        </w:rPr>
        <w:t>لقد رواه في شرح قول المعري</w:t>
      </w:r>
      <w:r>
        <w:rPr>
          <w:rtl/>
          <w:lang w:bidi="fa-IR"/>
        </w:rPr>
        <w:t>:</w:t>
      </w:r>
    </w:p>
    <w:tbl>
      <w:tblPr>
        <w:tblStyle w:val="TableGrid"/>
        <w:bidiVisual/>
        <w:tblW w:w="4562" w:type="pct"/>
        <w:tblInd w:w="384" w:type="dxa"/>
        <w:tblLook w:val="01E0" w:firstRow="1" w:lastRow="1" w:firstColumn="1" w:lastColumn="1" w:noHBand="0" w:noVBand="0"/>
      </w:tblPr>
      <w:tblGrid>
        <w:gridCol w:w="3449"/>
        <w:gridCol w:w="270"/>
        <w:gridCol w:w="3394"/>
      </w:tblGrid>
      <w:tr w:rsidR="002630EA" w:rsidTr="00361159">
        <w:trPr>
          <w:trHeight w:val="350"/>
        </w:trPr>
        <w:tc>
          <w:tcPr>
            <w:tcW w:w="3920" w:type="dxa"/>
            <w:shd w:val="clear" w:color="auto" w:fill="auto"/>
          </w:tcPr>
          <w:p w:rsidR="002630EA" w:rsidRDefault="002630EA" w:rsidP="00361159">
            <w:pPr>
              <w:pStyle w:val="libPoem"/>
            </w:pPr>
            <w:r w:rsidRPr="004C1BA7">
              <w:rPr>
                <w:rtl/>
              </w:rPr>
              <w:t>[ له الجوهر الساري يوهم شخصه</w:t>
            </w:r>
            <w:r w:rsidRPr="00725071">
              <w:rPr>
                <w:rStyle w:val="libPoemTiniChar0"/>
                <w:rtl/>
              </w:rPr>
              <w:br/>
              <w:t> </w:t>
            </w:r>
          </w:p>
        </w:tc>
        <w:tc>
          <w:tcPr>
            <w:tcW w:w="279" w:type="dxa"/>
            <w:shd w:val="clear" w:color="auto" w:fill="auto"/>
          </w:tcPr>
          <w:p w:rsidR="002630EA" w:rsidRDefault="002630EA" w:rsidP="00361159">
            <w:pPr>
              <w:pStyle w:val="libPoem"/>
              <w:rPr>
                <w:rtl/>
              </w:rPr>
            </w:pPr>
          </w:p>
        </w:tc>
        <w:tc>
          <w:tcPr>
            <w:tcW w:w="3881" w:type="dxa"/>
            <w:shd w:val="clear" w:color="auto" w:fill="auto"/>
          </w:tcPr>
          <w:p w:rsidR="002630EA" w:rsidRDefault="002630EA" w:rsidP="00361159">
            <w:pPr>
              <w:pStyle w:val="libPoem"/>
            </w:pPr>
            <w:r w:rsidRPr="004C1BA7">
              <w:rPr>
                <w:rtl/>
                <w:lang w:bidi="fa-IR"/>
              </w:rPr>
              <w:t>يجوب إليه محتدا</w:t>
            </w:r>
            <w:r>
              <w:rPr>
                <w:rFonts w:hint="cs"/>
                <w:rtl/>
                <w:lang w:bidi="fa-IR"/>
              </w:rPr>
              <w:t>ً</w:t>
            </w:r>
            <w:r w:rsidRPr="004C1BA7">
              <w:rPr>
                <w:rtl/>
                <w:lang w:bidi="fa-IR"/>
              </w:rPr>
              <w:t xml:space="preserve"> بعد محتد ]</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قائلا</w:t>
      </w:r>
      <w:r w:rsidR="002630EA">
        <w:rPr>
          <w:rFonts w:hint="cs"/>
          <w:rtl/>
          <w:lang w:bidi="fa-IR"/>
        </w:rPr>
        <w:t>ً</w:t>
      </w:r>
      <w:r w:rsidRPr="004C1BA7">
        <w:rPr>
          <w:rtl/>
          <w:lang w:bidi="fa-IR"/>
        </w:rPr>
        <w:t xml:space="preserve"> ما نصه</w:t>
      </w:r>
      <w:r>
        <w:rPr>
          <w:rtl/>
          <w:lang w:bidi="fa-IR"/>
        </w:rPr>
        <w:t>:</w:t>
      </w:r>
      <w:r w:rsidRPr="004C1BA7">
        <w:rPr>
          <w:rtl/>
          <w:lang w:bidi="fa-IR"/>
        </w:rPr>
        <w:t xml:space="preserve"> « هذا م</w:t>
      </w:r>
      <w:r>
        <w:rPr>
          <w:rtl/>
          <w:lang w:bidi="fa-IR"/>
        </w:rPr>
        <w:t xml:space="preserve">ن </w:t>
      </w:r>
      <w:r w:rsidRPr="00AE44A4">
        <w:rPr>
          <w:rtl/>
        </w:rPr>
        <w:t xml:space="preserve">قوله </w:t>
      </w:r>
      <w:r w:rsidRPr="00A73E8D">
        <w:rPr>
          <w:rStyle w:val="libAlaemChar"/>
          <w:rtl/>
        </w:rPr>
        <w:t>عليه‌السلام</w:t>
      </w:r>
      <w:r>
        <w:rPr>
          <w:rtl/>
        </w:rPr>
        <w:t>:</w:t>
      </w:r>
      <w:r w:rsidRPr="00AE44A4">
        <w:rPr>
          <w:rtl/>
        </w:rPr>
        <w:t xml:space="preserve"> </w:t>
      </w:r>
      <w:r w:rsidRPr="004B5CD1">
        <w:rPr>
          <w:rtl/>
        </w:rPr>
        <w:t>كنت أنا وعلي نورا</w:t>
      </w:r>
      <w:r w:rsidR="002630EA">
        <w:rPr>
          <w:rFonts w:hint="cs"/>
          <w:rtl/>
        </w:rPr>
        <w:t>ً</w:t>
      </w:r>
      <w:r w:rsidRPr="004B5CD1">
        <w:rPr>
          <w:rtl/>
        </w:rPr>
        <w:t xml:space="preserve"> بين يدي الله عز وجل من قبل أن يخلق آدم بأربعة عشر ألف عام</w:t>
      </w:r>
      <w:r>
        <w:rPr>
          <w:rtl/>
        </w:rPr>
        <w:t>،</w:t>
      </w:r>
      <w:r w:rsidRPr="004B5CD1">
        <w:rPr>
          <w:rtl/>
        </w:rPr>
        <w:t xml:space="preserve"> فلمّا خلق الله آدم نقل ذلك النور إلى صلبه</w:t>
      </w:r>
      <w:r>
        <w:rPr>
          <w:rtl/>
        </w:rPr>
        <w:t>،</w:t>
      </w:r>
      <w:r w:rsidRPr="004B5CD1">
        <w:rPr>
          <w:rtl/>
        </w:rPr>
        <w:t xml:space="preserve"> فلم يزل ينقله من صلب إلى صلب حتى أقرّه في صلب عبد المطلب فقسمه قسمين</w:t>
      </w:r>
      <w:r>
        <w:rPr>
          <w:rtl/>
        </w:rPr>
        <w:t>:</w:t>
      </w:r>
      <w:r w:rsidRPr="004B5CD1">
        <w:rPr>
          <w:rtl/>
        </w:rPr>
        <w:t xml:space="preserve"> فصير قسمي في صلب عبد الله</w:t>
      </w:r>
      <w:r>
        <w:rPr>
          <w:rtl/>
        </w:rPr>
        <w:t>،</w:t>
      </w:r>
      <w:r w:rsidRPr="004B5CD1">
        <w:rPr>
          <w:rtl/>
        </w:rPr>
        <w:t xml:space="preserve"> وقسم علي في صلب أبي طالب فعلي مني وأنا منه » </w:t>
      </w:r>
      <w:r w:rsidRPr="00AE44A4">
        <w:rPr>
          <w:rStyle w:val="libFootnotenumChar"/>
          <w:rtl/>
        </w:rPr>
        <w:t>(2)</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وفضائل صدر الأفاضل لا تخفى على من راجع المعاجم الرجالية وكتب</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فرائد السمطين 1 / 44.</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أنظر</w:t>
      </w:r>
      <w:r w:rsidR="000D14DD">
        <w:rPr>
          <w:rtl/>
        </w:rPr>
        <w:t>:</w:t>
      </w:r>
      <w:r w:rsidR="000D14DD" w:rsidRPr="004C1BA7">
        <w:rPr>
          <w:rtl/>
        </w:rPr>
        <w:t xml:space="preserve"> شروح سقط الزند 1 / 353</w:t>
      </w:r>
      <w:r w:rsidR="000D14DD">
        <w:rPr>
          <w:rtl/>
        </w:rPr>
        <w:t xml:space="preserve"> </w:t>
      </w:r>
      <w:r w:rsidR="00FB56AE">
        <w:rPr>
          <w:rtl/>
        </w:rPr>
        <w:t>-</w:t>
      </w:r>
      <w:r w:rsidR="000D14DD">
        <w:rPr>
          <w:rtl/>
        </w:rPr>
        <w:t xml:space="preserve"> </w:t>
      </w:r>
      <w:r w:rsidR="000D14DD" w:rsidRPr="004C1BA7">
        <w:rPr>
          <w:rtl/>
        </w:rPr>
        <w:t>القصيدة الثامنة.</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الأدب</w:t>
      </w:r>
      <w:r>
        <w:rPr>
          <w:rtl/>
          <w:lang w:bidi="fa-IR"/>
        </w:rPr>
        <w:t>،</w:t>
      </w:r>
      <w:r w:rsidRPr="004C1BA7">
        <w:rPr>
          <w:rtl/>
          <w:lang w:bidi="fa-IR"/>
        </w:rPr>
        <w:t xml:space="preserve"> فقد ترجم له</w:t>
      </w:r>
      <w:r>
        <w:rPr>
          <w:rtl/>
          <w:lang w:bidi="fa-IR"/>
        </w:rPr>
        <w:t>:</w:t>
      </w:r>
    </w:p>
    <w:p w:rsidR="000D14DD" w:rsidRPr="004C1BA7" w:rsidRDefault="000D14DD" w:rsidP="000D14DD">
      <w:pPr>
        <w:pStyle w:val="libNormal"/>
        <w:rPr>
          <w:rtl/>
          <w:lang w:bidi="fa-IR"/>
        </w:rPr>
      </w:pPr>
      <w:r w:rsidRPr="00AE44A4">
        <w:rPr>
          <w:rStyle w:val="libBold2Char"/>
          <w:rtl/>
        </w:rPr>
        <w:t>1</w:t>
      </w:r>
      <w:r>
        <w:rPr>
          <w:rStyle w:val="libBold2Char"/>
          <w:rtl/>
        </w:rPr>
        <w:t xml:space="preserve"> </w:t>
      </w:r>
      <w:r w:rsidR="00FB56AE">
        <w:rPr>
          <w:rStyle w:val="libBold2Char"/>
          <w:rtl/>
        </w:rPr>
        <w:t>-</w:t>
      </w:r>
      <w:r>
        <w:rPr>
          <w:rStyle w:val="libBold2Char"/>
          <w:rtl/>
        </w:rPr>
        <w:t xml:space="preserve"> </w:t>
      </w:r>
      <w:r w:rsidRPr="00AE44A4">
        <w:rPr>
          <w:rStyle w:val="libBold2Char"/>
          <w:rtl/>
        </w:rPr>
        <w:t>ياقوت الحموي</w:t>
      </w:r>
      <w:r>
        <w:rPr>
          <w:rtl/>
          <w:lang w:bidi="fa-IR"/>
        </w:rPr>
        <w:t>:</w:t>
      </w:r>
      <w:r w:rsidRPr="004C1BA7">
        <w:rPr>
          <w:rtl/>
          <w:lang w:bidi="fa-IR"/>
        </w:rPr>
        <w:t xml:space="preserve"> « القاسم بن الحسين بن محمّد بن محمّد الخوارزمي</w:t>
      </w:r>
      <w:r>
        <w:rPr>
          <w:rtl/>
          <w:lang w:bidi="fa-IR"/>
        </w:rPr>
        <w:t>،</w:t>
      </w:r>
      <w:r w:rsidRPr="004C1BA7">
        <w:rPr>
          <w:rtl/>
          <w:lang w:bidi="fa-IR"/>
        </w:rPr>
        <w:t xml:space="preserve"> صدر الأفاضل حقا</w:t>
      </w:r>
      <w:r w:rsidR="002630EA">
        <w:rPr>
          <w:rFonts w:hint="cs"/>
          <w:rtl/>
          <w:lang w:bidi="fa-IR"/>
        </w:rPr>
        <w:t>ً</w:t>
      </w:r>
      <w:r w:rsidRPr="004C1BA7">
        <w:rPr>
          <w:rtl/>
          <w:lang w:bidi="fa-IR"/>
        </w:rPr>
        <w:t xml:space="preserve"> وواحد الدهر في علم العربية صدقا</w:t>
      </w:r>
      <w:r w:rsidR="002630EA">
        <w:rPr>
          <w:rFonts w:hint="cs"/>
          <w:rtl/>
          <w:lang w:bidi="fa-IR"/>
        </w:rPr>
        <w:t>ً</w:t>
      </w:r>
      <w:r>
        <w:rPr>
          <w:rtl/>
          <w:lang w:bidi="fa-IR"/>
        </w:rPr>
        <w:t>،</w:t>
      </w:r>
      <w:r w:rsidRPr="004C1BA7">
        <w:rPr>
          <w:rtl/>
          <w:lang w:bidi="fa-IR"/>
        </w:rPr>
        <w:t xml:space="preserve"> ذو الخاطر الوقّاد والطبع النقّاد والقريحة الحاذقة والنحيرة الصادقة</w:t>
      </w:r>
      <w:r>
        <w:rPr>
          <w:rtl/>
          <w:lang w:bidi="fa-IR"/>
        </w:rPr>
        <w:t>،</w:t>
      </w:r>
      <w:r w:rsidRPr="004C1BA7">
        <w:rPr>
          <w:rtl/>
          <w:lang w:bidi="fa-IR"/>
        </w:rPr>
        <w:t xml:space="preserve"> برع في علم الأدب وفاق في نظم الشعر ونثر الخطب</w:t>
      </w:r>
      <w:r>
        <w:rPr>
          <w:rtl/>
          <w:lang w:bidi="fa-IR"/>
        </w:rPr>
        <w:t>،</w:t>
      </w:r>
      <w:r w:rsidRPr="004C1BA7">
        <w:rPr>
          <w:rtl/>
          <w:lang w:bidi="fa-IR"/>
        </w:rPr>
        <w:t xml:space="preserve"> فهو إنسان عين الزمان وغرة جبهة هذا الأوان</w:t>
      </w:r>
      <w:r>
        <w:rPr>
          <w:rtl/>
          <w:lang w:bidi="fa-IR"/>
        </w:rPr>
        <w:t>،</w:t>
      </w:r>
      <w:r w:rsidRPr="004C1BA7">
        <w:rPr>
          <w:rtl/>
          <w:lang w:bidi="fa-IR"/>
        </w:rPr>
        <w:t xml:space="preserve"> سألته عن مولده فقال</w:t>
      </w:r>
      <w:r>
        <w:rPr>
          <w:rtl/>
          <w:lang w:bidi="fa-IR"/>
        </w:rPr>
        <w:t>:</w:t>
      </w:r>
      <w:r w:rsidRPr="004C1BA7">
        <w:rPr>
          <w:rtl/>
          <w:lang w:bidi="fa-IR"/>
        </w:rPr>
        <w:t xml:space="preserve"> مولدي في الليلة التاسعة من شعبان سنة خمس وخمسين وخمسمائة</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وقلت له ما مذهبك</w:t>
      </w:r>
      <w:r>
        <w:rPr>
          <w:rtl/>
          <w:lang w:bidi="fa-IR"/>
        </w:rPr>
        <w:t>؟</w:t>
      </w:r>
      <w:r w:rsidRPr="004C1BA7">
        <w:rPr>
          <w:rtl/>
          <w:lang w:bidi="fa-IR"/>
        </w:rPr>
        <w:t xml:space="preserve"> فقال</w:t>
      </w:r>
      <w:r>
        <w:rPr>
          <w:rtl/>
          <w:lang w:bidi="fa-IR"/>
        </w:rPr>
        <w:t>:</w:t>
      </w:r>
      <w:r w:rsidRPr="004C1BA7">
        <w:rPr>
          <w:rtl/>
          <w:lang w:bidi="fa-IR"/>
        </w:rPr>
        <w:t xml:space="preserve"> حنفي</w:t>
      </w:r>
      <w:r>
        <w:rPr>
          <w:rtl/>
          <w:lang w:bidi="fa-IR"/>
        </w:rPr>
        <w:t>،</w:t>
      </w:r>
      <w:r w:rsidRPr="004C1BA7">
        <w:rPr>
          <w:rtl/>
          <w:lang w:bidi="fa-IR"/>
        </w:rPr>
        <w:t xml:space="preserve"> ولكن لست خوارزميا</w:t>
      </w:r>
      <w:r w:rsidR="002630EA">
        <w:rPr>
          <w:rFonts w:hint="cs"/>
          <w:rtl/>
          <w:lang w:bidi="fa-IR"/>
        </w:rPr>
        <w:t>ً</w:t>
      </w:r>
      <w:r w:rsidRPr="004C1BA7">
        <w:rPr>
          <w:rtl/>
          <w:lang w:bidi="fa-IR"/>
        </w:rPr>
        <w:t xml:space="preserve"> لست خوارزميا</w:t>
      </w:r>
      <w:r w:rsidR="002630EA">
        <w:rPr>
          <w:rFonts w:hint="cs"/>
          <w:rtl/>
          <w:lang w:bidi="fa-IR"/>
        </w:rPr>
        <w:t>ً</w:t>
      </w:r>
      <w:r w:rsidRPr="004C1BA7">
        <w:rPr>
          <w:rtl/>
          <w:lang w:bidi="fa-IR"/>
        </w:rPr>
        <w:t xml:space="preserve"> يكررها</w:t>
      </w:r>
      <w:r>
        <w:rPr>
          <w:rtl/>
          <w:lang w:bidi="fa-IR"/>
        </w:rPr>
        <w:t>،</w:t>
      </w:r>
      <w:r w:rsidRPr="004C1BA7">
        <w:rPr>
          <w:rtl/>
          <w:lang w:bidi="fa-IR"/>
        </w:rPr>
        <w:t xml:space="preserve"> إنما اشتغلت ببخارا فأرى رأي أهلها. نفى عن نفسه أن يكون معتزليا</w:t>
      </w:r>
      <w:r w:rsidR="002630EA">
        <w:rPr>
          <w:rFonts w:hint="cs"/>
          <w:rtl/>
          <w:lang w:bidi="fa-IR"/>
        </w:rPr>
        <w:t>ً</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2</w:t>
      </w:r>
      <w:r>
        <w:rPr>
          <w:rStyle w:val="libBold2Char"/>
          <w:rtl/>
        </w:rPr>
        <w:t xml:space="preserve"> </w:t>
      </w:r>
      <w:r w:rsidR="00FB56AE">
        <w:rPr>
          <w:rStyle w:val="libBold2Char"/>
          <w:rtl/>
        </w:rPr>
        <w:t>-</w:t>
      </w:r>
      <w:r>
        <w:rPr>
          <w:rStyle w:val="libBold2Char"/>
          <w:rtl/>
        </w:rPr>
        <w:t xml:space="preserve"> </w:t>
      </w:r>
      <w:r w:rsidRPr="00AE44A4">
        <w:rPr>
          <w:rStyle w:val="libBold2Char"/>
          <w:rtl/>
        </w:rPr>
        <w:t>عبد القادر القرشي</w:t>
      </w:r>
      <w:r>
        <w:rPr>
          <w:rtl/>
          <w:lang w:bidi="fa-IR"/>
        </w:rPr>
        <w:t>:</w:t>
      </w:r>
      <w:r w:rsidRPr="004C1BA7">
        <w:rPr>
          <w:rtl/>
          <w:lang w:bidi="fa-IR"/>
        </w:rPr>
        <w:t xml:space="preserve"> «</w:t>
      </w:r>
      <w:r>
        <w:rPr>
          <w:rtl/>
          <w:lang w:bidi="fa-IR"/>
        </w:rPr>
        <w:t xml:space="preserve"> ..</w:t>
      </w:r>
      <w:r w:rsidRPr="004C1BA7">
        <w:rPr>
          <w:rtl/>
          <w:lang w:bidi="fa-IR"/>
        </w:rPr>
        <w:t>. تفقّه على أبي الفتح ناصر بن عبد السيد المطرزي وأخذ عنه العربية</w:t>
      </w:r>
      <w:r>
        <w:rPr>
          <w:rtl/>
          <w:lang w:bidi="fa-IR"/>
        </w:rPr>
        <w:t>،</w:t>
      </w:r>
      <w:r w:rsidRPr="004C1BA7">
        <w:rPr>
          <w:rtl/>
          <w:lang w:bidi="fa-IR"/>
        </w:rPr>
        <w:t xml:space="preserve"> وله تصانيف</w:t>
      </w:r>
      <w:r>
        <w:rPr>
          <w:rtl/>
          <w:lang w:bidi="fa-IR"/>
        </w:rPr>
        <w:t>:</w:t>
      </w:r>
      <w:r w:rsidRPr="004C1BA7">
        <w:rPr>
          <w:rtl/>
          <w:lang w:bidi="fa-IR"/>
        </w:rPr>
        <w:t xml:space="preserve"> شرح المفصل سماه التحبير ثلاث مجلدات</w:t>
      </w:r>
      <w:r>
        <w:rPr>
          <w:rtl/>
          <w:lang w:bidi="fa-IR"/>
        </w:rPr>
        <w:t>،</w:t>
      </w:r>
      <w:r w:rsidRPr="004C1BA7">
        <w:rPr>
          <w:rtl/>
          <w:lang w:bidi="fa-IR"/>
        </w:rPr>
        <w:t xml:space="preserve"> وشرح سقط الزند</w:t>
      </w:r>
      <w:r>
        <w:rPr>
          <w:rtl/>
          <w:lang w:bidi="fa-IR"/>
        </w:rPr>
        <w:t xml:space="preserve"> ..</w:t>
      </w:r>
      <w:r w:rsidRPr="004C1BA7">
        <w:rPr>
          <w:rtl/>
          <w:lang w:bidi="fa-IR"/>
        </w:rPr>
        <w:t xml:space="preserve">. قتلته التتار سنة عشرة وستمائة » </w:t>
      </w:r>
      <w:r w:rsidRPr="00AE44A4">
        <w:rPr>
          <w:rStyle w:val="libFootnotenumChar"/>
          <w:rtl/>
        </w:rPr>
        <w:t>(2)</w:t>
      </w:r>
      <w:r>
        <w:rPr>
          <w:rtl/>
          <w:lang w:bidi="fa-IR"/>
        </w:rPr>
        <w:t>.</w:t>
      </w:r>
    </w:p>
    <w:p w:rsidR="000D14DD" w:rsidRPr="004C1BA7" w:rsidRDefault="000D14DD" w:rsidP="000D14DD">
      <w:pPr>
        <w:pStyle w:val="libNormal"/>
        <w:rPr>
          <w:rtl/>
          <w:lang w:bidi="fa-IR"/>
        </w:rPr>
      </w:pPr>
      <w:r w:rsidRPr="00AE44A4">
        <w:rPr>
          <w:rStyle w:val="libBold2Char"/>
          <w:rtl/>
        </w:rPr>
        <w:t>3</w:t>
      </w:r>
      <w:r>
        <w:rPr>
          <w:rStyle w:val="libBold2Char"/>
          <w:rtl/>
        </w:rPr>
        <w:t xml:space="preserve"> </w:t>
      </w:r>
      <w:r w:rsidR="00FB56AE">
        <w:rPr>
          <w:rStyle w:val="libBold2Char"/>
          <w:rtl/>
        </w:rPr>
        <w:t>-</w:t>
      </w:r>
      <w:r>
        <w:rPr>
          <w:rStyle w:val="libBold2Char"/>
          <w:rtl/>
        </w:rPr>
        <w:t xml:space="preserve"> </w:t>
      </w:r>
      <w:r w:rsidRPr="00AE44A4">
        <w:rPr>
          <w:rStyle w:val="libBold2Char"/>
          <w:rtl/>
        </w:rPr>
        <w:t>السيوطي</w:t>
      </w:r>
      <w:r>
        <w:rPr>
          <w:rtl/>
          <w:lang w:bidi="fa-IR"/>
        </w:rPr>
        <w:t>،</w:t>
      </w:r>
      <w:r w:rsidRPr="004C1BA7">
        <w:rPr>
          <w:rtl/>
          <w:lang w:bidi="fa-IR"/>
        </w:rPr>
        <w:t xml:space="preserve"> وأورد كلمة ياقوت المتقدمة أيضا</w:t>
      </w:r>
      <w:r w:rsidR="002630EA">
        <w:rPr>
          <w:rFonts w:hint="cs"/>
          <w:rtl/>
          <w:lang w:bidi="fa-IR"/>
        </w:rPr>
        <w:t>ً</w:t>
      </w:r>
      <w:r w:rsidRPr="004C1BA7">
        <w:rPr>
          <w:rtl/>
          <w:lang w:bidi="fa-IR"/>
        </w:rPr>
        <w:t xml:space="preserve"> </w:t>
      </w:r>
      <w:r w:rsidRPr="00AE44A4">
        <w:rPr>
          <w:rStyle w:val="libFootnotenumChar"/>
          <w:rtl/>
        </w:rPr>
        <w:t>(3)</w:t>
      </w:r>
      <w:r>
        <w:rPr>
          <w:rtl/>
          <w:lang w:bidi="fa-IR"/>
        </w:rPr>
        <w:t>.</w:t>
      </w:r>
    </w:p>
    <w:p w:rsidR="000D14DD" w:rsidRPr="004C1BA7" w:rsidRDefault="000D14DD" w:rsidP="000D14DD">
      <w:pPr>
        <w:pStyle w:val="libNormal"/>
        <w:rPr>
          <w:rtl/>
          <w:lang w:bidi="fa-IR"/>
        </w:rPr>
      </w:pPr>
      <w:r w:rsidRPr="00AE44A4">
        <w:rPr>
          <w:rStyle w:val="libBold2Char"/>
          <w:rtl/>
        </w:rPr>
        <w:t>4</w:t>
      </w:r>
      <w:r>
        <w:rPr>
          <w:rStyle w:val="libBold2Char"/>
          <w:rtl/>
        </w:rPr>
        <w:t xml:space="preserve"> </w:t>
      </w:r>
      <w:r w:rsidR="00FB56AE">
        <w:rPr>
          <w:rStyle w:val="libBold2Char"/>
          <w:rtl/>
        </w:rPr>
        <w:t>-</w:t>
      </w:r>
      <w:r>
        <w:rPr>
          <w:rStyle w:val="libBold2Char"/>
          <w:rtl/>
        </w:rPr>
        <w:t xml:space="preserve"> </w:t>
      </w:r>
      <w:r w:rsidRPr="00AE44A4">
        <w:rPr>
          <w:rStyle w:val="libBold2Char"/>
          <w:rtl/>
        </w:rPr>
        <w:t>الكفوي</w:t>
      </w:r>
      <w:r>
        <w:rPr>
          <w:rtl/>
          <w:lang w:bidi="fa-IR"/>
        </w:rPr>
        <w:t>:</w:t>
      </w:r>
      <w:r w:rsidRPr="004C1BA7">
        <w:rPr>
          <w:rtl/>
          <w:lang w:bidi="fa-IR"/>
        </w:rPr>
        <w:t xml:space="preserve"> « الشيخ الكامل الفاضل</w:t>
      </w:r>
      <w:r>
        <w:rPr>
          <w:rtl/>
          <w:lang w:bidi="fa-IR"/>
        </w:rPr>
        <w:t xml:space="preserve"> ..</w:t>
      </w:r>
      <w:r w:rsidRPr="004C1BA7">
        <w:rPr>
          <w:rtl/>
          <w:lang w:bidi="fa-IR"/>
        </w:rPr>
        <w:t xml:space="preserve">. » </w:t>
      </w:r>
      <w:r w:rsidRPr="00AE44A4">
        <w:rPr>
          <w:rStyle w:val="libFootnotenumChar"/>
          <w:rtl/>
        </w:rPr>
        <w:t>(4)</w:t>
      </w:r>
      <w:r>
        <w:rPr>
          <w:rtl/>
          <w:lang w:bidi="fa-IR"/>
        </w:rPr>
        <w:t>.</w:t>
      </w:r>
    </w:p>
    <w:p w:rsidR="000D14DD" w:rsidRPr="004C1BA7" w:rsidRDefault="000D14DD" w:rsidP="000D14DD">
      <w:pPr>
        <w:pStyle w:val="libNormal"/>
        <w:rPr>
          <w:rtl/>
          <w:lang w:bidi="fa-IR"/>
        </w:rPr>
      </w:pPr>
      <w:r w:rsidRPr="00AE44A4">
        <w:rPr>
          <w:rStyle w:val="libBold2Char"/>
          <w:rtl/>
        </w:rPr>
        <w:t>5</w:t>
      </w:r>
      <w:r>
        <w:rPr>
          <w:rStyle w:val="libBold2Char"/>
          <w:rtl/>
        </w:rPr>
        <w:t xml:space="preserve"> </w:t>
      </w:r>
      <w:r w:rsidR="00FB56AE">
        <w:rPr>
          <w:rStyle w:val="libBold2Char"/>
          <w:rtl/>
        </w:rPr>
        <w:t>-</w:t>
      </w:r>
      <w:r>
        <w:rPr>
          <w:rStyle w:val="libBold2Char"/>
          <w:rtl/>
        </w:rPr>
        <w:t xml:space="preserve"> </w:t>
      </w:r>
      <w:r w:rsidRPr="00AE44A4">
        <w:rPr>
          <w:rStyle w:val="libBold2Char"/>
          <w:rtl/>
        </w:rPr>
        <w:t>علي بن سلطان القاري</w:t>
      </w:r>
      <w:r w:rsidRPr="004C1BA7">
        <w:rPr>
          <w:rtl/>
          <w:lang w:bidi="fa-IR"/>
        </w:rPr>
        <w:t xml:space="preserve"> المكي كذلك </w:t>
      </w:r>
      <w:r w:rsidRPr="00AE44A4">
        <w:rPr>
          <w:rStyle w:val="libFootnotenumChar"/>
          <w:rtl/>
        </w:rPr>
        <w:t>(5)</w:t>
      </w:r>
      <w:r>
        <w:rPr>
          <w:rtl/>
          <w:lang w:bidi="fa-IR"/>
        </w:rPr>
        <w:t>.</w:t>
      </w:r>
    </w:p>
    <w:p w:rsidR="003C0B4F" w:rsidRDefault="002630EA" w:rsidP="000D14DD">
      <w:pPr>
        <w:pStyle w:val="libCenterBold1"/>
        <w:rPr>
          <w:rtl/>
          <w:lang w:bidi="fa-IR"/>
        </w:rPr>
      </w:pPr>
      <w:r>
        <w:rPr>
          <w:rFonts w:hint="cs"/>
          <w:rtl/>
          <w:lang w:bidi="fa-IR"/>
        </w:rPr>
        <w:t>(17)</w:t>
      </w:r>
    </w:p>
    <w:p w:rsidR="003C0B4F" w:rsidRDefault="000D14DD" w:rsidP="000D14DD">
      <w:pPr>
        <w:pStyle w:val="Heading2Center"/>
        <w:rPr>
          <w:rtl/>
          <w:lang w:bidi="fa-IR"/>
        </w:rPr>
      </w:pPr>
      <w:bookmarkStart w:id="158" w:name="_Toc347630105"/>
      <w:bookmarkStart w:id="159" w:name="_Toc407003578"/>
      <w:bookmarkStart w:id="160" w:name="_Toc94612651"/>
      <w:r w:rsidRPr="004C1BA7">
        <w:rPr>
          <w:rtl/>
          <w:lang w:bidi="fa-IR"/>
        </w:rPr>
        <w:t>رواية أبي القاسم عبد الكريم الرافعي القزويني</w:t>
      </w:r>
      <w:bookmarkEnd w:id="158"/>
      <w:bookmarkEnd w:id="159"/>
      <w:bookmarkEnd w:id="160"/>
    </w:p>
    <w:p w:rsidR="000D14DD" w:rsidRPr="004C1BA7" w:rsidRDefault="000D14DD" w:rsidP="000D14DD">
      <w:pPr>
        <w:pStyle w:val="libNormal"/>
        <w:rPr>
          <w:rtl/>
          <w:lang w:bidi="fa-IR"/>
        </w:rPr>
      </w:pPr>
      <w:r w:rsidRPr="004C1BA7">
        <w:rPr>
          <w:rtl/>
        </w:rPr>
        <w:t>قال العل</w:t>
      </w:r>
      <w:r w:rsidR="002630EA">
        <w:rPr>
          <w:rFonts w:hint="cs"/>
          <w:rtl/>
        </w:rPr>
        <w:t>ّ</w:t>
      </w:r>
      <w:r w:rsidRPr="004C1BA7">
        <w:rPr>
          <w:rtl/>
        </w:rPr>
        <w:t>امة الحمويني ما نصه</w:t>
      </w:r>
      <w:r>
        <w:rPr>
          <w:rtl/>
        </w:rPr>
        <w:t>:</w:t>
      </w:r>
      <w:r w:rsidRPr="004C1BA7">
        <w:rPr>
          <w:rtl/>
        </w:rPr>
        <w:t xml:space="preserve"> « وأخبرني الشيخ الصالح جمال الدين أحمد</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معجم الأدباء 16 / 238.</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الجواهر المضية في طبقات الحنفية 1 / 410.</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بغية الوعاة 376.</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كتائب أعلام الأخيار</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(5).</w:t>
      </w:r>
      <w:r w:rsidR="000D14DD" w:rsidRPr="004C1BA7">
        <w:rPr>
          <w:rtl/>
        </w:rPr>
        <w:t xml:space="preserve"> الأثمار الجنية</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3C0B4F" w:rsidRDefault="000D14DD" w:rsidP="002630EA">
      <w:pPr>
        <w:pStyle w:val="libNormal0"/>
        <w:rPr>
          <w:rtl/>
        </w:rPr>
      </w:pPr>
      <w:r w:rsidRPr="004C1BA7">
        <w:rPr>
          <w:rtl/>
        </w:rPr>
        <w:lastRenderedPageBreak/>
        <w:t>ابن محمد بن محمد المعروف بمذكويه القزويني وغيره إجازة</w:t>
      </w:r>
      <w:r>
        <w:rPr>
          <w:rtl/>
        </w:rPr>
        <w:t>،</w:t>
      </w:r>
      <w:r w:rsidRPr="004C1BA7">
        <w:rPr>
          <w:rtl/>
        </w:rPr>
        <w:t xml:space="preserve"> بروايتهم عن الشيخ الامام إمام الدين أبي القاسم عبد الكريم بن محمّد بن عبد الكريم الرافعي القزويني إجازة</w:t>
      </w:r>
      <w:r>
        <w:rPr>
          <w:rtl/>
        </w:rPr>
        <w:t>،</w:t>
      </w:r>
      <w:r w:rsidRPr="004C1BA7">
        <w:rPr>
          <w:rtl/>
        </w:rPr>
        <w:t xml:space="preserve"> أنبأنا الشيخ العالم عبد القادر بن أبي صالح الجيلي قال</w:t>
      </w:r>
      <w:r>
        <w:rPr>
          <w:rtl/>
        </w:rPr>
        <w:t>:</w:t>
      </w:r>
      <w:r w:rsidRPr="004C1BA7">
        <w:rPr>
          <w:rtl/>
        </w:rPr>
        <w:t xml:space="preserve"> أنبأنا أبو البركات هبة الله بن موسى السقطي قال</w:t>
      </w:r>
      <w:r>
        <w:rPr>
          <w:rtl/>
        </w:rPr>
        <w:t>:</w:t>
      </w:r>
      <w:r w:rsidRPr="004C1BA7">
        <w:rPr>
          <w:rtl/>
        </w:rPr>
        <w:t xml:space="preserve"> أنبأ القاضي أبو المظفر هناد بن إبراهيم النسفي قال</w:t>
      </w:r>
      <w:r>
        <w:rPr>
          <w:rtl/>
        </w:rPr>
        <w:t>:</w:t>
      </w:r>
      <w:r w:rsidRPr="004C1BA7">
        <w:rPr>
          <w:rtl/>
        </w:rPr>
        <w:t xml:space="preserve"> أنبأنا الحسن محمد بن موسى بتكريت قال</w:t>
      </w:r>
      <w:r>
        <w:rPr>
          <w:rtl/>
        </w:rPr>
        <w:t>:</w:t>
      </w:r>
      <w:r w:rsidRPr="004C1BA7">
        <w:rPr>
          <w:rtl/>
        </w:rPr>
        <w:t xml:space="preserve"> أنبأنا محمّد بن فرحان</w:t>
      </w:r>
      <w:r>
        <w:rPr>
          <w:rtl/>
        </w:rPr>
        <w:t>،</w:t>
      </w:r>
      <w:r w:rsidRPr="004C1BA7">
        <w:rPr>
          <w:rtl/>
        </w:rPr>
        <w:t xml:space="preserve"> حدّثنا محمّد بن يزيد القاضي</w:t>
      </w:r>
      <w:r>
        <w:rPr>
          <w:rtl/>
        </w:rPr>
        <w:t>،</w:t>
      </w:r>
      <w:r w:rsidRPr="004C1BA7">
        <w:rPr>
          <w:rtl/>
        </w:rPr>
        <w:t xml:space="preserve"> حدّثنا قتيبة</w:t>
      </w:r>
      <w:r>
        <w:rPr>
          <w:rtl/>
        </w:rPr>
        <w:t>،</w:t>
      </w:r>
      <w:r w:rsidRPr="004C1BA7">
        <w:rPr>
          <w:rtl/>
        </w:rPr>
        <w:t xml:space="preserve"> حدّثنا الليث بن سعد</w:t>
      </w:r>
      <w:r>
        <w:rPr>
          <w:rtl/>
        </w:rPr>
        <w:t>،</w:t>
      </w:r>
      <w:r w:rsidRPr="004C1BA7">
        <w:rPr>
          <w:rtl/>
        </w:rPr>
        <w:t xml:space="preserve"> عن العلاء ابن عبد الرحمن عن أبيه عن أبي هريرة عن النبي </w:t>
      </w:r>
      <w:r w:rsidR="00287B8A" w:rsidRPr="00287B8A">
        <w:rPr>
          <w:rStyle w:val="libAlaemChar"/>
          <w:rtl/>
        </w:rPr>
        <w:t>صلى‌الله‌عليه‌وآله‌وسلم</w:t>
      </w:r>
      <w:r w:rsidRPr="004C1BA7">
        <w:rPr>
          <w:rtl/>
        </w:rPr>
        <w:t xml:space="preserve"> أنه قال</w:t>
      </w:r>
      <w:r>
        <w:rPr>
          <w:rtl/>
        </w:rPr>
        <w:t>:</w:t>
      </w:r>
    </w:p>
    <w:p w:rsidR="000D14DD" w:rsidRPr="004C1BA7" w:rsidRDefault="000D14DD" w:rsidP="000D14DD">
      <w:pPr>
        <w:pStyle w:val="libNormal"/>
        <w:rPr>
          <w:rtl/>
          <w:lang w:bidi="fa-IR"/>
        </w:rPr>
      </w:pPr>
      <w:r w:rsidRPr="004B5CD1">
        <w:rPr>
          <w:rtl/>
        </w:rPr>
        <w:t>لما خلق الله تعالى أبا البشر ونفخ فيه من روحه</w:t>
      </w:r>
      <w:r>
        <w:rPr>
          <w:rtl/>
        </w:rPr>
        <w:t>،</w:t>
      </w:r>
      <w:r w:rsidRPr="004B5CD1">
        <w:rPr>
          <w:rtl/>
        </w:rPr>
        <w:t xml:space="preserve"> </w:t>
      </w:r>
      <w:r w:rsidR="00DB28C2">
        <w:rPr>
          <w:rFonts w:hint="cs"/>
          <w:rtl/>
        </w:rPr>
        <w:t>إ</w:t>
      </w:r>
      <w:r w:rsidRPr="004B5CD1">
        <w:rPr>
          <w:rtl/>
        </w:rPr>
        <w:t>لتفت آدم يمنة العرش</w:t>
      </w:r>
      <w:r>
        <w:rPr>
          <w:rtl/>
        </w:rPr>
        <w:t>،</w:t>
      </w:r>
      <w:r w:rsidRPr="004B5CD1">
        <w:rPr>
          <w:rtl/>
        </w:rPr>
        <w:t xml:space="preserve"> فإذا في النور خمسة أشباح سجّدا</w:t>
      </w:r>
      <w:r w:rsidR="00DB28C2">
        <w:rPr>
          <w:rFonts w:hint="cs"/>
          <w:rtl/>
        </w:rPr>
        <w:t>ً</w:t>
      </w:r>
      <w:r w:rsidRPr="004B5CD1">
        <w:rPr>
          <w:rtl/>
        </w:rPr>
        <w:t xml:space="preserve"> وركّعا</w:t>
      </w:r>
      <w:r w:rsidR="00DB28C2">
        <w:rPr>
          <w:rFonts w:hint="cs"/>
          <w:rtl/>
        </w:rPr>
        <w:t>ً</w:t>
      </w:r>
      <w:r>
        <w:rPr>
          <w:rtl/>
        </w:rPr>
        <w:t>،</w:t>
      </w:r>
      <w:r w:rsidRPr="004B5CD1">
        <w:rPr>
          <w:rtl/>
        </w:rPr>
        <w:t xml:space="preserve"> قال آدم</w:t>
      </w:r>
      <w:r>
        <w:rPr>
          <w:rtl/>
        </w:rPr>
        <w:t>:</w:t>
      </w:r>
      <w:r w:rsidRPr="004B5CD1">
        <w:rPr>
          <w:rtl/>
        </w:rPr>
        <w:t xml:space="preserve"> يا رب هل خلقت أحدا</w:t>
      </w:r>
      <w:r w:rsidR="00DB28C2">
        <w:rPr>
          <w:rFonts w:hint="cs"/>
          <w:rtl/>
        </w:rPr>
        <w:t>ً</w:t>
      </w:r>
      <w:r w:rsidRPr="004B5CD1">
        <w:rPr>
          <w:rtl/>
        </w:rPr>
        <w:t xml:space="preserve"> من طين قبلي</w:t>
      </w:r>
      <w:r>
        <w:rPr>
          <w:rtl/>
        </w:rPr>
        <w:t>؟</w:t>
      </w:r>
      <w:r w:rsidRPr="004B5CD1">
        <w:rPr>
          <w:rtl/>
        </w:rPr>
        <w:t xml:space="preserve"> قال</w:t>
      </w:r>
      <w:r>
        <w:rPr>
          <w:rtl/>
        </w:rPr>
        <w:t>:</w:t>
      </w:r>
      <w:r w:rsidRPr="004B5CD1">
        <w:rPr>
          <w:rtl/>
        </w:rPr>
        <w:t xml:space="preserve"> لا يا آدم. قال</w:t>
      </w:r>
      <w:r>
        <w:rPr>
          <w:rtl/>
        </w:rPr>
        <w:t>:</w:t>
      </w:r>
      <w:r w:rsidRPr="004B5CD1">
        <w:rPr>
          <w:rtl/>
        </w:rPr>
        <w:t xml:space="preserve"> فمن هؤلاء الخمسة الذين أراهم في هيئتي وصورتي</w:t>
      </w:r>
      <w:r>
        <w:rPr>
          <w:rtl/>
        </w:rPr>
        <w:t>؟</w:t>
      </w:r>
      <w:r w:rsidRPr="004B5CD1">
        <w:rPr>
          <w:rtl/>
        </w:rPr>
        <w:t xml:space="preserve"> قال</w:t>
      </w:r>
      <w:r>
        <w:rPr>
          <w:rtl/>
        </w:rPr>
        <w:t>:</w:t>
      </w:r>
      <w:r w:rsidRPr="004B5CD1">
        <w:rPr>
          <w:rtl/>
        </w:rPr>
        <w:t xml:space="preserve"> هؤلاء خمسة من ولدك لولاهم ما خلقتك</w:t>
      </w:r>
      <w:r>
        <w:rPr>
          <w:rtl/>
        </w:rPr>
        <w:t>،</w:t>
      </w:r>
      <w:r w:rsidRPr="004B5CD1">
        <w:rPr>
          <w:rtl/>
        </w:rPr>
        <w:t xml:space="preserve"> هؤلاء خمسة شققت لهم خمسة أسماء من أسمائي</w:t>
      </w:r>
      <w:r>
        <w:rPr>
          <w:rtl/>
        </w:rPr>
        <w:t>،</w:t>
      </w:r>
      <w:r w:rsidRPr="004B5CD1">
        <w:rPr>
          <w:rtl/>
        </w:rPr>
        <w:t xml:space="preserve"> لولاهم ما خلقت الجنة ولا النار ولا العرش ولا الكرسي ولا السماء ولا الأرض ولا الملائكة ولا الإ</w:t>
      </w:r>
      <w:r w:rsidR="00DB28C2">
        <w:rPr>
          <w:rFonts w:hint="cs"/>
          <w:rtl/>
        </w:rPr>
        <w:t>ِ</w:t>
      </w:r>
      <w:r w:rsidRPr="004B5CD1">
        <w:rPr>
          <w:rtl/>
        </w:rPr>
        <w:t>نس ولا الجن</w:t>
      </w:r>
      <w:r>
        <w:rPr>
          <w:rtl/>
        </w:rPr>
        <w:t>،</w:t>
      </w:r>
      <w:r w:rsidRPr="004B5CD1">
        <w:rPr>
          <w:rtl/>
        </w:rPr>
        <w:t xml:space="preserve"> فأنا المحمود وهذا محمد وأنا العالي وهذا علي</w:t>
      </w:r>
      <w:r>
        <w:rPr>
          <w:rtl/>
        </w:rPr>
        <w:t>،</w:t>
      </w:r>
      <w:r w:rsidRPr="004B5CD1">
        <w:rPr>
          <w:rtl/>
        </w:rPr>
        <w:t xml:space="preserve"> وأنا الفاطر وهذه فاطمة</w:t>
      </w:r>
      <w:r>
        <w:rPr>
          <w:rtl/>
        </w:rPr>
        <w:t>،</w:t>
      </w:r>
      <w:r w:rsidRPr="004B5CD1">
        <w:rPr>
          <w:rtl/>
        </w:rPr>
        <w:t xml:space="preserve"> وأنا الإ</w:t>
      </w:r>
      <w:r w:rsidR="00DB28C2">
        <w:rPr>
          <w:rFonts w:hint="cs"/>
          <w:rtl/>
        </w:rPr>
        <w:t>ِ</w:t>
      </w:r>
      <w:r w:rsidRPr="004B5CD1">
        <w:rPr>
          <w:rtl/>
        </w:rPr>
        <w:t>حسان وهذا الحسن</w:t>
      </w:r>
      <w:r>
        <w:rPr>
          <w:rtl/>
        </w:rPr>
        <w:t>،</w:t>
      </w:r>
      <w:r w:rsidRPr="004B5CD1">
        <w:rPr>
          <w:rtl/>
        </w:rPr>
        <w:t xml:space="preserve"> وأنا المحسن وهذا الحسين.</w:t>
      </w:r>
    </w:p>
    <w:p w:rsidR="000D14DD" w:rsidRPr="004C1BA7" w:rsidRDefault="000D14DD" w:rsidP="000D14DD">
      <w:pPr>
        <w:pStyle w:val="libNormal"/>
        <w:rPr>
          <w:rtl/>
          <w:lang w:bidi="fa-IR"/>
        </w:rPr>
      </w:pPr>
      <w:r w:rsidRPr="004B5CD1">
        <w:rPr>
          <w:rtl/>
        </w:rPr>
        <w:t>آليت بعزتي أنّه لا يأتيني أحد بمثقال حبّة من خردل من بغض أحدهم إل</w:t>
      </w:r>
      <w:r w:rsidR="00DB28C2">
        <w:rPr>
          <w:rFonts w:hint="cs"/>
          <w:rtl/>
        </w:rPr>
        <w:t>ّ</w:t>
      </w:r>
      <w:r w:rsidRPr="004B5CD1">
        <w:rPr>
          <w:rtl/>
        </w:rPr>
        <w:t xml:space="preserve">ا أدخلته ناري ولا </w:t>
      </w:r>
      <w:r w:rsidR="00DB28C2">
        <w:rPr>
          <w:rFonts w:hint="cs"/>
          <w:rtl/>
        </w:rPr>
        <w:t>اُ</w:t>
      </w:r>
      <w:r w:rsidRPr="004B5CD1">
        <w:rPr>
          <w:rtl/>
        </w:rPr>
        <w:t>بالي. يا آدم هؤلاء صفوتي بهم أنجيهم وبهم أهلكهم</w:t>
      </w:r>
      <w:r>
        <w:rPr>
          <w:rtl/>
        </w:rPr>
        <w:t>،</w:t>
      </w:r>
      <w:r w:rsidRPr="004B5CD1">
        <w:rPr>
          <w:rtl/>
        </w:rPr>
        <w:t xml:space="preserve"> فإذا كان لك إليّ</w:t>
      </w:r>
      <w:r w:rsidR="00DB28C2">
        <w:rPr>
          <w:rFonts w:hint="cs"/>
          <w:rtl/>
        </w:rPr>
        <w:t>َ</w:t>
      </w:r>
      <w:r w:rsidRPr="004B5CD1">
        <w:rPr>
          <w:rtl/>
        </w:rPr>
        <w:t xml:space="preserve"> حاجة فبهؤلاء توسل.</w:t>
      </w:r>
    </w:p>
    <w:p w:rsidR="000D14DD" w:rsidRPr="004C1BA7" w:rsidRDefault="000D14DD" w:rsidP="000D14DD">
      <w:pPr>
        <w:pStyle w:val="libNormal"/>
        <w:rPr>
          <w:rtl/>
          <w:lang w:bidi="fa-IR"/>
        </w:rPr>
      </w:pPr>
      <w:r w:rsidRPr="004B5CD1">
        <w:rPr>
          <w:rtl/>
        </w:rPr>
        <w:t xml:space="preserve">فقال النبي </w:t>
      </w:r>
      <w:r w:rsidR="00287B8A" w:rsidRPr="00287B8A">
        <w:rPr>
          <w:rStyle w:val="libAlaemChar"/>
          <w:rtl/>
        </w:rPr>
        <w:t>صلى‌الله‌عليه‌وآله‌وسلم</w:t>
      </w:r>
      <w:r>
        <w:rPr>
          <w:rtl/>
        </w:rPr>
        <w:t>:</w:t>
      </w:r>
      <w:r w:rsidRPr="004B5CD1">
        <w:rPr>
          <w:rtl/>
        </w:rPr>
        <w:t xml:space="preserve"> نحن سفينة النجاة من تعلّق بها نجا ومن حاد عنها هلك</w:t>
      </w:r>
      <w:r>
        <w:rPr>
          <w:rtl/>
        </w:rPr>
        <w:t>،</w:t>
      </w:r>
      <w:r w:rsidRPr="004B5CD1">
        <w:rPr>
          <w:rtl/>
        </w:rPr>
        <w:t xml:space="preserve"> فمن كان له إلى الله حاجة فليسأل بنا أهل البيت » </w:t>
      </w:r>
      <w:r w:rsidRPr="00AE44A4">
        <w:rPr>
          <w:rStyle w:val="libFootnotenumChar"/>
          <w:rtl/>
        </w:rPr>
        <w:t>(1)</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والرافعي القزويني من أعلام محدّثي أهل السنة ومؤرخيهم</w:t>
      </w:r>
      <w:r>
        <w:rPr>
          <w:rtl/>
          <w:lang w:bidi="fa-IR"/>
        </w:rPr>
        <w:t>،</w:t>
      </w:r>
      <w:r w:rsidRPr="004C1BA7">
        <w:rPr>
          <w:rtl/>
          <w:lang w:bidi="fa-IR"/>
        </w:rPr>
        <w:t xml:space="preserve"> وكتابه ( التدوين ) من أشهر الكتب المعتمدة</w:t>
      </w:r>
      <w:r>
        <w:rPr>
          <w:rtl/>
          <w:lang w:bidi="fa-IR"/>
        </w:rPr>
        <w:t xml:space="preserve"> ..</w:t>
      </w:r>
      <w:r w:rsidRPr="004C1BA7">
        <w:rPr>
          <w:rtl/>
          <w:lang w:bidi="fa-IR"/>
        </w:rPr>
        <w:t>. وقد ترجم للرافعي وأثنى عليه علماؤهم</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فرائد السمطين 1 / 36.</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كالسبكي في ( طبقاته 5 / 119 ) وابن شاكر الكتبي في ( فوات الوفيات 2 / 3 ) وابن الوردي في ( تاريخه 2 / 184 )</w:t>
      </w:r>
      <w:r>
        <w:rPr>
          <w:rtl/>
          <w:lang w:bidi="fa-IR"/>
        </w:rPr>
        <w:t>.</w:t>
      </w:r>
    </w:p>
    <w:p w:rsidR="003C0B4F" w:rsidRDefault="00DB28C2" w:rsidP="000D14DD">
      <w:pPr>
        <w:pStyle w:val="libCenterBold1"/>
        <w:rPr>
          <w:rtl/>
          <w:lang w:bidi="fa-IR"/>
        </w:rPr>
      </w:pPr>
      <w:r>
        <w:rPr>
          <w:rFonts w:hint="cs"/>
          <w:rtl/>
          <w:lang w:bidi="fa-IR"/>
        </w:rPr>
        <w:t>(18)</w:t>
      </w:r>
    </w:p>
    <w:p w:rsidR="000D14DD" w:rsidRPr="004C1BA7" w:rsidRDefault="000D14DD" w:rsidP="000D14DD">
      <w:pPr>
        <w:pStyle w:val="Heading2Center"/>
        <w:rPr>
          <w:rtl/>
          <w:lang w:bidi="fa-IR"/>
        </w:rPr>
      </w:pPr>
      <w:bookmarkStart w:id="161" w:name="_Toc347630107"/>
      <w:bookmarkStart w:id="162" w:name="_Toc407003579"/>
      <w:bookmarkStart w:id="163" w:name="_Toc94612652"/>
      <w:r w:rsidRPr="004C1BA7">
        <w:rPr>
          <w:rtl/>
          <w:lang w:bidi="fa-IR"/>
        </w:rPr>
        <w:t>إثبات الشيخ فريد الدين العطّار</w:t>
      </w:r>
      <w:bookmarkEnd w:id="161"/>
      <w:bookmarkEnd w:id="162"/>
      <w:bookmarkEnd w:id="163"/>
    </w:p>
    <w:p w:rsidR="000D14DD" w:rsidRDefault="000D14DD" w:rsidP="000D14DD">
      <w:pPr>
        <w:pStyle w:val="libNormal"/>
        <w:rPr>
          <w:rtl/>
          <w:lang w:bidi="fa-IR"/>
        </w:rPr>
      </w:pPr>
      <w:r w:rsidRPr="004C1BA7">
        <w:rPr>
          <w:rtl/>
          <w:lang w:bidi="fa-IR"/>
        </w:rPr>
        <w:t>لقد أثبت هذا الحديث بقوله</w:t>
      </w:r>
      <w:r>
        <w:rPr>
          <w:rtl/>
          <w:lang w:bidi="fa-IR"/>
        </w:rPr>
        <w:t>:</w:t>
      </w:r>
    </w:p>
    <w:tbl>
      <w:tblPr>
        <w:tblStyle w:val="TableGrid"/>
        <w:bidiVisual/>
        <w:tblW w:w="4562" w:type="pct"/>
        <w:tblInd w:w="384" w:type="dxa"/>
        <w:tblLook w:val="01E0" w:firstRow="1" w:lastRow="1" w:firstColumn="1" w:lastColumn="1" w:noHBand="0" w:noVBand="0"/>
      </w:tblPr>
      <w:tblGrid>
        <w:gridCol w:w="3445"/>
        <w:gridCol w:w="270"/>
        <w:gridCol w:w="3398"/>
      </w:tblGrid>
      <w:tr w:rsidR="00DB28C2" w:rsidTr="00361159">
        <w:trPr>
          <w:trHeight w:val="350"/>
        </w:trPr>
        <w:tc>
          <w:tcPr>
            <w:tcW w:w="3920" w:type="dxa"/>
            <w:shd w:val="clear" w:color="auto" w:fill="auto"/>
          </w:tcPr>
          <w:p w:rsidR="00DB28C2" w:rsidRDefault="00DB28C2" w:rsidP="00361159">
            <w:pPr>
              <w:pStyle w:val="libPoem"/>
            </w:pPr>
            <w:r w:rsidRPr="004C1BA7">
              <w:rPr>
                <w:rtl/>
              </w:rPr>
              <w:t>« تو نور أحمد وحيدر يكى دان</w:t>
            </w:r>
            <w:r w:rsidRPr="00725071">
              <w:rPr>
                <w:rStyle w:val="libPoemTiniChar0"/>
                <w:rtl/>
              </w:rPr>
              <w:br/>
              <w:t> </w:t>
            </w:r>
          </w:p>
        </w:tc>
        <w:tc>
          <w:tcPr>
            <w:tcW w:w="279" w:type="dxa"/>
            <w:shd w:val="clear" w:color="auto" w:fill="auto"/>
          </w:tcPr>
          <w:p w:rsidR="00DB28C2" w:rsidRDefault="00DB28C2" w:rsidP="00361159">
            <w:pPr>
              <w:pStyle w:val="libPoem"/>
              <w:rPr>
                <w:rtl/>
              </w:rPr>
            </w:pPr>
          </w:p>
        </w:tc>
        <w:tc>
          <w:tcPr>
            <w:tcW w:w="3881" w:type="dxa"/>
            <w:shd w:val="clear" w:color="auto" w:fill="auto"/>
          </w:tcPr>
          <w:p w:rsidR="00DB28C2" w:rsidRDefault="00DB28C2" w:rsidP="00361159">
            <w:pPr>
              <w:pStyle w:val="libPoem"/>
            </w:pPr>
            <w:r w:rsidRPr="004C1BA7">
              <w:rPr>
                <w:rtl/>
                <w:lang w:bidi="fa-IR"/>
              </w:rPr>
              <w:t xml:space="preserve">كه تا گردد بتو أسرار آسان » </w:t>
            </w:r>
            <w:r w:rsidRPr="00AE44A4">
              <w:rPr>
                <w:rStyle w:val="libFootnotenumChar"/>
                <w:rtl/>
              </w:rPr>
              <w:t>(1)</w:t>
            </w:r>
            <w:r w:rsidRPr="00725071">
              <w:rPr>
                <w:rStyle w:val="libPoemTiniChar0"/>
                <w:rtl/>
              </w:rPr>
              <w:br/>
              <w:t> </w:t>
            </w:r>
          </w:p>
        </w:tc>
      </w:tr>
    </w:tbl>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وتوجد ترجمته في ( نفحات الأنس ) وغيره من تراجم العرفاء. وقد نصّ ( الدهلوي ) في كتابه على أنه من الأكابر المقبولين عند أهل السنة.</w:t>
      </w:r>
    </w:p>
    <w:p w:rsidR="003C0B4F" w:rsidRDefault="00604294" w:rsidP="000D14DD">
      <w:pPr>
        <w:pStyle w:val="libCenterBold1"/>
        <w:rPr>
          <w:rtl/>
          <w:lang w:bidi="fa-IR"/>
        </w:rPr>
      </w:pPr>
      <w:r>
        <w:rPr>
          <w:rFonts w:hint="cs"/>
          <w:rtl/>
          <w:lang w:bidi="fa-IR"/>
        </w:rPr>
        <w:t>(19)</w:t>
      </w:r>
    </w:p>
    <w:p w:rsidR="003C0B4F" w:rsidRDefault="000D14DD" w:rsidP="000D14DD">
      <w:pPr>
        <w:pStyle w:val="Heading2Center"/>
        <w:rPr>
          <w:rtl/>
          <w:lang w:bidi="fa-IR"/>
        </w:rPr>
      </w:pPr>
      <w:bookmarkStart w:id="164" w:name="_Toc347630109"/>
      <w:bookmarkStart w:id="165" w:name="_Toc407003580"/>
      <w:bookmarkStart w:id="166" w:name="_Toc94612653"/>
      <w:r w:rsidRPr="004C1BA7">
        <w:rPr>
          <w:rtl/>
          <w:lang w:bidi="fa-IR"/>
        </w:rPr>
        <w:t>رواية أبي الربيع ابن سبع الكلاعي</w:t>
      </w:r>
      <w:bookmarkEnd w:id="164"/>
      <w:bookmarkEnd w:id="165"/>
      <w:bookmarkEnd w:id="166"/>
    </w:p>
    <w:p w:rsidR="000D14DD" w:rsidRPr="004C1BA7" w:rsidRDefault="000D14DD" w:rsidP="000D14DD">
      <w:pPr>
        <w:pStyle w:val="libNormal"/>
        <w:rPr>
          <w:rtl/>
          <w:lang w:bidi="fa-IR"/>
        </w:rPr>
      </w:pPr>
      <w:r w:rsidRPr="00AE44A4">
        <w:rPr>
          <w:rtl/>
        </w:rPr>
        <w:t>لقد قال الوصابي</w:t>
      </w:r>
      <w:r>
        <w:rPr>
          <w:rtl/>
        </w:rPr>
        <w:t>:</w:t>
      </w:r>
      <w:r w:rsidRPr="00AE44A4">
        <w:rPr>
          <w:rtl/>
        </w:rPr>
        <w:t xml:space="preserve"> « وعنه</w:t>
      </w:r>
      <w:r>
        <w:rPr>
          <w:rtl/>
        </w:rPr>
        <w:t xml:space="preserve"> </w:t>
      </w:r>
      <w:r w:rsidR="00FB56AE">
        <w:rPr>
          <w:rtl/>
        </w:rPr>
        <w:t>-</w:t>
      </w:r>
      <w:r>
        <w:rPr>
          <w:rtl/>
        </w:rPr>
        <w:t xml:space="preserve"> </w:t>
      </w:r>
      <w:r w:rsidRPr="00AE44A4">
        <w:rPr>
          <w:rtl/>
        </w:rPr>
        <w:t xml:space="preserve">أي عن علي بن أبي طالب </w:t>
      </w:r>
      <w:r w:rsidRPr="00A73E8D">
        <w:rPr>
          <w:rStyle w:val="libAlaemChar"/>
          <w:rtl/>
        </w:rPr>
        <w:t>رضي‌الله‌عنه</w:t>
      </w:r>
      <w:r>
        <w:rPr>
          <w:rtl/>
        </w:rPr>
        <w:t xml:space="preserve"> </w:t>
      </w:r>
      <w:r w:rsidR="00FB56AE">
        <w:rPr>
          <w:rtl/>
        </w:rPr>
        <w:t>-</w:t>
      </w:r>
      <w:r>
        <w:rPr>
          <w:rtl/>
        </w:rPr>
        <w:t xml:space="preserve"> </w:t>
      </w:r>
      <w:r w:rsidRPr="00AE44A4">
        <w:rPr>
          <w:rtl/>
        </w:rPr>
        <w:t xml:space="preserve">قال قال رسول الله </w:t>
      </w:r>
      <w:r w:rsidR="00287B8A" w:rsidRPr="00287B8A">
        <w:rPr>
          <w:rStyle w:val="libAlaemChar"/>
          <w:rtl/>
        </w:rPr>
        <w:t>صلى‌الله‌عليه‌وآله‌وسلم</w:t>
      </w:r>
      <w:r>
        <w:rPr>
          <w:rtl/>
        </w:rPr>
        <w:t>:</w:t>
      </w:r>
      <w:r w:rsidRPr="00AE44A4">
        <w:rPr>
          <w:rtl/>
        </w:rPr>
        <w:t xml:space="preserve"> </w:t>
      </w:r>
      <w:r w:rsidRPr="004B5CD1">
        <w:rPr>
          <w:rtl/>
        </w:rPr>
        <w:t>خلقت أنا وعلي من نور واحد</w:t>
      </w:r>
      <w:r>
        <w:rPr>
          <w:rtl/>
        </w:rPr>
        <w:t>،</w:t>
      </w:r>
      <w:r w:rsidRPr="004B5CD1">
        <w:rPr>
          <w:rtl/>
        </w:rPr>
        <w:t xml:space="preserve"> يسبح الله على متن العرش من قبل أن يخلق أبونا آدم بألفي عام</w:t>
      </w:r>
      <w:r>
        <w:rPr>
          <w:rtl/>
        </w:rPr>
        <w:t>،</w:t>
      </w:r>
      <w:r w:rsidRPr="004B5CD1">
        <w:rPr>
          <w:rtl/>
        </w:rPr>
        <w:t xml:space="preserve"> فلمّا خلق آدم صرنا في صلبه</w:t>
      </w:r>
      <w:r>
        <w:rPr>
          <w:rtl/>
        </w:rPr>
        <w:t>،</w:t>
      </w:r>
      <w:r w:rsidRPr="004B5CD1">
        <w:rPr>
          <w:rtl/>
        </w:rPr>
        <w:t xml:space="preserve"> ثم نقلنا من كرام الأصلاب إلى مطهّرات الأرحام</w:t>
      </w:r>
      <w:r>
        <w:rPr>
          <w:rtl/>
        </w:rPr>
        <w:t>،</w:t>
      </w:r>
      <w:r w:rsidRPr="004B5CD1">
        <w:rPr>
          <w:rtl/>
        </w:rPr>
        <w:t xml:space="preserve"> حتّى صرنا في صلب عبد المطلب</w:t>
      </w:r>
      <w:r>
        <w:rPr>
          <w:rtl/>
        </w:rPr>
        <w:t>،</w:t>
      </w:r>
      <w:r w:rsidRPr="004B5CD1">
        <w:rPr>
          <w:rtl/>
        </w:rPr>
        <w:t xml:space="preserve"> ثم قسّمنا نصفين</w:t>
      </w:r>
      <w:r>
        <w:rPr>
          <w:rtl/>
        </w:rPr>
        <w:t>،</w:t>
      </w:r>
      <w:r w:rsidRPr="004B5CD1">
        <w:rPr>
          <w:rtl/>
        </w:rPr>
        <w:t xml:space="preserve"> فصيّرني في صلب عبد الله</w:t>
      </w:r>
      <w:r>
        <w:rPr>
          <w:rtl/>
        </w:rPr>
        <w:t>،</w:t>
      </w:r>
      <w:r w:rsidRPr="004B5CD1">
        <w:rPr>
          <w:rtl/>
        </w:rPr>
        <w:t xml:space="preserve"> وصار علي في صلب أبي طالب</w:t>
      </w:r>
      <w:r>
        <w:rPr>
          <w:rtl/>
        </w:rPr>
        <w:t>،</w:t>
      </w:r>
      <w:r w:rsidRPr="004B5CD1">
        <w:rPr>
          <w:rtl/>
        </w:rPr>
        <w:t xml:space="preserve"> فاختارني للنبوّة</w:t>
      </w:r>
      <w:r>
        <w:rPr>
          <w:rtl/>
        </w:rPr>
        <w:t>،</w:t>
      </w:r>
      <w:r w:rsidRPr="004B5CD1">
        <w:rPr>
          <w:rtl/>
        </w:rPr>
        <w:t xml:space="preserve"> واختار عليا</w:t>
      </w:r>
      <w:r w:rsidR="00DB28C2">
        <w:rPr>
          <w:rFonts w:hint="cs"/>
          <w:rtl/>
        </w:rPr>
        <w:t>ً</w:t>
      </w:r>
      <w:r w:rsidRPr="004B5CD1">
        <w:rPr>
          <w:rtl/>
        </w:rPr>
        <w:t xml:space="preserve"> للشجاعة والعلم والفصاحة</w:t>
      </w:r>
      <w:r>
        <w:rPr>
          <w:rtl/>
        </w:rPr>
        <w:t>،</w:t>
      </w:r>
      <w:r w:rsidRPr="004B5CD1">
        <w:rPr>
          <w:rtl/>
        </w:rPr>
        <w:t xml:space="preserve"> وشق لنا أسماء من أسمائه</w:t>
      </w:r>
      <w:r>
        <w:rPr>
          <w:rtl/>
        </w:rPr>
        <w:t>،</w:t>
      </w:r>
      <w:r w:rsidRPr="004B5CD1">
        <w:rPr>
          <w:rtl/>
        </w:rPr>
        <w:t xml:space="preserve"> فالله محمود وأنا محمد</w:t>
      </w:r>
      <w:r>
        <w:rPr>
          <w:rtl/>
        </w:rPr>
        <w:t>،</w:t>
      </w:r>
      <w:r w:rsidRPr="004B5CD1">
        <w:rPr>
          <w:rtl/>
        </w:rPr>
        <w:t xml:space="preserve"> والله الأعلى وهذا علي.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أسرار نامه.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AE44A4">
        <w:rPr>
          <w:rtl/>
        </w:rPr>
        <w:lastRenderedPageBreak/>
        <w:t xml:space="preserve">أخرجه </w:t>
      </w:r>
      <w:r w:rsidR="00DB28C2">
        <w:rPr>
          <w:rFonts w:hint="cs"/>
          <w:rtl/>
        </w:rPr>
        <w:t>إ</w:t>
      </w:r>
      <w:r w:rsidRPr="00AE44A4">
        <w:rPr>
          <w:rtl/>
        </w:rPr>
        <w:t>بن ال</w:t>
      </w:r>
      <w:r w:rsidR="00DB28C2">
        <w:rPr>
          <w:rFonts w:hint="cs"/>
          <w:rtl/>
        </w:rPr>
        <w:t>ا</w:t>
      </w:r>
      <w:r w:rsidRPr="00AE44A4">
        <w:rPr>
          <w:rtl/>
        </w:rPr>
        <w:t xml:space="preserve">سبوع الأندلسي في كتابه الشفا » </w:t>
      </w:r>
      <w:r w:rsidRPr="00AE44A4">
        <w:rPr>
          <w:rStyle w:val="libFootnotenumChar"/>
          <w:rtl/>
        </w:rPr>
        <w:t>(1)</w:t>
      </w:r>
      <w:r w:rsidRPr="00AE44A4">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وابن سبع صاحب كتاب ( شفاء الصدور ) من أجلّة حفاظ أهل السنة</w:t>
      </w:r>
      <w:r>
        <w:rPr>
          <w:rtl/>
          <w:lang w:bidi="fa-IR"/>
        </w:rPr>
        <w:t>،</w:t>
      </w:r>
      <w:r w:rsidRPr="004C1BA7">
        <w:rPr>
          <w:rtl/>
          <w:lang w:bidi="fa-IR"/>
        </w:rPr>
        <w:t xml:space="preserve"> وأعاظم علمائهم</w:t>
      </w:r>
      <w:r>
        <w:rPr>
          <w:rtl/>
          <w:lang w:bidi="fa-IR"/>
        </w:rPr>
        <w:t>،</w:t>
      </w:r>
      <w:r w:rsidRPr="004C1BA7">
        <w:rPr>
          <w:rtl/>
          <w:lang w:bidi="fa-IR"/>
        </w:rPr>
        <w:t xml:space="preserve"> كما يظهر من ترجمته</w:t>
      </w:r>
      <w:r>
        <w:rPr>
          <w:rtl/>
          <w:lang w:bidi="fa-IR"/>
        </w:rPr>
        <w:t>،</w:t>
      </w:r>
      <w:r w:rsidRPr="004C1BA7">
        <w:rPr>
          <w:rtl/>
          <w:lang w:bidi="fa-IR"/>
        </w:rPr>
        <w:t xml:space="preserve"> وإليك بعض الكلمات الواردة في حقّه</w:t>
      </w:r>
      <w:r>
        <w:rPr>
          <w:rtl/>
          <w:lang w:bidi="fa-IR"/>
        </w:rPr>
        <w:t>:</w:t>
      </w:r>
    </w:p>
    <w:p w:rsidR="000D14DD" w:rsidRPr="004C1BA7" w:rsidRDefault="000D14DD" w:rsidP="000D14DD">
      <w:pPr>
        <w:pStyle w:val="libNormal"/>
        <w:rPr>
          <w:rtl/>
          <w:lang w:bidi="fa-IR"/>
        </w:rPr>
      </w:pPr>
      <w:r w:rsidRPr="00AE44A4">
        <w:rPr>
          <w:rStyle w:val="libBold2Char"/>
          <w:rtl/>
        </w:rPr>
        <w:t>1</w:t>
      </w:r>
      <w:r>
        <w:rPr>
          <w:rStyle w:val="libBold2Char"/>
          <w:rtl/>
        </w:rPr>
        <w:t xml:space="preserve"> </w:t>
      </w:r>
      <w:r w:rsidR="00FB56AE">
        <w:rPr>
          <w:rStyle w:val="libBold2Char"/>
          <w:rtl/>
        </w:rPr>
        <w:t>-</w:t>
      </w:r>
      <w:r>
        <w:rPr>
          <w:rStyle w:val="libBold2Char"/>
          <w:rtl/>
        </w:rPr>
        <w:t xml:space="preserve"> </w:t>
      </w:r>
      <w:r w:rsidRPr="00AE44A4">
        <w:rPr>
          <w:rStyle w:val="libBold2Char"/>
          <w:rtl/>
        </w:rPr>
        <w:t>الذهبي</w:t>
      </w:r>
      <w:r>
        <w:rPr>
          <w:rStyle w:val="libBold2Char"/>
          <w:rtl/>
        </w:rPr>
        <w:t>:</w:t>
      </w:r>
      <w:r w:rsidRPr="004C1BA7">
        <w:rPr>
          <w:rtl/>
          <w:lang w:bidi="fa-IR"/>
        </w:rPr>
        <w:t xml:space="preserve"> « الكلاعي</w:t>
      </w:r>
      <w:r>
        <w:rPr>
          <w:rtl/>
          <w:lang w:bidi="fa-IR"/>
        </w:rPr>
        <w:t xml:space="preserve"> </w:t>
      </w:r>
      <w:r w:rsidR="00FB56AE">
        <w:rPr>
          <w:rtl/>
          <w:lang w:bidi="fa-IR"/>
        </w:rPr>
        <w:t>-</w:t>
      </w:r>
      <w:r>
        <w:rPr>
          <w:rtl/>
          <w:lang w:bidi="fa-IR"/>
        </w:rPr>
        <w:t xml:space="preserve"> </w:t>
      </w:r>
      <w:r w:rsidRPr="004C1BA7">
        <w:rPr>
          <w:rtl/>
          <w:lang w:bidi="fa-IR"/>
        </w:rPr>
        <w:t>الامام العالم الحافظ البارع</w:t>
      </w:r>
      <w:r>
        <w:rPr>
          <w:rtl/>
          <w:lang w:bidi="fa-IR"/>
        </w:rPr>
        <w:t>،</w:t>
      </w:r>
      <w:r w:rsidRPr="004C1BA7">
        <w:rPr>
          <w:rtl/>
          <w:lang w:bidi="fa-IR"/>
        </w:rPr>
        <w:t xml:space="preserve"> محدّث الأندلس وبليغها أبو الربيع</w:t>
      </w:r>
      <w:r>
        <w:rPr>
          <w:rtl/>
          <w:lang w:bidi="fa-IR"/>
        </w:rPr>
        <w:t xml:space="preserve"> ..</w:t>
      </w:r>
      <w:r w:rsidRPr="004C1BA7">
        <w:rPr>
          <w:rtl/>
          <w:lang w:bidi="fa-IR"/>
        </w:rPr>
        <w:t>. عني أتم عناية بالتقييد والرواية</w:t>
      </w:r>
      <w:r>
        <w:rPr>
          <w:rtl/>
          <w:lang w:bidi="fa-IR"/>
        </w:rPr>
        <w:t>،</w:t>
      </w:r>
      <w:r w:rsidRPr="004C1BA7">
        <w:rPr>
          <w:rtl/>
          <w:lang w:bidi="fa-IR"/>
        </w:rPr>
        <w:t xml:space="preserve"> وكان إماما</w:t>
      </w:r>
      <w:r w:rsidR="00DB28C2">
        <w:rPr>
          <w:rFonts w:hint="cs"/>
          <w:rtl/>
          <w:lang w:bidi="fa-IR"/>
        </w:rPr>
        <w:t>ً</w:t>
      </w:r>
      <w:r w:rsidRPr="004C1BA7">
        <w:rPr>
          <w:rtl/>
          <w:lang w:bidi="fa-IR"/>
        </w:rPr>
        <w:t xml:space="preserve"> في صناعة الحديث</w:t>
      </w:r>
      <w:r>
        <w:rPr>
          <w:rtl/>
          <w:lang w:bidi="fa-IR"/>
        </w:rPr>
        <w:t>،</w:t>
      </w:r>
      <w:r w:rsidRPr="004C1BA7">
        <w:rPr>
          <w:rtl/>
          <w:lang w:bidi="fa-IR"/>
        </w:rPr>
        <w:t xml:space="preserve"> بصيرا</w:t>
      </w:r>
      <w:r w:rsidR="00DB28C2">
        <w:rPr>
          <w:rFonts w:hint="cs"/>
          <w:rtl/>
          <w:lang w:bidi="fa-IR"/>
        </w:rPr>
        <w:t>ً</w:t>
      </w:r>
      <w:r w:rsidRPr="004C1BA7">
        <w:rPr>
          <w:rtl/>
          <w:lang w:bidi="fa-IR"/>
        </w:rPr>
        <w:t xml:space="preserve"> به حافظا</w:t>
      </w:r>
      <w:r w:rsidR="00DB28C2">
        <w:rPr>
          <w:rFonts w:hint="cs"/>
          <w:rtl/>
          <w:lang w:bidi="fa-IR"/>
        </w:rPr>
        <w:t>ً</w:t>
      </w:r>
      <w:r w:rsidRPr="004C1BA7">
        <w:rPr>
          <w:rtl/>
          <w:lang w:bidi="fa-IR"/>
        </w:rPr>
        <w:t xml:space="preserve"> حافلا</w:t>
      </w:r>
      <w:r w:rsidR="00DB28C2">
        <w:rPr>
          <w:rFonts w:hint="cs"/>
          <w:rtl/>
          <w:lang w:bidi="fa-IR"/>
        </w:rPr>
        <w:t>ً</w:t>
      </w:r>
      <w:r w:rsidRPr="004C1BA7">
        <w:rPr>
          <w:rtl/>
          <w:lang w:bidi="fa-IR"/>
        </w:rPr>
        <w:t xml:space="preserve"> عارفا</w:t>
      </w:r>
      <w:r w:rsidR="00DB28C2">
        <w:rPr>
          <w:rFonts w:hint="cs"/>
          <w:rtl/>
          <w:lang w:bidi="fa-IR"/>
        </w:rPr>
        <w:t>ً</w:t>
      </w:r>
      <w:r w:rsidRPr="004C1BA7">
        <w:rPr>
          <w:rtl/>
          <w:lang w:bidi="fa-IR"/>
        </w:rPr>
        <w:t xml:space="preserve"> بالجرح والتعديل</w:t>
      </w:r>
      <w:r>
        <w:rPr>
          <w:rtl/>
          <w:lang w:bidi="fa-IR"/>
        </w:rPr>
        <w:t>،</w:t>
      </w:r>
      <w:r w:rsidRPr="004C1BA7">
        <w:rPr>
          <w:rtl/>
          <w:lang w:bidi="fa-IR"/>
        </w:rPr>
        <w:t xml:space="preserve"> ذاكرا</w:t>
      </w:r>
      <w:r w:rsidR="00DB28C2">
        <w:rPr>
          <w:rFonts w:hint="cs"/>
          <w:rtl/>
          <w:lang w:bidi="fa-IR"/>
        </w:rPr>
        <w:t>ً</w:t>
      </w:r>
      <w:r w:rsidRPr="004C1BA7">
        <w:rPr>
          <w:rtl/>
          <w:lang w:bidi="fa-IR"/>
        </w:rPr>
        <w:t xml:space="preserve"> للمواليد والوفيات</w:t>
      </w:r>
      <w:r>
        <w:rPr>
          <w:rtl/>
          <w:lang w:bidi="fa-IR"/>
        </w:rPr>
        <w:t>،</w:t>
      </w:r>
      <w:r w:rsidRPr="004C1BA7">
        <w:rPr>
          <w:rtl/>
          <w:lang w:bidi="fa-IR"/>
        </w:rPr>
        <w:t xml:space="preserve"> يتقدّم أهل زمانه في ذلك وفي حفظه اسماء الرجال</w:t>
      </w:r>
      <w:r>
        <w:rPr>
          <w:rtl/>
          <w:lang w:bidi="fa-IR"/>
        </w:rPr>
        <w:t>،</w:t>
      </w:r>
      <w:r w:rsidRPr="004C1BA7">
        <w:rPr>
          <w:rtl/>
          <w:lang w:bidi="fa-IR"/>
        </w:rPr>
        <w:t xml:space="preserve"> خصوصا</w:t>
      </w:r>
      <w:r w:rsidR="00DB28C2">
        <w:rPr>
          <w:rFonts w:hint="cs"/>
          <w:rtl/>
          <w:lang w:bidi="fa-IR"/>
        </w:rPr>
        <w:t>ً</w:t>
      </w:r>
      <w:r w:rsidRPr="004C1BA7">
        <w:rPr>
          <w:rtl/>
          <w:lang w:bidi="fa-IR"/>
        </w:rPr>
        <w:t xml:space="preserve"> من تأخر زمانه وعاصره</w:t>
      </w:r>
      <w:r>
        <w:rPr>
          <w:rtl/>
          <w:lang w:bidi="fa-IR"/>
        </w:rPr>
        <w:t>،</w:t>
      </w:r>
      <w:r w:rsidRPr="004C1BA7">
        <w:rPr>
          <w:rtl/>
          <w:lang w:bidi="fa-IR"/>
        </w:rPr>
        <w:t xml:space="preserve"> كتب الكثير</w:t>
      </w:r>
      <w:r>
        <w:rPr>
          <w:rtl/>
          <w:lang w:bidi="fa-IR"/>
        </w:rPr>
        <w:t>،</w:t>
      </w:r>
      <w:r w:rsidRPr="004C1BA7">
        <w:rPr>
          <w:rtl/>
          <w:lang w:bidi="fa-IR"/>
        </w:rPr>
        <w:t xml:space="preserve"> وكان خطّه لا نظير له في ال</w:t>
      </w:r>
      <w:r w:rsidR="00DB28C2">
        <w:rPr>
          <w:rFonts w:hint="cs"/>
          <w:rtl/>
          <w:lang w:bidi="fa-IR"/>
        </w:rPr>
        <w:t>ا</w:t>
      </w:r>
      <w:r w:rsidRPr="004C1BA7">
        <w:rPr>
          <w:rtl/>
          <w:lang w:bidi="fa-IR"/>
        </w:rPr>
        <w:t>تقان والضبط</w:t>
      </w:r>
      <w:r>
        <w:rPr>
          <w:rtl/>
          <w:lang w:bidi="fa-IR"/>
        </w:rPr>
        <w:t>،</w:t>
      </w:r>
      <w:r w:rsidRPr="004C1BA7">
        <w:rPr>
          <w:rtl/>
          <w:lang w:bidi="fa-IR"/>
        </w:rPr>
        <w:t xml:space="preserve"> مع الاستبحار في الأدب والاستهتار بالبلاغة</w:t>
      </w:r>
      <w:r>
        <w:rPr>
          <w:rtl/>
          <w:lang w:bidi="fa-IR"/>
        </w:rPr>
        <w:t>،</w:t>
      </w:r>
      <w:r w:rsidRPr="004C1BA7">
        <w:rPr>
          <w:rtl/>
          <w:lang w:bidi="fa-IR"/>
        </w:rPr>
        <w:t xml:space="preserve"> فردا</w:t>
      </w:r>
      <w:r w:rsidR="00DB28C2">
        <w:rPr>
          <w:rFonts w:hint="cs"/>
          <w:rtl/>
          <w:lang w:bidi="fa-IR"/>
        </w:rPr>
        <w:t>ً</w:t>
      </w:r>
      <w:r w:rsidRPr="004C1BA7">
        <w:rPr>
          <w:rtl/>
          <w:lang w:bidi="fa-IR"/>
        </w:rPr>
        <w:t xml:space="preserve"> في إنشاء الرسائل</w:t>
      </w:r>
      <w:r>
        <w:rPr>
          <w:rtl/>
          <w:lang w:bidi="fa-IR"/>
        </w:rPr>
        <w:t>،</w:t>
      </w:r>
      <w:r w:rsidRPr="004C1BA7">
        <w:rPr>
          <w:rtl/>
          <w:lang w:bidi="fa-IR"/>
        </w:rPr>
        <w:t xml:space="preserve"> مجيدا</w:t>
      </w:r>
      <w:r w:rsidR="00DB28C2">
        <w:rPr>
          <w:rFonts w:hint="cs"/>
          <w:rtl/>
          <w:lang w:bidi="fa-IR"/>
        </w:rPr>
        <w:t>ً</w:t>
      </w:r>
      <w:r w:rsidRPr="004C1BA7">
        <w:rPr>
          <w:rtl/>
          <w:lang w:bidi="fa-IR"/>
        </w:rPr>
        <w:t xml:space="preserve"> في النظم خطيبا</w:t>
      </w:r>
      <w:r w:rsidR="00DB28C2">
        <w:rPr>
          <w:rFonts w:hint="cs"/>
          <w:rtl/>
          <w:lang w:bidi="fa-IR"/>
        </w:rPr>
        <w:t>ً</w:t>
      </w:r>
      <w:r w:rsidRPr="004C1BA7">
        <w:rPr>
          <w:rtl/>
          <w:lang w:bidi="fa-IR"/>
        </w:rPr>
        <w:t xml:space="preserve"> فصيحا</w:t>
      </w:r>
      <w:r w:rsidR="00DB28C2">
        <w:rPr>
          <w:rFonts w:hint="cs"/>
          <w:rtl/>
          <w:lang w:bidi="fa-IR"/>
        </w:rPr>
        <w:t>ً</w:t>
      </w:r>
      <w:r w:rsidRPr="004C1BA7">
        <w:rPr>
          <w:rtl/>
          <w:lang w:bidi="fa-IR"/>
        </w:rPr>
        <w:t xml:space="preserve"> مفوها</w:t>
      </w:r>
      <w:r w:rsidR="00DB28C2">
        <w:rPr>
          <w:rFonts w:hint="cs"/>
          <w:rtl/>
          <w:lang w:bidi="fa-IR"/>
        </w:rPr>
        <w:t>ً</w:t>
      </w:r>
      <w:r w:rsidRPr="004C1BA7">
        <w:rPr>
          <w:rtl/>
          <w:lang w:bidi="fa-IR"/>
        </w:rPr>
        <w:t xml:space="preserve"> مدركا</w:t>
      </w:r>
      <w:r w:rsidR="00DB28C2">
        <w:rPr>
          <w:rFonts w:hint="cs"/>
          <w:rtl/>
          <w:lang w:bidi="fa-IR"/>
        </w:rPr>
        <w:t>ً</w:t>
      </w:r>
      <w:r>
        <w:rPr>
          <w:rtl/>
          <w:lang w:bidi="fa-IR"/>
        </w:rPr>
        <w:t>،</w:t>
      </w:r>
      <w:r w:rsidRPr="004C1BA7">
        <w:rPr>
          <w:rtl/>
          <w:lang w:bidi="fa-IR"/>
        </w:rPr>
        <w:t xml:space="preserve"> حسن السرد والمساق لما ينقله</w:t>
      </w:r>
      <w:r>
        <w:rPr>
          <w:rtl/>
          <w:lang w:bidi="fa-IR"/>
        </w:rPr>
        <w:t>،</w:t>
      </w:r>
      <w:r w:rsidRPr="004C1BA7">
        <w:rPr>
          <w:rtl/>
          <w:lang w:bidi="fa-IR"/>
        </w:rPr>
        <w:t xml:space="preserve"> مع الشارة الأنيقة والزيّ الحسن</w:t>
      </w:r>
      <w:r>
        <w:rPr>
          <w:rtl/>
          <w:lang w:bidi="fa-IR"/>
        </w:rPr>
        <w:t>،</w:t>
      </w:r>
      <w:r w:rsidRPr="004C1BA7">
        <w:rPr>
          <w:rtl/>
          <w:lang w:bidi="fa-IR"/>
        </w:rPr>
        <w:t xml:space="preserve"> وهو كان المتكلّم عن الملوك في زمانه في المجالس</w:t>
      </w:r>
      <w:r>
        <w:rPr>
          <w:rtl/>
          <w:lang w:bidi="fa-IR"/>
        </w:rPr>
        <w:t>،</w:t>
      </w:r>
      <w:r w:rsidRPr="004C1BA7">
        <w:rPr>
          <w:rtl/>
          <w:lang w:bidi="fa-IR"/>
        </w:rPr>
        <w:t xml:space="preserve"> المبيّن عنهم لما يرومونه في المحافل على المنابر</w:t>
      </w:r>
      <w:r>
        <w:rPr>
          <w:rtl/>
          <w:lang w:bidi="fa-IR"/>
        </w:rPr>
        <w:t>،</w:t>
      </w:r>
      <w:r w:rsidRPr="004C1BA7">
        <w:rPr>
          <w:rtl/>
          <w:lang w:bidi="fa-IR"/>
        </w:rPr>
        <w:t xml:space="preserve"> ولي خطابة بلنسة في أوقات</w:t>
      </w:r>
      <w:r>
        <w:rPr>
          <w:rtl/>
          <w:lang w:bidi="fa-IR"/>
        </w:rPr>
        <w:t>،</w:t>
      </w:r>
      <w:r w:rsidRPr="004C1BA7">
        <w:rPr>
          <w:rtl/>
          <w:lang w:bidi="fa-IR"/>
        </w:rPr>
        <w:t xml:space="preserve"> وله تصانيف مفيدة في فنون عديدة</w:t>
      </w:r>
      <w:r>
        <w:rPr>
          <w:rtl/>
          <w:lang w:bidi="fa-IR"/>
        </w:rPr>
        <w:t xml:space="preserve"> ..</w:t>
      </w:r>
      <w:r w:rsidRPr="004C1BA7">
        <w:rPr>
          <w:rtl/>
          <w:lang w:bidi="fa-IR"/>
        </w:rPr>
        <w:t>. وإليه كانت الرحلة للأخذ عنه</w:t>
      </w:r>
      <w:r>
        <w:rPr>
          <w:rtl/>
          <w:lang w:bidi="fa-IR"/>
        </w:rPr>
        <w:t>،</w:t>
      </w:r>
      <w:r w:rsidRPr="004C1BA7">
        <w:rPr>
          <w:rtl/>
          <w:lang w:bidi="fa-IR"/>
        </w:rPr>
        <w:t xml:space="preserve"> </w:t>
      </w:r>
      <w:r w:rsidR="00DB28C2">
        <w:rPr>
          <w:rFonts w:hint="cs"/>
          <w:rtl/>
          <w:lang w:bidi="fa-IR"/>
        </w:rPr>
        <w:t>إ</w:t>
      </w:r>
      <w:r w:rsidRPr="004C1BA7">
        <w:rPr>
          <w:rtl/>
          <w:lang w:bidi="fa-IR"/>
        </w:rPr>
        <w:t>نتفعت به في الحديث كلّ الانتفاع وأخذت عنه كثيرا</w:t>
      </w:r>
      <w:r w:rsidR="00BF7715">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قلت</w:t>
      </w:r>
      <w:r>
        <w:rPr>
          <w:rtl/>
          <w:lang w:bidi="fa-IR"/>
        </w:rPr>
        <w:t>:</w:t>
      </w:r>
      <w:r w:rsidRPr="004C1BA7">
        <w:rPr>
          <w:rtl/>
          <w:lang w:bidi="fa-IR"/>
        </w:rPr>
        <w:t xml:space="preserve"> حدّث عنه أبو العباس أحمد بن العماد قاضي تونس</w:t>
      </w:r>
      <w:r>
        <w:rPr>
          <w:rtl/>
          <w:lang w:bidi="fa-IR"/>
        </w:rPr>
        <w:t>،</w:t>
      </w:r>
      <w:r w:rsidRPr="004C1BA7">
        <w:rPr>
          <w:rtl/>
          <w:lang w:bidi="fa-IR"/>
        </w:rPr>
        <w:t xml:space="preserve"> وطائفة</w:t>
      </w:r>
      <w:r>
        <w:rPr>
          <w:rtl/>
          <w:lang w:bidi="fa-IR"/>
        </w:rPr>
        <w:t>،</w:t>
      </w:r>
      <w:r w:rsidRPr="004C1BA7">
        <w:rPr>
          <w:rtl/>
          <w:lang w:bidi="fa-IR"/>
        </w:rPr>
        <w:t xml:space="preserve"> قال ابن مندي</w:t>
      </w:r>
      <w:r>
        <w:rPr>
          <w:rtl/>
          <w:lang w:bidi="fa-IR"/>
        </w:rPr>
        <w:t>:</w:t>
      </w:r>
      <w:r w:rsidRPr="004C1BA7">
        <w:rPr>
          <w:rtl/>
          <w:lang w:bidi="fa-IR"/>
        </w:rPr>
        <w:t xml:space="preserve"> لم ألق مثله جلالة ونبلا</w:t>
      </w:r>
      <w:r w:rsidR="00BF7715">
        <w:rPr>
          <w:rFonts w:hint="cs"/>
          <w:rtl/>
          <w:lang w:bidi="fa-IR"/>
        </w:rPr>
        <w:t>ً</w:t>
      </w:r>
      <w:r w:rsidRPr="004C1BA7">
        <w:rPr>
          <w:rtl/>
          <w:lang w:bidi="fa-IR"/>
        </w:rPr>
        <w:t xml:space="preserve"> ورياسة وفضلا</w:t>
      </w:r>
      <w:r w:rsidR="00BF7715">
        <w:rPr>
          <w:rFonts w:hint="cs"/>
          <w:rtl/>
          <w:lang w:bidi="fa-IR"/>
        </w:rPr>
        <w:t>ً</w:t>
      </w:r>
      <w:r>
        <w:rPr>
          <w:rtl/>
          <w:lang w:bidi="fa-IR"/>
        </w:rPr>
        <w:t>،</w:t>
      </w:r>
      <w:r w:rsidRPr="004C1BA7">
        <w:rPr>
          <w:rtl/>
          <w:lang w:bidi="fa-IR"/>
        </w:rPr>
        <w:t xml:space="preserve"> وكان إماما</w:t>
      </w:r>
      <w:r w:rsidR="00BF7715">
        <w:rPr>
          <w:rFonts w:hint="cs"/>
          <w:rtl/>
          <w:lang w:bidi="fa-IR"/>
        </w:rPr>
        <w:t>ً</w:t>
      </w:r>
      <w:r w:rsidRPr="004C1BA7">
        <w:rPr>
          <w:rtl/>
          <w:lang w:bidi="fa-IR"/>
        </w:rPr>
        <w:t xml:space="preserve"> مبرّزا</w:t>
      </w:r>
      <w:r w:rsidR="00BF7715">
        <w:rPr>
          <w:rFonts w:hint="cs"/>
          <w:rtl/>
          <w:lang w:bidi="fa-IR"/>
        </w:rPr>
        <w:t>ً</w:t>
      </w:r>
      <w:r w:rsidRPr="004C1BA7">
        <w:rPr>
          <w:rtl/>
          <w:lang w:bidi="fa-IR"/>
        </w:rPr>
        <w:t xml:space="preserve"> في فنون من منقول ومعقول وموزون ومنثور</w:t>
      </w:r>
      <w:r>
        <w:rPr>
          <w:rtl/>
          <w:lang w:bidi="fa-IR"/>
        </w:rPr>
        <w:t>،</w:t>
      </w:r>
      <w:r w:rsidRPr="004C1BA7">
        <w:rPr>
          <w:rtl/>
          <w:lang w:bidi="fa-IR"/>
        </w:rPr>
        <w:t xml:space="preserve"> جامعا</w:t>
      </w:r>
      <w:r w:rsidR="00BF7715">
        <w:rPr>
          <w:rFonts w:hint="cs"/>
          <w:rtl/>
          <w:lang w:bidi="fa-IR"/>
        </w:rPr>
        <w:t>ً</w:t>
      </w:r>
      <w:r w:rsidRPr="004C1BA7">
        <w:rPr>
          <w:rtl/>
          <w:lang w:bidi="fa-IR"/>
        </w:rPr>
        <w:t xml:space="preserve"> للفضائل</w:t>
      </w:r>
      <w:r>
        <w:rPr>
          <w:rtl/>
          <w:lang w:bidi="fa-IR"/>
        </w:rPr>
        <w:t>،</w:t>
      </w:r>
      <w:r w:rsidRPr="004C1BA7">
        <w:rPr>
          <w:rtl/>
          <w:lang w:bidi="fa-IR"/>
        </w:rPr>
        <w:t xml:space="preserve"> برع في علوم القرآن والتجويد</w:t>
      </w:r>
      <w:r>
        <w:rPr>
          <w:rtl/>
          <w:lang w:bidi="fa-IR"/>
        </w:rPr>
        <w:t>،</w:t>
      </w:r>
      <w:r w:rsidRPr="004C1BA7">
        <w:rPr>
          <w:rtl/>
          <w:lang w:bidi="fa-IR"/>
        </w:rPr>
        <w:t xml:space="preserve"> أما الأدب فكان ابن بجدته</w:t>
      </w:r>
      <w:r>
        <w:rPr>
          <w:rtl/>
          <w:lang w:bidi="fa-IR"/>
        </w:rPr>
        <w:t>،</w:t>
      </w:r>
      <w:r w:rsidRPr="004C1BA7">
        <w:rPr>
          <w:rtl/>
          <w:lang w:bidi="fa-IR"/>
        </w:rPr>
        <w:t xml:space="preserve"> وهو ختام الحفاظ</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قال الأبّار</w:t>
      </w:r>
      <w:r>
        <w:rPr>
          <w:rtl/>
          <w:lang w:bidi="fa-IR"/>
        </w:rPr>
        <w:t xml:space="preserve"> ..</w:t>
      </w:r>
      <w:r w:rsidRPr="004C1BA7">
        <w:rPr>
          <w:rtl/>
          <w:lang w:bidi="fa-IR"/>
        </w:rPr>
        <w:t>. وهو آخر الحفاظ والبلغاء بالأندلس</w:t>
      </w:r>
      <w:r>
        <w:rPr>
          <w:rtl/>
          <w:lang w:bidi="fa-IR"/>
        </w:rPr>
        <w:t>،</w:t>
      </w:r>
      <w:r w:rsidRPr="004C1BA7">
        <w:rPr>
          <w:rtl/>
          <w:lang w:bidi="fa-IR"/>
        </w:rPr>
        <w:t xml:space="preserve"> استشهد بكابية تنسيه على ثلاث فراسخ من مرسية مقبلا</w:t>
      </w:r>
      <w:r w:rsidR="00BF7715">
        <w:rPr>
          <w:rFonts w:hint="cs"/>
          <w:rtl/>
          <w:lang w:bidi="fa-IR"/>
        </w:rPr>
        <w:t>ً</w:t>
      </w:r>
      <w:r w:rsidRPr="004C1BA7">
        <w:rPr>
          <w:rtl/>
          <w:lang w:bidi="fa-IR"/>
        </w:rPr>
        <w:t xml:space="preserve"> غير مدبر</w:t>
      </w:r>
      <w:r>
        <w:rPr>
          <w:rtl/>
          <w:lang w:bidi="fa-IR"/>
        </w:rPr>
        <w:t>،</w:t>
      </w:r>
      <w:r w:rsidRPr="004C1BA7">
        <w:rPr>
          <w:rtl/>
          <w:lang w:bidi="fa-IR"/>
        </w:rPr>
        <w:t xml:space="preserve"> في العشر من ذي الحجة سنة 634.</w:t>
      </w:r>
    </w:p>
    <w:p w:rsidR="000D14DD" w:rsidRPr="004C1BA7" w:rsidRDefault="000D14DD" w:rsidP="000D14DD">
      <w:pPr>
        <w:pStyle w:val="libNormal"/>
        <w:rPr>
          <w:rtl/>
          <w:lang w:bidi="fa-IR"/>
        </w:rPr>
      </w:pPr>
      <w:r w:rsidRPr="004C1BA7">
        <w:rPr>
          <w:rtl/>
          <w:lang w:bidi="fa-IR"/>
        </w:rPr>
        <w:t>قال الحافظ المنذري</w:t>
      </w:r>
      <w:r>
        <w:rPr>
          <w:rtl/>
          <w:lang w:bidi="fa-IR"/>
        </w:rPr>
        <w:t>:</w:t>
      </w:r>
      <w:r w:rsidRPr="004C1BA7">
        <w:rPr>
          <w:rtl/>
          <w:lang w:bidi="fa-IR"/>
        </w:rPr>
        <w:t xml:space="preserve"> توفي شهيدا</w:t>
      </w:r>
      <w:r w:rsidR="00BF7715">
        <w:rPr>
          <w:rFonts w:hint="cs"/>
          <w:rtl/>
          <w:lang w:bidi="fa-IR"/>
        </w:rPr>
        <w:t>ً</w:t>
      </w:r>
      <w:r w:rsidRPr="004C1BA7">
        <w:rPr>
          <w:rtl/>
          <w:lang w:bidi="fa-IR"/>
        </w:rPr>
        <w:t xml:space="preserve"> بيد العدو</w:t>
      </w:r>
      <w:r>
        <w:rPr>
          <w:rtl/>
          <w:lang w:bidi="fa-IR"/>
        </w:rPr>
        <w:t>،</w:t>
      </w:r>
      <w:r w:rsidRPr="004C1BA7">
        <w:rPr>
          <w:rtl/>
          <w:lang w:bidi="fa-IR"/>
        </w:rPr>
        <w:t xml:space="preserve"> وكان مولده بظاهر مرسية في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الاكتفاء في فضائل الأربعة الخلفاء</w:t>
      </w:r>
      <w:r w:rsidR="000D14DD">
        <w:rPr>
          <w:rtl/>
        </w:rPr>
        <w:t xml:space="preserve"> </w:t>
      </w:r>
      <w:r w:rsidR="00FB56AE">
        <w:rPr>
          <w:rtl/>
        </w:rPr>
        <w:t>-</w:t>
      </w:r>
      <w:r w:rsidR="000D14DD">
        <w:rPr>
          <w:rtl/>
        </w:rPr>
        <w:t xml:space="preserve"> </w:t>
      </w:r>
      <w:r w:rsidR="000D14DD" w:rsidRPr="004C1BA7">
        <w:rPr>
          <w:rtl/>
        </w:rPr>
        <w:t>مخطوط</w:t>
      </w:r>
      <w:r w:rsidR="000D14DD">
        <w:rPr>
          <w:rtl/>
        </w:rPr>
        <w:t>،</w:t>
      </w:r>
      <w:r w:rsidR="000D14DD" w:rsidRPr="004C1BA7">
        <w:rPr>
          <w:rtl/>
        </w:rPr>
        <w:t xml:space="preserve"> وقد ذكر في كشف الظنون 2 / 1050 « كتاب شفاء الصدور</w:t>
      </w:r>
      <w:r w:rsidR="000D14DD">
        <w:rPr>
          <w:rtl/>
        </w:rPr>
        <w:t xml:space="preserve"> ..</w:t>
      </w:r>
      <w:r w:rsidR="000D14DD" w:rsidRPr="004C1BA7">
        <w:rPr>
          <w:rtl/>
        </w:rPr>
        <w:t>. »</w:t>
      </w:r>
      <w:r w:rsidR="000D14DD">
        <w:rPr>
          <w:rtl/>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مستهل رمضان سنة 65</w:t>
      </w:r>
      <w:r>
        <w:rPr>
          <w:rtl/>
          <w:lang w:bidi="fa-IR"/>
        </w:rPr>
        <w:t xml:space="preserve"> ..</w:t>
      </w:r>
      <w:r w:rsidRPr="004C1BA7">
        <w:rPr>
          <w:rtl/>
          <w:lang w:bidi="fa-IR"/>
        </w:rPr>
        <w:t>. جمع مجالس تدل على غزارة علمه وكثرة حفظه ومعرفته بهذه الشأن</w:t>
      </w:r>
      <w:r>
        <w:rPr>
          <w:rtl/>
          <w:lang w:bidi="fa-IR"/>
        </w:rPr>
        <w:t>،</w:t>
      </w:r>
      <w:r w:rsidRPr="004C1BA7">
        <w:rPr>
          <w:rtl/>
          <w:lang w:bidi="fa-IR"/>
        </w:rPr>
        <w:t xml:space="preserve"> كتب إلينا بالإ</w:t>
      </w:r>
      <w:r w:rsidR="00BF7715">
        <w:rPr>
          <w:rFonts w:hint="cs"/>
          <w:rtl/>
          <w:lang w:bidi="fa-IR"/>
        </w:rPr>
        <w:t>ِ</w:t>
      </w:r>
      <w:r w:rsidRPr="004C1BA7">
        <w:rPr>
          <w:rtl/>
          <w:lang w:bidi="fa-IR"/>
        </w:rPr>
        <w:t xml:space="preserve">جازة سنة أربع عشرة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 الذهبي أيضا</w:t>
      </w:r>
      <w:r w:rsidR="00BF7715">
        <w:rPr>
          <w:rFonts w:hint="cs"/>
          <w:rtl/>
          <w:lang w:bidi="fa-IR"/>
        </w:rPr>
        <w:t>ً</w:t>
      </w:r>
      <w:r w:rsidRPr="004C1BA7">
        <w:rPr>
          <w:rtl/>
          <w:lang w:bidi="fa-IR"/>
        </w:rPr>
        <w:t xml:space="preserve"> بترجمته</w:t>
      </w:r>
      <w:r>
        <w:rPr>
          <w:rtl/>
          <w:lang w:bidi="fa-IR"/>
        </w:rPr>
        <w:t>:</w:t>
      </w:r>
      <w:r w:rsidRPr="004C1BA7">
        <w:rPr>
          <w:rtl/>
          <w:lang w:bidi="fa-IR"/>
        </w:rPr>
        <w:t xml:space="preserve"> « وأبو الربيع الكلاعي</w:t>
      </w:r>
      <w:r>
        <w:rPr>
          <w:rtl/>
          <w:lang w:bidi="fa-IR"/>
        </w:rPr>
        <w:t>،</w:t>
      </w:r>
      <w:r w:rsidRPr="004C1BA7">
        <w:rPr>
          <w:rtl/>
          <w:lang w:bidi="fa-IR"/>
        </w:rPr>
        <w:t xml:space="preserve"> سليمان بن موسى بن سالم البلنسي الحافظ الكبير</w:t>
      </w:r>
      <w:r>
        <w:rPr>
          <w:rtl/>
          <w:lang w:bidi="fa-IR"/>
        </w:rPr>
        <w:t>،</w:t>
      </w:r>
      <w:r w:rsidRPr="004C1BA7">
        <w:rPr>
          <w:rtl/>
          <w:lang w:bidi="fa-IR"/>
        </w:rPr>
        <w:t xml:space="preserve"> صاحب التصانيف بقية أعلام الأثر بالأندلس</w:t>
      </w:r>
      <w:r>
        <w:rPr>
          <w:rtl/>
          <w:lang w:bidi="fa-IR"/>
        </w:rPr>
        <w:t xml:space="preserve"> ..</w:t>
      </w:r>
      <w:r w:rsidRPr="004C1BA7">
        <w:rPr>
          <w:rtl/>
          <w:lang w:bidi="fa-IR"/>
        </w:rPr>
        <w:t>.</w:t>
      </w:r>
      <w:r>
        <w:rPr>
          <w:rFonts w:hint="cs"/>
          <w:rtl/>
          <w:lang w:bidi="fa-IR"/>
        </w:rPr>
        <w:t xml:space="preserve"> </w:t>
      </w:r>
      <w:r w:rsidRPr="004C1BA7">
        <w:rPr>
          <w:rtl/>
          <w:lang w:bidi="fa-IR"/>
        </w:rPr>
        <w:t>قال الأبار</w:t>
      </w:r>
      <w:r>
        <w:rPr>
          <w:rtl/>
          <w:lang w:bidi="fa-IR"/>
        </w:rPr>
        <w:t>:</w:t>
      </w:r>
      <w:r w:rsidRPr="004C1BA7">
        <w:rPr>
          <w:rtl/>
          <w:lang w:bidi="fa-IR"/>
        </w:rPr>
        <w:t xml:space="preserve"> كان بصيرا</w:t>
      </w:r>
      <w:r w:rsidR="00BF7715">
        <w:rPr>
          <w:rFonts w:hint="cs"/>
          <w:rtl/>
          <w:lang w:bidi="fa-IR"/>
        </w:rPr>
        <w:t>ً</w:t>
      </w:r>
      <w:r w:rsidRPr="004C1BA7">
        <w:rPr>
          <w:rtl/>
          <w:lang w:bidi="fa-IR"/>
        </w:rPr>
        <w:t xml:space="preserve"> بالحديث حافظا</w:t>
      </w:r>
      <w:r w:rsidR="00BF7715">
        <w:rPr>
          <w:rFonts w:hint="cs"/>
          <w:rtl/>
          <w:lang w:bidi="fa-IR"/>
        </w:rPr>
        <w:t>ً</w:t>
      </w:r>
      <w:r w:rsidRPr="004C1BA7">
        <w:rPr>
          <w:rtl/>
          <w:lang w:bidi="fa-IR"/>
        </w:rPr>
        <w:t xml:space="preserve"> عاقلا</w:t>
      </w:r>
      <w:r w:rsidR="00BF7715">
        <w:rPr>
          <w:rFonts w:hint="cs"/>
          <w:rtl/>
          <w:lang w:bidi="fa-IR"/>
        </w:rPr>
        <w:t>ً</w:t>
      </w:r>
      <w:r w:rsidRPr="004C1BA7">
        <w:rPr>
          <w:rtl/>
          <w:lang w:bidi="fa-IR"/>
        </w:rPr>
        <w:t xml:space="preserve"> عارفا</w:t>
      </w:r>
      <w:r w:rsidR="00BF7715">
        <w:rPr>
          <w:rFonts w:hint="cs"/>
          <w:rtl/>
          <w:lang w:bidi="fa-IR"/>
        </w:rPr>
        <w:t>ً</w:t>
      </w:r>
      <w:r w:rsidRPr="004C1BA7">
        <w:rPr>
          <w:rtl/>
          <w:lang w:bidi="fa-IR"/>
        </w:rPr>
        <w:t xml:space="preserve"> بالجرح والتعديل</w:t>
      </w:r>
      <w:r>
        <w:rPr>
          <w:rtl/>
          <w:lang w:bidi="fa-IR"/>
        </w:rPr>
        <w:t>،</w:t>
      </w:r>
      <w:r w:rsidRPr="004C1BA7">
        <w:rPr>
          <w:rtl/>
          <w:lang w:bidi="fa-IR"/>
        </w:rPr>
        <w:t xml:space="preserve"> ذاكرا</w:t>
      </w:r>
      <w:r w:rsidR="00BF7715">
        <w:rPr>
          <w:rFonts w:hint="cs"/>
          <w:rtl/>
          <w:lang w:bidi="fa-IR"/>
        </w:rPr>
        <w:t>ً</w:t>
      </w:r>
      <w:r w:rsidRPr="004C1BA7">
        <w:rPr>
          <w:rtl/>
          <w:lang w:bidi="fa-IR"/>
        </w:rPr>
        <w:t xml:space="preserve"> للمواليد والوفيات</w:t>
      </w:r>
      <w:r>
        <w:rPr>
          <w:rtl/>
          <w:lang w:bidi="fa-IR"/>
        </w:rPr>
        <w:t>،</w:t>
      </w:r>
      <w:r w:rsidRPr="004C1BA7">
        <w:rPr>
          <w:rtl/>
          <w:lang w:bidi="fa-IR"/>
        </w:rPr>
        <w:t xml:space="preserve"> يتقدم أهل زمانه في ذلك خصوصا</w:t>
      </w:r>
      <w:r w:rsidR="00BF7715">
        <w:rPr>
          <w:rFonts w:hint="cs"/>
          <w:rtl/>
          <w:lang w:bidi="fa-IR"/>
        </w:rPr>
        <w:t>ً</w:t>
      </w:r>
      <w:r w:rsidRPr="004C1BA7">
        <w:rPr>
          <w:rtl/>
          <w:lang w:bidi="fa-IR"/>
        </w:rPr>
        <w:t xml:space="preserve"> من تأخّر عنه</w:t>
      </w:r>
      <w:r>
        <w:rPr>
          <w:rtl/>
          <w:lang w:bidi="fa-IR"/>
        </w:rPr>
        <w:t xml:space="preserve"> ..</w:t>
      </w:r>
      <w:r w:rsidRPr="004C1BA7">
        <w:rPr>
          <w:rtl/>
          <w:lang w:bidi="fa-IR"/>
        </w:rPr>
        <w:t xml:space="preserve">. » </w:t>
      </w:r>
      <w:r w:rsidRPr="00AE44A4">
        <w:rPr>
          <w:rStyle w:val="libFootnotenumChar"/>
          <w:rtl/>
        </w:rPr>
        <w:t>(2)</w:t>
      </w:r>
      <w:r>
        <w:rPr>
          <w:rtl/>
          <w:lang w:bidi="fa-IR"/>
        </w:rPr>
        <w:t>.</w:t>
      </w:r>
    </w:p>
    <w:p w:rsidR="000D14DD" w:rsidRPr="004C1BA7" w:rsidRDefault="000D14DD" w:rsidP="000D14DD">
      <w:pPr>
        <w:pStyle w:val="libNormal"/>
        <w:rPr>
          <w:rtl/>
          <w:lang w:bidi="fa-IR"/>
        </w:rPr>
      </w:pPr>
      <w:r w:rsidRPr="00AE44A4">
        <w:rPr>
          <w:rStyle w:val="libBold2Char"/>
          <w:rtl/>
        </w:rPr>
        <w:t>2</w:t>
      </w:r>
      <w:r>
        <w:rPr>
          <w:rStyle w:val="libBold2Char"/>
          <w:rtl/>
        </w:rPr>
        <w:t xml:space="preserve"> </w:t>
      </w:r>
      <w:r w:rsidR="00FB56AE">
        <w:rPr>
          <w:rStyle w:val="libBold2Char"/>
          <w:rtl/>
        </w:rPr>
        <w:t>-</w:t>
      </w:r>
      <w:r>
        <w:rPr>
          <w:rStyle w:val="libBold2Char"/>
          <w:rtl/>
        </w:rPr>
        <w:t xml:space="preserve"> </w:t>
      </w:r>
      <w:r w:rsidRPr="00AE44A4">
        <w:rPr>
          <w:rStyle w:val="libBold2Char"/>
          <w:rtl/>
        </w:rPr>
        <w:t>اليافعي</w:t>
      </w:r>
      <w:r>
        <w:rPr>
          <w:rtl/>
          <w:lang w:bidi="fa-IR"/>
        </w:rPr>
        <w:t>:</w:t>
      </w:r>
      <w:r w:rsidRPr="004C1BA7">
        <w:rPr>
          <w:rtl/>
          <w:lang w:bidi="fa-IR"/>
        </w:rPr>
        <w:t xml:space="preserve"> « الحافظ أبو الربيع الكلاعي</w:t>
      </w:r>
      <w:r>
        <w:rPr>
          <w:rtl/>
          <w:lang w:bidi="fa-IR"/>
        </w:rPr>
        <w:t>،</w:t>
      </w:r>
      <w:r w:rsidRPr="004C1BA7">
        <w:rPr>
          <w:rtl/>
          <w:lang w:bidi="fa-IR"/>
        </w:rPr>
        <w:t xml:space="preserve"> سليمان بن موسى البلنسي صاحب التصانيف وبقية أعلام الأثر » ثم أورد كلمة الأبار المذكورة سابقا</w:t>
      </w:r>
      <w:r w:rsidR="00BF7715">
        <w:rPr>
          <w:rFonts w:hint="cs"/>
          <w:rtl/>
          <w:lang w:bidi="fa-IR"/>
        </w:rPr>
        <w:t>ً</w:t>
      </w:r>
      <w:r w:rsidRPr="004C1BA7">
        <w:rPr>
          <w:rtl/>
          <w:lang w:bidi="fa-IR"/>
        </w:rPr>
        <w:t xml:space="preserve"> </w:t>
      </w:r>
      <w:r w:rsidRPr="00AE44A4">
        <w:rPr>
          <w:rStyle w:val="libFootnotenumChar"/>
          <w:rtl/>
        </w:rPr>
        <w:t>(3)</w:t>
      </w:r>
      <w:r>
        <w:rPr>
          <w:rtl/>
          <w:lang w:bidi="fa-IR"/>
        </w:rPr>
        <w:t>.</w:t>
      </w:r>
    </w:p>
    <w:p w:rsidR="000D14DD" w:rsidRPr="004C1BA7" w:rsidRDefault="000D14DD" w:rsidP="000D14DD">
      <w:pPr>
        <w:pStyle w:val="libNormal"/>
        <w:rPr>
          <w:rtl/>
          <w:lang w:bidi="fa-IR"/>
        </w:rPr>
      </w:pPr>
      <w:r w:rsidRPr="00AE44A4">
        <w:rPr>
          <w:rStyle w:val="libBold2Char"/>
          <w:rtl/>
        </w:rPr>
        <w:t>3</w:t>
      </w:r>
      <w:r>
        <w:rPr>
          <w:rStyle w:val="libBold2Char"/>
          <w:rtl/>
        </w:rPr>
        <w:t xml:space="preserve"> </w:t>
      </w:r>
      <w:r w:rsidR="00FB56AE">
        <w:rPr>
          <w:rStyle w:val="libBold2Char"/>
          <w:rtl/>
        </w:rPr>
        <w:t>-</w:t>
      </w:r>
      <w:r>
        <w:rPr>
          <w:rStyle w:val="libBold2Char"/>
          <w:rtl/>
        </w:rPr>
        <w:t xml:space="preserve"> </w:t>
      </w:r>
      <w:r w:rsidRPr="00AE44A4">
        <w:rPr>
          <w:rStyle w:val="libBold2Char"/>
          <w:rtl/>
        </w:rPr>
        <w:t>السيوطي</w:t>
      </w:r>
      <w:r>
        <w:rPr>
          <w:rtl/>
          <w:lang w:bidi="fa-IR"/>
        </w:rPr>
        <w:t>:</w:t>
      </w:r>
      <w:r w:rsidRPr="004C1BA7">
        <w:rPr>
          <w:rtl/>
          <w:lang w:bidi="fa-IR"/>
        </w:rPr>
        <w:t xml:space="preserve"> « أبو الربيع الامام الحافظ البارع محدّث الأندلس وبليغها</w:t>
      </w:r>
      <w:r>
        <w:rPr>
          <w:rtl/>
          <w:lang w:bidi="fa-IR"/>
        </w:rPr>
        <w:t xml:space="preserve"> ..</w:t>
      </w:r>
      <w:r w:rsidRPr="004C1BA7">
        <w:rPr>
          <w:rtl/>
          <w:lang w:bidi="fa-IR"/>
        </w:rPr>
        <w:t xml:space="preserve">. » </w:t>
      </w:r>
      <w:r w:rsidRPr="00AE44A4">
        <w:rPr>
          <w:rStyle w:val="libFootnotenumChar"/>
          <w:rtl/>
        </w:rPr>
        <w:t>(4)</w:t>
      </w:r>
      <w:r>
        <w:rPr>
          <w:rtl/>
          <w:lang w:bidi="fa-IR"/>
        </w:rPr>
        <w:t>.</w:t>
      </w:r>
    </w:p>
    <w:p w:rsidR="000D14DD" w:rsidRPr="004C1BA7" w:rsidRDefault="000D14DD" w:rsidP="000D14DD">
      <w:pPr>
        <w:pStyle w:val="libNormal"/>
        <w:rPr>
          <w:rtl/>
          <w:lang w:bidi="fa-IR"/>
        </w:rPr>
      </w:pPr>
      <w:r w:rsidRPr="00AE44A4">
        <w:rPr>
          <w:rStyle w:val="libBold2Char"/>
          <w:rtl/>
        </w:rPr>
        <w:t>4</w:t>
      </w:r>
      <w:r>
        <w:rPr>
          <w:rStyle w:val="libBold2Char"/>
          <w:rtl/>
        </w:rPr>
        <w:t xml:space="preserve"> </w:t>
      </w:r>
      <w:r w:rsidR="00FB56AE">
        <w:rPr>
          <w:rStyle w:val="libBold2Char"/>
          <w:rtl/>
        </w:rPr>
        <w:t>-</w:t>
      </w:r>
      <w:r>
        <w:rPr>
          <w:rStyle w:val="libBold2Char"/>
          <w:rtl/>
        </w:rPr>
        <w:t xml:space="preserve"> </w:t>
      </w:r>
      <w:r w:rsidRPr="00AE44A4">
        <w:rPr>
          <w:rStyle w:val="libBold2Char"/>
          <w:rtl/>
        </w:rPr>
        <w:t>الشامي صاحب السيرة</w:t>
      </w:r>
      <w:r>
        <w:rPr>
          <w:rtl/>
          <w:lang w:bidi="fa-IR"/>
        </w:rPr>
        <w:t>:</w:t>
      </w:r>
      <w:r w:rsidRPr="004C1BA7">
        <w:rPr>
          <w:rtl/>
          <w:lang w:bidi="fa-IR"/>
        </w:rPr>
        <w:t xml:space="preserve"> «</w:t>
      </w:r>
      <w:r>
        <w:rPr>
          <w:rtl/>
          <w:lang w:bidi="fa-IR"/>
        </w:rPr>
        <w:t xml:space="preserve"> ..</w:t>
      </w:r>
      <w:r w:rsidRPr="004C1BA7">
        <w:rPr>
          <w:rtl/>
          <w:lang w:bidi="fa-IR"/>
        </w:rPr>
        <w:t xml:space="preserve">. أبا الربيع فالثقة الثبت سليمان بن سالم الكلاعي » </w:t>
      </w:r>
      <w:r w:rsidRPr="00AE44A4">
        <w:rPr>
          <w:rStyle w:val="libFootnotenumChar"/>
          <w:rtl/>
        </w:rPr>
        <w:t>(5)</w:t>
      </w:r>
      <w:r>
        <w:rPr>
          <w:rtl/>
          <w:lang w:bidi="fa-IR"/>
        </w:rPr>
        <w:t>.</w:t>
      </w:r>
    </w:p>
    <w:p w:rsidR="000D14DD" w:rsidRPr="004C1BA7" w:rsidRDefault="000D14DD" w:rsidP="000D14DD">
      <w:pPr>
        <w:pStyle w:val="libNormal"/>
        <w:rPr>
          <w:rtl/>
          <w:lang w:bidi="fa-IR"/>
        </w:rPr>
      </w:pPr>
      <w:r w:rsidRPr="00AE44A4">
        <w:rPr>
          <w:rStyle w:val="libBold2Char"/>
          <w:rtl/>
        </w:rPr>
        <w:t>5</w:t>
      </w:r>
      <w:r>
        <w:rPr>
          <w:rStyle w:val="libBold2Char"/>
          <w:rtl/>
        </w:rPr>
        <w:t xml:space="preserve"> </w:t>
      </w:r>
      <w:r w:rsidR="00FB56AE">
        <w:rPr>
          <w:rStyle w:val="libBold2Char"/>
          <w:rtl/>
        </w:rPr>
        <w:t>-</w:t>
      </w:r>
      <w:r>
        <w:rPr>
          <w:rStyle w:val="libBold2Char"/>
          <w:rtl/>
        </w:rPr>
        <w:t xml:space="preserve"> </w:t>
      </w:r>
      <w:r w:rsidRPr="00AE44A4">
        <w:rPr>
          <w:rStyle w:val="libBold2Char"/>
          <w:rtl/>
        </w:rPr>
        <w:t>المقري</w:t>
      </w:r>
      <w:r>
        <w:rPr>
          <w:rtl/>
          <w:lang w:bidi="fa-IR"/>
        </w:rPr>
        <w:t>:</w:t>
      </w:r>
      <w:r w:rsidRPr="004C1BA7">
        <w:rPr>
          <w:rtl/>
          <w:lang w:bidi="fa-IR"/>
        </w:rPr>
        <w:t xml:space="preserve"> «</w:t>
      </w:r>
      <w:r>
        <w:rPr>
          <w:rtl/>
          <w:lang w:bidi="fa-IR"/>
        </w:rPr>
        <w:t xml:space="preserve"> ..</w:t>
      </w:r>
      <w:r w:rsidRPr="004C1BA7">
        <w:rPr>
          <w:rtl/>
          <w:lang w:bidi="fa-IR"/>
        </w:rPr>
        <w:t xml:space="preserve">. كان </w:t>
      </w:r>
      <w:r>
        <w:rPr>
          <w:rFonts w:hint="cs"/>
          <w:rtl/>
        </w:rPr>
        <w:t>رحمه الله</w:t>
      </w:r>
      <w:r w:rsidRPr="004C1BA7">
        <w:rPr>
          <w:rtl/>
          <w:lang w:bidi="fa-IR"/>
        </w:rPr>
        <w:t xml:space="preserve"> تعالى حافظا</w:t>
      </w:r>
      <w:r w:rsidR="00BF7715">
        <w:rPr>
          <w:rFonts w:hint="cs"/>
          <w:rtl/>
          <w:lang w:bidi="fa-IR"/>
        </w:rPr>
        <w:t>ً</w:t>
      </w:r>
      <w:r w:rsidRPr="004C1BA7">
        <w:rPr>
          <w:rtl/>
          <w:lang w:bidi="fa-IR"/>
        </w:rPr>
        <w:t xml:space="preserve"> للحديث</w:t>
      </w:r>
      <w:r>
        <w:rPr>
          <w:rtl/>
          <w:lang w:bidi="fa-IR"/>
        </w:rPr>
        <w:t>،</w:t>
      </w:r>
      <w:r w:rsidRPr="004C1BA7">
        <w:rPr>
          <w:rtl/>
          <w:lang w:bidi="fa-IR"/>
        </w:rPr>
        <w:t xml:space="preserve"> مبرزا</w:t>
      </w:r>
      <w:r w:rsidR="00BF7715">
        <w:rPr>
          <w:rFonts w:hint="cs"/>
          <w:rtl/>
          <w:lang w:bidi="fa-IR"/>
        </w:rPr>
        <w:t>ً</w:t>
      </w:r>
      <w:r w:rsidRPr="004C1BA7">
        <w:rPr>
          <w:rtl/>
          <w:lang w:bidi="fa-IR"/>
        </w:rPr>
        <w:t xml:space="preserve"> في نقده</w:t>
      </w:r>
      <w:r>
        <w:rPr>
          <w:rtl/>
          <w:lang w:bidi="fa-IR"/>
        </w:rPr>
        <w:t>،</w:t>
      </w:r>
      <w:r w:rsidRPr="004C1BA7">
        <w:rPr>
          <w:rtl/>
          <w:lang w:bidi="fa-IR"/>
        </w:rPr>
        <w:t xml:space="preserve"> تام المعرفة بطرقه</w:t>
      </w:r>
      <w:r>
        <w:rPr>
          <w:rtl/>
          <w:lang w:bidi="fa-IR"/>
        </w:rPr>
        <w:t>،</w:t>
      </w:r>
      <w:r w:rsidRPr="004C1BA7">
        <w:rPr>
          <w:rtl/>
          <w:lang w:bidi="fa-IR"/>
        </w:rPr>
        <w:t xml:space="preserve"> ضابطا</w:t>
      </w:r>
      <w:r w:rsidR="00BF7715">
        <w:rPr>
          <w:rFonts w:hint="cs"/>
          <w:rtl/>
          <w:lang w:bidi="fa-IR"/>
        </w:rPr>
        <w:t>ً</w:t>
      </w:r>
      <w:r w:rsidRPr="004C1BA7">
        <w:rPr>
          <w:rtl/>
          <w:lang w:bidi="fa-IR"/>
        </w:rPr>
        <w:t xml:space="preserve"> لأحكام أسانيده</w:t>
      </w:r>
      <w:r>
        <w:rPr>
          <w:rtl/>
          <w:lang w:bidi="fa-IR"/>
        </w:rPr>
        <w:t>،</w:t>
      </w:r>
      <w:r w:rsidRPr="004C1BA7">
        <w:rPr>
          <w:rtl/>
          <w:lang w:bidi="fa-IR"/>
        </w:rPr>
        <w:t xml:space="preserve"> ذاكرا</w:t>
      </w:r>
      <w:r w:rsidR="00BF7715">
        <w:rPr>
          <w:rFonts w:hint="cs"/>
          <w:rtl/>
          <w:lang w:bidi="fa-IR"/>
        </w:rPr>
        <w:t>ً</w:t>
      </w:r>
      <w:r w:rsidRPr="004C1BA7">
        <w:rPr>
          <w:rtl/>
          <w:lang w:bidi="fa-IR"/>
        </w:rPr>
        <w:t xml:space="preserve"> لرجاله</w:t>
      </w:r>
      <w:r>
        <w:rPr>
          <w:rtl/>
          <w:lang w:bidi="fa-IR"/>
        </w:rPr>
        <w:t xml:space="preserve"> ..</w:t>
      </w:r>
      <w:r w:rsidRPr="004C1BA7">
        <w:rPr>
          <w:rtl/>
          <w:lang w:bidi="fa-IR"/>
        </w:rPr>
        <w:t xml:space="preserve">. » </w:t>
      </w:r>
      <w:r w:rsidRPr="00AE44A4">
        <w:rPr>
          <w:rStyle w:val="libFootnotenumChar"/>
          <w:rtl/>
        </w:rPr>
        <w:t>(6)</w:t>
      </w:r>
      <w:r>
        <w:rPr>
          <w:rtl/>
          <w:lang w:bidi="fa-IR"/>
        </w:rPr>
        <w:t>.</w:t>
      </w:r>
    </w:p>
    <w:p w:rsidR="003C0B4F" w:rsidRDefault="00BF7715" w:rsidP="000D14DD">
      <w:pPr>
        <w:pStyle w:val="libCenterBold1"/>
        <w:rPr>
          <w:rtl/>
          <w:lang w:bidi="fa-IR"/>
        </w:rPr>
      </w:pPr>
      <w:r>
        <w:rPr>
          <w:rFonts w:hint="cs"/>
          <w:rtl/>
          <w:lang w:bidi="fa-IR"/>
        </w:rPr>
        <w:t>(20)</w:t>
      </w:r>
    </w:p>
    <w:p w:rsidR="003C0B4F" w:rsidRDefault="000D14DD" w:rsidP="000D14DD">
      <w:pPr>
        <w:pStyle w:val="Heading2Center"/>
        <w:rPr>
          <w:rtl/>
          <w:lang w:bidi="fa-IR"/>
        </w:rPr>
      </w:pPr>
      <w:bookmarkStart w:id="167" w:name="_Toc347630111"/>
      <w:bookmarkStart w:id="168" w:name="_Toc407003581"/>
      <w:bookmarkStart w:id="169" w:name="_Toc94612654"/>
      <w:r w:rsidRPr="004C1BA7">
        <w:rPr>
          <w:rtl/>
          <w:lang w:bidi="fa-IR"/>
        </w:rPr>
        <w:t>رواية الكنجي</w:t>
      </w:r>
      <w:bookmarkEnd w:id="167"/>
      <w:bookmarkEnd w:id="168"/>
      <w:bookmarkEnd w:id="169"/>
    </w:p>
    <w:p w:rsidR="003C0B4F" w:rsidRDefault="000D14DD" w:rsidP="000D14DD">
      <w:pPr>
        <w:pStyle w:val="libNormal"/>
        <w:rPr>
          <w:rtl/>
        </w:rPr>
      </w:pPr>
      <w:r w:rsidRPr="004C1BA7">
        <w:rPr>
          <w:rtl/>
        </w:rPr>
        <w:t>لقد روى هذا الحديث في باب خصّه به حيث قال</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تذكرة الحفاظ 4 / 1417.</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العبر حوادث 643.</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مرآة الجنان حوادث 643.</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طبقات الحفاظ / 497.</w:t>
      </w:r>
    </w:p>
    <w:p w:rsidR="000D14DD" w:rsidRPr="004C1BA7" w:rsidRDefault="00A64FC3" w:rsidP="000D14DD">
      <w:pPr>
        <w:pStyle w:val="libFootnote0"/>
        <w:rPr>
          <w:rtl/>
          <w:lang w:bidi="fa-IR"/>
        </w:rPr>
      </w:pPr>
      <w:r w:rsidRPr="00A64FC3">
        <w:rPr>
          <w:rStyle w:val="libFootnote0Char"/>
          <w:rtl/>
        </w:rPr>
        <w:t>(5).</w:t>
      </w:r>
      <w:r w:rsidR="000D14DD" w:rsidRPr="004C1BA7">
        <w:rPr>
          <w:rtl/>
        </w:rPr>
        <w:t xml:space="preserve"> سبل الهدى والرشاد / مقدمة الكتاب.</w:t>
      </w:r>
    </w:p>
    <w:p w:rsidR="000D14DD" w:rsidRPr="004C1BA7" w:rsidRDefault="00D11861" w:rsidP="000D14DD">
      <w:pPr>
        <w:pStyle w:val="libFootnote0"/>
        <w:rPr>
          <w:rtl/>
          <w:lang w:bidi="fa-IR"/>
        </w:rPr>
      </w:pPr>
      <w:r w:rsidRPr="00D11861">
        <w:rPr>
          <w:rStyle w:val="libFootnote0Char"/>
          <w:rtl/>
        </w:rPr>
        <w:t>(6).</w:t>
      </w:r>
      <w:r w:rsidR="000D14DD" w:rsidRPr="004C1BA7">
        <w:rPr>
          <w:rtl/>
        </w:rPr>
        <w:t xml:space="preserve"> نفح الطيب</w:t>
      </w:r>
      <w:r w:rsidR="000D14DD">
        <w:rPr>
          <w:rtl/>
        </w:rPr>
        <w:t xml:space="preserve"> </w:t>
      </w:r>
      <w:r w:rsidR="00FB56AE">
        <w:rPr>
          <w:rtl/>
        </w:rPr>
        <w:t>-</w:t>
      </w:r>
      <w:r w:rsidR="000D14DD">
        <w:rPr>
          <w:rtl/>
        </w:rPr>
        <w:t xml:space="preserve"> </w:t>
      </w:r>
      <w:r w:rsidR="000D14DD" w:rsidRPr="004C1BA7">
        <w:rPr>
          <w:rtl/>
        </w:rPr>
        <w:t>في ذكر وقعة اينجة 2 / 586.</w:t>
      </w:r>
    </w:p>
    <w:p w:rsidR="00BF7715" w:rsidRDefault="000D14DD" w:rsidP="000D14DD">
      <w:pPr>
        <w:pStyle w:val="libNormal"/>
        <w:rPr>
          <w:rtl/>
          <w:lang w:bidi="fa-IR"/>
        </w:rPr>
      </w:pPr>
      <w:r>
        <w:rPr>
          <w:rtl/>
          <w:lang w:bidi="fa-IR"/>
        </w:rPr>
        <w:br w:type="page"/>
      </w:r>
    </w:p>
    <w:p w:rsidR="003C0B4F" w:rsidRDefault="000D14DD" w:rsidP="000D14DD">
      <w:pPr>
        <w:pStyle w:val="libNormal"/>
        <w:rPr>
          <w:rtl/>
        </w:rPr>
      </w:pPr>
      <w:r w:rsidRPr="004C1BA7">
        <w:rPr>
          <w:rtl/>
        </w:rPr>
        <w:lastRenderedPageBreak/>
        <w:t>« الباب السابع والثمانون</w:t>
      </w:r>
      <w:r>
        <w:rPr>
          <w:rtl/>
        </w:rPr>
        <w:t>:</w:t>
      </w:r>
      <w:r w:rsidRPr="004C1BA7">
        <w:rPr>
          <w:rtl/>
        </w:rPr>
        <w:t xml:space="preserve"> في أن عليا</w:t>
      </w:r>
      <w:r w:rsidR="00BF7715">
        <w:rPr>
          <w:rFonts w:hint="cs"/>
          <w:rtl/>
        </w:rPr>
        <w:t>ً</w:t>
      </w:r>
      <w:r w:rsidRPr="004C1BA7">
        <w:rPr>
          <w:rtl/>
        </w:rPr>
        <w:t xml:space="preserve"> خلق من نور النبي </w:t>
      </w:r>
      <w:r w:rsidR="00287B8A" w:rsidRPr="00287B8A">
        <w:rPr>
          <w:rStyle w:val="libAlaemChar"/>
          <w:rtl/>
        </w:rPr>
        <w:t>صلى‌الله‌عليه‌وآله‌وسلم</w:t>
      </w:r>
      <w:r>
        <w:rPr>
          <w:rtl/>
        </w:rPr>
        <w:t>:</w:t>
      </w:r>
    </w:p>
    <w:p w:rsidR="000D14DD" w:rsidRPr="004C1BA7" w:rsidRDefault="000D14DD" w:rsidP="000D14DD">
      <w:pPr>
        <w:pStyle w:val="libNormal"/>
        <w:rPr>
          <w:rtl/>
          <w:lang w:bidi="fa-IR"/>
        </w:rPr>
      </w:pPr>
      <w:r w:rsidRPr="00AE44A4">
        <w:rPr>
          <w:rtl/>
        </w:rPr>
        <w:t>أخبرنا ابراهيم بن بركات الخشوعي بمسجد الربوة من غوطة دمشق</w:t>
      </w:r>
      <w:r>
        <w:rPr>
          <w:rtl/>
        </w:rPr>
        <w:t>،</w:t>
      </w:r>
      <w:r w:rsidRPr="00AE44A4">
        <w:rPr>
          <w:rtl/>
        </w:rPr>
        <w:t xml:space="preserve"> أخبرنا الحافظ علي بن الحسن</w:t>
      </w:r>
      <w:r>
        <w:rPr>
          <w:rtl/>
        </w:rPr>
        <w:t>،</w:t>
      </w:r>
      <w:r w:rsidRPr="00AE44A4">
        <w:rPr>
          <w:rtl/>
        </w:rPr>
        <w:t xml:space="preserve"> أخبرنا أبو القاسم هبة الله</w:t>
      </w:r>
      <w:r>
        <w:rPr>
          <w:rtl/>
        </w:rPr>
        <w:t>،</w:t>
      </w:r>
      <w:r w:rsidRPr="00AE44A4">
        <w:rPr>
          <w:rtl/>
        </w:rPr>
        <w:t xml:space="preserve"> أخبرنا الحافظ أبو بكر الخطيب</w:t>
      </w:r>
      <w:r>
        <w:rPr>
          <w:rtl/>
        </w:rPr>
        <w:t>،</w:t>
      </w:r>
      <w:r w:rsidRPr="00AE44A4">
        <w:rPr>
          <w:rtl/>
        </w:rPr>
        <w:t xml:space="preserve"> أخبرنا علي بن محمّد بن عبد الله المعدل</w:t>
      </w:r>
      <w:r>
        <w:rPr>
          <w:rtl/>
        </w:rPr>
        <w:t>،</w:t>
      </w:r>
      <w:r w:rsidRPr="00AE44A4">
        <w:rPr>
          <w:rtl/>
        </w:rPr>
        <w:t xml:space="preserve"> أخبرنا أبو علي الحسين بن صفوان</w:t>
      </w:r>
      <w:r>
        <w:rPr>
          <w:rtl/>
        </w:rPr>
        <w:t>،</w:t>
      </w:r>
      <w:r w:rsidRPr="00AE44A4">
        <w:rPr>
          <w:rtl/>
        </w:rPr>
        <w:t xml:space="preserve"> حدّثنا محمّد بن سهل العطار</w:t>
      </w:r>
      <w:r>
        <w:rPr>
          <w:rtl/>
        </w:rPr>
        <w:t>،</w:t>
      </w:r>
      <w:r w:rsidRPr="00AE44A4">
        <w:rPr>
          <w:rtl/>
        </w:rPr>
        <w:t xml:space="preserve"> حدثني أبو ذكوان</w:t>
      </w:r>
      <w:r>
        <w:rPr>
          <w:rtl/>
        </w:rPr>
        <w:t>،</w:t>
      </w:r>
      <w:r w:rsidRPr="00AE44A4">
        <w:rPr>
          <w:rtl/>
        </w:rPr>
        <w:t xml:space="preserve"> حدثني حرب بن بيان الضرير من أهل قيسارية</w:t>
      </w:r>
      <w:r>
        <w:rPr>
          <w:rtl/>
        </w:rPr>
        <w:t>،</w:t>
      </w:r>
      <w:r w:rsidRPr="00AE44A4">
        <w:rPr>
          <w:rtl/>
        </w:rPr>
        <w:t xml:space="preserve"> حدثني أحمد بن عمرو</w:t>
      </w:r>
      <w:r>
        <w:rPr>
          <w:rtl/>
        </w:rPr>
        <w:t>،</w:t>
      </w:r>
      <w:r w:rsidRPr="00AE44A4">
        <w:rPr>
          <w:rtl/>
        </w:rPr>
        <w:t xml:space="preserve"> حدّثنا أحمد بن عبد الله عن عبد الله بن عمرو</w:t>
      </w:r>
      <w:r>
        <w:rPr>
          <w:rtl/>
        </w:rPr>
        <w:t>،</w:t>
      </w:r>
      <w:r w:rsidRPr="00AE44A4">
        <w:rPr>
          <w:rtl/>
        </w:rPr>
        <w:t xml:space="preserve"> عن عبد الكريم الجزري عن عكرمة عن ابن عباس قال</w:t>
      </w:r>
      <w:r>
        <w:rPr>
          <w:rtl/>
        </w:rPr>
        <w:t>:</w:t>
      </w:r>
      <w:r w:rsidRPr="00AE44A4">
        <w:rPr>
          <w:rtl/>
        </w:rPr>
        <w:t xml:space="preserve"> قال النبي </w:t>
      </w:r>
      <w:r w:rsidR="00287B8A" w:rsidRPr="00287B8A">
        <w:rPr>
          <w:rStyle w:val="libAlaemChar"/>
          <w:rtl/>
        </w:rPr>
        <w:t>صلى‌الله‌عليه‌وآله‌وسلم</w:t>
      </w:r>
      <w:r>
        <w:rPr>
          <w:rtl/>
        </w:rPr>
        <w:t>:</w:t>
      </w:r>
      <w:r w:rsidRPr="00AE44A4">
        <w:rPr>
          <w:rtl/>
        </w:rPr>
        <w:t xml:space="preserve"> </w:t>
      </w:r>
      <w:r w:rsidRPr="004B5CD1">
        <w:rPr>
          <w:rtl/>
        </w:rPr>
        <w:t>خلق الله قضيبا</w:t>
      </w:r>
      <w:r w:rsidR="00BF7715">
        <w:rPr>
          <w:rFonts w:hint="cs"/>
          <w:rtl/>
        </w:rPr>
        <w:t>ً</w:t>
      </w:r>
      <w:r w:rsidRPr="004B5CD1">
        <w:rPr>
          <w:rtl/>
        </w:rPr>
        <w:t xml:space="preserve"> من نور قبل أن يخلق الدنيا بأربعين ألف عام</w:t>
      </w:r>
      <w:r>
        <w:rPr>
          <w:rtl/>
        </w:rPr>
        <w:t>،</w:t>
      </w:r>
      <w:r w:rsidRPr="004B5CD1">
        <w:rPr>
          <w:rtl/>
        </w:rPr>
        <w:t xml:space="preserve"> فجعله أمام العرش حتى كان أوّل مبعثي</w:t>
      </w:r>
      <w:r>
        <w:rPr>
          <w:rtl/>
        </w:rPr>
        <w:t>،</w:t>
      </w:r>
      <w:r w:rsidRPr="004B5CD1">
        <w:rPr>
          <w:rtl/>
        </w:rPr>
        <w:t xml:space="preserve"> فشق منه نصفا</w:t>
      </w:r>
      <w:r>
        <w:rPr>
          <w:rtl/>
        </w:rPr>
        <w:t>،</w:t>
      </w:r>
      <w:r w:rsidRPr="004B5CD1">
        <w:rPr>
          <w:rtl/>
        </w:rPr>
        <w:t xml:space="preserve"> فخلق منه نبيكم</w:t>
      </w:r>
      <w:r>
        <w:rPr>
          <w:rtl/>
        </w:rPr>
        <w:t>،</w:t>
      </w:r>
      <w:r w:rsidRPr="004B5CD1">
        <w:rPr>
          <w:rtl/>
        </w:rPr>
        <w:t xml:space="preserve"> والنصف الآخر علي بن أبي طالب.</w:t>
      </w:r>
    </w:p>
    <w:p w:rsidR="000D14DD" w:rsidRDefault="000D14DD" w:rsidP="000D14DD">
      <w:pPr>
        <w:pStyle w:val="libNormal"/>
        <w:rPr>
          <w:rtl/>
          <w:lang w:bidi="fa-IR"/>
        </w:rPr>
      </w:pPr>
      <w:r w:rsidRPr="004C1BA7">
        <w:rPr>
          <w:rtl/>
        </w:rPr>
        <w:t>أخرجه إمام أهل الشام عن إمام أهل العراق كما سقناه</w:t>
      </w:r>
      <w:r>
        <w:rPr>
          <w:rtl/>
        </w:rPr>
        <w:t>،</w:t>
      </w:r>
      <w:r w:rsidRPr="004C1BA7">
        <w:rPr>
          <w:rtl/>
        </w:rPr>
        <w:t xml:space="preserve"> وهو في كتابيهما.</w:t>
      </w:r>
    </w:p>
    <w:p w:rsidR="000D14DD" w:rsidRPr="004C1BA7" w:rsidRDefault="000D14DD" w:rsidP="000D14DD">
      <w:pPr>
        <w:pStyle w:val="libNormal"/>
        <w:rPr>
          <w:rtl/>
          <w:lang w:bidi="fa-IR"/>
        </w:rPr>
      </w:pPr>
      <w:r>
        <w:rPr>
          <w:rtl/>
          <w:lang w:bidi="fa-IR"/>
        </w:rPr>
        <w:t>و</w:t>
      </w:r>
      <w:r w:rsidRPr="00AE44A4">
        <w:rPr>
          <w:rtl/>
        </w:rPr>
        <w:t>أخبرنا أبو إسحاق الدمشقي</w:t>
      </w:r>
      <w:r>
        <w:rPr>
          <w:rtl/>
        </w:rPr>
        <w:t>،</w:t>
      </w:r>
      <w:r w:rsidRPr="00AE44A4">
        <w:rPr>
          <w:rtl/>
        </w:rPr>
        <w:t xml:space="preserve"> أخبرنا أبو القاسم الحافظ</w:t>
      </w:r>
      <w:r>
        <w:rPr>
          <w:rtl/>
        </w:rPr>
        <w:t>،</w:t>
      </w:r>
      <w:r w:rsidRPr="00AE44A4">
        <w:rPr>
          <w:rtl/>
        </w:rPr>
        <w:t xml:space="preserve"> أخبرنا أبو غالب ابن البنا</w:t>
      </w:r>
      <w:r>
        <w:rPr>
          <w:rtl/>
        </w:rPr>
        <w:t>،</w:t>
      </w:r>
      <w:r w:rsidRPr="00AE44A4">
        <w:rPr>
          <w:rtl/>
        </w:rPr>
        <w:t xml:space="preserve"> أخبرنا أبو محمّد الجوهري</w:t>
      </w:r>
      <w:r>
        <w:rPr>
          <w:rtl/>
        </w:rPr>
        <w:t>،</w:t>
      </w:r>
      <w:r w:rsidRPr="00AE44A4">
        <w:rPr>
          <w:rtl/>
        </w:rPr>
        <w:t xml:space="preserve"> أخبرنا أبو علي محمد بن أحمد بن يحيى</w:t>
      </w:r>
      <w:r>
        <w:rPr>
          <w:rtl/>
        </w:rPr>
        <w:t>،</w:t>
      </w:r>
      <w:r w:rsidRPr="00AE44A4">
        <w:rPr>
          <w:rtl/>
        </w:rPr>
        <w:t xml:space="preserve"> حدثنا أبو سعيد العدوي</w:t>
      </w:r>
      <w:r>
        <w:rPr>
          <w:rtl/>
        </w:rPr>
        <w:t>،</w:t>
      </w:r>
      <w:r w:rsidRPr="00AE44A4">
        <w:rPr>
          <w:rtl/>
        </w:rPr>
        <w:t xml:space="preserve"> حدثنا أبو الأشعث</w:t>
      </w:r>
      <w:r>
        <w:rPr>
          <w:rtl/>
        </w:rPr>
        <w:t>،</w:t>
      </w:r>
      <w:r w:rsidRPr="00AE44A4">
        <w:rPr>
          <w:rtl/>
        </w:rPr>
        <w:t xml:space="preserve"> حدثنا الفضيل بن عياض</w:t>
      </w:r>
      <w:r>
        <w:rPr>
          <w:rtl/>
        </w:rPr>
        <w:t>،</w:t>
      </w:r>
      <w:r w:rsidRPr="00AE44A4">
        <w:rPr>
          <w:rtl/>
        </w:rPr>
        <w:t xml:space="preserve"> عن ثور بن يزيد عن خالد بن معدان</w:t>
      </w:r>
      <w:r>
        <w:rPr>
          <w:rtl/>
        </w:rPr>
        <w:t>،</w:t>
      </w:r>
      <w:r w:rsidRPr="00AE44A4">
        <w:rPr>
          <w:rtl/>
        </w:rPr>
        <w:t xml:space="preserve"> عن زاذان عن سلمان قال</w:t>
      </w:r>
      <w:r>
        <w:rPr>
          <w:rtl/>
        </w:rPr>
        <w:t>:</w:t>
      </w:r>
      <w:r w:rsidRPr="00AE44A4">
        <w:rPr>
          <w:rtl/>
        </w:rPr>
        <w:t xml:space="preserve"> سمعت رسول الله </w:t>
      </w:r>
      <w:r w:rsidR="00287B8A" w:rsidRPr="00287B8A">
        <w:rPr>
          <w:rStyle w:val="libAlaemChar"/>
          <w:rtl/>
        </w:rPr>
        <w:t>صلى‌الله‌عليه‌وآله‌وسلم</w:t>
      </w:r>
      <w:r w:rsidRPr="00AE44A4">
        <w:rPr>
          <w:rtl/>
        </w:rPr>
        <w:t xml:space="preserve"> يقول</w:t>
      </w:r>
      <w:r>
        <w:rPr>
          <w:rtl/>
        </w:rPr>
        <w:t>:</w:t>
      </w:r>
      <w:r w:rsidRPr="00AE44A4">
        <w:rPr>
          <w:rtl/>
        </w:rPr>
        <w:t xml:space="preserve"> </w:t>
      </w:r>
      <w:r w:rsidRPr="004B5CD1">
        <w:rPr>
          <w:rtl/>
        </w:rPr>
        <w:t>كنت أنا وعلي نورا بين يدي الله مطيعا يسبح الله ذلك النور ويقدسه قبل أن يخلق آدم بأربع عشر ألف عام</w:t>
      </w:r>
      <w:r>
        <w:rPr>
          <w:rtl/>
        </w:rPr>
        <w:t>،</w:t>
      </w:r>
      <w:r w:rsidRPr="004B5CD1">
        <w:rPr>
          <w:rtl/>
        </w:rPr>
        <w:t xml:space="preserve"> فلما خلق الله آدم ركّز ذلك النور في صلبه</w:t>
      </w:r>
      <w:r>
        <w:rPr>
          <w:rtl/>
        </w:rPr>
        <w:t>،</w:t>
      </w:r>
      <w:r w:rsidRPr="004B5CD1">
        <w:rPr>
          <w:rtl/>
        </w:rPr>
        <w:t xml:space="preserve"> فلم نزل في شيء واحد حتى افترقنا في صلب عبد المطلب</w:t>
      </w:r>
      <w:r>
        <w:rPr>
          <w:rtl/>
        </w:rPr>
        <w:t>،</w:t>
      </w:r>
      <w:r w:rsidRPr="004B5CD1">
        <w:rPr>
          <w:rtl/>
        </w:rPr>
        <w:t xml:space="preserve"> فجزء أنا وجزء علي.</w:t>
      </w:r>
    </w:p>
    <w:p w:rsidR="000D14DD" w:rsidRPr="004C1BA7" w:rsidRDefault="000D14DD" w:rsidP="000D14DD">
      <w:pPr>
        <w:pStyle w:val="libNormal"/>
        <w:rPr>
          <w:rtl/>
          <w:lang w:bidi="fa-IR"/>
        </w:rPr>
      </w:pPr>
      <w:r w:rsidRPr="00AE44A4">
        <w:rPr>
          <w:rtl/>
        </w:rPr>
        <w:t>قلت</w:t>
      </w:r>
      <w:r>
        <w:rPr>
          <w:rtl/>
        </w:rPr>
        <w:t>:</w:t>
      </w:r>
      <w:r w:rsidRPr="00AE44A4">
        <w:rPr>
          <w:rtl/>
        </w:rPr>
        <w:t xml:space="preserve"> هكذا أخرجه محدّث الشام في تاريخه في الجزء الخمسين بعد الثلاثمائة قبل نصفه</w:t>
      </w:r>
      <w:r>
        <w:rPr>
          <w:rtl/>
        </w:rPr>
        <w:t>،</w:t>
      </w:r>
      <w:r w:rsidRPr="004C1BA7">
        <w:rPr>
          <w:rtl/>
          <w:lang w:bidi="fa-IR"/>
        </w:rPr>
        <w:t xml:space="preserve"> ولم يطعن في سنده ولم يتكلّم عليه</w:t>
      </w:r>
      <w:r>
        <w:rPr>
          <w:rtl/>
          <w:lang w:bidi="fa-IR"/>
        </w:rPr>
        <w:t>،</w:t>
      </w:r>
      <w:r w:rsidRPr="004C1BA7">
        <w:rPr>
          <w:rtl/>
          <w:lang w:bidi="fa-IR"/>
        </w:rPr>
        <w:t xml:space="preserve"> وهذا يدل على ثبوته [ عنده ] »</w:t>
      </w:r>
      <w:r>
        <w:rPr>
          <w:rtl/>
          <w:lang w:bidi="fa-IR"/>
        </w:rPr>
        <w:t>.</w:t>
      </w:r>
    </w:p>
    <w:p w:rsidR="000D14DD" w:rsidRPr="004C1BA7" w:rsidRDefault="000D14DD" w:rsidP="000D14DD">
      <w:pPr>
        <w:pStyle w:val="libNormal"/>
        <w:rPr>
          <w:rtl/>
          <w:lang w:bidi="fa-IR"/>
        </w:rPr>
      </w:pPr>
      <w:r w:rsidRPr="004C1BA7">
        <w:rPr>
          <w:rtl/>
        </w:rPr>
        <w:t>أخبرنا علي بن أبي عبد الله المعروف بابن المقيّر البغدادي بدمشق</w:t>
      </w:r>
      <w:r>
        <w:rPr>
          <w:rtl/>
        </w:rPr>
        <w:t>،</w:t>
      </w:r>
      <w:r w:rsidRPr="004C1BA7">
        <w:rPr>
          <w:rtl/>
        </w:rPr>
        <w:t xml:space="preserve"> عن أبي الفضل محمّد الحافظ</w:t>
      </w:r>
      <w:r>
        <w:rPr>
          <w:rtl/>
        </w:rPr>
        <w:t>،</w:t>
      </w:r>
      <w:r w:rsidRPr="004C1BA7">
        <w:rPr>
          <w:rtl/>
        </w:rPr>
        <w:t xml:space="preserve"> أخبرنا أبو نصر بن علي</w:t>
      </w:r>
      <w:r>
        <w:rPr>
          <w:rtl/>
        </w:rPr>
        <w:t>،</w:t>
      </w:r>
      <w:r w:rsidRPr="004C1BA7">
        <w:rPr>
          <w:rtl/>
        </w:rPr>
        <w:t xml:space="preserve"> حدّثنا ابو الحسن علي بن محمّد</w:t>
      </w:r>
    </w:p>
    <w:p w:rsidR="000D14DD" w:rsidRDefault="000D14DD" w:rsidP="000D14DD">
      <w:pPr>
        <w:pStyle w:val="libNormal"/>
        <w:rPr>
          <w:rtl/>
          <w:lang w:bidi="fa-IR"/>
        </w:rPr>
      </w:pPr>
      <w:r>
        <w:rPr>
          <w:rtl/>
          <w:lang w:bidi="fa-IR"/>
        </w:rPr>
        <w:br w:type="page"/>
      </w:r>
    </w:p>
    <w:p w:rsidR="000D14DD" w:rsidRDefault="000D14DD" w:rsidP="00BF7715">
      <w:pPr>
        <w:pStyle w:val="libNormal0"/>
        <w:rPr>
          <w:rtl/>
        </w:rPr>
      </w:pPr>
      <w:r w:rsidRPr="004C1BA7">
        <w:rPr>
          <w:rtl/>
        </w:rPr>
        <w:lastRenderedPageBreak/>
        <w:t>المؤدب</w:t>
      </w:r>
      <w:r>
        <w:rPr>
          <w:rtl/>
        </w:rPr>
        <w:t>،</w:t>
      </w:r>
      <w:r w:rsidRPr="004C1BA7">
        <w:rPr>
          <w:rtl/>
        </w:rPr>
        <w:t xml:space="preserve"> حدثنا أبو الحسن الفارسي</w:t>
      </w:r>
      <w:r>
        <w:rPr>
          <w:rtl/>
        </w:rPr>
        <w:t>،</w:t>
      </w:r>
      <w:r w:rsidRPr="004C1BA7">
        <w:rPr>
          <w:rtl/>
        </w:rPr>
        <w:t xml:space="preserve"> حدثنا أحمد بن سلمة النمري</w:t>
      </w:r>
      <w:r>
        <w:rPr>
          <w:rtl/>
        </w:rPr>
        <w:t>،</w:t>
      </w:r>
      <w:r w:rsidRPr="004C1BA7">
        <w:rPr>
          <w:rtl/>
        </w:rPr>
        <w:t xml:space="preserve"> حدّثنا أبو الفرج غلام فرج الواسطي</w:t>
      </w:r>
      <w:r>
        <w:rPr>
          <w:rtl/>
        </w:rPr>
        <w:t>،</w:t>
      </w:r>
      <w:r w:rsidRPr="004C1BA7">
        <w:rPr>
          <w:rtl/>
        </w:rPr>
        <w:t xml:space="preserve"> حدثنا الحسن بن علي</w:t>
      </w:r>
      <w:r>
        <w:rPr>
          <w:rtl/>
        </w:rPr>
        <w:t>،</w:t>
      </w:r>
      <w:r w:rsidRPr="004C1BA7">
        <w:rPr>
          <w:rtl/>
        </w:rPr>
        <w:t xml:space="preserve"> عن مالك عن أبي سلمة عن أبي سعيد قال</w:t>
      </w:r>
      <w:r>
        <w:rPr>
          <w:rtl/>
        </w:rPr>
        <w:t>:</w:t>
      </w:r>
    </w:p>
    <w:p w:rsidR="003C0B4F" w:rsidRDefault="000D14DD" w:rsidP="000D14DD">
      <w:pPr>
        <w:pStyle w:val="libNormal0"/>
        <w:rPr>
          <w:rtl/>
        </w:rPr>
      </w:pPr>
      <w:r w:rsidRPr="004B5CD1">
        <w:rPr>
          <w:rtl/>
        </w:rPr>
        <w:t xml:space="preserve">سأل أبو عقال النبي </w:t>
      </w:r>
      <w:r w:rsidR="00287B8A" w:rsidRPr="00287B8A">
        <w:rPr>
          <w:rStyle w:val="libAlaemChar"/>
          <w:rtl/>
        </w:rPr>
        <w:t>صلى‌الله‌عليه‌وآله‌وسلم</w:t>
      </w:r>
      <w:r w:rsidRPr="004B5CD1">
        <w:rPr>
          <w:rtl/>
        </w:rPr>
        <w:t xml:space="preserve"> فقال</w:t>
      </w:r>
      <w:r>
        <w:rPr>
          <w:rtl/>
        </w:rPr>
        <w:t>:</w:t>
      </w:r>
      <w:r w:rsidRPr="004B5CD1">
        <w:rPr>
          <w:rtl/>
        </w:rPr>
        <w:t xml:space="preserve"> يا رسول الله من سيد المسلمين</w:t>
      </w:r>
      <w:r>
        <w:rPr>
          <w:rtl/>
        </w:rPr>
        <w:t>؟</w:t>
      </w:r>
      <w:r w:rsidRPr="004B5CD1">
        <w:rPr>
          <w:rtl/>
        </w:rPr>
        <w:t xml:space="preserve"> ( وساق الكنجي الرواية بطولها إلى أن سأل أبو عقال </w:t>
      </w:r>
      <w:r>
        <w:rPr>
          <w:rtl/>
        </w:rPr>
        <w:t>):</w:t>
      </w:r>
    </w:p>
    <w:p w:rsidR="003C0B4F" w:rsidRDefault="000D14DD" w:rsidP="000D14DD">
      <w:pPr>
        <w:pStyle w:val="libNormal"/>
        <w:rPr>
          <w:rtl/>
        </w:rPr>
      </w:pPr>
      <w:r w:rsidRPr="004B5CD1">
        <w:rPr>
          <w:rtl/>
        </w:rPr>
        <w:t>فأيّهم أحبّ إليك</w:t>
      </w:r>
      <w:r>
        <w:rPr>
          <w:rtl/>
        </w:rPr>
        <w:t>؟</w:t>
      </w:r>
    </w:p>
    <w:p w:rsidR="000D14DD" w:rsidRPr="004B5CD1" w:rsidRDefault="000D14DD" w:rsidP="000D14DD">
      <w:pPr>
        <w:pStyle w:val="libNormal"/>
        <w:rPr>
          <w:rtl/>
        </w:rPr>
      </w:pPr>
      <w:r w:rsidRPr="004B5CD1">
        <w:rPr>
          <w:rtl/>
        </w:rPr>
        <w:t>قال</w:t>
      </w:r>
      <w:r>
        <w:rPr>
          <w:rtl/>
        </w:rPr>
        <w:t>:</w:t>
      </w:r>
      <w:r w:rsidRPr="004B5CD1">
        <w:rPr>
          <w:rtl/>
        </w:rPr>
        <w:t xml:space="preserve"> علي بن أبي طالب.</w:t>
      </w:r>
    </w:p>
    <w:p w:rsidR="003C0B4F" w:rsidRDefault="000D14DD" w:rsidP="000D14DD">
      <w:pPr>
        <w:pStyle w:val="libNormal"/>
        <w:rPr>
          <w:rtl/>
        </w:rPr>
      </w:pPr>
      <w:r w:rsidRPr="004B5CD1">
        <w:rPr>
          <w:rtl/>
        </w:rPr>
        <w:t>فقلت</w:t>
      </w:r>
      <w:r>
        <w:rPr>
          <w:rtl/>
        </w:rPr>
        <w:t>:</w:t>
      </w:r>
      <w:r w:rsidRPr="004B5CD1">
        <w:rPr>
          <w:rtl/>
        </w:rPr>
        <w:t xml:space="preserve"> ولم ذلك</w:t>
      </w:r>
      <w:r>
        <w:rPr>
          <w:rtl/>
        </w:rPr>
        <w:t>؟</w:t>
      </w:r>
    </w:p>
    <w:p w:rsidR="000D14DD" w:rsidRPr="004B5CD1" w:rsidRDefault="000D14DD" w:rsidP="000D14DD">
      <w:pPr>
        <w:pStyle w:val="libNormal"/>
        <w:rPr>
          <w:rtl/>
        </w:rPr>
      </w:pPr>
      <w:r w:rsidRPr="004B5CD1">
        <w:rPr>
          <w:rtl/>
        </w:rPr>
        <w:t>فقال</w:t>
      </w:r>
      <w:r>
        <w:rPr>
          <w:rtl/>
        </w:rPr>
        <w:t>:</w:t>
      </w:r>
      <w:r w:rsidRPr="004B5CD1">
        <w:rPr>
          <w:rtl/>
        </w:rPr>
        <w:t xml:space="preserve"> لأني خلقت أنا وعلي بن أبي طالب من نور واحد.</w:t>
      </w:r>
    </w:p>
    <w:p w:rsidR="003C0B4F" w:rsidRDefault="000D14DD" w:rsidP="000D14DD">
      <w:pPr>
        <w:pStyle w:val="libNormal"/>
        <w:rPr>
          <w:rtl/>
        </w:rPr>
      </w:pPr>
      <w:r w:rsidRPr="004B5CD1">
        <w:rPr>
          <w:rtl/>
        </w:rPr>
        <w:t>قال</w:t>
      </w:r>
      <w:r>
        <w:rPr>
          <w:rtl/>
        </w:rPr>
        <w:t>:</w:t>
      </w:r>
      <w:r w:rsidRPr="004B5CD1">
        <w:rPr>
          <w:rtl/>
        </w:rPr>
        <w:t xml:space="preserve"> فقلت</w:t>
      </w:r>
      <w:r>
        <w:rPr>
          <w:rtl/>
        </w:rPr>
        <w:t>:</w:t>
      </w:r>
      <w:r w:rsidRPr="004B5CD1">
        <w:rPr>
          <w:rtl/>
        </w:rPr>
        <w:t xml:space="preserve"> فلم جعلته آخر القوم</w:t>
      </w:r>
      <w:r>
        <w:rPr>
          <w:rtl/>
        </w:rPr>
        <w:t>؟</w:t>
      </w:r>
    </w:p>
    <w:p w:rsidR="000D14DD" w:rsidRPr="004C1BA7" w:rsidRDefault="000D14DD" w:rsidP="000D14DD">
      <w:pPr>
        <w:pStyle w:val="libNormal"/>
        <w:rPr>
          <w:rtl/>
          <w:lang w:bidi="fa-IR"/>
        </w:rPr>
      </w:pPr>
      <w:r w:rsidRPr="004B5CD1">
        <w:rPr>
          <w:rtl/>
        </w:rPr>
        <w:t>قال</w:t>
      </w:r>
      <w:r>
        <w:rPr>
          <w:rtl/>
        </w:rPr>
        <w:t>:</w:t>
      </w:r>
      <w:r w:rsidRPr="004B5CD1">
        <w:rPr>
          <w:rtl/>
        </w:rPr>
        <w:t xml:space="preserve"> ويحك يا أبا عقال</w:t>
      </w:r>
      <w:r>
        <w:rPr>
          <w:rtl/>
        </w:rPr>
        <w:t>،</w:t>
      </w:r>
      <w:r w:rsidRPr="004B5CD1">
        <w:rPr>
          <w:rtl/>
        </w:rPr>
        <w:t xml:space="preserve"> أليس قد أخبرتك أنّي خير النبيين</w:t>
      </w:r>
      <w:r>
        <w:rPr>
          <w:rtl/>
        </w:rPr>
        <w:t>،</w:t>
      </w:r>
      <w:r w:rsidRPr="004B5CD1">
        <w:rPr>
          <w:rtl/>
        </w:rPr>
        <w:t xml:space="preserve"> وقد سبقوني بالرسالة وبشّروا بي من قبلي</w:t>
      </w:r>
      <w:r>
        <w:rPr>
          <w:rtl/>
        </w:rPr>
        <w:t>،</w:t>
      </w:r>
      <w:r w:rsidRPr="004B5CD1">
        <w:rPr>
          <w:rtl/>
        </w:rPr>
        <w:t xml:space="preserve"> فهل ضرّني شيء إذ كنت آخر القوم</w:t>
      </w:r>
      <w:r>
        <w:rPr>
          <w:rtl/>
        </w:rPr>
        <w:t>؟!</w:t>
      </w:r>
      <w:r w:rsidRPr="004B5CD1">
        <w:rPr>
          <w:rtl/>
        </w:rPr>
        <w:t xml:space="preserve"> أنا محمّد رسول الله</w:t>
      </w:r>
      <w:r>
        <w:rPr>
          <w:rtl/>
        </w:rPr>
        <w:t>،</w:t>
      </w:r>
      <w:r w:rsidRPr="004B5CD1">
        <w:rPr>
          <w:rtl/>
        </w:rPr>
        <w:t xml:space="preserve"> وكذلك لا يضرّ عليا</w:t>
      </w:r>
      <w:r w:rsidR="00DD7101">
        <w:rPr>
          <w:rFonts w:hint="cs"/>
          <w:rtl/>
        </w:rPr>
        <w:t>ً</w:t>
      </w:r>
      <w:r w:rsidRPr="004B5CD1">
        <w:rPr>
          <w:rtl/>
        </w:rPr>
        <w:t xml:space="preserve"> إذا كان آخر القوم</w:t>
      </w:r>
      <w:r>
        <w:rPr>
          <w:rtl/>
        </w:rPr>
        <w:t>،</w:t>
      </w:r>
      <w:r w:rsidRPr="004B5CD1">
        <w:rPr>
          <w:rtl/>
        </w:rPr>
        <w:t xml:space="preserve"> ولكن يا أبا عقال فضل علي على سائر الناس كفضل جبرئيل على سائر الملائكة.</w:t>
      </w:r>
    </w:p>
    <w:p w:rsidR="000D14DD" w:rsidRPr="004C1BA7" w:rsidRDefault="000D14DD" w:rsidP="000D14DD">
      <w:pPr>
        <w:pStyle w:val="libNormal"/>
        <w:rPr>
          <w:rtl/>
          <w:lang w:bidi="fa-IR"/>
        </w:rPr>
      </w:pPr>
      <w:r w:rsidRPr="004C1BA7">
        <w:rPr>
          <w:rtl/>
          <w:lang w:bidi="fa-IR"/>
        </w:rPr>
        <w:t>قلت</w:t>
      </w:r>
      <w:r>
        <w:rPr>
          <w:rtl/>
          <w:lang w:bidi="fa-IR"/>
        </w:rPr>
        <w:t>:</w:t>
      </w:r>
      <w:r w:rsidRPr="004C1BA7">
        <w:rPr>
          <w:rtl/>
          <w:lang w:bidi="fa-IR"/>
        </w:rPr>
        <w:t xml:space="preserve"> هذا حديث حسن عال وفيه طول أنا اختصرته</w:t>
      </w:r>
      <w:r>
        <w:rPr>
          <w:rtl/>
          <w:lang w:bidi="fa-IR"/>
        </w:rPr>
        <w:t>،</w:t>
      </w:r>
      <w:r w:rsidRPr="004C1BA7">
        <w:rPr>
          <w:rtl/>
          <w:lang w:bidi="fa-IR"/>
        </w:rPr>
        <w:t xml:space="preserve"> ما كتبنا إل</w:t>
      </w:r>
      <w:r w:rsidR="00DD7101">
        <w:rPr>
          <w:rFonts w:hint="cs"/>
          <w:rtl/>
          <w:lang w:bidi="fa-IR"/>
        </w:rPr>
        <w:t>ّ</w:t>
      </w:r>
      <w:r w:rsidRPr="004C1BA7">
        <w:rPr>
          <w:rtl/>
          <w:lang w:bidi="fa-IR"/>
        </w:rPr>
        <w:t>ا من هذا الوجه.</w:t>
      </w:r>
    </w:p>
    <w:p w:rsidR="000D14DD" w:rsidRPr="004C1BA7" w:rsidRDefault="000D14DD" w:rsidP="000D14DD">
      <w:pPr>
        <w:pStyle w:val="libNormal"/>
        <w:rPr>
          <w:rtl/>
          <w:lang w:bidi="fa-IR"/>
        </w:rPr>
      </w:pPr>
      <w:r w:rsidRPr="00AE44A4">
        <w:rPr>
          <w:rtl/>
        </w:rPr>
        <w:t xml:space="preserve">ثم روى الكنجي بسنده عن أبي أمامة الباهلي « قال قال رسول الله </w:t>
      </w:r>
      <w:r w:rsidR="00287B8A" w:rsidRPr="00287B8A">
        <w:rPr>
          <w:rStyle w:val="libAlaemChar"/>
          <w:rtl/>
        </w:rPr>
        <w:t>صلى‌الله‌عليه‌وآله‌وسلم</w:t>
      </w:r>
      <w:r>
        <w:rPr>
          <w:rtl/>
        </w:rPr>
        <w:t>:</w:t>
      </w:r>
      <w:r w:rsidRPr="00AE44A4">
        <w:rPr>
          <w:rtl/>
        </w:rPr>
        <w:t xml:space="preserve"> </w:t>
      </w:r>
      <w:r w:rsidRPr="004B5CD1">
        <w:rPr>
          <w:rtl/>
        </w:rPr>
        <w:t>إن الله خلق الأنبياء من أشجار شتى</w:t>
      </w:r>
      <w:r>
        <w:rPr>
          <w:rtl/>
        </w:rPr>
        <w:t>،</w:t>
      </w:r>
      <w:r w:rsidRPr="004B5CD1">
        <w:rPr>
          <w:rtl/>
        </w:rPr>
        <w:t xml:space="preserve"> وخلقني وعليا</w:t>
      </w:r>
      <w:r w:rsidR="00DD7101">
        <w:rPr>
          <w:rFonts w:hint="cs"/>
          <w:rtl/>
        </w:rPr>
        <w:t>ً</w:t>
      </w:r>
      <w:r w:rsidRPr="004B5CD1">
        <w:rPr>
          <w:rtl/>
        </w:rPr>
        <w:t xml:space="preserve"> من شجرة واحدة</w:t>
      </w:r>
      <w:r>
        <w:rPr>
          <w:rtl/>
        </w:rPr>
        <w:t>،</w:t>
      </w:r>
      <w:r w:rsidRPr="004B5CD1">
        <w:rPr>
          <w:rtl/>
        </w:rPr>
        <w:t xml:space="preserve"> فأنا أصلها وعلي فرعها وفاطمة لقاحها والحسن والحسين ثمرها</w:t>
      </w:r>
      <w:r>
        <w:rPr>
          <w:rtl/>
        </w:rPr>
        <w:t>،</w:t>
      </w:r>
      <w:r w:rsidRPr="004B5CD1">
        <w:rPr>
          <w:rtl/>
        </w:rPr>
        <w:t xml:space="preserve"> فمن تعلّق بغصن من أغصانها نجى ومن زاغ عنها هوى</w:t>
      </w:r>
      <w:r>
        <w:rPr>
          <w:rtl/>
        </w:rPr>
        <w:t>،</w:t>
      </w:r>
      <w:r w:rsidRPr="004B5CD1">
        <w:rPr>
          <w:rtl/>
        </w:rPr>
        <w:t xml:space="preserve"> ولو أن عبدا</w:t>
      </w:r>
      <w:r w:rsidR="00DD7101">
        <w:rPr>
          <w:rFonts w:hint="cs"/>
          <w:rtl/>
        </w:rPr>
        <w:t>ً</w:t>
      </w:r>
      <w:r w:rsidRPr="004B5CD1">
        <w:rPr>
          <w:rtl/>
        </w:rPr>
        <w:t xml:space="preserve"> عبد الله بين الصفا والمروة ألف عام ثم ألف عام ثم لم يدرك صحبتنا [ محبتنا ] أكبه الله على منخريه في النار</w:t>
      </w:r>
      <w:r>
        <w:rPr>
          <w:rtl/>
        </w:rPr>
        <w:t>،</w:t>
      </w:r>
      <w:r w:rsidRPr="004B5CD1">
        <w:rPr>
          <w:rtl/>
        </w:rPr>
        <w:t xml:space="preserve"> ثم تلا</w:t>
      </w:r>
      <w:r>
        <w:rPr>
          <w:rFonts w:hint="cs"/>
          <w:rtl/>
        </w:rPr>
        <w:t xml:space="preserve"> </w:t>
      </w:r>
      <w:r w:rsidRPr="00A73E8D">
        <w:rPr>
          <w:rStyle w:val="libAlaemChar"/>
          <w:rtl/>
        </w:rPr>
        <w:t>(</w:t>
      </w:r>
      <w:r w:rsidRPr="00AE44A4">
        <w:rPr>
          <w:rStyle w:val="libAieChar"/>
          <w:rtl/>
        </w:rPr>
        <w:t xml:space="preserve"> قُلْ لا أَسْئَلُكُمْ عَلَيْهِ أَجْراً إِل</w:t>
      </w:r>
      <w:r w:rsidR="00DD7101">
        <w:rPr>
          <w:rStyle w:val="libAieChar"/>
          <w:rFonts w:hint="cs"/>
          <w:rtl/>
        </w:rPr>
        <w:t>َّ</w:t>
      </w:r>
      <w:r w:rsidRPr="00AE44A4">
        <w:rPr>
          <w:rStyle w:val="libAieChar"/>
          <w:rtl/>
        </w:rPr>
        <w:t xml:space="preserve">ا الْمَوَدَّةَ فِي الْقُرْبى </w:t>
      </w:r>
      <w:r w:rsidRPr="00A73E8D">
        <w:rPr>
          <w:rStyle w:val="libAlaemChar"/>
          <w:rtl/>
        </w:rPr>
        <w:t>)</w:t>
      </w:r>
      <w:r w:rsidRPr="004B5CD1">
        <w:rPr>
          <w:rtl/>
        </w:rPr>
        <w:t>.</w:t>
      </w:r>
    </w:p>
    <w:p w:rsidR="000D14DD" w:rsidRPr="004C1BA7" w:rsidRDefault="000D14DD" w:rsidP="000D14DD">
      <w:pPr>
        <w:pStyle w:val="libNormal"/>
        <w:rPr>
          <w:rtl/>
          <w:lang w:bidi="fa-IR"/>
        </w:rPr>
      </w:pPr>
      <w:r w:rsidRPr="004C1BA7">
        <w:rPr>
          <w:rtl/>
          <w:lang w:bidi="fa-IR"/>
        </w:rPr>
        <w:t>قلت</w:t>
      </w:r>
      <w:r>
        <w:rPr>
          <w:rtl/>
          <w:lang w:bidi="fa-IR"/>
        </w:rPr>
        <w:t>:</w:t>
      </w:r>
      <w:r w:rsidRPr="004C1BA7">
        <w:rPr>
          <w:rtl/>
          <w:lang w:bidi="fa-IR"/>
        </w:rPr>
        <w:t xml:space="preserve"> هذا حديث حسن عال رواه الطبري في معجمه كما أخرجناه سواء.</w:t>
      </w:r>
      <w:r>
        <w:rPr>
          <w:rFonts w:hint="cs"/>
          <w:rtl/>
          <w:lang w:bidi="fa-IR"/>
        </w:rPr>
        <w:t xml:space="preserve"> </w:t>
      </w:r>
      <w:r w:rsidRPr="004C1BA7">
        <w:rPr>
          <w:rtl/>
          <w:lang w:bidi="fa-IR"/>
        </w:rPr>
        <w:t>ورواه محدّث الشام في كتابه بطرق شتى » ثم رواه بأسانيد عن ابن عساكر محدث</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 xml:space="preserve">الشام بها </w:t>
      </w:r>
      <w:r w:rsidRPr="00AE44A4">
        <w:rPr>
          <w:rStyle w:val="libFootnotenumChar"/>
          <w:rtl/>
        </w:rPr>
        <w:t>(1)</w:t>
      </w:r>
      <w:r>
        <w:rPr>
          <w:rtl/>
          <w:lang w:bidi="fa-IR"/>
        </w:rPr>
        <w:t>.</w:t>
      </w:r>
    </w:p>
    <w:p w:rsidR="003C0B4F" w:rsidRDefault="000D14DD" w:rsidP="000D14DD">
      <w:pPr>
        <w:pStyle w:val="Heading3"/>
        <w:rPr>
          <w:rtl/>
          <w:lang w:bidi="fa-IR"/>
        </w:rPr>
      </w:pPr>
      <w:bookmarkStart w:id="170" w:name="_Toc347630112"/>
      <w:bookmarkStart w:id="171" w:name="_Toc407003582"/>
      <w:bookmarkStart w:id="172" w:name="_Toc94612655"/>
      <w:r w:rsidRPr="004C1BA7">
        <w:rPr>
          <w:rtl/>
          <w:lang w:bidi="fa-IR"/>
        </w:rPr>
        <w:t>الكنجي وكتابه</w:t>
      </w:r>
      <w:bookmarkEnd w:id="170"/>
      <w:bookmarkEnd w:id="171"/>
      <w:bookmarkEnd w:id="172"/>
    </w:p>
    <w:p w:rsidR="000D14DD"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لقد صرح الحافظ الكنجي بأنّ ما في كتابه من الأحاديث هي</w:t>
      </w:r>
      <w:r>
        <w:rPr>
          <w:rtl/>
          <w:lang w:bidi="fa-IR"/>
        </w:rPr>
        <w:t>:</w:t>
      </w:r>
      <w:r>
        <w:rPr>
          <w:rFonts w:hint="cs"/>
          <w:rtl/>
          <w:lang w:bidi="fa-IR"/>
        </w:rPr>
        <w:t xml:space="preserve"> </w:t>
      </w:r>
      <w:r w:rsidRPr="004C1BA7">
        <w:rPr>
          <w:rtl/>
          <w:lang w:bidi="fa-IR"/>
        </w:rPr>
        <w:t>« أحاديث صحيحة من كتب الأئمة والحفاظ في مناقب أمير المؤمنين علي</w:t>
      </w:r>
      <w:r>
        <w:rPr>
          <w:rtl/>
          <w:lang w:bidi="fa-IR"/>
        </w:rPr>
        <w:t>،</w:t>
      </w:r>
      <w:r w:rsidRPr="004C1BA7">
        <w:rPr>
          <w:rtl/>
          <w:lang w:bidi="fa-IR"/>
        </w:rPr>
        <w:t xml:space="preserve"> الذي لم ينل رسول الله </w:t>
      </w:r>
      <w:r w:rsidR="00287B8A" w:rsidRPr="00287B8A">
        <w:rPr>
          <w:rStyle w:val="libAlaemChar"/>
          <w:rtl/>
        </w:rPr>
        <w:t>صلى‌الله‌عليه‌وآله‌وسلم</w:t>
      </w:r>
      <w:r w:rsidRPr="004C1BA7">
        <w:rPr>
          <w:rtl/>
          <w:lang w:bidi="fa-IR"/>
        </w:rPr>
        <w:t xml:space="preserve"> فضيلة في آبائه وطهارة مولده إل</w:t>
      </w:r>
      <w:r w:rsidR="00DD7101">
        <w:rPr>
          <w:rFonts w:hint="cs"/>
          <w:rtl/>
          <w:lang w:bidi="fa-IR"/>
        </w:rPr>
        <w:t>ّ</w:t>
      </w:r>
      <w:r w:rsidRPr="004C1BA7">
        <w:rPr>
          <w:rtl/>
          <w:lang w:bidi="fa-IR"/>
        </w:rPr>
        <w:t>ا هو قسيمه فيها »</w:t>
      </w:r>
      <w:r>
        <w:rPr>
          <w:rtl/>
          <w:lang w:bidi="fa-IR"/>
        </w:rPr>
        <w:t>.</w:t>
      </w:r>
    </w:p>
    <w:p w:rsidR="000D14DD" w:rsidRPr="004C1BA7" w:rsidRDefault="000D14DD" w:rsidP="000D14DD">
      <w:pPr>
        <w:pStyle w:val="libNormal"/>
        <w:rPr>
          <w:rtl/>
          <w:lang w:bidi="fa-IR"/>
        </w:rPr>
      </w:pPr>
      <w:r>
        <w:rPr>
          <w:rtl/>
          <w:lang w:bidi="fa-IR"/>
        </w:rPr>
        <w:t>و</w:t>
      </w:r>
      <w:r w:rsidRPr="00AE44A4">
        <w:rPr>
          <w:rtl/>
        </w:rPr>
        <w:t>قد ألّفه وأملاه « تأسيا</w:t>
      </w:r>
      <w:r w:rsidR="00DD7101">
        <w:rPr>
          <w:rFonts w:hint="cs"/>
          <w:rtl/>
        </w:rPr>
        <w:t>ً</w:t>
      </w:r>
      <w:r w:rsidRPr="00AE44A4">
        <w:rPr>
          <w:rtl/>
        </w:rPr>
        <w:t xml:space="preserve"> بما رويناه ... عن شقيق عن عبد الله قال</w:t>
      </w:r>
      <w:r>
        <w:rPr>
          <w:rtl/>
        </w:rPr>
        <w:t>:</w:t>
      </w:r>
      <w:r w:rsidRPr="00AE44A4">
        <w:rPr>
          <w:rtl/>
        </w:rPr>
        <w:t xml:space="preserve"> </w:t>
      </w:r>
      <w:r w:rsidRPr="004B5CD1">
        <w:rPr>
          <w:rtl/>
        </w:rPr>
        <w:t>قلت يا رسول الله المرء يحب القوم ولما يلحق بهم</w:t>
      </w:r>
      <w:r>
        <w:rPr>
          <w:rtl/>
        </w:rPr>
        <w:t>؟</w:t>
      </w:r>
      <w:r w:rsidRPr="004B5CD1">
        <w:rPr>
          <w:rtl/>
        </w:rPr>
        <w:t xml:space="preserve"> فقال رسول الله </w:t>
      </w:r>
      <w:r w:rsidR="00287B8A" w:rsidRPr="00287B8A">
        <w:rPr>
          <w:rStyle w:val="libAlaemChar"/>
          <w:rtl/>
        </w:rPr>
        <w:t>صلى‌الله‌عليه‌وآله‌وسلم</w:t>
      </w:r>
      <w:r>
        <w:rPr>
          <w:rtl/>
        </w:rPr>
        <w:t xml:space="preserve">: </w:t>
      </w:r>
      <w:r w:rsidRPr="004B5CD1">
        <w:rPr>
          <w:rtl/>
        </w:rPr>
        <w:t xml:space="preserve">المرء مع من أحب » </w:t>
      </w:r>
      <w:r w:rsidRPr="00AE44A4">
        <w:rPr>
          <w:rStyle w:val="libFootnotenumChar"/>
          <w:rtl/>
        </w:rPr>
        <w:t>(2)</w:t>
      </w:r>
      <w:r>
        <w:rPr>
          <w:rtl/>
        </w:rPr>
        <w:t>.</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لقد نقل الشيخ نور الدين ابن الصباغ في كتابه عن ( كفاية الطالب )</w:t>
      </w:r>
      <w:r>
        <w:rPr>
          <w:rtl/>
          <w:lang w:bidi="fa-IR"/>
        </w:rPr>
        <w:t>،</w:t>
      </w:r>
      <w:r w:rsidRPr="004C1BA7">
        <w:rPr>
          <w:rtl/>
          <w:lang w:bidi="fa-IR"/>
        </w:rPr>
        <w:t xml:space="preserve"> وهذا نص كلامه</w:t>
      </w:r>
      <w:r>
        <w:rPr>
          <w:rtl/>
          <w:lang w:bidi="fa-IR"/>
        </w:rPr>
        <w:t>:</w:t>
      </w:r>
    </w:p>
    <w:p w:rsidR="000D14DD" w:rsidRPr="004C1BA7" w:rsidRDefault="000D14DD" w:rsidP="000D14DD">
      <w:pPr>
        <w:pStyle w:val="libNormal"/>
        <w:rPr>
          <w:rtl/>
          <w:lang w:bidi="fa-IR"/>
        </w:rPr>
      </w:pPr>
      <w:r w:rsidRPr="004C1BA7">
        <w:rPr>
          <w:rtl/>
          <w:lang w:bidi="fa-IR"/>
        </w:rPr>
        <w:t>« ومن كفاية الطالب في مناقب علي بن أبي طالب</w:t>
      </w:r>
      <w:r>
        <w:rPr>
          <w:rtl/>
          <w:lang w:bidi="fa-IR"/>
        </w:rPr>
        <w:t>،</w:t>
      </w:r>
      <w:r w:rsidRPr="004C1BA7">
        <w:rPr>
          <w:rtl/>
          <w:lang w:bidi="fa-IR"/>
        </w:rPr>
        <w:t xml:space="preserve"> تأليف الامام الحافظ أبي عبد الله محمّد بن يوسف الكنجي الشافعي</w:t>
      </w:r>
      <w:r>
        <w:rPr>
          <w:rtl/>
          <w:lang w:bidi="fa-IR"/>
        </w:rPr>
        <w:t>،</w:t>
      </w:r>
      <w:r w:rsidRPr="004C1BA7">
        <w:rPr>
          <w:rtl/>
          <w:lang w:bidi="fa-IR"/>
        </w:rPr>
        <w:t xml:space="preserve"> عن عبد الله بن عباس</w:t>
      </w:r>
      <w:r>
        <w:rPr>
          <w:rtl/>
          <w:lang w:bidi="fa-IR"/>
        </w:rPr>
        <w:t xml:space="preserve"> </w:t>
      </w:r>
      <w:r w:rsidR="00FB56AE">
        <w:rPr>
          <w:rtl/>
          <w:lang w:bidi="fa-IR"/>
        </w:rPr>
        <w:t>-</w:t>
      </w:r>
      <w:r>
        <w:rPr>
          <w:rtl/>
          <w:lang w:bidi="fa-IR"/>
        </w:rPr>
        <w:t xml:space="preserve"> </w:t>
      </w:r>
      <w:r w:rsidRPr="004C1BA7">
        <w:rPr>
          <w:rtl/>
          <w:lang w:bidi="fa-IR"/>
        </w:rPr>
        <w:t>رضي الله عنهما</w:t>
      </w:r>
      <w:r>
        <w:rPr>
          <w:rtl/>
          <w:lang w:bidi="fa-IR"/>
        </w:rPr>
        <w:t xml:space="preserve"> </w:t>
      </w:r>
      <w:r w:rsidR="00FB56AE">
        <w:rPr>
          <w:rtl/>
          <w:lang w:bidi="fa-IR"/>
        </w:rPr>
        <w:t>-</w:t>
      </w:r>
      <w:r>
        <w:rPr>
          <w:rtl/>
          <w:lang w:bidi="fa-IR"/>
        </w:rPr>
        <w:t>:</w:t>
      </w:r>
      <w:r w:rsidRPr="004C1BA7">
        <w:rPr>
          <w:rtl/>
          <w:lang w:bidi="fa-IR"/>
        </w:rPr>
        <w:t xml:space="preserve"> إن سعيد بن جبير كان يقوده</w:t>
      </w:r>
      <w:r>
        <w:rPr>
          <w:rtl/>
          <w:lang w:bidi="fa-IR"/>
        </w:rPr>
        <w:t xml:space="preserve"> ..</w:t>
      </w:r>
      <w:r w:rsidRPr="004C1BA7">
        <w:rPr>
          <w:rtl/>
          <w:lang w:bidi="fa-IR"/>
        </w:rPr>
        <w:t xml:space="preserve">. » </w:t>
      </w:r>
      <w:r w:rsidRPr="00AE44A4">
        <w:rPr>
          <w:rStyle w:val="libFootnotenumChar"/>
          <w:rtl/>
        </w:rPr>
        <w:t>(3)</w:t>
      </w:r>
      <w:r>
        <w:rPr>
          <w:rtl/>
          <w:lang w:bidi="fa-IR"/>
        </w:rPr>
        <w:t>.</w:t>
      </w:r>
    </w:p>
    <w:p w:rsidR="000D14DD" w:rsidRPr="004C1BA7" w:rsidRDefault="000D14DD" w:rsidP="000D14DD">
      <w:pPr>
        <w:pStyle w:val="libNormal"/>
        <w:rPr>
          <w:rtl/>
          <w:lang w:bidi="fa-IR"/>
        </w:rPr>
      </w:pPr>
      <w:r w:rsidRPr="004C1BA7">
        <w:rPr>
          <w:rtl/>
          <w:lang w:bidi="fa-IR"/>
        </w:rPr>
        <w:t>وقد ذكر الجلبي هذا الكتاب معبّرا</w:t>
      </w:r>
      <w:r w:rsidR="00DD7101">
        <w:rPr>
          <w:rFonts w:hint="cs"/>
          <w:rtl/>
          <w:lang w:bidi="fa-IR"/>
        </w:rPr>
        <w:t>ً</w:t>
      </w:r>
      <w:r w:rsidRPr="004C1BA7">
        <w:rPr>
          <w:rtl/>
          <w:lang w:bidi="fa-IR"/>
        </w:rPr>
        <w:t xml:space="preserve"> عن مؤلّفه</w:t>
      </w:r>
      <w:r>
        <w:rPr>
          <w:rtl/>
          <w:lang w:bidi="fa-IR"/>
        </w:rPr>
        <w:t xml:space="preserve"> بـ </w:t>
      </w:r>
      <w:r w:rsidRPr="004C1BA7">
        <w:rPr>
          <w:rtl/>
          <w:lang w:bidi="fa-IR"/>
        </w:rPr>
        <w:t>« الشيخ الحافظ</w:t>
      </w:r>
      <w:r>
        <w:rPr>
          <w:rtl/>
          <w:lang w:bidi="fa-IR"/>
        </w:rPr>
        <w:t xml:space="preserve"> ..</w:t>
      </w:r>
      <w:r w:rsidRPr="004C1BA7">
        <w:rPr>
          <w:rtl/>
          <w:lang w:bidi="fa-IR"/>
        </w:rPr>
        <w:t xml:space="preserve">. » </w:t>
      </w:r>
      <w:r w:rsidRPr="00AE44A4">
        <w:rPr>
          <w:rStyle w:val="libFootnotenumChar"/>
          <w:rtl/>
        </w:rPr>
        <w:t>(4)</w:t>
      </w:r>
      <w:r>
        <w:rPr>
          <w:rtl/>
          <w:lang w:bidi="fa-IR"/>
        </w:rPr>
        <w:t>.</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وللكنجي كتاب اسمه ( البيان في أخبار صاحب الزمان ) ذكره الجلبي قائلا</w:t>
      </w:r>
      <w:r>
        <w:rPr>
          <w:rtl/>
          <w:lang w:bidi="fa-IR"/>
        </w:rPr>
        <w:t>:</w:t>
      </w:r>
      <w:r w:rsidRPr="004C1BA7">
        <w:rPr>
          <w:rtl/>
          <w:lang w:bidi="fa-IR"/>
        </w:rPr>
        <w:t xml:space="preserve"> « للشيخ أبي عبد الله</w:t>
      </w:r>
      <w:r>
        <w:rPr>
          <w:rtl/>
          <w:lang w:bidi="fa-IR"/>
        </w:rPr>
        <w:t xml:space="preserve"> ..</w:t>
      </w:r>
      <w:r w:rsidRPr="004C1BA7">
        <w:rPr>
          <w:rtl/>
          <w:lang w:bidi="fa-IR"/>
        </w:rPr>
        <w:t xml:space="preserve">. » </w:t>
      </w:r>
      <w:r w:rsidRPr="00AE44A4">
        <w:rPr>
          <w:rStyle w:val="libFootnotenumChar"/>
          <w:rtl/>
        </w:rPr>
        <w:t>(5)</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كفاية الطالب 314</w:t>
      </w:r>
      <w:r w:rsidR="000D14DD">
        <w:rPr>
          <w:rtl/>
        </w:rPr>
        <w:t xml:space="preserve"> </w:t>
      </w:r>
      <w:r w:rsidR="00FB56AE">
        <w:rPr>
          <w:rtl/>
        </w:rPr>
        <w:t>-</w:t>
      </w:r>
      <w:r w:rsidR="000D14DD">
        <w:rPr>
          <w:rtl/>
        </w:rPr>
        <w:t xml:space="preserve"> </w:t>
      </w:r>
      <w:r w:rsidR="000D14DD" w:rsidRPr="004C1BA7">
        <w:rPr>
          <w:rtl/>
        </w:rPr>
        <w:t>319.</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كفاية الطالب / المقدمة.</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الفصول المهمة / 111.</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كشف الظنون 2 / 1497.</w:t>
      </w:r>
    </w:p>
    <w:p w:rsidR="000D14DD" w:rsidRPr="004C1BA7" w:rsidRDefault="00A64FC3" w:rsidP="000D14DD">
      <w:pPr>
        <w:pStyle w:val="libFootnote0"/>
        <w:rPr>
          <w:rtl/>
          <w:lang w:bidi="fa-IR"/>
        </w:rPr>
      </w:pPr>
      <w:r w:rsidRPr="00A64FC3">
        <w:rPr>
          <w:rStyle w:val="libFootnote0Char"/>
          <w:rtl/>
        </w:rPr>
        <w:t>(5).</w:t>
      </w:r>
      <w:r w:rsidR="000D14DD" w:rsidRPr="004C1BA7">
        <w:rPr>
          <w:rtl/>
        </w:rPr>
        <w:t xml:space="preserve"> المصدر 1 / 263.</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وممن نقل عن هذا الكتاب</w:t>
      </w:r>
      <w:r>
        <w:rPr>
          <w:rtl/>
          <w:lang w:bidi="fa-IR"/>
        </w:rPr>
        <w:t>:</w:t>
      </w:r>
      <w:r w:rsidRPr="004C1BA7">
        <w:rPr>
          <w:rtl/>
          <w:lang w:bidi="fa-IR"/>
        </w:rPr>
        <w:t xml:space="preserve"> عبد الله بن محمّد المطيري في كتابه ( الرياض الزاهرة ) فقد قال</w:t>
      </w:r>
      <w:r>
        <w:rPr>
          <w:rtl/>
          <w:lang w:bidi="fa-IR"/>
        </w:rPr>
        <w:t>:</w:t>
      </w:r>
      <w:r w:rsidRPr="004C1BA7">
        <w:rPr>
          <w:rtl/>
          <w:lang w:bidi="fa-IR"/>
        </w:rPr>
        <w:t xml:space="preserve"> « قال الشيخ أبو عبد الله محمّد بن يوسف بن محمّد الكنجي الشافعي في كتابه ( البيان في أخبار صاحب الزمان ) من الدلالة على كون المهدي حيا</w:t>
      </w:r>
      <w:r w:rsidR="00DD7101">
        <w:rPr>
          <w:rFonts w:hint="cs"/>
          <w:rtl/>
          <w:lang w:bidi="fa-IR"/>
        </w:rPr>
        <w:t>ً</w:t>
      </w:r>
      <w:r w:rsidRPr="004C1BA7">
        <w:rPr>
          <w:rtl/>
          <w:lang w:bidi="fa-IR"/>
        </w:rPr>
        <w:t xml:space="preserve"> باقيا</w:t>
      </w:r>
      <w:r w:rsidR="00DD7101">
        <w:rPr>
          <w:rFonts w:hint="cs"/>
          <w:rtl/>
          <w:lang w:bidi="fa-IR"/>
        </w:rPr>
        <w:t>ً</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إذن</w:t>
      </w:r>
      <w:r>
        <w:rPr>
          <w:rtl/>
          <w:lang w:bidi="fa-IR"/>
        </w:rPr>
        <w:t>،</w:t>
      </w:r>
      <w:r w:rsidRPr="004C1BA7">
        <w:rPr>
          <w:rtl/>
          <w:lang w:bidi="fa-IR"/>
        </w:rPr>
        <w:t xml:space="preserve"> عبّروا عن الكنجي</w:t>
      </w:r>
      <w:r>
        <w:rPr>
          <w:rtl/>
          <w:lang w:bidi="fa-IR"/>
        </w:rPr>
        <w:t xml:space="preserve"> بـ </w:t>
      </w:r>
      <w:r w:rsidRPr="004C1BA7">
        <w:rPr>
          <w:rtl/>
          <w:lang w:bidi="fa-IR"/>
        </w:rPr>
        <w:t xml:space="preserve">( الحافظ ) </w:t>
      </w:r>
      <w:r>
        <w:rPr>
          <w:rtl/>
          <w:lang w:bidi="fa-IR"/>
        </w:rPr>
        <w:t>و (</w:t>
      </w:r>
      <w:r w:rsidRPr="004C1BA7">
        <w:rPr>
          <w:rtl/>
          <w:lang w:bidi="fa-IR"/>
        </w:rPr>
        <w:t xml:space="preserve"> الشيخ )</w:t>
      </w:r>
      <w:r>
        <w:rPr>
          <w:rtl/>
          <w:lang w:bidi="fa-IR"/>
        </w:rPr>
        <w:t>.</w:t>
      </w:r>
      <w:r w:rsidRPr="004C1BA7">
        <w:rPr>
          <w:rtl/>
          <w:lang w:bidi="fa-IR"/>
        </w:rPr>
        <w:t xml:space="preserve"> ولنذكر بعض النصوص في المراد من الكلمتين في ال</w:t>
      </w:r>
      <w:r w:rsidR="00DD7101">
        <w:rPr>
          <w:rFonts w:hint="cs"/>
          <w:rtl/>
          <w:lang w:bidi="fa-IR"/>
        </w:rPr>
        <w:t>إٍ</w:t>
      </w:r>
      <w:r w:rsidRPr="004C1BA7">
        <w:rPr>
          <w:rtl/>
          <w:lang w:bidi="fa-IR"/>
        </w:rPr>
        <w:t>صطلاح</w:t>
      </w:r>
      <w:r>
        <w:rPr>
          <w:rtl/>
          <w:lang w:bidi="fa-IR"/>
        </w:rPr>
        <w:t>:</w:t>
      </w:r>
    </w:p>
    <w:p w:rsidR="003C0B4F" w:rsidRDefault="000D14DD" w:rsidP="000D14DD">
      <w:pPr>
        <w:pStyle w:val="Heading3"/>
        <w:rPr>
          <w:rtl/>
          <w:lang w:bidi="fa-IR"/>
        </w:rPr>
      </w:pPr>
      <w:bookmarkStart w:id="173" w:name="_Toc347630113"/>
      <w:bookmarkStart w:id="174" w:name="_Toc407003583"/>
      <w:bookmarkStart w:id="175" w:name="_Toc94612656"/>
      <w:r w:rsidRPr="004C1BA7">
        <w:rPr>
          <w:rtl/>
          <w:lang w:bidi="fa-IR"/>
        </w:rPr>
        <w:t>كلمة « الحافظ » في ال</w:t>
      </w:r>
      <w:r w:rsidR="00DD7101">
        <w:rPr>
          <w:rFonts w:hint="cs"/>
          <w:rtl/>
          <w:lang w:bidi="fa-IR"/>
        </w:rPr>
        <w:t>إِ</w:t>
      </w:r>
      <w:r w:rsidRPr="004C1BA7">
        <w:rPr>
          <w:rtl/>
          <w:lang w:bidi="fa-IR"/>
        </w:rPr>
        <w:t>صطلاح</w:t>
      </w:r>
      <w:r>
        <w:rPr>
          <w:rtl/>
          <w:lang w:bidi="fa-IR"/>
        </w:rPr>
        <w:t>:</w:t>
      </w:r>
      <w:bookmarkEnd w:id="173"/>
      <w:bookmarkEnd w:id="174"/>
      <w:bookmarkEnd w:id="175"/>
    </w:p>
    <w:p w:rsidR="000D14DD" w:rsidRPr="004C1BA7" w:rsidRDefault="000D14DD" w:rsidP="000D14DD">
      <w:pPr>
        <w:pStyle w:val="libNormal"/>
        <w:rPr>
          <w:rtl/>
          <w:lang w:bidi="fa-IR"/>
        </w:rPr>
      </w:pPr>
      <w:r w:rsidRPr="004C1BA7">
        <w:rPr>
          <w:rtl/>
          <w:lang w:bidi="fa-IR"/>
        </w:rPr>
        <w:t>إنّ هذه الكلمة تدل على عظمة شأن من لقب بها وعلو منزلة من أطلقت عليه</w:t>
      </w:r>
      <w:r>
        <w:rPr>
          <w:rtl/>
          <w:lang w:bidi="fa-IR"/>
        </w:rPr>
        <w:t xml:space="preserve"> ..</w:t>
      </w:r>
      <w:r w:rsidRPr="004C1BA7">
        <w:rPr>
          <w:rtl/>
          <w:lang w:bidi="fa-IR"/>
        </w:rPr>
        <w:t>. كما تدل على ذلك كلمات أئمة الفن</w:t>
      </w:r>
      <w:r>
        <w:rPr>
          <w:rtl/>
          <w:lang w:bidi="fa-IR"/>
        </w:rPr>
        <w:t>:</w:t>
      </w:r>
    </w:p>
    <w:p w:rsidR="000D14DD" w:rsidRPr="004C1BA7" w:rsidRDefault="000D14DD" w:rsidP="000D14DD">
      <w:pPr>
        <w:pStyle w:val="libNormal"/>
        <w:rPr>
          <w:rtl/>
          <w:lang w:bidi="fa-IR"/>
        </w:rPr>
      </w:pPr>
      <w:r w:rsidRPr="004C1BA7">
        <w:rPr>
          <w:rtl/>
          <w:lang w:bidi="fa-IR"/>
        </w:rPr>
        <w:t>قال الذهبي</w:t>
      </w:r>
      <w:r>
        <w:rPr>
          <w:rtl/>
          <w:lang w:bidi="fa-IR"/>
        </w:rPr>
        <w:t>:</w:t>
      </w:r>
      <w:r w:rsidRPr="004C1BA7">
        <w:rPr>
          <w:rtl/>
          <w:lang w:bidi="fa-IR"/>
        </w:rPr>
        <w:t xml:space="preserve"> « والحافظ أعلى من المفيد في العرف</w:t>
      </w:r>
      <w:r>
        <w:rPr>
          <w:rtl/>
          <w:lang w:bidi="fa-IR"/>
        </w:rPr>
        <w:t>،</w:t>
      </w:r>
      <w:r w:rsidRPr="004C1BA7">
        <w:rPr>
          <w:rtl/>
          <w:lang w:bidi="fa-IR"/>
        </w:rPr>
        <w:t xml:space="preserve"> كما أن الحجة فوق الثقة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وقال القاري</w:t>
      </w:r>
      <w:r>
        <w:rPr>
          <w:rtl/>
          <w:lang w:bidi="fa-IR"/>
        </w:rPr>
        <w:t>:</w:t>
      </w:r>
      <w:r w:rsidRPr="004C1BA7">
        <w:rPr>
          <w:rtl/>
          <w:lang w:bidi="fa-IR"/>
        </w:rPr>
        <w:t xml:space="preserve"> « الحافظ المراد به حافظ الحديث لا القرآن</w:t>
      </w:r>
      <w:r>
        <w:rPr>
          <w:rtl/>
          <w:lang w:bidi="fa-IR"/>
        </w:rPr>
        <w:t>،</w:t>
      </w:r>
      <w:r w:rsidRPr="004C1BA7">
        <w:rPr>
          <w:rtl/>
          <w:lang w:bidi="fa-IR"/>
        </w:rPr>
        <w:t xml:space="preserve"> وكذا ذكره ميرك</w:t>
      </w:r>
      <w:r>
        <w:rPr>
          <w:rtl/>
          <w:lang w:bidi="fa-IR"/>
        </w:rPr>
        <w:t>،</w:t>
      </w:r>
      <w:r w:rsidRPr="004C1BA7">
        <w:rPr>
          <w:rtl/>
          <w:lang w:bidi="fa-IR"/>
        </w:rPr>
        <w:t xml:space="preserve"> ويحتمل أنه كان حافظا</w:t>
      </w:r>
      <w:r w:rsidR="00DD7101">
        <w:rPr>
          <w:rFonts w:hint="cs"/>
          <w:rtl/>
          <w:lang w:bidi="fa-IR"/>
        </w:rPr>
        <w:t>ً</w:t>
      </w:r>
      <w:r w:rsidRPr="004C1BA7">
        <w:rPr>
          <w:rtl/>
          <w:lang w:bidi="fa-IR"/>
        </w:rPr>
        <w:t xml:space="preserve"> للكتاب والسنة.</w:t>
      </w:r>
    </w:p>
    <w:p w:rsidR="000D14DD" w:rsidRPr="004C1BA7" w:rsidRDefault="000D14DD" w:rsidP="000D14DD">
      <w:pPr>
        <w:pStyle w:val="libNormal"/>
        <w:rPr>
          <w:rtl/>
          <w:lang w:bidi="fa-IR"/>
        </w:rPr>
      </w:pPr>
      <w:r w:rsidRPr="004C1BA7">
        <w:rPr>
          <w:rtl/>
          <w:lang w:bidi="fa-IR"/>
        </w:rPr>
        <w:t>ثم الحافظ في اصطلاح المحدثين</w:t>
      </w:r>
      <w:r>
        <w:rPr>
          <w:rtl/>
          <w:lang w:bidi="fa-IR"/>
        </w:rPr>
        <w:t>:</w:t>
      </w:r>
      <w:r w:rsidRPr="004C1BA7">
        <w:rPr>
          <w:rtl/>
          <w:lang w:bidi="fa-IR"/>
        </w:rPr>
        <w:t xml:space="preserve"> من أحاط علمه بمائة ألف حديثا</w:t>
      </w:r>
      <w:r w:rsidR="00DD7101">
        <w:rPr>
          <w:rFonts w:hint="cs"/>
          <w:rtl/>
          <w:lang w:bidi="fa-IR"/>
        </w:rPr>
        <w:t>ً</w:t>
      </w:r>
      <w:r w:rsidRPr="004C1BA7">
        <w:rPr>
          <w:rtl/>
          <w:lang w:bidi="fa-IR"/>
        </w:rPr>
        <w:t xml:space="preserve"> متنا</w:t>
      </w:r>
      <w:r w:rsidR="00DD7101">
        <w:rPr>
          <w:rFonts w:hint="cs"/>
          <w:rtl/>
          <w:lang w:bidi="fa-IR"/>
        </w:rPr>
        <w:t>ً</w:t>
      </w:r>
      <w:r w:rsidRPr="004C1BA7">
        <w:rPr>
          <w:rtl/>
          <w:lang w:bidi="fa-IR"/>
        </w:rPr>
        <w:t xml:space="preserve"> وإسنادا</w:t>
      </w:r>
      <w:r w:rsidR="00DD7101">
        <w:rPr>
          <w:rFonts w:hint="cs"/>
          <w:rtl/>
          <w:lang w:bidi="fa-IR"/>
        </w:rPr>
        <w:t>ً</w:t>
      </w:r>
      <w:r>
        <w:rPr>
          <w:rtl/>
          <w:lang w:bidi="fa-IR"/>
        </w:rPr>
        <w:t xml:space="preserve"> ..</w:t>
      </w:r>
      <w:r w:rsidRPr="004C1BA7">
        <w:rPr>
          <w:rtl/>
          <w:lang w:bidi="fa-IR"/>
        </w:rPr>
        <w:t>. وقال ابن الجوزي</w:t>
      </w:r>
      <w:r>
        <w:rPr>
          <w:rtl/>
          <w:lang w:bidi="fa-IR"/>
        </w:rPr>
        <w:t>: ..</w:t>
      </w:r>
      <w:r w:rsidRPr="004C1BA7">
        <w:rPr>
          <w:rtl/>
          <w:lang w:bidi="fa-IR"/>
        </w:rPr>
        <w:t>. والحافظ من روى ما يصل إليه</w:t>
      </w:r>
      <w:r>
        <w:rPr>
          <w:rtl/>
          <w:lang w:bidi="fa-IR"/>
        </w:rPr>
        <w:t>،</w:t>
      </w:r>
      <w:r w:rsidRPr="004C1BA7">
        <w:rPr>
          <w:rtl/>
          <w:lang w:bidi="fa-IR"/>
        </w:rPr>
        <w:t xml:space="preserve"> ووعى ما يحتاج لديه » </w:t>
      </w:r>
      <w:r w:rsidRPr="00AE44A4">
        <w:rPr>
          <w:rStyle w:val="libFootnotenumChar"/>
          <w:rtl/>
        </w:rPr>
        <w:t>(3)</w:t>
      </w:r>
      <w:r>
        <w:rPr>
          <w:rtl/>
          <w:lang w:bidi="fa-IR"/>
        </w:rPr>
        <w:t>.</w:t>
      </w:r>
    </w:p>
    <w:p w:rsidR="000D14DD" w:rsidRPr="004C1BA7" w:rsidRDefault="000D14DD" w:rsidP="000D14DD">
      <w:pPr>
        <w:pStyle w:val="libNormal"/>
        <w:rPr>
          <w:rtl/>
          <w:lang w:bidi="fa-IR"/>
        </w:rPr>
      </w:pPr>
      <w:r w:rsidRPr="004C1BA7">
        <w:rPr>
          <w:rtl/>
          <w:lang w:bidi="fa-IR"/>
        </w:rPr>
        <w:t>وقال الشعراني</w:t>
      </w:r>
      <w:r>
        <w:rPr>
          <w:rtl/>
          <w:lang w:bidi="fa-IR"/>
        </w:rPr>
        <w:t>:</w:t>
      </w:r>
      <w:r w:rsidRPr="004C1BA7">
        <w:rPr>
          <w:rtl/>
          <w:lang w:bidi="fa-IR"/>
        </w:rPr>
        <w:t xml:space="preserve"> « كان الحافظ ابن حجر يقول</w:t>
      </w:r>
      <w:r>
        <w:rPr>
          <w:rtl/>
          <w:lang w:bidi="fa-IR"/>
        </w:rPr>
        <w:t>:</w:t>
      </w:r>
      <w:r w:rsidRPr="004C1BA7">
        <w:rPr>
          <w:rtl/>
          <w:lang w:bidi="fa-IR"/>
        </w:rPr>
        <w:t xml:space="preserve"> الشروط التي إذا اجتمعت في الإ</w:t>
      </w:r>
      <w:r w:rsidR="00DD7101">
        <w:rPr>
          <w:rFonts w:hint="cs"/>
          <w:rtl/>
          <w:lang w:bidi="fa-IR"/>
        </w:rPr>
        <w:t>ِ</w:t>
      </w:r>
      <w:r w:rsidRPr="004C1BA7">
        <w:rPr>
          <w:rtl/>
          <w:lang w:bidi="fa-IR"/>
        </w:rPr>
        <w:t>نسان سمي حافظا</w:t>
      </w:r>
      <w:r w:rsidR="00DD7101">
        <w:rPr>
          <w:rFonts w:hint="cs"/>
          <w:rtl/>
          <w:lang w:bidi="fa-IR"/>
        </w:rPr>
        <w:t>ً</w:t>
      </w:r>
      <w:r w:rsidRPr="004C1BA7">
        <w:rPr>
          <w:rtl/>
          <w:lang w:bidi="fa-IR"/>
        </w:rPr>
        <w:t xml:space="preserve"> هي</w:t>
      </w:r>
      <w:r>
        <w:rPr>
          <w:rtl/>
          <w:lang w:bidi="fa-IR"/>
        </w:rPr>
        <w:t>:</w:t>
      </w:r>
      <w:r w:rsidRPr="004C1BA7">
        <w:rPr>
          <w:rtl/>
          <w:lang w:bidi="fa-IR"/>
        </w:rPr>
        <w:t xml:space="preserve"> الشهرة بالطلب</w:t>
      </w:r>
      <w:r>
        <w:rPr>
          <w:rtl/>
          <w:lang w:bidi="fa-IR"/>
        </w:rPr>
        <w:t>،</w:t>
      </w:r>
      <w:r w:rsidRPr="004C1BA7">
        <w:rPr>
          <w:rtl/>
          <w:lang w:bidi="fa-IR"/>
        </w:rPr>
        <w:t xml:space="preserve"> والأخذ من أفواه الرجال</w:t>
      </w:r>
      <w:r>
        <w:rPr>
          <w:rtl/>
          <w:lang w:bidi="fa-IR"/>
        </w:rPr>
        <w:t>،</w:t>
      </w:r>
      <w:r w:rsidRPr="004C1BA7">
        <w:rPr>
          <w:rtl/>
          <w:lang w:bidi="fa-IR"/>
        </w:rPr>
        <w:t xml:space="preserve"> والمعرفة بالجرح والتعديل لطبقات الرواة ومراتبهم</w:t>
      </w:r>
      <w:r>
        <w:rPr>
          <w:rtl/>
          <w:lang w:bidi="fa-IR"/>
        </w:rPr>
        <w:t>،</w:t>
      </w:r>
      <w:r w:rsidRPr="004C1BA7">
        <w:rPr>
          <w:rtl/>
          <w:lang w:bidi="fa-IR"/>
        </w:rPr>
        <w:t xml:space="preserve"> وتمييز الصحيح من السقيم</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الرياض الزاهرة</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تذكرة الحفاظ بترجمة</w:t>
      </w:r>
      <w:r w:rsidR="000D14DD">
        <w:rPr>
          <w:rtl/>
        </w:rPr>
        <w:t>:</w:t>
      </w:r>
      <w:r w:rsidR="000D14DD" w:rsidRPr="004C1BA7">
        <w:rPr>
          <w:rtl/>
        </w:rPr>
        <w:t xml:space="preserve"> محمّد بن احمد محدث جرجرايا.</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جمع الوسائل في شرح الشمائل</w:t>
      </w:r>
      <w:r w:rsidR="000D14DD">
        <w:rPr>
          <w:rtl/>
        </w:rPr>
        <w:t>:</w:t>
      </w:r>
      <w:r w:rsidR="000D14DD" w:rsidRPr="004C1BA7">
        <w:rPr>
          <w:rtl/>
        </w:rPr>
        <w:t xml:space="preserve"> 70.</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حتى يكون ما يستحضره من ذلك أكثر مما لا يستحضره</w:t>
      </w:r>
      <w:r>
        <w:rPr>
          <w:rtl/>
          <w:lang w:bidi="fa-IR"/>
        </w:rPr>
        <w:t>،</w:t>
      </w:r>
      <w:r w:rsidRPr="004C1BA7">
        <w:rPr>
          <w:rtl/>
          <w:lang w:bidi="fa-IR"/>
        </w:rPr>
        <w:t xml:space="preserve"> مع استحفاظ الكثير من المتون</w:t>
      </w:r>
      <w:r>
        <w:rPr>
          <w:rtl/>
          <w:lang w:bidi="fa-IR"/>
        </w:rPr>
        <w:t>،</w:t>
      </w:r>
      <w:r w:rsidRPr="004C1BA7">
        <w:rPr>
          <w:rtl/>
          <w:lang w:bidi="fa-IR"/>
        </w:rPr>
        <w:t xml:space="preserve"> فهذه الشروط من جمعها فهو حافظ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 البدخشاني</w:t>
      </w:r>
      <w:r>
        <w:rPr>
          <w:rtl/>
          <w:lang w:bidi="fa-IR"/>
        </w:rPr>
        <w:t>:</w:t>
      </w:r>
      <w:r w:rsidRPr="004C1BA7">
        <w:rPr>
          <w:rtl/>
          <w:lang w:bidi="fa-IR"/>
        </w:rPr>
        <w:t xml:space="preserve"> « الحافظ</w:t>
      </w:r>
      <w:r>
        <w:rPr>
          <w:rtl/>
          <w:lang w:bidi="fa-IR"/>
        </w:rPr>
        <w:t>:</w:t>
      </w:r>
      <w:r w:rsidRPr="004C1BA7">
        <w:rPr>
          <w:rtl/>
          <w:lang w:bidi="fa-IR"/>
        </w:rPr>
        <w:t xml:space="preserve"> يطلق هذا الاسم على من مهر في فن الحديث</w:t>
      </w:r>
      <w:r>
        <w:rPr>
          <w:rtl/>
          <w:lang w:bidi="fa-IR"/>
        </w:rPr>
        <w:t>،</w:t>
      </w:r>
      <w:r w:rsidRPr="004C1BA7">
        <w:rPr>
          <w:rtl/>
          <w:lang w:bidi="fa-IR"/>
        </w:rPr>
        <w:t xml:space="preserve"> بخلاف المحدّث»</w:t>
      </w:r>
      <w:r w:rsidRPr="00AE44A4">
        <w:rPr>
          <w:rStyle w:val="libFootnotenumChar"/>
          <w:rtl/>
        </w:rPr>
        <w:t>(2)</w:t>
      </w:r>
      <w:r>
        <w:rPr>
          <w:rtl/>
          <w:lang w:bidi="fa-IR"/>
        </w:rPr>
        <w:t>.</w:t>
      </w:r>
    </w:p>
    <w:p w:rsidR="003C0B4F" w:rsidRDefault="000D14DD" w:rsidP="000D14DD">
      <w:pPr>
        <w:pStyle w:val="Heading3"/>
        <w:rPr>
          <w:rtl/>
          <w:lang w:bidi="fa-IR"/>
        </w:rPr>
      </w:pPr>
      <w:bookmarkStart w:id="176" w:name="_Toc347630114"/>
      <w:bookmarkStart w:id="177" w:name="_Toc407003584"/>
      <w:bookmarkStart w:id="178" w:name="_Toc94612657"/>
      <w:r w:rsidRPr="004C1BA7">
        <w:rPr>
          <w:rtl/>
          <w:lang w:bidi="fa-IR"/>
        </w:rPr>
        <w:t>كلمة « الشيخ » في الاصطلاح</w:t>
      </w:r>
      <w:r>
        <w:rPr>
          <w:rtl/>
          <w:lang w:bidi="fa-IR"/>
        </w:rPr>
        <w:t>:</w:t>
      </w:r>
      <w:bookmarkEnd w:id="176"/>
      <w:bookmarkEnd w:id="177"/>
      <w:bookmarkEnd w:id="178"/>
    </w:p>
    <w:p w:rsidR="000D14DD" w:rsidRPr="004C1BA7" w:rsidRDefault="000D14DD" w:rsidP="000D14DD">
      <w:pPr>
        <w:pStyle w:val="libNormal"/>
        <w:rPr>
          <w:rtl/>
          <w:lang w:bidi="fa-IR"/>
        </w:rPr>
      </w:pPr>
      <w:r w:rsidRPr="004C1BA7">
        <w:rPr>
          <w:rtl/>
          <w:lang w:bidi="fa-IR"/>
        </w:rPr>
        <w:t>وأما كلمة « الشيخ » في الاصطلاح فقد قال القاري</w:t>
      </w:r>
      <w:r>
        <w:rPr>
          <w:rtl/>
          <w:lang w:bidi="fa-IR"/>
        </w:rPr>
        <w:t>:</w:t>
      </w:r>
    </w:p>
    <w:p w:rsidR="000D14DD" w:rsidRPr="004C1BA7" w:rsidRDefault="000D14DD" w:rsidP="000D14DD">
      <w:pPr>
        <w:pStyle w:val="libNormal"/>
        <w:rPr>
          <w:rtl/>
          <w:lang w:bidi="fa-IR"/>
        </w:rPr>
      </w:pPr>
      <w:r w:rsidRPr="004C1BA7">
        <w:rPr>
          <w:rtl/>
          <w:lang w:bidi="fa-IR"/>
        </w:rPr>
        <w:t xml:space="preserve">« المحدث » </w:t>
      </w:r>
      <w:r>
        <w:rPr>
          <w:rtl/>
          <w:lang w:bidi="fa-IR"/>
        </w:rPr>
        <w:t>و «</w:t>
      </w:r>
      <w:r w:rsidRPr="004C1BA7">
        <w:rPr>
          <w:rtl/>
          <w:lang w:bidi="fa-IR"/>
        </w:rPr>
        <w:t xml:space="preserve"> الشيخ » </w:t>
      </w:r>
      <w:r>
        <w:rPr>
          <w:rtl/>
          <w:lang w:bidi="fa-IR"/>
        </w:rPr>
        <w:t>و «</w:t>
      </w:r>
      <w:r w:rsidRPr="004C1BA7">
        <w:rPr>
          <w:rtl/>
          <w:lang w:bidi="fa-IR"/>
        </w:rPr>
        <w:t xml:space="preserve"> الامام » هو « ال</w:t>
      </w:r>
      <w:r w:rsidR="00A72E14">
        <w:rPr>
          <w:rFonts w:hint="cs"/>
          <w:rtl/>
          <w:lang w:bidi="fa-IR"/>
        </w:rPr>
        <w:t>ْ</w:t>
      </w:r>
      <w:r w:rsidRPr="004C1BA7">
        <w:rPr>
          <w:rtl/>
          <w:lang w:bidi="fa-IR"/>
        </w:rPr>
        <w:t>أ</w:t>
      </w:r>
      <w:r w:rsidR="00A72E14">
        <w:rPr>
          <w:rFonts w:hint="cs"/>
          <w:rtl/>
          <w:lang w:bidi="fa-IR"/>
        </w:rPr>
        <w:t>ُ</w:t>
      </w:r>
      <w:r w:rsidRPr="004C1BA7">
        <w:rPr>
          <w:rtl/>
          <w:lang w:bidi="fa-IR"/>
        </w:rPr>
        <w:t xml:space="preserve">ستاد الكامل » </w:t>
      </w:r>
      <w:r w:rsidRPr="00AE44A4">
        <w:rPr>
          <w:rStyle w:val="libFootnotenumChar"/>
          <w:rtl/>
        </w:rPr>
        <w:t>(3)</w:t>
      </w:r>
      <w:r>
        <w:rPr>
          <w:rtl/>
          <w:lang w:bidi="fa-IR"/>
        </w:rPr>
        <w:t>.</w:t>
      </w:r>
    </w:p>
    <w:p w:rsidR="000D14DD" w:rsidRPr="004C1BA7" w:rsidRDefault="000D14DD" w:rsidP="000D14DD">
      <w:pPr>
        <w:pStyle w:val="libNormal"/>
        <w:rPr>
          <w:rtl/>
          <w:lang w:bidi="fa-IR"/>
        </w:rPr>
      </w:pPr>
      <w:r w:rsidRPr="004C1BA7">
        <w:rPr>
          <w:rtl/>
          <w:lang w:bidi="fa-IR"/>
        </w:rPr>
        <w:t>وكذا قال غيره.</w:t>
      </w:r>
    </w:p>
    <w:p w:rsidR="003C0B4F" w:rsidRDefault="00A72E14" w:rsidP="000D14DD">
      <w:pPr>
        <w:pStyle w:val="libCenterBold1"/>
        <w:rPr>
          <w:rtl/>
          <w:lang w:bidi="fa-IR"/>
        </w:rPr>
      </w:pPr>
      <w:r>
        <w:rPr>
          <w:rFonts w:hint="cs"/>
          <w:rtl/>
          <w:lang w:bidi="fa-IR"/>
        </w:rPr>
        <w:t>(21)</w:t>
      </w:r>
    </w:p>
    <w:p w:rsidR="003C0B4F" w:rsidRDefault="000D14DD" w:rsidP="000D14DD">
      <w:pPr>
        <w:pStyle w:val="Heading2Center"/>
        <w:rPr>
          <w:rtl/>
          <w:lang w:bidi="fa-IR"/>
        </w:rPr>
      </w:pPr>
      <w:bookmarkStart w:id="179" w:name="_Toc347630116"/>
      <w:bookmarkStart w:id="180" w:name="_Toc407003585"/>
      <w:bookmarkStart w:id="181" w:name="_Toc94612658"/>
      <w:r w:rsidRPr="004C1BA7">
        <w:rPr>
          <w:rtl/>
          <w:lang w:bidi="fa-IR"/>
        </w:rPr>
        <w:t>رواية المحبّ الطبري</w:t>
      </w:r>
      <w:bookmarkEnd w:id="179"/>
      <w:bookmarkEnd w:id="180"/>
      <w:bookmarkEnd w:id="181"/>
    </w:p>
    <w:p w:rsidR="000D14DD" w:rsidRPr="004C1BA7" w:rsidRDefault="000D14DD" w:rsidP="000D14DD">
      <w:pPr>
        <w:pStyle w:val="libNormal"/>
        <w:rPr>
          <w:rtl/>
          <w:lang w:bidi="fa-IR"/>
        </w:rPr>
      </w:pPr>
      <w:r w:rsidRPr="004C1BA7">
        <w:rPr>
          <w:rtl/>
          <w:lang w:bidi="fa-IR"/>
        </w:rPr>
        <w:t>لقد روى هذا الحديث في ( الرياض النضرة في فضائل العشرة ) الذي طالما اعتمد عليه ( الدهلوي ) ووالده</w:t>
      </w:r>
      <w:r>
        <w:rPr>
          <w:rtl/>
          <w:lang w:bidi="fa-IR"/>
        </w:rPr>
        <w:t xml:space="preserve"> </w:t>
      </w:r>
      <w:r w:rsidR="00FB56AE">
        <w:rPr>
          <w:rtl/>
          <w:lang w:bidi="fa-IR"/>
        </w:rPr>
        <w:t>-</w:t>
      </w:r>
      <w:r>
        <w:rPr>
          <w:rtl/>
          <w:lang w:bidi="fa-IR"/>
        </w:rPr>
        <w:t xml:space="preserve"> </w:t>
      </w:r>
      <w:r w:rsidRPr="004C1BA7">
        <w:rPr>
          <w:rtl/>
          <w:lang w:bidi="fa-IR"/>
        </w:rPr>
        <w:t>من دون أن يتكلّم فيه كما فعل بالنسبة إلى بعض الأحاديث الصحيحة كحديث سد الأبواب</w:t>
      </w:r>
      <w:r>
        <w:rPr>
          <w:rtl/>
          <w:lang w:bidi="fa-IR"/>
        </w:rPr>
        <w:t xml:space="preserve"> </w:t>
      </w:r>
      <w:r w:rsidR="00FB56AE">
        <w:rPr>
          <w:rtl/>
          <w:lang w:bidi="fa-IR"/>
        </w:rPr>
        <w:t>-</w:t>
      </w:r>
      <w:r>
        <w:rPr>
          <w:rtl/>
          <w:lang w:bidi="fa-IR"/>
        </w:rPr>
        <w:t xml:space="preserve"> </w:t>
      </w:r>
      <w:r w:rsidRPr="004C1BA7">
        <w:rPr>
          <w:rtl/>
          <w:lang w:bidi="fa-IR"/>
        </w:rPr>
        <w:t>وهذا نص كلامه</w:t>
      </w:r>
      <w:r>
        <w:rPr>
          <w:rtl/>
          <w:lang w:bidi="fa-IR"/>
        </w:rPr>
        <w:t>:</w:t>
      </w:r>
    </w:p>
    <w:p w:rsidR="003C0B4F" w:rsidRDefault="000D14DD" w:rsidP="000D14DD">
      <w:pPr>
        <w:pStyle w:val="libNormal"/>
        <w:rPr>
          <w:rtl/>
        </w:rPr>
      </w:pPr>
      <w:r w:rsidRPr="004C1BA7">
        <w:rPr>
          <w:rtl/>
          <w:lang w:bidi="fa-IR"/>
        </w:rPr>
        <w:t xml:space="preserve">« ذكر اختصاصه بأنه قسيم النبي </w:t>
      </w:r>
      <w:r w:rsidR="00287B8A" w:rsidRPr="00287B8A">
        <w:rPr>
          <w:rStyle w:val="libAlaemChar"/>
          <w:rtl/>
        </w:rPr>
        <w:t>صلى‌الله‌عليه‌وآله‌وسلم</w:t>
      </w:r>
      <w:r w:rsidRPr="004C1BA7">
        <w:rPr>
          <w:rtl/>
          <w:lang w:bidi="fa-IR"/>
        </w:rPr>
        <w:t xml:space="preserve"> في نور كانا عليه قبل خلق الخلق )</w:t>
      </w:r>
      <w:r>
        <w:rPr>
          <w:rFonts w:hint="cs"/>
          <w:rtl/>
          <w:lang w:bidi="fa-IR"/>
        </w:rPr>
        <w:t xml:space="preserve"> </w:t>
      </w:r>
      <w:r w:rsidRPr="00AE44A4">
        <w:rPr>
          <w:rtl/>
        </w:rPr>
        <w:t>عن سلمان قال</w:t>
      </w:r>
      <w:r>
        <w:rPr>
          <w:rtl/>
        </w:rPr>
        <w:t>:</w:t>
      </w:r>
    </w:p>
    <w:p w:rsidR="003C0B4F" w:rsidRDefault="000D14DD" w:rsidP="000D14DD">
      <w:pPr>
        <w:pStyle w:val="libNormal"/>
        <w:rPr>
          <w:rtl/>
        </w:rPr>
      </w:pPr>
      <w:r w:rsidRPr="00AE44A4">
        <w:rPr>
          <w:rtl/>
        </w:rPr>
        <w:t xml:space="preserve">سمعت رسول الله </w:t>
      </w:r>
      <w:r w:rsidR="00287B8A" w:rsidRPr="00287B8A">
        <w:rPr>
          <w:rStyle w:val="libAlaemChar"/>
          <w:rtl/>
        </w:rPr>
        <w:t>صلى‌الله‌عليه‌وآله‌وسلم</w:t>
      </w:r>
      <w:r w:rsidRPr="00AE44A4">
        <w:rPr>
          <w:rtl/>
        </w:rPr>
        <w:t xml:space="preserve"> يقول</w:t>
      </w:r>
      <w:r>
        <w:rPr>
          <w:rtl/>
        </w:rPr>
        <w:t>:</w:t>
      </w:r>
      <w:r w:rsidRPr="00AE44A4">
        <w:rPr>
          <w:rtl/>
        </w:rPr>
        <w:t xml:space="preserve"> </w:t>
      </w:r>
      <w:r w:rsidRPr="004B5CD1">
        <w:rPr>
          <w:rtl/>
        </w:rPr>
        <w:t>كنت أنا وعلي نورا</w:t>
      </w:r>
      <w:r w:rsidR="00A72E14">
        <w:rPr>
          <w:rFonts w:hint="cs"/>
          <w:rtl/>
        </w:rPr>
        <w:t>ً</w:t>
      </w:r>
      <w:r w:rsidRPr="004B5CD1">
        <w:rPr>
          <w:rtl/>
        </w:rPr>
        <w:t xml:space="preserve"> بين يدي الله تعالى قبل أن يخلق آدم بأربعة عشر ألف عام</w:t>
      </w:r>
      <w:r>
        <w:rPr>
          <w:rtl/>
        </w:rPr>
        <w:t>،</w:t>
      </w:r>
      <w:r w:rsidRPr="004B5CD1">
        <w:rPr>
          <w:rtl/>
        </w:rPr>
        <w:t xml:space="preserve"> فلما خلق الله آدم قسم ذلك</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لواقح الأنوار</w:t>
      </w:r>
      <w:r w:rsidR="000D14DD">
        <w:rPr>
          <w:rtl/>
        </w:rPr>
        <w:t xml:space="preserve"> </w:t>
      </w:r>
      <w:r w:rsidR="00FB56AE">
        <w:rPr>
          <w:rtl/>
        </w:rPr>
        <w:t>-</w:t>
      </w:r>
      <w:r w:rsidR="000D14DD">
        <w:rPr>
          <w:rtl/>
        </w:rPr>
        <w:t xml:space="preserve"> </w:t>
      </w:r>
      <w:r w:rsidR="000D14DD" w:rsidRPr="004C1BA7">
        <w:rPr>
          <w:rtl/>
        </w:rPr>
        <w:t>ترجمة جلال الدين السيوطي.</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تراجم الحفاظ</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جمع الوسائل في شرح الشمائل</w:t>
      </w:r>
      <w:r w:rsidR="000D14DD">
        <w:rPr>
          <w:rtl/>
        </w:rPr>
        <w:t>:</w:t>
      </w:r>
      <w:r w:rsidR="000D14DD" w:rsidRPr="004C1BA7">
        <w:rPr>
          <w:rtl/>
        </w:rPr>
        <w:t xml:space="preserve"> 70.</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النور جزءين</w:t>
      </w:r>
      <w:r>
        <w:rPr>
          <w:rtl/>
        </w:rPr>
        <w:t>،</w:t>
      </w:r>
      <w:r w:rsidRPr="004B5CD1">
        <w:rPr>
          <w:rtl/>
        </w:rPr>
        <w:t xml:space="preserve"> فجزء أنا وجزء علي. أخرجه أحمد في المناقب » </w:t>
      </w:r>
      <w:r w:rsidRPr="00AE44A4">
        <w:rPr>
          <w:rStyle w:val="libFootnotenumChar"/>
          <w:rtl/>
        </w:rPr>
        <w:t>(1)</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 xml:space="preserve">وقد أثنى على المحبّ الطبري كلّ من ترجم له كالذهبي في ( تذكرة الحفاظ ) </w:t>
      </w:r>
      <w:r>
        <w:rPr>
          <w:rtl/>
          <w:lang w:bidi="fa-IR"/>
        </w:rPr>
        <w:t>و (</w:t>
      </w:r>
      <w:r w:rsidRPr="004C1BA7">
        <w:rPr>
          <w:rtl/>
          <w:lang w:bidi="fa-IR"/>
        </w:rPr>
        <w:t xml:space="preserve"> المعجم المختص ) و</w:t>
      </w:r>
      <w:r>
        <w:rPr>
          <w:rFonts w:hint="cs"/>
          <w:rtl/>
          <w:lang w:bidi="fa-IR"/>
        </w:rPr>
        <w:t xml:space="preserve"> </w:t>
      </w:r>
      <w:r w:rsidRPr="004C1BA7">
        <w:rPr>
          <w:rtl/>
          <w:lang w:bidi="fa-IR"/>
        </w:rPr>
        <w:t>( العبر ) و</w:t>
      </w:r>
      <w:r>
        <w:rPr>
          <w:rFonts w:hint="cs"/>
          <w:rtl/>
          <w:lang w:bidi="fa-IR"/>
        </w:rPr>
        <w:t xml:space="preserve"> </w:t>
      </w:r>
      <w:r w:rsidRPr="004C1BA7">
        <w:rPr>
          <w:rtl/>
          <w:lang w:bidi="fa-IR"/>
        </w:rPr>
        <w:t>( دول ال</w:t>
      </w:r>
      <w:r w:rsidR="00A72E14">
        <w:rPr>
          <w:rFonts w:hint="cs"/>
          <w:rtl/>
          <w:lang w:bidi="fa-IR"/>
        </w:rPr>
        <w:t>ا</w:t>
      </w:r>
      <w:r w:rsidRPr="004C1BA7">
        <w:rPr>
          <w:rtl/>
          <w:lang w:bidi="fa-IR"/>
        </w:rPr>
        <w:t>سلام ) وابن الوردي في ( تتمة المختصر ) والسبكي في ( طبقات الشافعية ) والصفدي في ( الوافي بالوفيات ) والسيوطي في ( طبقات الحفاظ ) وغيرهم</w:t>
      </w:r>
      <w:r>
        <w:rPr>
          <w:rtl/>
          <w:lang w:bidi="fa-IR"/>
        </w:rPr>
        <w:t xml:space="preserve"> ..</w:t>
      </w:r>
      <w:r w:rsidRPr="004C1BA7">
        <w:rPr>
          <w:rtl/>
          <w:lang w:bidi="fa-IR"/>
        </w:rPr>
        <w:t>.</w:t>
      </w:r>
    </w:p>
    <w:p w:rsidR="003C0B4F" w:rsidRDefault="00A72E14" w:rsidP="000D14DD">
      <w:pPr>
        <w:pStyle w:val="libCenterBold1"/>
        <w:rPr>
          <w:rtl/>
          <w:lang w:bidi="fa-IR"/>
        </w:rPr>
      </w:pPr>
      <w:r>
        <w:rPr>
          <w:rFonts w:hint="cs"/>
          <w:rtl/>
          <w:lang w:bidi="fa-IR"/>
        </w:rPr>
        <w:t>(22)</w:t>
      </w:r>
    </w:p>
    <w:p w:rsidR="003C0B4F" w:rsidRDefault="000D14DD" w:rsidP="000D14DD">
      <w:pPr>
        <w:pStyle w:val="Heading2Center"/>
        <w:rPr>
          <w:rtl/>
          <w:lang w:bidi="fa-IR"/>
        </w:rPr>
      </w:pPr>
      <w:bookmarkStart w:id="182" w:name="_Toc347630118"/>
      <w:bookmarkStart w:id="183" w:name="_Toc407003586"/>
      <w:bookmarkStart w:id="184" w:name="_Toc94612659"/>
      <w:r w:rsidRPr="004C1BA7">
        <w:rPr>
          <w:rtl/>
          <w:lang w:bidi="fa-IR"/>
        </w:rPr>
        <w:t>رواية الحمويني</w:t>
      </w:r>
      <w:bookmarkEnd w:id="182"/>
      <w:bookmarkEnd w:id="183"/>
      <w:bookmarkEnd w:id="184"/>
    </w:p>
    <w:p w:rsidR="000D14DD" w:rsidRPr="004C1BA7" w:rsidRDefault="000D14DD" w:rsidP="000D14DD">
      <w:pPr>
        <w:pStyle w:val="libNormal"/>
        <w:rPr>
          <w:rtl/>
          <w:lang w:bidi="fa-IR"/>
        </w:rPr>
      </w:pPr>
      <w:r w:rsidRPr="004C1BA7">
        <w:rPr>
          <w:rtl/>
          <w:lang w:bidi="fa-IR"/>
        </w:rPr>
        <w:t>لقد روى هذا الحديث بألفاظ مختلفة</w:t>
      </w:r>
      <w:r>
        <w:rPr>
          <w:rtl/>
          <w:lang w:bidi="fa-IR"/>
        </w:rPr>
        <w:t xml:space="preserve"> </w:t>
      </w:r>
      <w:r w:rsidR="00FB56AE">
        <w:rPr>
          <w:rtl/>
          <w:lang w:bidi="fa-IR"/>
        </w:rPr>
        <w:t>-</w:t>
      </w:r>
      <w:r>
        <w:rPr>
          <w:rtl/>
          <w:lang w:bidi="fa-IR"/>
        </w:rPr>
        <w:t xml:space="preserve"> </w:t>
      </w:r>
      <w:r w:rsidRPr="004C1BA7">
        <w:rPr>
          <w:rtl/>
          <w:lang w:bidi="fa-IR"/>
        </w:rPr>
        <w:t>بعد أن روى حديث الأشباح المتقدم سابقا</w:t>
      </w:r>
      <w:r w:rsidR="00A72E14">
        <w:rPr>
          <w:rFonts w:hint="cs"/>
          <w:rtl/>
          <w:lang w:bidi="fa-IR"/>
        </w:rPr>
        <w:t>ً</w:t>
      </w:r>
      <w:r w:rsidRPr="004C1BA7">
        <w:rPr>
          <w:rtl/>
          <w:lang w:bidi="fa-IR"/>
        </w:rPr>
        <w:t xml:space="preserve"> من طريق الرافعي بسنده عن ابن عباس</w:t>
      </w:r>
      <w:r>
        <w:rPr>
          <w:rtl/>
          <w:lang w:bidi="fa-IR"/>
        </w:rPr>
        <w:t>،</w:t>
      </w:r>
      <w:r w:rsidRPr="004C1BA7">
        <w:rPr>
          <w:rtl/>
          <w:lang w:bidi="fa-IR"/>
        </w:rPr>
        <w:t xml:space="preserve"> وسلمان</w:t>
      </w:r>
      <w:r>
        <w:rPr>
          <w:rtl/>
          <w:lang w:bidi="fa-IR"/>
        </w:rPr>
        <w:t>،</w:t>
      </w:r>
      <w:r w:rsidRPr="004C1BA7">
        <w:rPr>
          <w:rtl/>
          <w:lang w:bidi="fa-IR"/>
        </w:rPr>
        <w:t xml:space="preserve"> والحسن بن إسماعيل ابن عباد عن أبيه عن جده</w:t>
      </w:r>
      <w:r>
        <w:rPr>
          <w:rtl/>
          <w:lang w:bidi="fa-IR"/>
        </w:rPr>
        <w:t>،</w:t>
      </w:r>
      <w:r w:rsidRPr="004C1BA7">
        <w:rPr>
          <w:rtl/>
          <w:lang w:bidi="fa-IR"/>
        </w:rPr>
        <w:t xml:space="preserve"> ومحمّد بن علي بن الحسين بن علي بن أبي طالب عن أبيه عن جده</w:t>
      </w:r>
      <w:r>
        <w:rPr>
          <w:rtl/>
          <w:lang w:bidi="fa-IR"/>
        </w:rPr>
        <w:t xml:space="preserve"> ..</w:t>
      </w:r>
      <w:r w:rsidRPr="004C1BA7">
        <w:rPr>
          <w:rtl/>
          <w:lang w:bidi="fa-IR"/>
        </w:rPr>
        <w:t>. وهذا نص كلامه</w:t>
      </w:r>
      <w:r>
        <w:rPr>
          <w:rtl/>
          <w:lang w:bidi="fa-IR"/>
        </w:rPr>
        <w:t>:</w:t>
      </w:r>
    </w:p>
    <w:p w:rsidR="000D14DD" w:rsidRPr="004C1BA7" w:rsidRDefault="000D14DD" w:rsidP="000D14DD">
      <w:pPr>
        <w:pStyle w:val="libNormal"/>
        <w:rPr>
          <w:rtl/>
          <w:lang w:bidi="fa-IR"/>
        </w:rPr>
      </w:pPr>
      <w:r w:rsidRPr="00AE44A4">
        <w:rPr>
          <w:rtl/>
        </w:rPr>
        <w:t>« أنبأني أبو اليمن عبد الصمد بن عبد الوهاب بن عساكر الدمشقي بمكة شرفها الله [ تعالى ] قال</w:t>
      </w:r>
      <w:r>
        <w:rPr>
          <w:rtl/>
        </w:rPr>
        <w:t>:</w:t>
      </w:r>
      <w:r w:rsidRPr="00AE44A4">
        <w:rPr>
          <w:rtl/>
        </w:rPr>
        <w:t xml:space="preserve"> أنبأنا المؤيد بن محمد بن علي الطوسي كتابة</w:t>
      </w:r>
      <w:r>
        <w:rPr>
          <w:rtl/>
        </w:rPr>
        <w:t>،</w:t>
      </w:r>
      <w:r w:rsidRPr="00AE44A4">
        <w:rPr>
          <w:rtl/>
        </w:rPr>
        <w:t xml:space="preserve"> أنبأنا عبد الجبار بن محمّد الحواري البيهقي</w:t>
      </w:r>
      <w:r>
        <w:rPr>
          <w:rtl/>
        </w:rPr>
        <w:t>،</w:t>
      </w:r>
      <w:r w:rsidRPr="00AE44A4">
        <w:rPr>
          <w:rtl/>
        </w:rPr>
        <w:t xml:space="preserve"> أنبأنا الامام أبو الحسن علي بن أحمد الواحدي</w:t>
      </w:r>
      <w:r>
        <w:rPr>
          <w:rtl/>
        </w:rPr>
        <w:t>،</w:t>
      </w:r>
      <w:r w:rsidRPr="00AE44A4">
        <w:rPr>
          <w:rtl/>
        </w:rPr>
        <w:t xml:space="preserve"> قال</w:t>
      </w:r>
      <w:r>
        <w:rPr>
          <w:rtl/>
        </w:rPr>
        <w:t>:</w:t>
      </w:r>
      <w:r w:rsidRPr="00AE44A4">
        <w:rPr>
          <w:rtl/>
        </w:rPr>
        <w:t xml:space="preserve"> أنبأنا أبو محمّد عبد الله بن يوسف</w:t>
      </w:r>
      <w:r>
        <w:rPr>
          <w:rtl/>
        </w:rPr>
        <w:t>،</w:t>
      </w:r>
      <w:r w:rsidRPr="00AE44A4">
        <w:rPr>
          <w:rtl/>
        </w:rPr>
        <w:t xml:space="preserve"> أنبأنا محمّد بن حامد بن الحرث التميمي</w:t>
      </w:r>
      <w:r>
        <w:rPr>
          <w:rtl/>
        </w:rPr>
        <w:t>،</w:t>
      </w:r>
      <w:r w:rsidRPr="00AE44A4">
        <w:rPr>
          <w:rtl/>
        </w:rPr>
        <w:t xml:space="preserve"> حدثنا الحسن بن عرفة</w:t>
      </w:r>
      <w:r>
        <w:rPr>
          <w:rtl/>
        </w:rPr>
        <w:t>،</w:t>
      </w:r>
      <w:r w:rsidRPr="00AE44A4">
        <w:rPr>
          <w:rtl/>
        </w:rPr>
        <w:t xml:space="preserve"> حدثنا علي بن قدامة</w:t>
      </w:r>
      <w:r>
        <w:rPr>
          <w:rtl/>
        </w:rPr>
        <w:t>،</w:t>
      </w:r>
      <w:r w:rsidRPr="00AE44A4">
        <w:rPr>
          <w:rtl/>
        </w:rPr>
        <w:t xml:space="preserve"> عن ميسرة بن عبد الله</w:t>
      </w:r>
      <w:r>
        <w:rPr>
          <w:rtl/>
        </w:rPr>
        <w:t>،</w:t>
      </w:r>
      <w:r w:rsidRPr="00AE44A4">
        <w:rPr>
          <w:rtl/>
        </w:rPr>
        <w:t xml:space="preserve"> عن عبد الكريم الجزري</w:t>
      </w:r>
      <w:r>
        <w:rPr>
          <w:rtl/>
        </w:rPr>
        <w:t>،</w:t>
      </w:r>
      <w:r w:rsidRPr="00AE44A4">
        <w:rPr>
          <w:rtl/>
        </w:rPr>
        <w:t xml:space="preserve"> عن سعيد بن جبير عن ابن عباس قال</w:t>
      </w:r>
      <w:r>
        <w:rPr>
          <w:rtl/>
        </w:rPr>
        <w:t>:</w:t>
      </w:r>
      <w:r w:rsidRPr="00AE44A4">
        <w:rPr>
          <w:rtl/>
        </w:rPr>
        <w:t xml:space="preserve"> سمعت رسول الله </w:t>
      </w:r>
      <w:r w:rsidR="00287B8A" w:rsidRPr="00287B8A">
        <w:rPr>
          <w:rStyle w:val="libAlaemChar"/>
          <w:rtl/>
        </w:rPr>
        <w:t>صلى‌الله‌عليه‌وآله‌وسلم</w:t>
      </w:r>
      <w:r w:rsidRPr="00AE44A4">
        <w:rPr>
          <w:rtl/>
        </w:rPr>
        <w:t xml:space="preserve"> يقول لعلي</w:t>
      </w:r>
      <w:r>
        <w:rPr>
          <w:rtl/>
        </w:rPr>
        <w:t>:</w:t>
      </w:r>
      <w:r w:rsidRPr="00AE44A4">
        <w:rPr>
          <w:rtl/>
        </w:rPr>
        <w:t xml:space="preserve"> </w:t>
      </w:r>
      <w:r w:rsidRPr="004B5CD1">
        <w:rPr>
          <w:rtl/>
        </w:rPr>
        <w:t>خلقت أنا وأنت من نور الله تعالى.</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الرياض النضرة 2 / 217.</w:t>
      </w:r>
    </w:p>
    <w:p w:rsidR="000D14DD" w:rsidRDefault="000D14DD" w:rsidP="000D14DD">
      <w:pPr>
        <w:pStyle w:val="libNormal"/>
        <w:rPr>
          <w:rtl/>
          <w:lang w:bidi="fa-IR"/>
        </w:rPr>
      </w:pPr>
      <w:r>
        <w:rPr>
          <w:rtl/>
          <w:lang w:bidi="fa-IR"/>
        </w:rPr>
        <w:br w:type="page"/>
      </w:r>
    </w:p>
    <w:p w:rsidR="003C0B4F" w:rsidRDefault="000D14DD" w:rsidP="000D14DD">
      <w:pPr>
        <w:pStyle w:val="libNormal"/>
        <w:rPr>
          <w:rtl/>
        </w:rPr>
      </w:pPr>
      <w:r w:rsidRPr="00AE44A4">
        <w:rPr>
          <w:rtl/>
        </w:rPr>
        <w:lastRenderedPageBreak/>
        <w:t xml:space="preserve">أخبرني السيد النسّابة عبد الحميد بن فخار الموسوي </w:t>
      </w:r>
      <w:r w:rsidRPr="00A73E8D">
        <w:rPr>
          <w:rStyle w:val="libAlaemChar"/>
          <w:rtl/>
        </w:rPr>
        <w:t>رحمه‌الله</w:t>
      </w:r>
      <w:r w:rsidRPr="00AE44A4">
        <w:rPr>
          <w:rtl/>
        </w:rPr>
        <w:t xml:space="preserve"> كتابة</w:t>
      </w:r>
      <w:r>
        <w:rPr>
          <w:rtl/>
        </w:rPr>
        <w:t>،</w:t>
      </w:r>
      <w:r w:rsidRPr="00AE44A4">
        <w:rPr>
          <w:rtl/>
        </w:rPr>
        <w:t xml:space="preserve"> أخبرنا النقيب أبو طالب عبد الرحمن بن عبد السميع الواسطي إجازة</w:t>
      </w:r>
      <w:r>
        <w:rPr>
          <w:rtl/>
        </w:rPr>
        <w:t>،</w:t>
      </w:r>
      <w:r w:rsidRPr="00AE44A4">
        <w:rPr>
          <w:rtl/>
        </w:rPr>
        <w:t xml:space="preserve"> أنبأنا شاذان بن جبرئيل بن إسماعيل القمي بقراءتي عليه</w:t>
      </w:r>
      <w:r>
        <w:rPr>
          <w:rtl/>
        </w:rPr>
        <w:t>،</w:t>
      </w:r>
      <w:r w:rsidRPr="00AE44A4">
        <w:rPr>
          <w:rtl/>
        </w:rPr>
        <w:t xml:space="preserve"> أنبأنا أبو عبد الله محمّد بن عبد العزيز القمي</w:t>
      </w:r>
      <w:r>
        <w:rPr>
          <w:rtl/>
        </w:rPr>
        <w:t>،</w:t>
      </w:r>
      <w:r w:rsidRPr="00AE44A4">
        <w:rPr>
          <w:rtl/>
        </w:rPr>
        <w:t xml:space="preserve"> أنبأنا [ الامام ] حاكم الدين أبو عبد الله محمّد بن أحمد بن علي بن أحمد</w:t>
      </w:r>
      <w:r>
        <w:rPr>
          <w:rtl/>
        </w:rPr>
        <w:t>،</w:t>
      </w:r>
      <w:r w:rsidRPr="00AE44A4">
        <w:rPr>
          <w:rtl/>
        </w:rPr>
        <w:t xml:space="preserve"> أنبأنا محمّد بن علي بن إبراهيم النطنزي</w:t>
      </w:r>
      <w:r>
        <w:rPr>
          <w:rtl/>
        </w:rPr>
        <w:t>،</w:t>
      </w:r>
      <w:r w:rsidRPr="00AE44A4">
        <w:rPr>
          <w:rtl/>
        </w:rPr>
        <w:t xml:space="preserve"> أنبأنا أبو علي الحسن بن أحمد بن الحسن الحداد قال</w:t>
      </w:r>
      <w:r>
        <w:rPr>
          <w:rtl/>
        </w:rPr>
        <w:t>:</w:t>
      </w:r>
      <w:r w:rsidRPr="00AE44A4">
        <w:rPr>
          <w:rtl/>
        </w:rPr>
        <w:t xml:space="preserve"> حدثنا أبو نعيم أحمد بن عبد الله بن أحمد الحافظ</w:t>
      </w:r>
      <w:r>
        <w:rPr>
          <w:rtl/>
        </w:rPr>
        <w:t>،</w:t>
      </w:r>
      <w:r w:rsidRPr="00AE44A4">
        <w:rPr>
          <w:rtl/>
        </w:rPr>
        <w:t xml:space="preserve"> حدّثنا أحمد بن يوسف بن خلاد النصيبي ببغداد</w:t>
      </w:r>
      <w:r>
        <w:rPr>
          <w:rtl/>
        </w:rPr>
        <w:t>،</w:t>
      </w:r>
      <w:r w:rsidRPr="00AE44A4">
        <w:rPr>
          <w:rtl/>
        </w:rPr>
        <w:t xml:space="preserve"> قال</w:t>
      </w:r>
      <w:r>
        <w:rPr>
          <w:rtl/>
        </w:rPr>
        <w:t>:</w:t>
      </w:r>
      <w:r w:rsidRPr="00AE44A4">
        <w:rPr>
          <w:rtl/>
        </w:rPr>
        <w:t xml:space="preserve"> حدّثنا الحارث بن أبي أسامة التميمي قال</w:t>
      </w:r>
      <w:r>
        <w:rPr>
          <w:rtl/>
        </w:rPr>
        <w:t>:</w:t>
      </w:r>
      <w:r w:rsidRPr="00AE44A4">
        <w:rPr>
          <w:rtl/>
        </w:rPr>
        <w:t xml:space="preserve"> حدّثنا داود بن المحبر بن محمّد قال</w:t>
      </w:r>
      <w:r>
        <w:rPr>
          <w:rtl/>
        </w:rPr>
        <w:t>:</w:t>
      </w:r>
      <w:r w:rsidRPr="00AE44A4">
        <w:rPr>
          <w:rtl/>
        </w:rPr>
        <w:t xml:space="preserve"> حدثنا قيس بن الربيع</w:t>
      </w:r>
      <w:r>
        <w:rPr>
          <w:rtl/>
        </w:rPr>
        <w:t>،</w:t>
      </w:r>
      <w:r w:rsidRPr="00AE44A4">
        <w:rPr>
          <w:rtl/>
        </w:rPr>
        <w:t xml:space="preserve"> عن عباد بن كثير عن أبي عثمان النهدي عن سلمان الفارسي </w:t>
      </w:r>
      <w:r w:rsidRPr="00A73E8D">
        <w:rPr>
          <w:rStyle w:val="libAlaemChar"/>
          <w:rtl/>
        </w:rPr>
        <w:t>رضي‌الله‌عنه</w:t>
      </w:r>
      <w:r w:rsidRPr="00AE44A4">
        <w:rPr>
          <w:rtl/>
        </w:rPr>
        <w:t xml:space="preserve"> قال</w:t>
      </w:r>
      <w:r>
        <w:rPr>
          <w:rtl/>
        </w:rPr>
        <w:t>:</w:t>
      </w:r>
    </w:p>
    <w:p w:rsidR="000D14DD" w:rsidRPr="004C1BA7" w:rsidRDefault="000D14DD" w:rsidP="000D14DD">
      <w:pPr>
        <w:pStyle w:val="libNormal"/>
        <w:rPr>
          <w:rtl/>
          <w:lang w:bidi="fa-IR"/>
        </w:rPr>
      </w:pPr>
      <w:r w:rsidRPr="00AE44A4">
        <w:rPr>
          <w:rtl/>
        </w:rPr>
        <w:t xml:space="preserve">سمعت رسول الله </w:t>
      </w:r>
      <w:r w:rsidR="00287B8A" w:rsidRPr="00287B8A">
        <w:rPr>
          <w:rStyle w:val="libAlaemChar"/>
          <w:rtl/>
        </w:rPr>
        <w:t>صلى‌الله‌عليه‌وآله‌وسلم</w:t>
      </w:r>
      <w:r w:rsidRPr="00AE44A4">
        <w:rPr>
          <w:rtl/>
        </w:rPr>
        <w:t xml:space="preserve"> يقول</w:t>
      </w:r>
      <w:r>
        <w:rPr>
          <w:rtl/>
        </w:rPr>
        <w:t>:</w:t>
      </w:r>
      <w:r w:rsidRPr="00AE44A4">
        <w:rPr>
          <w:rtl/>
        </w:rPr>
        <w:t xml:space="preserve"> </w:t>
      </w:r>
      <w:r w:rsidRPr="004B5CD1">
        <w:rPr>
          <w:rtl/>
        </w:rPr>
        <w:t>خلقت أنا وعلي بن أبي طالب من نور عن يمين العرش</w:t>
      </w:r>
      <w:r>
        <w:rPr>
          <w:rtl/>
        </w:rPr>
        <w:t>،</w:t>
      </w:r>
      <w:r w:rsidRPr="004B5CD1">
        <w:rPr>
          <w:rtl/>
        </w:rPr>
        <w:t xml:space="preserve"> نسبح الله ونقدسه [ من ] قبل أن يخلق الله عز وجل آدم بأربعة عشر ألف سنة</w:t>
      </w:r>
      <w:r>
        <w:rPr>
          <w:rtl/>
        </w:rPr>
        <w:t>،</w:t>
      </w:r>
      <w:r w:rsidRPr="004B5CD1">
        <w:rPr>
          <w:rtl/>
        </w:rPr>
        <w:t xml:space="preserve"> فلمّا خلق الله آدم نقلنا إلى أصلاب الرجال وأرحام النساء الطاهرات</w:t>
      </w:r>
      <w:r>
        <w:rPr>
          <w:rtl/>
        </w:rPr>
        <w:t>،</w:t>
      </w:r>
      <w:r w:rsidRPr="004B5CD1">
        <w:rPr>
          <w:rtl/>
        </w:rPr>
        <w:t xml:space="preserve"> ثم نقلنا إلى صلب عبد المطلب</w:t>
      </w:r>
      <w:r>
        <w:rPr>
          <w:rtl/>
        </w:rPr>
        <w:t>،</w:t>
      </w:r>
      <w:r w:rsidRPr="004B5CD1">
        <w:rPr>
          <w:rtl/>
        </w:rPr>
        <w:t xml:space="preserve"> وقسّمنا نصفين فجعل النصف في صلب أبي عبد الّه وجعل النصف في صلب عمى أبي طالب</w:t>
      </w:r>
      <w:r>
        <w:rPr>
          <w:rtl/>
        </w:rPr>
        <w:t>،</w:t>
      </w:r>
      <w:r w:rsidRPr="004B5CD1">
        <w:rPr>
          <w:rtl/>
        </w:rPr>
        <w:t xml:space="preserve"> فخلقت من ذلك النصف وخلق علي من النصف الآخر</w:t>
      </w:r>
      <w:r>
        <w:rPr>
          <w:rtl/>
        </w:rPr>
        <w:t>،</w:t>
      </w:r>
      <w:r w:rsidRPr="004B5CD1">
        <w:rPr>
          <w:rtl/>
        </w:rPr>
        <w:t xml:space="preserve"> واشتق الله تعالى لنا من أسمائه أسماء</w:t>
      </w:r>
      <w:r>
        <w:rPr>
          <w:rtl/>
        </w:rPr>
        <w:t>،</w:t>
      </w:r>
      <w:r w:rsidRPr="004B5CD1">
        <w:rPr>
          <w:rtl/>
        </w:rPr>
        <w:t xml:space="preserve"> فالله عز وجل المحمود وأنا محمّد والله الأعلى وأخي علي والله الفاطر وابنتي فاطمة والله محسن وابناي الحسن والحسين</w:t>
      </w:r>
      <w:r>
        <w:rPr>
          <w:rtl/>
        </w:rPr>
        <w:t>،</w:t>
      </w:r>
      <w:r w:rsidRPr="004B5CD1">
        <w:rPr>
          <w:rtl/>
        </w:rPr>
        <w:t xml:space="preserve"> وكان اسمي في الرّسالة والنبوة وكان اسمه في الخلافة والشجاعة</w:t>
      </w:r>
      <w:r>
        <w:rPr>
          <w:rtl/>
        </w:rPr>
        <w:t>،</w:t>
      </w:r>
      <w:r w:rsidRPr="004B5CD1">
        <w:rPr>
          <w:rtl/>
        </w:rPr>
        <w:t xml:space="preserve"> فأنا رسول الله وعلي سيف الله</w:t>
      </w:r>
      <w:r w:rsidRPr="00946695">
        <w:rPr>
          <w:rtl/>
        </w:rPr>
        <w:t>.</w:t>
      </w:r>
    </w:p>
    <w:p w:rsidR="000D14DD" w:rsidRPr="004C1BA7" w:rsidRDefault="000D14DD" w:rsidP="000D14DD">
      <w:pPr>
        <w:pStyle w:val="libNormal"/>
        <w:rPr>
          <w:rtl/>
          <w:lang w:bidi="fa-IR"/>
        </w:rPr>
      </w:pPr>
      <w:r w:rsidRPr="004C1BA7">
        <w:rPr>
          <w:rtl/>
          <w:lang w:bidi="fa-IR"/>
        </w:rPr>
        <w:t>أنبأني أبو طالب بن أنجب الخازن عن ناصر بن أبي المكارم إجازة قال</w:t>
      </w:r>
      <w:r>
        <w:rPr>
          <w:rtl/>
          <w:lang w:bidi="fa-IR"/>
        </w:rPr>
        <w:t>:</w:t>
      </w:r>
      <w:r>
        <w:rPr>
          <w:rFonts w:hint="cs"/>
          <w:rtl/>
          <w:lang w:bidi="fa-IR"/>
        </w:rPr>
        <w:t xml:space="preserve"> </w:t>
      </w:r>
      <w:r w:rsidRPr="004C1BA7">
        <w:rPr>
          <w:rtl/>
          <w:lang w:bidi="fa-IR"/>
        </w:rPr>
        <w:t>أنبأنا أبو المؤيّد الموفق بن أحمد إجازة ان لم يكن سماعا. ( ح ) أنبأني العزيز محمّد عن والده أبي القاسم بن أبي الفضل بن عبد الكريم إجازة قال</w:t>
      </w:r>
      <w:r>
        <w:rPr>
          <w:rtl/>
          <w:lang w:bidi="fa-IR"/>
        </w:rPr>
        <w:t>:</w:t>
      </w:r>
      <w:r w:rsidRPr="004C1BA7">
        <w:rPr>
          <w:rtl/>
          <w:lang w:bidi="fa-IR"/>
        </w:rPr>
        <w:t xml:space="preserve"> أخبرنا شهردار ابن شيرويه بن شهردار الديلمي إجازة</w:t>
      </w:r>
      <w:r>
        <w:rPr>
          <w:rtl/>
          <w:lang w:bidi="fa-IR"/>
        </w:rPr>
        <w:t>،</w:t>
      </w:r>
      <w:r w:rsidRPr="004C1BA7">
        <w:rPr>
          <w:rtl/>
          <w:lang w:bidi="fa-IR"/>
        </w:rPr>
        <w:t xml:space="preserve"> أنبأنا عبدوس ( إلى آخر ما تقدم في شهردار ابن شيرويه الديلمي )</w:t>
      </w:r>
      <w:r>
        <w:rPr>
          <w:rtl/>
          <w:lang w:bidi="fa-IR"/>
        </w:rPr>
        <w:t>.</w:t>
      </w:r>
    </w:p>
    <w:p w:rsidR="000D14DD" w:rsidRPr="004C1BA7" w:rsidRDefault="000D14DD" w:rsidP="000D14DD">
      <w:pPr>
        <w:pStyle w:val="libNormal"/>
        <w:rPr>
          <w:rtl/>
          <w:lang w:bidi="fa-IR"/>
        </w:rPr>
      </w:pPr>
      <w:r w:rsidRPr="004C1BA7">
        <w:rPr>
          <w:rtl/>
          <w:lang w:bidi="fa-IR"/>
        </w:rPr>
        <w:t>وبهذا الاسناد إلى شهردار إجازة</w:t>
      </w:r>
      <w:r>
        <w:rPr>
          <w:rtl/>
          <w:lang w:bidi="fa-IR"/>
        </w:rPr>
        <w:t xml:space="preserve"> ..</w:t>
      </w:r>
      <w:r w:rsidRPr="004C1BA7">
        <w:rPr>
          <w:rtl/>
          <w:lang w:bidi="fa-IR"/>
        </w:rPr>
        <w:t>. ( إلى آخر ما تقدم في الخوارزمي )</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أنبأني الشيخ أبو طالب بن أنجب</w:t>
      </w:r>
      <w:r>
        <w:rPr>
          <w:rtl/>
          <w:lang w:bidi="fa-IR"/>
        </w:rPr>
        <w:t xml:space="preserve"> ..</w:t>
      </w:r>
      <w:r w:rsidRPr="004C1BA7">
        <w:rPr>
          <w:rtl/>
          <w:lang w:bidi="fa-IR"/>
        </w:rPr>
        <w:t xml:space="preserve">. « إلى آخر ما تقدم في أبي الفتح المطرزي » </w:t>
      </w:r>
      <w:r w:rsidRPr="00AE44A4">
        <w:rPr>
          <w:rStyle w:val="libFootnotenumChar"/>
          <w:rtl/>
        </w:rPr>
        <w:t>(1)</w:t>
      </w:r>
      <w:r>
        <w:rPr>
          <w:rtl/>
          <w:lang w:bidi="fa-IR"/>
        </w:rPr>
        <w:t>.</w:t>
      </w:r>
    </w:p>
    <w:p w:rsidR="003C0B4F" w:rsidRDefault="005465EC" w:rsidP="000D14DD">
      <w:pPr>
        <w:pStyle w:val="libCenterBold1"/>
        <w:rPr>
          <w:rtl/>
          <w:lang w:bidi="fa-IR"/>
        </w:rPr>
      </w:pPr>
      <w:r>
        <w:rPr>
          <w:rFonts w:hint="cs"/>
          <w:rtl/>
          <w:lang w:bidi="fa-IR"/>
        </w:rPr>
        <w:t>(23)</w:t>
      </w:r>
    </w:p>
    <w:p w:rsidR="003C0B4F" w:rsidRDefault="000D14DD" w:rsidP="000D14DD">
      <w:pPr>
        <w:pStyle w:val="Heading2Center"/>
        <w:rPr>
          <w:rtl/>
          <w:lang w:bidi="fa-IR"/>
        </w:rPr>
      </w:pPr>
      <w:bookmarkStart w:id="185" w:name="_Toc347630120"/>
      <w:bookmarkStart w:id="186" w:name="_Toc407003587"/>
      <w:bookmarkStart w:id="187" w:name="_Toc94612660"/>
      <w:r w:rsidRPr="004C1BA7">
        <w:rPr>
          <w:rtl/>
          <w:lang w:bidi="fa-IR"/>
        </w:rPr>
        <w:t>رواية شرف الدين الدركزيني الطالبي القرشي</w:t>
      </w:r>
      <w:bookmarkEnd w:id="185"/>
      <w:bookmarkEnd w:id="186"/>
      <w:bookmarkEnd w:id="187"/>
    </w:p>
    <w:p w:rsidR="003C0B4F" w:rsidRDefault="000D14DD" w:rsidP="000D14DD">
      <w:pPr>
        <w:pStyle w:val="libNormal"/>
        <w:rPr>
          <w:rtl/>
        </w:rPr>
      </w:pPr>
      <w:r w:rsidRPr="004C1BA7">
        <w:rPr>
          <w:rtl/>
        </w:rPr>
        <w:t>لقد قال علي بن إبراهيم في ( بحر المناقب ) ما ترجمته</w:t>
      </w:r>
      <w:r>
        <w:rPr>
          <w:rtl/>
        </w:rPr>
        <w:t>:</w:t>
      </w:r>
    </w:p>
    <w:p w:rsidR="000D14DD" w:rsidRPr="004C1BA7" w:rsidRDefault="000D14DD" w:rsidP="000D14DD">
      <w:pPr>
        <w:pStyle w:val="libNormal"/>
        <w:rPr>
          <w:rtl/>
          <w:lang w:bidi="fa-IR"/>
        </w:rPr>
      </w:pPr>
      <w:r w:rsidRPr="00AE44A4">
        <w:rPr>
          <w:rtl/>
        </w:rPr>
        <w:t>« في ( نزل السائرين ) و</w:t>
      </w:r>
      <w:r w:rsidRPr="00AE44A4">
        <w:rPr>
          <w:rFonts w:hint="cs"/>
          <w:rtl/>
        </w:rPr>
        <w:t xml:space="preserve"> </w:t>
      </w:r>
      <w:r w:rsidRPr="00AE44A4">
        <w:rPr>
          <w:rtl/>
        </w:rPr>
        <w:t xml:space="preserve">( المناقب للخطيب ) عن سلمان الفارسي </w:t>
      </w:r>
      <w:r w:rsidRPr="00A73E8D">
        <w:rPr>
          <w:rStyle w:val="libAlaemChar"/>
          <w:rtl/>
        </w:rPr>
        <w:t>رحمه‌الله</w:t>
      </w:r>
      <w:r w:rsidRPr="00AE44A4">
        <w:rPr>
          <w:rtl/>
        </w:rPr>
        <w:t xml:space="preserve"> قال</w:t>
      </w:r>
      <w:r>
        <w:rPr>
          <w:rtl/>
        </w:rPr>
        <w:t>:</w:t>
      </w:r>
      <w:r w:rsidRPr="00AE44A4">
        <w:rPr>
          <w:rtl/>
        </w:rPr>
        <w:t xml:space="preserve"> </w:t>
      </w:r>
      <w:r w:rsidRPr="004B5CD1">
        <w:rPr>
          <w:rtl/>
        </w:rPr>
        <w:t>سمعت حبيبي المصطفى محمّدا</w:t>
      </w:r>
      <w:r w:rsidR="005465EC">
        <w:rPr>
          <w:rFonts w:hint="cs"/>
          <w:rtl/>
        </w:rPr>
        <w:t>ً</w:t>
      </w:r>
      <w:r w:rsidRPr="004B5CD1">
        <w:rPr>
          <w:rtl/>
        </w:rPr>
        <w:t xml:space="preserve"> </w:t>
      </w:r>
      <w:r w:rsidR="00287B8A" w:rsidRPr="00287B8A">
        <w:rPr>
          <w:rStyle w:val="libAlaemChar"/>
          <w:rtl/>
        </w:rPr>
        <w:t>صلى‌الله‌عليه‌وآله‌وسلم</w:t>
      </w:r>
      <w:r w:rsidRPr="004B5CD1">
        <w:rPr>
          <w:rtl/>
        </w:rPr>
        <w:t xml:space="preserve"> يقول</w:t>
      </w:r>
      <w:r>
        <w:rPr>
          <w:rtl/>
        </w:rPr>
        <w:t>:</w:t>
      </w:r>
      <w:r w:rsidRPr="004B5CD1">
        <w:rPr>
          <w:rtl/>
        </w:rPr>
        <w:t xml:space="preserve"> كنت أنا وعلي نورا</w:t>
      </w:r>
      <w:r w:rsidR="005465EC">
        <w:rPr>
          <w:rFonts w:hint="cs"/>
          <w:rtl/>
        </w:rPr>
        <w:t>ً</w:t>
      </w:r>
      <w:r w:rsidRPr="004B5CD1">
        <w:rPr>
          <w:rtl/>
        </w:rPr>
        <w:t xml:space="preserve"> بين يدي الله عز وجل مطيعا</w:t>
      </w:r>
      <w:r w:rsidR="005465EC">
        <w:rPr>
          <w:rFonts w:hint="cs"/>
          <w:rtl/>
        </w:rPr>
        <w:t>ً</w:t>
      </w:r>
      <w:r>
        <w:rPr>
          <w:rtl/>
        </w:rPr>
        <w:t>،</w:t>
      </w:r>
      <w:r w:rsidRPr="004B5CD1">
        <w:rPr>
          <w:rtl/>
        </w:rPr>
        <w:t xml:space="preserve"> يسبح الله ذلك النور ويقدسه قبل أن يخلق آدم بأربعة عشر ألف عام</w:t>
      </w:r>
      <w:r>
        <w:rPr>
          <w:rtl/>
        </w:rPr>
        <w:t>،</w:t>
      </w:r>
      <w:r w:rsidRPr="004B5CD1">
        <w:rPr>
          <w:rtl/>
        </w:rPr>
        <w:t xml:space="preserve"> فلمّا خلق الله تعالى آدم ركّب ذلك النور في صلبه</w:t>
      </w:r>
      <w:r>
        <w:rPr>
          <w:rtl/>
        </w:rPr>
        <w:t>،</w:t>
      </w:r>
      <w:r w:rsidRPr="004B5CD1">
        <w:rPr>
          <w:rtl/>
        </w:rPr>
        <w:t xml:space="preserve"> فلم نزل في شيء واحد</w:t>
      </w:r>
      <w:r>
        <w:rPr>
          <w:rtl/>
        </w:rPr>
        <w:t>،</w:t>
      </w:r>
      <w:r w:rsidRPr="004B5CD1">
        <w:rPr>
          <w:rtl/>
        </w:rPr>
        <w:t xml:space="preserve"> حتى افترقنا في صلب عبد المطلب</w:t>
      </w:r>
      <w:r>
        <w:rPr>
          <w:rtl/>
        </w:rPr>
        <w:t>،</w:t>
      </w:r>
      <w:r w:rsidRPr="004B5CD1">
        <w:rPr>
          <w:rtl/>
        </w:rPr>
        <w:t xml:space="preserve"> فجزء أنا وجزء علي بن أبي طالب » </w:t>
      </w:r>
      <w:r w:rsidRPr="00AE44A4">
        <w:rPr>
          <w:rStyle w:val="libFootnotenumChar"/>
          <w:rtl/>
        </w:rPr>
        <w:t>(2)</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قال الأسنوي الشافعي بترجمته ما نصه</w:t>
      </w:r>
      <w:r>
        <w:rPr>
          <w:rtl/>
          <w:lang w:bidi="fa-IR"/>
        </w:rPr>
        <w:t>:</w:t>
      </w:r>
    </w:p>
    <w:p w:rsidR="000D14DD" w:rsidRPr="004C1BA7" w:rsidRDefault="000D14DD" w:rsidP="000D14DD">
      <w:pPr>
        <w:pStyle w:val="libNormal"/>
        <w:rPr>
          <w:rtl/>
          <w:lang w:bidi="fa-IR"/>
        </w:rPr>
      </w:pPr>
      <w:r w:rsidRPr="004C1BA7">
        <w:rPr>
          <w:rtl/>
          <w:lang w:bidi="fa-IR"/>
        </w:rPr>
        <w:t>« شرف الدين محمود بن محمّد بن محمّد القرشي الطائي المعروف بالدركزيني</w:t>
      </w:r>
      <w:r>
        <w:rPr>
          <w:rtl/>
          <w:lang w:bidi="fa-IR"/>
        </w:rPr>
        <w:t>:</w:t>
      </w:r>
      <w:r w:rsidRPr="004C1BA7">
        <w:rPr>
          <w:rtl/>
          <w:lang w:bidi="fa-IR"/>
        </w:rPr>
        <w:t xml:space="preserve"> كان عالما</w:t>
      </w:r>
      <w:r w:rsidR="005465EC">
        <w:rPr>
          <w:rFonts w:hint="cs"/>
          <w:rtl/>
          <w:lang w:bidi="fa-IR"/>
        </w:rPr>
        <w:t>ً</w:t>
      </w:r>
      <w:r w:rsidRPr="004C1BA7">
        <w:rPr>
          <w:rtl/>
          <w:lang w:bidi="fa-IR"/>
        </w:rPr>
        <w:t xml:space="preserve"> زاهدا</w:t>
      </w:r>
      <w:r w:rsidR="005465EC">
        <w:rPr>
          <w:rFonts w:hint="cs"/>
          <w:rtl/>
          <w:lang w:bidi="fa-IR"/>
        </w:rPr>
        <w:t>ً</w:t>
      </w:r>
      <w:r>
        <w:rPr>
          <w:rtl/>
          <w:lang w:bidi="fa-IR"/>
        </w:rPr>
        <w:t>،</w:t>
      </w:r>
      <w:r w:rsidRPr="004C1BA7">
        <w:rPr>
          <w:rtl/>
          <w:lang w:bidi="fa-IR"/>
        </w:rPr>
        <w:t xml:space="preserve"> كثير العبادة شديد الاتباع للسنّة</w:t>
      </w:r>
      <w:r>
        <w:rPr>
          <w:rtl/>
          <w:lang w:bidi="fa-IR"/>
        </w:rPr>
        <w:t>،</w:t>
      </w:r>
      <w:r w:rsidRPr="004C1BA7">
        <w:rPr>
          <w:rtl/>
          <w:lang w:bidi="fa-IR"/>
        </w:rPr>
        <w:t xml:space="preserve"> صاحب كرامات أجمع عليها العامة والخاصة</w:t>
      </w:r>
      <w:r>
        <w:rPr>
          <w:rtl/>
          <w:lang w:bidi="fa-IR"/>
        </w:rPr>
        <w:t>،</w:t>
      </w:r>
      <w:r w:rsidRPr="004C1BA7">
        <w:rPr>
          <w:rtl/>
          <w:lang w:bidi="fa-IR"/>
        </w:rPr>
        <w:t xml:space="preserve"> الملوك والعلماء فمن دونهم</w:t>
      </w:r>
      <w:r>
        <w:rPr>
          <w:rtl/>
          <w:lang w:bidi="fa-IR"/>
        </w:rPr>
        <w:t>،</w:t>
      </w:r>
      <w:r w:rsidRPr="004C1BA7">
        <w:rPr>
          <w:rtl/>
          <w:lang w:bidi="fa-IR"/>
        </w:rPr>
        <w:t xml:space="preserve"> وكان طويلا</w:t>
      </w:r>
      <w:r w:rsidR="005465EC">
        <w:rPr>
          <w:rFonts w:hint="cs"/>
          <w:rtl/>
          <w:lang w:bidi="fa-IR"/>
        </w:rPr>
        <w:t>ً</w:t>
      </w:r>
      <w:r w:rsidRPr="004C1BA7">
        <w:rPr>
          <w:rtl/>
          <w:lang w:bidi="fa-IR"/>
        </w:rPr>
        <w:t xml:space="preserve"> جدا</w:t>
      </w:r>
      <w:r w:rsidR="005465EC">
        <w:rPr>
          <w:rFonts w:hint="cs"/>
          <w:rtl/>
          <w:lang w:bidi="fa-IR"/>
        </w:rPr>
        <w:t>ً</w:t>
      </w:r>
      <w:r>
        <w:rPr>
          <w:rtl/>
          <w:lang w:bidi="fa-IR"/>
        </w:rPr>
        <w:t>،</w:t>
      </w:r>
      <w:r w:rsidRPr="004C1BA7">
        <w:rPr>
          <w:rtl/>
          <w:lang w:bidi="fa-IR"/>
        </w:rPr>
        <w:t xml:space="preserve"> جهوري الصوت</w:t>
      </w:r>
      <w:r>
        <w:rPr>
          <w:rtl/>
          <w:lang w:bidi="fa-IR"/>
        </w:rPr>
        <w:t>،</w:t>
      </w:r>
      <w:r w:rsidRPr="004C1BA7">
        <w:rPr>
          <w:rtl/>
          <w:lang w:bidi="fa-IR"/>
        </w:rPr>
        <w:t xml:space="preserve"> حسن الخلق والخلق</w:t>
      </w:r>
      <w:r>
        <w:rPr>
          <w:rtl/>
          <w:lang w:bidi="fa-IR"/>
        </w:rPr>
        <w:t>،</w:t>
      </w:r>
      <w:r w:rsidRPr="004C1BA7">
        <w:rPr>
          <w:rtl/>
          <w:lang w:bidi="fa-IR"/>
        </w:rPr>
        <w:t xml:space="preserve"> جوادا</w:t>
      </w:r>
      <w:r w:rsidR="005465EC">
        <w:rPr>
          <w:rFonts w:hint="cs"/>
          <w:rtl/>
          <w:lang w:bidi="fa-IR"/>
        </w:rPr>
        <w:t>ً</w:t>
      </w:r>
      <w:r>
        <w:rPr>
          <w:rtl/>
          <w:lang w:bidi="fa-IR"/>
        </w:rPr>
        <w:t>،</w:t>
      </w:r>
      <w:r w:rsidRPr="004C1BA7">
        <w:rPr>
          <w:rtl/>
          <w:lang w:bidi="fa-IR"/>
        </w:rPr>
        <w:t xml:space="preserve"> من بيت علم ودين</w:t>
      </w:r>
      <w:r>
        <w:rPr>
          <w:rtl/>
          <w:lang w:bidi="fa-IR"/>
        </w:rPr>
        <w:t>،</w:t>
      </w:r>
      <w:r w:rsidRPr="004C1BA7">
        <w:rPr>
          <w:rtl/>
          <w:lang w:bidi="fa-IR"/>
        </w:rPr>
        <w:t xml:space="preserve"> وله أولاد علماء صلحاء</w:t>
      </w:r>
      <w:r>
        <w:rPr>
          <w:rtl/>
          <w:lang w:bidi="fa-IR"/>
        </w:rPr>
        <w:t>،</w:t>
      </w:r>
      <w:r w:rsidRPr="004C1BA7">
        <w:rPr>
          <w:rtl/>
          <w:lang w:bidi="fa-IR"/>
        </w:rPr>
        <w:t xml:space="preserve"> صنّف في الحديث كتابا سماه ( نزل السائرين ) في مجلّد واحد</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فرائد السمطين 1 / 39</w:t>
      </w:r>
      <w:r w:rsidR="000D14DD">
        <w:rPr>
          <w:rtl/>
        </w:rPr>
        <w:t xml:space="preserve"> </w:t>
      </w:r>
      <w:r w:rsidR="00FB56AE">
        <w:rPr>
          <w:rtl/>
        </w:rPr>
        <w:t>-</w:t>
      </w:r>
      <w:r w:rsidR="000D14DD">
        <w:rPr>
          <w:rtl/>
        </w:rPr>
        <w:t xml:space="preserve"> </w:t>
      </w:r>
      <w:r w:rsidR="000D14DD" w:rsidRPr="004C1BA7">
        <w:rPr>
          <w:rtl/>
        </w:rPr>
        <w:t>44.</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بحر المناقب</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Pr>
          <w:rtl/>
          <w:lang w:bidi="fa-IR"/>
        </w:rPr>
        <w:lastRenderedPageBreak/>
        <w:t>و (</w:t>
      </w:r>
      <w:r w:rsidRPr="004C1BA7">
        <w:rPr>
          <w:rtl/>
          <w:lang w:bidi="fa-IR"/>
        </w:rPr>
        <w:t xml:space="preserve"> شرح منازل السائرين ) في جزءين.</w:t>
      </w:r>
    </w:p>
    <w:p w:rsidR="000D14DD" w:rsidRPr="004C1BA7" w:rsidRDefault="000D14DD" w:rsidP="000D14DD">
      <w:pPr>
        <w:pStyle w:val="libNormal"/>
        <w:rPr>
          <w:rtl/>
          <w:lang w:bidi="fa-IR"/>
        </w:rPr>
      </w:pPr>
      <w:r w:rsidRPr="004C1BA7">
        <w:rPr>
          <w:rtl/>
          <w:lang w:bidi="fa-IR"/>
        </w:rPr>
        <w:t>توفي يوم الجمعة الحادي عشر من شعبان سنة ثلاث وأربعين وسبعمائة وله في عشر المائة ثلاث سنين</w:t>
      </w:r>
      <w:r>
        <w:rPr>
          <w:rtl/>
          <w:lang w:bidi="fa-IR"/>
        </w:rPr>
        <w:t>،</w:t>
      </w:r>
      <w:r w:rsidRPr="004C1BA7">
        <w:rPr>
          <w:rtl/>
          <w:lang w:bidi="fa-IR"/>
        </w:rPr>
        <w:t xml:space="preserve"> ودفن</w:t>
      </w:r>
      <w:r>
        <w:rPr>
          <w:rtl/>
          <w:lang w:bidi="fa-IR"/>
        </w:rPr>
        <w:t xml:space="preserve"> بـ </w:t>
      </w:r>
      <w:r w:rsidRPr="004C1BA7">
        <w:rPr>
          <w:rtl/>
          <w:lang w:bidi="fa-IR"/>
        </w:rPr>
        <w:t>( دركزين ) وهي بدال مهملة مفتوحة ثم راء ساكنة ثم كاف مكسورة ثم زاء معجمة بعدها ياء ونون</w:t>
      </w:r>
      <w:r>
        <w:rPr>
          <w:rtl/>
          <w:lang w:bidi="fa-IR"/>
        </w:rPr>
        <w:t>:</w:t>
      </w:r>
      <w:r w:rsidRPr="004C1BA7">
        <w:rPr>
          <w:rtl/>
          <w:lang w:bidi="fa-IR"/>
        </w:rPr>
        <w:t xml:space="preserve"> بلد من همدان</w:t>
      </w:r>
      <w:r>
        <w:rPr>
          <w:rtl/>
          <w:lang w:bidi="fa-IR"/>
        </w:rPr>
        <w:t>،</w:t>
      </w:r>
      <w:r w:rsidRPr="004C1BA7">
        <w:rPr>
          <w:rtl/>
          <w:lang w:bidi="fa-IR"/>
        </w:rPr>
        <w:t xml:space="preserve"> بينهما اثنا عشر فرسخا » </w:t>
      </w:r>
      <w:r w:rsidRPr="00AE44A4">
        <w:rPr>
          <w:rStyle w:val="libFootnotenumChar"/>
          <w:rtl/>
        </w:rPr>
        <w:t>(1)</w:t>
      </w:r>
      <w:r>
        <w:rPr>
          <w:rtl/>
          <w:lang w:bidi="fa-IR"/>
        </w:rPr>
        <w:t>.</w:t>
      </w:r>
    </w:p>
    <w:p w:rsidR="003C0B4F" w:rsidRDefault="005465EC" w:rsidP="000D14DD">
      <w:pPr>
        <w:pStyle w:val="libCenterBold1"/>
        <w:rPr>
          <w:rtl/>
          <w:lang w:bidi="fa-IR"/>
        </w:rPr>
      </w:pPr>
      <w:r>
        <w:rPr>
          <w:rFonts w:hint="cs"/>
          <w:rtl/>
          <w:lang w:bidi="fa-IR"/>
        </w:rPr>
        <w:t>(24)</w:t>
      </w:r>
    </w:p>
    <w:p w:rsidR="003C0B4F" w:rsidRDefault="000D14DD" w:rsidP="000D14DD">
      <w:pPr>
        <w:pStyle w:val="Heading2Center"/>
        <w:rPr>
          <w:rtl/>
          <w:lang w:bidi="fa-IR"/>
        </w:rPr>
      </w:pPr>
      <w:bookmarkStart w:id="188" w:name="_Toc347630122"/>
      <w:bookmarkStart w:id="189" w:name="_Toc407003588"/>
      <w:bookmarkStart w:id="190" w:name="_Toc94612661"/>
      <w:r w:rsidRPr="004C1BA7">
        <w:rPr>
          <w:rtl/>
          <w:lang w:bidi="fa-IR"/>
        </w:rPr>
        <w:t>رواية جمال الدين المدني الزرندي</w:t>
      </w:r>
      <w:bookmarkEnd w:id="188"/>
      <w:bookmarkEnd w:id="189"/>
      <w:bookmarkEnd w:id="190"/>
    </w:p>
    <w:p w:rsidR="000D14DD" w:rsidRPr="004C1BA7" w:rsidRDefault="000D14DD" w:rsidP="000D14DD">
      <w:pPr>
        <w:pStyle w:val="libNormal"/>
        <w:rPr>
          <w:rtl/>
          <w:lang w:bidi="fa-IR"/>
        </w:rPr>
      </w:pPr>
      <w:r w:rsidRPr="00AE44A4">
        <w:rPr>
          <w:rtl/>
        </w:rPr>
        <w:t>لقد روى هذا الحديث عن ابن عباس عن النبي</w:t>
      </w:r>
      <w:r>
        <w:rPr>
          <w:rtl/>
        </w:rPr>
        <w:t xml:space="preserve"> </w:t>
      </w:r>
      <w:r w:rsidR="00FB56AE">
        <w:rPr>
          <w:rtl/>
        </w:rPr>
        <w:t>-</w:t>
      </w:r>
      <w:r>
        <w:rPr>
          <w:rtl/>
        </w:rPr>
        <w:t xml:space="preserve"> </w:t>
      </w:r>
      <w:r w:rsidR="00287B8A" w:rsidRPr="00287B8A">
        <w:rPr>
          <w:rStyle w:val="libAlaemChar"/>
          <w:rtl/>
        </w:rPr>
        <w:t>صلى‌الله‌عليه‌وآله‌وسلم</w:t>
      </w:r>
      <w:r>
        <w:rPr>
          <w:rtl/>
        </w:rPr>
        <w:t xml:space="preserve"> </w:t>
      </w:r>
      <w:r w:rsidR="00FB56AE">
        <w:rPr>
          <w:rtl/>
        </w:rPr>
        <w:t>-</w:t>
      </w:r>
      <w:r>
        <w:rPr>
          <w:rtl/>
        </w:rPr>
        <w:t xml:space="preserve"> </w:t>
      </w:r>
      <w:r w:rsidRPr="00AE44A4">
        <w:rPr>
          <w:rtl/>
        </w:rPr>
        <w:t>حيث قال</w:t>
      </w:r>
      <w:r>
        <w:rPr>
          <w:rtl/>
        </w:rPr>
        <w:t>:</w:t>
      </w:r>
      <w:r w:rsidRPr="00AE44A4">
        <w:rPr>
          <w:rtl/>
        </w:rPr>
        <w:t xml:space="preserve"> « روى ابن عباس رضي الله عنهما قال</w:t>
      </w:r>
      <w:r>
        <w:rPr>
          <w:rtl/>
        </w:rPr>
        <w:t>:</w:t>
      </w:r>
      <w:r w:rsidRPr="00AE44A4">
        <w:rPr>
          <w:rtl/>
        </w:rPr>
        <w:t xml:space="preserve"> سمعت رسول الله </w:t>
      </w:r>
      <w:r w:rsidR="00287B8A" w:rsidRPr="00287B8A">
        <w:rPr>
          <w:rStyle w:val="libAlaemChar"/>
          <w:rtl/>
        </w:rPr>
        <w:t>صلى‌الله‌عليه‌وآله‌وسلم</w:t>
      </w:r>
      <w:r w:rsidRPr="00AE44A4">
        <w:rPr>
          <w:rtl/>
        </w:rPr>
        <w:t xml:space="preserve"> يقول</w:t>
      </w:r>
      <w:r>
        <w:rPr>
          <w:rtl/>
        </w:rPr>
        <w:t>:</w:t>
      </w:r>
      <w:r w:rsidRPr="00AE44A4">
        <w:rPr>
          <w:rtl/>
        </w:rPr>
        <w:t xml:space="preserve"> </w:t>
      </w:r>
      <w:r w:rsidRPr="004B5CD1">
        <w:rPr>
          <w:rtl/>
        </w:rPr>
        <w:t>كنت أنا وعلي نورا</w:t>
      </w:r>
      <w:r w:rsidR="005465EC">
        <w:rPr>
          <w:rFonts w:hint="cs"/>
          <w:rtl/>
        </w:rPr>
        <w:t>ً</w:t>
      </w:r>
      <w:r w:rsidRPr="004B5CD1">
        <w:rPr>
          <w:rtl/>
        </w:rPr>
        <w:t xml:space="preserve"> بين يدي الله عز وجل من قبل أن يخلق آدم بأربعة عشر ألف عام</w:t>
      </w:r>
      <w:r>
        <w:rPr>
          <w:rtl/>
        </w:rPr>
        <w:t>،</w:t>
      </w:r>
      <w:r w:rsidRPr="004B5CD1">
        <w:rPr>
          <w:rtl/>
        </w:rPr>
        <w:t xml:space="preserve"> فلما خلق الله عز وجل آدم سلك ذلك النور في صلبه</w:t>
      </w:r>
      <w:r>
        <w:rPr>
          <w:rtl/>
        </w:rPr>
        <w:t>،</w:t>
      </w:r>
      <w:r w:rsidRPr="004B5CD1">
        <w:rPr>
          <w:rtl/>
        </w:rPr>
        <w:t xml:space="preserve"> ولم يزل الله عز وجل ينقله من صلب إلى صلب حتى أقرّه في صلب عبد المطلب</w:t>
      </w:r>
      <w:r>
        <w:rPr>
          <w:rtl/>
        </w:rPr>
        <w:t>،</w:t>
      </w:r>
      <w:r w:rsidRPr="004B5CD1">
        <w:rPr>
          <w:rtl/>
        </w:rPr>
        <w:t xml:space="preserve"> ثم أخرجه من صلب عبد المطلب فقسمه قسمين قسما</w:t>
      </w:r>
      <w:r w:rsidR="005465EC">
        <w:rPr>
          <w:rFonts w:hint="cs"/>
          <w:rtl/>
        </w:rPr>
        <w:t>ً</w:t>
      </w:r>
      <w:r w:rsidRPr="004B5CD1">
        <w:rPr>
          <w:rtl/>
        </w:rPr>
        <w:t xml:space="preserve"> في صلب عبد الله وقسما</w:t>
      </w:r>
      <w:r w:rsidR="005465EC">
        <w:rPr>
          <w:rFonts w:hint="cs"/>
          <w:rtl/>
        </w:rPr>
        <w:t>ً</w:t>
      </w:r>
      <w:r w:rsidRPr="004B5CD1">
        <w:rPr>
          <w:rtl/>
        </w:rPr>
        <w:t xml:space="preserve"> في صلب أبي طالب</w:t>
      </w:r>
      <w:r>
        <w:rPr>
          <w:rtl/>
        </w:rPr>
        <w:t>،</w:t>
      </w:r>
      <w:r w:rsidRPr="004B5CD1">
        <w:rPr>
          <w:rtl/>
        </w:rPr>
        <w:t xml:space="preserve"> فعلي مني وأنا منه وهو ولي كل مؤمن من بعدي »</w:t>
      </w:r>
      <w:r>
        <w:rPr>
          <w:rtl/>
        </w:rPr>
        <w:t>.</w:t>
      </w:r>
    </w:p>
    <w:p w:rsidR="000D14DD" w:rsidRDefault="000D14DD" w:rsidP="000D14DD">
      <w:pPr>
        <w:pStyle w:val="libNormal"/>
        <w:rPr>
          <w:rtl/>
          <w:lang w:bidi="fa-IR"/>
        </w:rPr>
      </w:pPr>
      <w:r w:rsidRPr="004C1BA7">
        <w:rPr>
          <w:rtl/>
          <w:lang w:bidi="fa-IR"/>
        </w:rPr>
        <w:t>كما ضمّنه في أبيات له نظمها في مدح الامام أمير المؤمنين هذا مطلعها</w:t>
      </w:r>
      <w:r>
        <w:rPr>
          <w:rtl/>
          <w:lang w:bidi="fa-IR"/>
        </w:rPr>
        <w:t>:</w:t>
      </w:r>
    </w:p>
    <w:tbl>
      <w:tblPr>
        <w:tblStyle w:val="TableGrid"/>
        <w:bidiVisual/>
        <w:tblW w:w="4562" w:type="pct"/>
        <w:tblInd w:w="384" w:type="dxa"/>
        <w:tblLook w:val="01E0" w:firstRow="1" w:lastRow="1" w:firstColumn="1" w:lastColumn="1" w:noHBand="0" w:noVBand="0"/>
      </w:tblPr>
      <w:tblGrid>
        <w:gridCol w:w="3437"/>
        <w:gridCol w:w="270"/>
        <w:gridCol w:w="3406"/>
      </w:tblGrid>
      <w:tr w:rsidR="005465EC" w:rsidTr="00361159">
        <w:trPr>
          <w:trHeight w:val="350"/>
        </w:trPr>
        <w:tc>
          <w:tcPr>
            <w:tcW w:w="3920" w:type="dxa"/>
            <w:shd w:val="clear" w:color="auto" w:fill="auto"/>
          </w:tcPr>
          <w:p w:rsidR="005465EC" w:rsidRDefault="005465EC" w:rsidP="00361159">
            <w:pPr>
              <w:pStyle w:val="libPoem"/>
            </w:pPr>
            <w:r w:rsidRPr="004C1BA7">
              <w:rPr>
                <w:rtl/>
                <w:lang w:bidi="fa-IR"/>
              </w:rPr>
              <w:t>أخو أحمد المختار صفوة هاشم</w:t>
            </w:r>
            <w:r w:rsidRPr="00725071">
              <w:rPr>
                <w:rStyle w:val="libPoemTiniChar0"/>
                <w:rtl/>
              </w:rPr>
              <w:br/>
              <w:t> </w:t>
            </w:r>
          </w:p>
        </w:tc>
        <w:tc>
          <w:tcPr>
            <w:tcW w:w="279" w:type="dxa"/>
            <w:shd w:val="clear" w:color="auto" w:fill="auto"/>
          </w:tcPr>
          <w:p w:rsidR="005465EC" w:rsidRDefault="005465EC" w:rsidP="00361159">
            <w:pPr>
              <w:pStyle w:val="libPoem"/>
              <w:rPr>
                <w:rtl/>
              </w:rPr>
            </w:pPr>
          </w:p>
        </w:tc>
        <w:tc>
          <w:tcPr>
            <w:tcW w:w="3881" w:type="dxa"/>
            <w:shd w:val="clear" w:color="auto" w:fill="auto"/>
          </w:tcPr>
          <w:p w:rsidR="005465EC" w:rsidRDefault="005465EC" w:rsidP="00361159">
            <w:pPr>
              <w:pStyle w:val="libPoem"/>
            </w:pPr>
            <w:r w:rsidRPr="004C1BA7">
              <w:rPr>
                <w:rtl/>
                <w:lang w:bidi="fa-IR"/>
              </w:rPr>
              <w:t>أبو السادة الغر الميامين بالمنن</w:t>
            </w:r>
            <w:r w:rsidRPr="00725071">
              <w:rPr>
                <w:rStyle w:val="libPoemTiniChar0"/>
                <w:rtl/>
              </w:rPr>
              <w:br/>
              <w:t> </w:t>
            </w:r>
          </w:p>
        </w:tc>
      </w:tr>
    </w:tbl>
    <w:p w:rsidR="000D14DD" w:rsidRDefault="000D14DD" w:rsidP="000D14DD">
      <w:pPr>
        <w:pStyle w:val="libNormal"/>
        <w:rPr>
          <w:rtl/>
          <w:lang w:bidi="fa-IR"/>
        </w:rPr>
      </w:pPr>
      <w:r w:rsidRPr="004C1BA7">
        <w:rPr>
          <w:rtl/>
          <w:lang w:bidi="fa-IR"/>
        </w:rPr>
        <w:t>في قوله</w:t>
      </w:r>
      <w:r>
        <w:rPr>
          <w:rtl/>
          <w:lang w:bidi="fa-IR"/>
        </w:rPr>
        <w:t>:</w:t>
      </w:r>
    </w:p>
    <w:tbl>
      <w:tblPr>
        <w:tblStyle w:val="TableGrid"/>
        <w:bidiVisual/>
        <w:tblW w:w="4562" w:type="pct"/>
        <w:tblInd w:w="384" w:type="dxa"/>
        <w:tblLook w:val="01E0" w:firstRow="1" w:lastRow="1" w:firstColumn="1" w:lastColumn="1" w:noHBand="0" w:noVBand="0"/>
      </w:tblPr>
      <w:tblGrid>
        <w:gridCol w:w="3448"/>
        <w:gridCol w:w="270"/>
        <w:gridCol w:w="3395"/>
      </w:tblGrid>
      <w:tr w:rsidR="005465EC" w:rsidTr="00361159">
        <w:trPr>
          <w:trHeight w:val="350"/>
        </w:trPr>
        <w:tc>
          <w:tcPr>
            <w:tcW w:w="3920" w:type="dxa"/>
            <w:shd w:val="clear" w:color="auto" w:fill="auto"/>
          </w:tcPr>
          <w:p w:rsidR="005465EC" w:rsidRDefault="005465EC" w:rsidP="00361159">
            <w:pPr>
              <w:pStyle w:val="libPoem"/>
            </w:pPr>
            <w:r w:rsidRPr="004C1BA7">
              <w:rPr>
                <w:rtl/>
                <w:lang w:bidi="fa-IR"/>
              </w:rPr>
              <w:t>هما ظهرا شخصين والنور واحد</w:t>
            </w:r>
            <w:r w:rsidRPr="00725071">
              <w:rPr>
                <w:rStyle w:val="libPoemTiniChar0"/>
                <w:rtl/>
              </w:rPr>
              <w:br/>
              <w:t> </w:t>
            </w:r>
          </w:p>
        </w:tc>
        <w:tc>
          <w:tcPr>
            <w:tcW w:w="279" w:type="dxa"/>
            <w:shd w:val="clear" w:color="auto" w:fill="auto"/>
          </w:tcPr>
          <w:p w:rsidR="005465EC" w:rsidRDefault="005465EC" w:rsidP="00361159">
            <w:pPr>
              <w:pStyle w:val="libPoem"/>
              <w:rPr>
                <w:rtl/>
              </w:rPr>
            </w:pPr>
          </w:p>
        </w:tc>
        <w:tc>
          <w:tcPr>
            <w:tcW w:w="3881" w:type="dxa"/>
            <w:shd w:val="clear" w:color="auto" w:fill="auto"/>
          </w:tcPr>
          <w:p w:rsidR="005465EC" w:rsidRDefault="005465EC" w:rsidP="00361159">
            <w:pPr>
              <w:pStyle w:val="libPoem"/>
            </w:pPr>
            <w:r w:rsidRPr="004C1BA7">
              <w:rPr>
                <w:rtl/>
                <w:lang w:bidi="fa-IR"/>
              </w:rPr>
              <w:t>بنصّ حديث النفس والنور فاعلمن</w:t>
            </w:r>
            <w:r w:rsidR="00922050">
              <w:rPr>
                <w:rFonts w:hint="cs"/>
                <w:rtl/>
                <w:lang w:bidi="fa-IR"/>
              </w:rPr>
              <w:t>ْ</w:t>
            </w:r>
            <w:r w:rsidRPr="004C1BA7">
              <w:rPr>
                <w:rtl/>
                <w:lang w:bidi="fa-IR"/>
              </w:rPr>
              <w:t xml:space="preserve"> </w:t>
            </w:r>
            <w:r w:rsidRPr="00AE44A4">
              <w:rPr>
                <w:rStyle w:val="libFootnotenumChar"/>
                <w:rtl/>
              </w:rPr>
              <w:t>(2)</w:t>
            </w:r>
            <w:r w:rsidRPr="00725071">
              <w:rPr>
                <w:rStyle w:val="libPoemTiniChar0"/>
                <w:rtl/>
              </w:rPr>
              <w:br/>
              <w:t> </w:t>
            </w:r>
          </w:p>
        </w:tc>
      </w:tr>
    </w:tbl>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طبقات الشافعية 1 / 555.</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نظم درر السمطين</w:t>
      </w:r>
      <w:r w:rsidR="000D14DD">
        <w:rPr>
          <w:rtl/>
        </w:rPr>
        <w:t>:</w:t>
      </w:r>
      <w:r w:rsidR="000D14DD" w:rsidRPr="004C1BA7">
        <w:rPr>
          <w:rtl/>
        </w:rPr>
        <w:t xml:space="preserve"> 79</w:t>
      </w:r>
      <w:r w:rsidR="000D14DD">
        <w:rPr>
          <w:rtl/>
        </w:rPr>
        <w:t xml:space="preserve"> </w:t>
      </w:r>
      <w:r w:rsidR="00FB56AE">
        <w:rPr>
          <w:rtl/>
        </w:rPr>
        <w:t>-</w:t>
      </w:r>
      <w:r w:rsidR="000D14DD">
        <w:rPr>
          <w:rtl/>
        </w:rPr>
        <w:t xml:space="preserve"> </w:t>
      </w:r>
      <w:r w:rsidR="000D14DD" w:rsidRPr="004C1BA7">
        <w:rPr>
          <w:rtl/>
        </w:rPr>
        <w:t>78.</w:t>
      </w:r>
    </w:p>
    <w:p w:rsidR="000D14DD" w:rsidRDefault="000D14DD" w:rsidP="000D14DD">
      <w:pPr>
        <w:pStyle w:val="libNormal"/>
        <w:rPr>
          <w:rtl/>
          <w:lang w:bidi="fa-IR"/>
        </w:rPr>
      </w:pPr>
      <w:r>
        <w:rPr>
          <w:rtl/>
          <w:lang w:bidi="fa-IR"/>
        </w:rPr>
        <w:br w:type="page"/>
      </w:r>
    </w:p>
    <w:p w:rsidR="003C0B4F" w:rsidRDefault="000D14DD" w:rsidP="000D14DD">
      <w:pPr>
        <w:pStyle w:val="libBold1"/>
        <w:rPr>
          <w:rtl/>
          <w:lang w:bidi="fa-IR"/>
        </w:rPr>
      </w:pPr>
      <w:r w:rsidRPr="004C1BA7">
        <w:rPr>
          <w:rtl/>
          <w:lang w:bidi="fa-IR"/>
        </w:rPr>
        <w:lastRenderedPageBreak/>
        <w:t>كتاب نظم درر السمطين</w:t>
      </w:r>
      <w:r>
        <w:rPr>
          <w:rtl/>
          <w:lang w:bidi="fa-IR"/>
        </w:rPr>
        <w:t>:</w:t>
      </w:r>
    </w:p>
    <w:p w:rsidR="000D14DD" w:rsidRPr="004C1BA7" w:rsidRDefault="000D14DD" w:rsidP="000D14DD">
      <w:pPr>
        <w:pStyle w:val="libNormal"/>
        <w:rPr>
          <w:rtl/>
          <w:lang w:bidi="fa-IR"/>
        </w:rPr>
      </w:pPr>
      <w:r w:rsidRPr="004C1BA7">
        <w:rPr>
          <w:rtl/>
          <w:lang w:bidi="fa-IR"/>
        </w:rPr>
        <w:t>وقد بيّن ( الزرندي ) قيمة كتابه هذا في خطبته فقال</w:t>
      </w:r>
      <w:r>
        <w:rPr>
          <w:rtl/>
          <w:lang w:bidi="fa-IR"/>
        </w:rPr>
        <w:t>:</w:t>
      </w:r>
    </w:p>
    <w:p w:rsidR="000D14DD" w:rsidRPr="004C1BA7" w:rsidRDefault="000D14DD" w:rsidP="000D14DD">
      <w:pPr>
        <w:pStyle w:val="libNormal"/>
        <w:rPr>
          <w:rtl/>
          <w:lang w:bidi="fa-IR"/>
        </w:rPr>
      </w:pPr>
      <w:r w:rsidRPr="004C1BA7">
        <w:rPr>
          <w:rtl/>
          <w:lang w:bidi="fa-IR"/>
        </w:rPr>
        <w:t>« جمعت فيه ما ورد في فضائلهم من أحاديث مما نقلها العلماء والأئمة</w:t>
      </w:r>
      <w:r>
        <w:rPr>
          <w:rtl/>
          <w:lang w:bidi="fa-IR"/>
        </w:rPr>
        <w:t>،</w:t>
      </w:r>
      <w:r w:rsidRPr="004C1BA7">
        <w:rPr>
          <w:rtl/>
          <w:lang w:bidi="fa-IR"/>
        </w:rPr>
        <w:t xml:space="preserve"> تنبيها</w:t>
      </w:r>
      <w:r w:rsidR="00922050">
        <w:rPr>
          <w:rFonts w:hint="cs"/>
          <w:rtl/>
          <w:lang w:bidi="fa-IR"/>
        </w:rPr>
        <w:t>ً</w:t>
      </w:r>
      <w:r w:rsidRPr="004C1BA7">
        <w:rPr>
          <w:rtl/>
          <w:lang w:bidi="fa-IR"/>
        </w:rPr>
        <w:t xml:space="preserve"> على عظم قدرهم وشرفهم وموالاتهم الواجبة على جميع الأمة</w:t>
      </w:r>
      <w:r>
        <w:rPr>
          <w:rtl/>
          <w:lang w:bidi="fa-IR"/>
        </w:rPr>
        <w:t xml:space="preserve"> ..</w:t>
      </w:r>
      <w:r w:rsidRPr="004C1BA7">
        <w:rPr>
          <w:rtl/>
          <w:lang w:bidi="fa-IR"/>
        </w:rPr>
        <w:t>. وأسأل الله تعالى أن يجعل سعيي فيما نظمت فيه من الدرر وجمعت فيه من الغرر خالصا</w:t>
      </w:r>
      <w:r w:rsidR="00922050">
        <w:rPr>
          <w:rFonts w:hint="cs"/>
          <w:rtl/>
          <w:lang w:bidi="fa-IR"/>
        </w:rPr>
        <w:t>ً</w:t>
      </w:r>
      <w:r w:rsidRPr="004C1BA7">
        <w:rPr>
          <w:rtl/>
          <w:lang w:bidi="fa-IR"/>
        </w:rPr>
        <w:t xml:space="preserve"> لوجهه الكريم</w:t>
      </w:r>
      <w:r>
        <w:rPr>
          <w:rtl/>
          <w:lang w:bidi="fa-IR"/>
        </w:rPr>
        <w:t xml:space="preserve"> ..</w:t>
      </w:r>
      <w:r w:rsidRPr="004C1BA7">
        <w:rPr>
          <w:rtl/>
          <w:lang w:bidi="fa-IR"/>
        </w:rPr>
        <w:t>. »</w:t>
      </w:r>
      <w:r>
        <w:rPr>
          <w:rtl/>
          <w:lang w:bidi="fa-IR"/>
        </w:rPr>
        <w:t>.</w:t>
      </w:r>
    </w:p>
    <w:p w:rsidR="000D14DD" w:rsidRPr="004C1BA7" w:rsidRDefault="000D14DD" w:rsidP="000D14DD">
      <w:pPr>
        <w:pStyle w:val="libNormal"/>
        <w:rPr>
          <w:rtl/>
          <w:lang w:bidi="fa-IR"/>
        </w:rPr>
      </w:pPr>
      <w:r w:rsidRPr="004C1BA7">
        <w:rPr>
          <w:rtl/>
          <w:lang w:bidi="fa-IR"/>
        </w:rPr>
        <w:t xml:space="preserve">وقد روى الزرندي في هذا الحديث في كتابه الآخر ( معارج الوصول إلى فضل آل الرسول ) عن ابن عباس باللفظ المتقدم كذلك </w:t>
      </w:r>
      <w:r w:rsidRPr="00AE44A4">
        <w:rPr>
          <w:rStyle w:val="libFootnotenumChar"/>
          <w:rtl/>
        </w:rPr>
        <w:t>(1)</w:t>
      </w:r>
      <w:r>
        <w:rPr>
          <w:rtl/>
          <w:lang w:bidi="fa-IR"/>
        </w:rPr>
        <w:t>.</w:t>
      </w:r>
    </w:p>
    <w:p w:rsidR="003C0B4F" w:rsidRDefault="000D14DD" w:rsidP="000D14DD">
      <w:pPr>
        <w:pStyle w:val="libBold1"/>
        <w:rPr>
          <w:rtl/>
          <w:lang w:bidi="fa-IR"/>
        </w:rPr>
      </w:pPr>
      <w:r w:rsidRPr="004C1BA7">
        <w:rPr>
          <w:rtl/>
          <w:lang w:bidi="fa-IR"/>
        </w:rPr>
        <w:t>كتاب معارج الوصول</w:t>
      </w:r>
      <w:r>
        <w:rPr>
          <w:rtl/>
          <w:lang w:bidi="fa-IR"/>
        </w:rPr>
        <w:t>:</w:t>
      </w:r>
    </w:p>
    <w:p w:rsidR="000D14DD" w:rsidRPr="004C1BA7" w:rsidRDefault="000D14DD" w:rsidP="000D14DD">
      <w:pPr>
        <w:pStyle w:val="libNormal"/>
        <w:rPr>
          <w:rtl/>
          <w:lang w:bidi="fa-IR"/>
        </w:rPr>
      </w:pPr>
      <w:r w:rsidRPr="004C1BA7">
        <w:rPr>
          <w:rtl/>
          <w:lang w:bidi="fa-IR"/>
        </w:rPr>
        <w:t>كما بيّن قيمة هذا الكتاب في خطبته قائلا</w:t>
      </w:r>
      <w:r w:rsidR="00922050">
        <w:rPr>
          <w:rFonts w:hint="cs"/>
          <w:rtl/>
          <w:lang w:bidi="fa-IR"/>
        </w:rPr>
        <w:t>ً</w:t>
      </w:r>
      <w:r>
        <w:rPr>
          <w:rtl/>
          <w:lang w:bidi="fa-IR"/>
        </w:rPr>
        <w:t>:</w:t>
      </w:r>
    </w:p>
    <w:p w:rsidR="000D14DD" w:rsidRPr="004C1BA7" w:rsidRDefault="000D14DD" w:rsidP="000D14DD">
      <w:pPr>
        <w:pStyle w:val="libNormal"/>
        <w:rPr>
          <w:rtl/>
          <w:lang w:bidi="fa-IR"/>
        </w:rPr>
      </w:pPr>
      <w:r w:rsidRPr="004C1BA7">
        <w:rPr>
          <w:rtl/>
          <w:lang w:bidi="fa-IR"/>
        </w:rPr>
        <w:t>« جعلته لي عندهم سببا</w:t>
      </w:r>
      <w:r w:rsidR="00922050">
        <w:rPr>
          <w:rFonts w:hint="cs"/>
          <w:rtl/>
          <w:lang w:bidi="fa-IR"/>
        </w:rPr>
        <w:t>ً</w:t>
      </w:r>
      <w:r w:rsidRPr="004C1BA7">
        <w:rPr>
          <w:rtl/>
          <w:lang w:bidi="fa-IR"/>
        </w:rPr>
        <w:t xml:space="preserve"> متينا</w:t>
      </w:r>
      <w:r w:rsidR="00922050">
        <w:rPr>
          <w:rFonts w:hint="cs"/>
          <w:rtl/>
          <w:lang w:bidi="fa-IR"/>
        </w:rPr>
        <w:t>ً</w:t>
      </w:r>
      <w:r>
        <w:rPr>
          <w:rtl/>
          <w:lang w:bidi="fa-IR"/>
        </w:rPr>
        <w:t>،</w:t>
      </w:r>
      <w:r w:rsidRPr="004C1BA7">
        <w:rPr>
          <w:rtl/>
          <w:lang w:bidi="fa-IR"/>
        </w:rPr>
        <w:t xml:space="preserve"> وبرهانا</w:t>
      </w:r>
      <w:r w:rsidR="00922050">
        <w:rPr>
          <w:rFonts w:hint="cs"/>
          <w:rtl/>
          <w:lang w:bidi="fa-IR"/>
        </w:rPr>
        <w:t>ً</w:t>
      </w:r>
      <w:r w:rsidRPr="004C1BA7">
        <w:rPr>
          <w:rtl/>
          <w:lang w:bidi="fa-IR"/>
        </w:rPr>
        <w:t xml:space="preserve"> مبينا</w:t>
      </w:r>
      <w:r w:rsidR="00922050">
        <w:rPr>
          <w:rFonts w:hint="cs"/>
          <w:rtl/>
          <w:lang w:bidi="fa-IR"/>
        </w:rPr>
        <w:t>ً</w:t>
      </w:r>
      <w:r>
        <w:rPr>
          <w:rtl/>
          <w:lang w:bidi="fa-IR"/>
        </w:rPr>
        <w:t>،</w:t>
      </w:r>
      <w:r w:rsidRPr="004C1BA7">
        <w:rPr>
          <w:rtl/>
          <w:lang w:bidi="fa-IR"/>
        </w:rPr>
        <w:t xml:space="preserve"> واعتقادا</w:t>
      </w:r>
      <w:r w:rsidR="00922050">
        <w:rPr>
          <w:rFonts w:hint="cs"/>
          <w:rtl/>
          <w:lang w:bidi="fa-IR"/>
        </w:rPr>
        <w:t>ً</w:t>
      </w:r>
      <w:r w:rsidRPr="004C1BA7">
        <w:rPr>
          <w:rtl/>
          <w:lang w:bidi="fa-IR"/>
        </w:rPr>
        <w:t xml:space="preserve"> صافيا</w:t>
      </w:r>
      <w:r w:rsidR="00922050">
        <w:rPr>
          <w:rFonts w:hint="cs"/>
          <w:rtl/>
          <w:lang w:bidi="fa-IR"/>
        </w:rPr>
        <w:t>ً</w:t>
      </w:r>
      <w:r>
        <w:rPr>
          <w:rtl/>
          <w:lang w:bidi="fa-IR"/>
        </w:rPr>
        <w:t>،</w:t>
      </w:r>
      <w:r w:rsidRPr="004C1BA7">
        <w:rPr>
          <w:rtl/>
          <w:lang w:bidi="fa-IR"/>
        </w:rPr>
        <w:t xml:space="preserve"> ويقينا</w:t>
      </w:r>
      <w:r w:rsidR="00922050">
        <w:rPr>
          <w:rFonts w:hint="cs"/>
          <w:rtl/>
          <w:lang w:bidi="fa-IR"/>
        </w:rPr>
        <w:t>ً</w:t>
      </w:r>
      <w:r w:rsidRPr="004C1BA7">
        <w:rPr>
          <w:rtl/>
          <w:lang w:bidi="fa-IR"/>
        </w:rPr>
        <w:t xml:space="preserve"> وديدنا</w:t>
      </w:r>
      <w:r w:rsidR="00922050">
        <w:rPr>
          <w:rFonts w:hint="cs"/>
          <w:rtl/>
          <w:lang w:bidi="fa-IR"/>
        </w:rPr>
        <w:t>ً</w:t>
      </w:r>
      <w:r w:rsidRPr="004C1BA7">
        <w:rPr>
          <w:rtl/>
          <w:lang w:bidi="fa-IR"/>
        </w:rPr>
        <w:t xml:space="preserve"> ودأبا</w:t>
      </w:r>
      <w:r w:rsidR="00922050">
        <w:rPr>
          <w:rFonts w:hint="cs"/>
          <w:rtl/>
          <w:lang w:bidi="fa-IR"/>
        </w:rPr>
        <w:t>ً</w:t>
      </w:r>
      <w:r w:rsidRPr="004C1BA7">
        <w:rPr>
          <w:rtl/>
          <w:lang w:bidi="fa-IR"/>
        </w:rPr>
        <w:t xml:space="preserve"> ودينا</w:t>
      </w:r>
      <w:r w:rsidR="00922050">
        <w:rPr>
          <w:rFonts w:hint="cs"/>
          <w:rtl/>
          <w:lang w:bidi="fa-IR"/>
        </w:rPr>
        <w:t>ً</w:t>
      </w:r>
      <w:r>
        <w:rPr>
          <w:rtl/>
          <w:lang w:bidi="fa-IR"/>
        </w:rPr>
        <w:t xml:space="preserve"> ..</w:t>
      </w:r>
      <w:r w:rsidRPr="004C1BA7">
        <w:rPr>
          <w:rtl/>
          <w:lang w:bidi="fa-IR"/>
        </w:rPr>
        <w:t>. كشفت فيه عن بعض ما خصّهم الله تعالى به من الفضائل المتلألأة الأنوار</w:t>
      </w:r>
      <w:r>
        <w:rPr>
          <w:rtl/>
          <w:lang w:bidi="fa-IR"/>
        </w:rPr>
        <w:t>،</w:t>
      </w:r>
      <w:r w:rsidRPr="004C1BA7">
        <w:rPr>
          <w:rtl/>
          <w:lang w:bidi="fa-IR"/>
        </w:rPr>
        <w:t xml:space="preserve"> والمناقب العالية المنار</w:t>
      </w:r>
      <w:r>
        <w:rPr>
          <w:rtl/>
          <w:lang w:bidi="fa-IR"/>
        </w:rPr>
        <w:t>،</w:t>
      </w:r>
      <w:r w:rsidRPr="004C1BA7">
        <w:rPr>
          <w:rtl/>
          <w:lang w:bidi="fa-IR"/>
        </w:rPr>
        <w:t xml:space="preserve"> والمقامات الظاهرة الأقدار</w:t>
      </w:r>
      <w:r>
        <w:rPr>
          <w:rtl/>
          <w:lang w:bidi="fa-IR"/>
        </w:rPr>
        <w:t>،</w:t>
      </w:r>
      <w:r w:rsidRPr="004C1BA7">
        <w:rPr>
          <w:rtl/>
          <w:lang w:bidi="fa-IR"/>
        </w:rPr>
        <w:t xml:space="preserve"> والكرامات الواسعة الأقطار</w:t>
      </w:r>
      <w:r>
        <w:rPr>
          <w:rtl/>
          <w:lang w:bidi="fa-IR"/>
        </w:rPr>
        <w:t>،</w:t>
      </w:r>
      <w:r w:rsidRPr="004C1BA7">
        <w:rPr>
          <w:rtl/>
          <w:lang w:bidi="fa-IR"/>
        </w:rPr>
        <w:t xml:space="preserve"> والمراتب الرفيعة الأخطار</w:t>
      </w:r>
      <w:r>
        <w:rPr>
          <w:rtl/>
          <w:lang w:bidi="fa-IR"/>
        </w:rPr>
        <w:t>،</w:t>
      </w:r>
      <w:r w:rsidRPr="004C1BA7">
        <w:rPr>
          <w:rtl/>
          <w:lang w:bidi="fa-IR"/>
        </w:rPr>
        <w:t xml:space="preserve"> والمنائح الفائحة الأزهار</w:t>
      </w:r>
      <w:r>
        <w:rPr>
          <w:rtl/>
          <w:lang w:bidi="fa-IR"/>
        </w:rPr>
        <w:t>،</w:t>
      </w:r>
      <w:r w:rsidRPr="004C1BA7">
        <w:rPr>
          <w:rtl/>
          <w:lang w:bidi="fa-IR"/>
        </w:rPr>
        <w:t xml:space="preserve"> والمكارم الفائضة التيار</w:t>
      </w:r>
      <w:r>
        <w:rPr>
          <w:rtl/>
          <w:lang w:bidi="fa-IR"/>
        </w:rPr>
        <w:t>،</w:t>
      </w:r>
      <w:r w:rsidRPr="004C1BA7">
        <w:rPr>
          <w:rtl/>
          <w:lang w:bidi="fa-IR"/>
        </w:rPr>
        <w:t xml:space="preserve"> والمآثر الكريمة الآثار</w:t>
      </w:r>
      <w:r>
        <w:rPr>
          <w:rtl/>
          <w:lang w:bidi="fa-IR"/>
        </w:rPr>
        <w:t xml:space="preserve"> ..</w:t>
      </w:r>
      <w:r w:rsidRPr="004C1BA7">
        <w:rPr>
          <w:rtl/>
          <w:lang w:bidi="fa-IR"/>
        </w:rPr>
        <w:t>. »</w:t>
      </w:r>
      <w:r>
        <w:rPr>
          <w:rtl/>
          <w:lang w:bidi="fa-IR"/>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والزرندي من كبار علماء أهل السنة</w:t>
      </w:r>
      <w:r>
        <w:rPr>
          <w:rtl/>
          <w:lang w:bidi="fa-IR"/>
        </w:rPr>
        <w:t>،</w:t>
      </w:r>
      <w:r w:rsidRPr="004C1BA7">
        <w:rPr>
          <w:rtl/>
          <w:lang w:bidi="fa-IR"/>
        </w:rPr>
        <w:t xml:space="preserve"> فقد أثنى عليه ابن حجر العسقلاني قائلا</w:t>
      </w:r>
      <w:r w:rsidR="00922050">
        <w:rPr>
          <w:rFonts w:hint="cs"/>
          <w:rtl/>
          <w:lang w:bidi="fa-IR"/>
        </w:rPr>
        <w:t>ً</w:t>
      </w:r>
      <w:r>
        <w:rPr>
          <w:rtl/>
          <w:lang w:bidi="fa-IR"/>
        </w:rPr>
        <w:t>:</w:t>
      </w:r>
      <w:r w:rsidRPr="004C1BA7">
        <w:rPr>
          <w:rtl/>
          <w:lang w:bidi="fa-IR"/>
        </w:rPr>
        <w:t xml:space="preserve"> « محمّد بن يوسف بن الحسن بن محمد بن محمود بن الحسن الزرندي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معارج الوصول الى فضل آل الرسول</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الحنفي</w:t>
      </w:r>
      <w:r>
        <w:rPr>
          <w:rtl/>
          <w:lang w:bidi="fa-IR"/>
        </w:rPr>
        <w:t>،</w:t>
      </w:r>
      <w:r w:rsidRPr="004C1BA7">
        <w:rPr>
          <w:rtl/>
          <w:lang w:bidi="fa-IR"/>
        </w:rPr>
        <w:t xml:space="preserve"> شمس الدين أخو نور الدين علي.</w:t>
      </w:r>
    </w:p>
    <w:p w:rsidR="000D14DD" w:rsidRPr="004C1BA7" w:rsidRDefault="000D14DD" w:rsidP="000D14DD">
      <w:pPr>
        <w:pStyle w:val="libNormal"/>
        <w:rPr>
          <w:rtl/>
          <w:lang w:bidi="fa-IR"/>
        </w:rPr>
      </w:pPr>
      <w:r w:rsidRPr="004C1BA7">
        <w:rPr>
          <w:rtl/>
          <w:lang w:bidi="fa-IR"/>
        </w:rPr>
        <w:t>قرأت في مشيخة الجنيد البلباني تخريج الحافظ شمس الدين الجزري الدمشقي</w:t>
      </w:r>
      <w:r>
        <w:rPr>
          <w:rtl/>
          <w:lang w:bidi="fa-IR"/>
        </w:rPr>
        <w:t>:</w:t>
      </w:r>
      <w:r w:rsidRPr="004C1BA7">
        <w:rPr>
          <w:rtl/>
          <w:lang w:bidi="fa-IR"/>
        </w:rPr>
        <w:t xml:space="preserve"> نزل شيراز وأنه كان عالما</w:t>
      </w:r>
      <w:r w:rsidR="00922050">
        <w:rPr>
          <w:rFonts w:hint="cs"/>
          <w:rtl/>
          <w:lang w:bidi="fa-IR"/>
        </w:rPr>
        <w:t>ً</w:t>
      </w:r>
      <w:r w:rsidRPr="004C1BA7">
        <w:rPr>
          <w:rtl/>
          <w:lang w:bidi="fa-IR"/>
        </w:rPr>
        <w:t xml:space="preserve"> وأرخ مولده سنة 693 ووفاته بشيراز سنة بضع وخمسين وسبعمائة</w:t>
      </w:r>
      <w:r>
        <w:rPr>
          <w:rtl/>
          <w:lang w:bidi="fa-IR"/>
        </w:rPr>
        <w:t>،</w:t>
      </w:r>
      <w:r w:rsidRPr="004C1BA7">
        <w:rPr>
          <w:rtl/>
          <w:lang w:bidi="fa-IR"/>
        </w:rPr>
        <w:t xml:space="preserve"> وذكر أنه صنّف السمطين في مناقب السبطين</w:t>
      </w:r>
      <w:r>
        <w:rPr>
          <w:rtl/>
          <w:lang w:bidi="fa-IR"/>
        </w:rPr>
        <w:t>،</w:t>
      </w:r>
      <w:r w:rsidRPr="004C1BA7">
        <w:rPr>
          <w:rtl/>
          <w:lang w:bidi="fa-IR"/>
        </w:rPr>
        <w:t xml:space="preserve"> وبغية المرتاح</w:t>
      </w:r>
      <w:r>
        <w:rPr>
          <w:rtl/>
          <w:lang w:bidi="fa-IR"/>
        </w:rPr>
        <w:t>،</w:t>
      </w:r>
      <w:r w:rsidRPr="004C1BA7">
        <w:rPr>
          <w:rtl/>
          <w:lang w:bidi="fa-IR"/>
        </w:rPr>
        <w:t xml:space="preserve"> جمع فيها أربعين حديثا بأسانيدها وشرحها. قال</w:t>
      </w:r>
      <w:r>
        <w:rPr>
          <w:rtl/>
          <w:lang w:bidi="fa-IR"/>
        </w:rPr>
        <w:t>:</w:t>
      </w:r>
      <w:r w:rsidRPr="004C1BA7">
        <w:rPr>
          <w:rtl/>
          <w:lang w:bidi="fa-IR"/>
        </w:rPr>
        <w:t xml:space="preserve"> وخرج له البرزالي مشيخة عن مائة شيخ</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 محمّد بن يوسف الشامي في ( سيرته ) ما نصه</w:t>
      </w:r>
      <w:r>
        <w:rPr>
          <w:rtl/>
          <w:lang w:bidi="fa-IR"/>
        </w:rPr>
        <w:t>:</w:t>
      </w:r>
    </w:p>
    <w:p w:rsidR="000D14DD" w:rsidRPr="004C1BA7" w:rsidRDefault="000D14DD" w:rsidP="000D14DD">
      <w:pPr>
        <w:pStyle w:val="libNormal"/>
        <w:rPr>
          <w:rtl/>
          <w:lang w:bidi="fa-IR"/>
        </w:rPr>
      </w:pPr>
      <w:r w:rsidRPr="004C1BA7">
        <w:rPr>
          <w:rtl/>
          <w:lang w:bidi="fa-IR"/>
        </w:rPr>
        <w:t xml:space="preserve">« مشروعية السفر لزيارة قبر النبي </w:t>
      </w:r>
      <w:r w:rsidR="00287B8A" w:rsidRPr="00287B8A">
        <w:rPr>
          <w:rStyle w:val="libAlaemChar"/>
          <w:rtl/>
        </w:rPr>
        <w:t>صلى‌الله‌عليه‌وآله‌وسلم</w:t>
      </w:r>
      <w:r>
        <w:rPr>
          <w:rtl/>
          <w:lang w:bidi="fa-IR"/>
        </w:rPr>
        <w:t>:</w:t>
      </w:r>
      <w:r w:rsidRPr="004C1BA7">
        <w:rPr>
          <w:rtl/>
          <w:lang w:bidi="fa-IR"/>
        </w:rPr>
        <w:t xml:space="preserve"> قد ألّف فيها الشيخ تقي الدين السبكي</w:t>
      </w:r>
      <w:r>
        <w:rPr>
          <w:rtl/>
          <w:lang w:bidi="fa-IR"/>
        </w:rPr>
        <w:t>،</w:t>
      </w:r>
      <w:r w:rsidRPr="004C1BA7">
        <w:rPr>
          <w:rtl/>
          <w:lang w:bidi="fa-IR"/>
        </w:rPr>
        <w:t xml:space="preserve"> والشيخ كمال الدين الزملكاني</w:t>
      </w:r>
      <w:r>
        <w:rPr>
          <w:rtl/>
          <w:lang w:bidi="fa-IR"/>
        </w:rPr>
        <w:t>،</w:t>
      </w:r>
      <w:r w:rsidRPr="004C1BA7">
        <w:rPr>
          <w:rtl/>
          <w:lang w:bidi="fa-IR"/>
        </w:rPr>
        <w:t xml:space="preserve"> والشيخ داود أبو سليمان كتاب الانتصار وابن جملة وغيرهم من الأئمة</w:t>
      </w:r>
      <w:r>
        <w:rPr>
          <w:rtl/>
          <w:lang w:bidi="fa-IR"/>
        </w:rPr>
        <w:t>،</w:t>
      </w:r>
      <w:r w:rsidRPr="004C1BA7">
        <w:rPr>
          <w:rtl/>
          <w:lang w:bidi="fa-IR"/>
        </w:rPr>
        <w:t xml:space="preserve"> وردّوا على الشيخ تقي الدين ابن تيميّة فإنه أتى في ذلك بشيء منكر لا تغسله البحار.</w:t>
      </w:r>
    </w:p>
    <w:p w:rsidR="000D14DD" w:rsidRPr="004C1BA7" w:rsidRDefault="000D14DD" w:rsidP="000D14DD">
      <w:pPr>
        <w:pStyle w:val="libNormal"/>
        <w:rPr>
          <w:rtl/>
          <w:lang w:bidi="fa-IR"/>
        </w:rPr>
      </w:pPr>
      <w:r w:rsidRPr="004C1BA7">
        <w:rPr>
          <w:rtl/>
          <w:lang w:bidi="fa-IR"/>
        </w:rPr>
        <w:t>وممن ردّه عليه من أئمة عصره</w:t>
      </w:r>
      <w:r>
        <w:rPr>
          <w:rtl/>
          <w:lang w:bidi="fa-IR"/>
        </w:rPr>
        <w:t>:</w:t>
      </w:r>
      <w:r w:rsidRPr="004C1BA7">
        <w:rPr>
          <w:rtl/>
          <w:lang w:bidi="fa-IR"/>
        </w:rPr>
        <w:t xml:space="preserve"> العلاّمة محمّد بن يوسف الزرندي المدني المحدّث في ( بغية المرتاح إلى طلب الأرباح ) »</w:t>
      </w:r>
      <w:r>
        <w:rPr>
          <w:rtl/>
          <w:lang w:bidi="fa-IR"/>
        </w:rPr>
        <w:t>.</w:t>
      </w:r>
    </w:p>
    <w:p w:rsidR="000D14DD" w:rsidRPr="004C1BA7" w:rsidRDefault="000D14DD" w:rsidP="000D14DD">
      <w:pPr>
        <w:pStyle w:val="libNormal"/>
        <w:rPr>
          <w:rtl/>
          <w:lang w:bidi="fa-IR"/>
        </w:rPr>
      </w:pPr>
      <w:r w:rsidRPr="004C1BA7">
        <w:rPr>
          <w:rtl/>
          <w:lang w:bidi="fa-IR"/>
        </w:rPr>
        <w:t>كما نقل الحافظ الشريف السمهودي عن كتابه أحاديث</w:t>
      </w:r>
      <w:r>
        <w:rPr>
          <w:rtl/>
          <w:lang w:bidi="fa-IR"/>
        </w:rPr>
        <w:t>،</w:t>
      </w:r>
      <w:r w:rsidRPr="004C1BA7">
        <w:rPr>
          <w:rtl/>
          <w:lang w:bidi="fa-IR"/>
        </w:rPr>
        <w:t xml:space="preserve"> معبرا</w:t>
      </w:r>
      <w:r w:rsidR="00922050">
        <w:rPr>
          <w:rFonts w:hint="cs"/>
          <w:rtl/>
          <w:lang w:bidi="fa-IR"/>
        </w:rPr>
        <w:t>ً</w:t>
      </w:r>
      <w:r w:rsidRPr="004C1BA7">
        <w:rPr>
          <w:rtl/>
          <w:lang w:bidi="fa-IR"/>
        </w:rPr>
        <w:t xml:space="preserve"> عنه</w:t>
      </w:r>
      <w:r>
        <w:rPr>
          <w:rtl/>
          <w:lang w:bidi="fa-IR"/>
        </w:rPr>
        <w:t xml:space="preserve"> بـ </w:t>
      </w:r>
      <w:r w:rsidRPr="004C1BA7">
        <w:rPr>
          <w:rtl/>
          <w:lang w:bidi="fa-IR"/>
        </w:rPr>
        <w:t>( الحافظ )</w:t>
      </w:r>
      <w:r>
        <w:rPr>
          <w:rtl/>
          <w:lang w:bidi="fa-IR"/>
        </w:rPr>
        <w:t>،</w:t>
      </w:r>
      <w:r w:rsidRPr="004C1BA7">
        <w:rPr>
          <w:rtl/>
          <w:lang w:bidi="fa-IR"/>
        </w:rPr>
        <w:t xml:space="preserve"> وكذا أحمد بن الفضل بن محمّد باكثير الحضرمي المكي</w:t>
      </w:r>
      <w:r>
        <w:rPr>
          <w:rtl/>
          <w:lang w:bidi="fa-IR"/>
        </w:rPr>
        <w:t>،</w:t>
      </w:r>
      <w:r w:rsidRPr="004C1BA7">
        <w:rPr>
          <w:rtl/>
          <w:lang w:bidi="fa-IR"/>
        </w:rPr>
        <w:t xml:space="preserve"> فراجع ( جواهر العقدين ) </w:t>
      </w:r>
      <w:r w:rsidRPr="00AE44A4">
        <w:rPr>
          <w:rStyle w:val="libFootnotenumChar"/>
          <w:rtl/>
        </w:rPr>
        <w:t>(2)</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الدرر الكامنة 5 / 63.</w:t>
      </w:r>
    </w:p>
    <w:p w:rsidR="000D14DD" w:rsidRPr="00F11D95" w:rsidRDefault="00A64FC3" w:rsidP="000D14DD">
      <w:pPr>
        <w:pStyle w:val="libFootnote0"/>
        <w:rPr>
          <w:rtl/>
        </w:rPr>
      </w:pPr>
      <w:r w:rsidRPr="00A64FC3">
        <w:rPr>
          <w:rStyle w:val="libFootnote0Char"/>
          <w:rtl/>
        </w:rPr>
        <w:t>(2)</w:t>
      </w:r>
      <w:r w:rsidR="00922050">
        <w:rPr>
          <w:rStyle w:val="libFootnote0Char"/>
          <w:rFonts w:hint="cs"/>
          <w:rtl/>
        </w:rPr>
        <w:t>.</w:t>
      </w:r>
      <w:r w:rsidR="000D14DD" w:rsidRPr="00F11D95">
        <w:rPr>
          <w:rtl/>
        </w:rPr>
        <w:t xml:space="preserve"> من ذلك قوله</w:t>
      </w:r>
      <w:r w:rsidR="000D14DD">
        <w:rPr>
          <w:rtl/>
        </w:rPr>
        <w:t>:</w:t>
      </w:r>
      <w:r w:rsidR="000D14DD" w:rsidRPr="00F11D95">
        <w:rPr>
          <w:rtl/>
        </w:rPr>
        <w:t xml:space="preserve"> « وفي رواية ذكرها الحافظ جمال الدين محمّد الزرندي عن صدى قال</w:t>
      </w:r>
      <w:r w:rsidR="000D14DD">
        <w:rPr>
          <w:rtl/>
        </w:rPr>
        <w:t>:</w:t>
      </w:r>
      <w:r w:rsidR="000D14DD" w:rsidRPr="00F11D95">
        <w:rPr>
          <w:rtl/>
        </w:rPr>
        <w:t xml:space="preserve"> بينما أنا ألعب وأنا غلام عند أحجار الزيت</w:t>
      </w:r>
      <w:r w:rsidR="000D14DD">
        <w:rPr>
          <w:rtl/>
        </w:rPr>
        <w:t>،</w:t>
      </w:r>
      <w:r w:rsidR="000D14DD" w:rsidRPr="00F11D95">
        <w:rPr>
          <w:rtl/>
        </w:rPr>
        <w:t xml:space="preserve"> إذ أقبل رجل على بعير فوقف يسبّ عليا </w:t>
      </w:r>
      <w:r w:rsidR="00922050" w:rsidRPr="00922050">
        <w:rPr>
          <w:rStyle w:val="libFootnoteAlaemChar"/>
          <w:rtl/>
        </w:rPr>
        <w:t>رضي‌الله‌عنه</w:t>
      </w:r>
      <w:r w:rsidR="00922050" w:rsidRPr="00F11D95">
        <w:rPr>
          <w:rtl/>
        </w:rPr>
        <w:t xml:space="preserve"> </w:t>
      </w:r>
      <w:r w:rsidR="000D14DD" w:rsidRPr="00F11D95">
        <w:rPr>
          <w:rtl/>
        </w:rPr>
        <w:t>فحفّ به الناس ينظرون إليه</w:t>
      </w:r>
      <w:r w:rsidR="000D14DD">
        <w:rPr>
          <w:rtl/>
        </w:rPr>
        <w:t>،</w:t>
      </w:r>
      <w:r w:rsidR="000D14DD" w:rsidRPr="00F11D95">
        <w:rPr>
          <w:rtl/>
        </w:rPr>
        <w:t xml:space="preserve"> فبينما هم كذلك إذ طلع سعد</w:t>
      </w:r>
      <w:r w:rsidR="000D14DD">
        <w:rPr>
          <w:rtl/>
        </w:rPr>
        <w:t xml:space="preserve"> </w:t>
      </w:r>
      <w:r w:rsidR="00FB56AE">
        <w:rPr>
          <w:rtl/>
        </w:rPr>
        <w:t>-</w:t>
      </w:r>
      <w:r w:rsidR="000D14DD">
        <w:rPr>
          <w:rtl/>
        </w:rPr>
        <w:t xml:space="preserve"> </w:t>
      </w:r>
      <w:r w:rsidR="000D14DD" w:rsidRPr="00F11D95">
        <w:rPr>
          <w:rtl/>
        </w:rPr>
        <w:t>يعني ابن أبي وقاص</w:t>
      </w:r>
      <w:r w:rsidR="000D14DD">
        <w:rPr>
          <w:rtl/>
        </w:rPr>
        <w:t xml:space="preserve"> </w:t>
      </w:r>
      <w:r w:rsidR="00FB56AE">
        <w:rPr>
          <w:rtl/>
        </w:rPr>
        <w:t>-</w:t>
      </w:r>
      <w:r w:rsidR="000D14DD">
        <w:rPr>
          <w:rtl/>
        </w:rPr>
        <w:t xml:space="preserve"> </w:t>
      </w:r>
      <w:r w:rsidR="000D14DD" w:rsidRPr="00F11D95">
        <w:rPr>
          <w:rtl/>
        </w:rPr>
        <w:t>فقال</w:t>
      </w:r>
      <w:r w:rsidR="000D14DD">
        <w:rPr>
          <w:rtl/>
        </w:rPr>
        <w:t>:</w:t>
      </w:r>
      <w:r w:rsidR="000D14DD" w:rsidRPr="00F11D95">
        <w:rPr>
          <w:rtl/>
        </w:rPr>
        <w:t xml:space="preserve"> ما هذا</w:t>
      </w:r>
      <w:r w:rsidR="000D14DD">
        <w:rPr>
          <w:rtl/>
        </w:rPr>
        <w:t>؟</w:t>
      </w:r>
      <w:r w:rsidR="000D14DD" w:rsidRPr="00F11D95">
        <w:rPr>
          <w:rtl/>
        </w:rPr>
        <w:t xml:space="preserve"> قالوا</w:t>
      </w:r>
      <w:r w:rsidR="000D14DD">
        <w:rPr>
          <w:rtl/>
        </w:rPr>
        <w:t>:</w:t>
      </w:r>
      <w:r w:rsidR="000D14DD" w:rsidRPr="00F11D95">
        <w:rPr>
          <w:rFonts w:hint="cs"/>
          <w:rtl/>
        </w:rPr>
        <w:t xml:space="preserve"> </w:t>
      </w:r>
      <w:r w:rsidR="000D14DD" w:rsidRPr="00F11D95">
        <w:rPr>
          <w:rtl/>
        </w:rPr>
        <w:t>يشتم عليا</w:t>
      </w:r>
      <w:r w:rsidR="00922050">
        <w:rPr>
          <w:rFonts w:hint="cs"/>
          <w:rtl/>
        </w:rPr>
        <w:t>ً</w:t>
      </w:r>
      <w:r w:rsidR="000D14DD" w:rsidRPr="00F11D95">
        <w:rPr>
          <w:rtl/>
        </w:rPr>
        <w:t>. فقال</w:t>
      </w:r>
      <w:r w:rsidR="000D14DD">
        <w:rPr>
          <w:rtl/>
        </w:rPr>
        <w:t>:</w:t>
      </w:r>
      <w:r w:rsidR="000D14DD" w:rsidRPr="00F11D95">
        <w:rPr>
          <w:rtl/>
        </w:rPr>
        <w:t xml:space="preserve"> اللهم إن كان هذا يشتم عبدا</w:t>
      </w:r>
      <w:r w:rsidR="00922050">
        <w:rPr>
          <w:rFonts w:hint="cs"/>
          <w:rtl/>
        </w:rPr>
        <w:t>ً</w:t>
      </w:r>
      <w:r w:rsidR="000D14DD" w:rsidRPr="00F11D95">
        <w:rPr>
          <w:rtl/>
        </w:rPr>
        <w:t xml:space="preserve"> صالحا</w:t>
      </w:r>
      <w:r w:rsidR="00922050">
        <w:rPr>
          <w:rFonts w:hint="cs"/>
          <w:rtl/>
        </w:rPr>
        <w:t>ً</w:t>
      </w:r>
      <w:r w:rsidR="000D14DD" w:rsidRPr="00F11D95">
        <w:rPr>
          <w:rtl/>
        </w:rPr>
        <w:t xml:space="preserve"> فأر المسلمين خزيه. قال</w:t>
      </w:r>
      <w:r w:rsidR="000D14DD">
        <w:rPr>
          <w:rtl/>
        </w:rPr>
        <w:t>:</w:t>
      </w:r>
      <w:r w:rsidR="000D14DD" w:rsidRPr="00F11D95">
        <w:rPr>
          <w:rtl/>
        </w:rPr>
        <w:t xml:space="preserve"> فما لبث أن تعثّر به بعيره فسقط واندقت عنقه وخبط بعيره فكسره وقتله.</w:t>
      </w:r>
    </w:p>
    <w:p w:rsidR="000D14DD" w:rsidRPr="00615EF5" w:rsidRDefault="000D14DD" w:rsidP="00922050">
      <w:pPr>
        <w:pStyle w:val="libFootnote0"/>
        <w:rPr>
          <w:rtl/>
        </w:rPr>
      </w:pPr>
      <w:r w:rsidRPr="00615EF5">
        <w:rPr>
          <w:rtl/>
        </w:rPr>
        <w:t>ومن ذلك قوله في ذكر الاختلاف في الصلاة على آل النبي بعد كلام له</w:t>
      </w:r>
      <w:r>
        <w:rPr>
          <w:rtl/>
        </w:rPr>
        <w:t>:</w:t>
      </w:r>
      <w:r w:rsidRPr="00615EF5">
        <w:rPr>
          <w:rtl/>
        </w:rPr>
        <w:t xml:space="preserve"> « قلت</w:t>
      </w:r>
      <w:r>
        <w:rPr>
          <w:rtl/>
        </w:rPr>
        <w:t>:</w:t>
      </w:r>
      <w:r w:rsidRPr="00615EF5">
        <w:rPr>
          <w:rtl/>
        </w:rPr>
        <w:t xml:space="preserve"> ويشهد له قول الحافظ أبي عبد الله محمّد بن يوسف الزرندي المدني في أوائل كتاب معراج الوصول إلى معرفة فضل آل الرسول صلّى الله عليه وعليهم وسلم ما لفظه</w:t>
      </w:r>
      <w:r>
        <w:rPr>
          <w:rtl/>
        </w:rPr>
        <w:t>:</w:t>
      </w:r>
      <w:r w:rsidRPr="00615EF5">
        <w:rPr>
          <w:rtl/>
        </w:rPr>
        <w:t xml:space="preserve"> وقد قال الامام الشافعي </w:t>
      </w:r>
      <w:r w:rsidRPr="00615EF5">
        <w:rPr>
          <w:rFonts w:hint="cs"/>
          <w:rtl/>
        </w:rPr>
        <w:t>رحمه الله</w:t>
      </w:r>
      <w:r w:rsidRPr="00615EF5">
        <w:rPr>
          <w:rtl/>
        </w:rPr>
        <w:t xml:space="preserve"> تعالى في هذا المعنى مشيرا</w:t>
      </w:r>
      <w:r w:rsidR="00922050">
        <w:rPr>
          <w:rFonts w:hint="cs"/>
          <w:rtl/>
        </w:rPr>
        <w:t>ً</w:t>
      </w:r>
      <w:r w:rsidRPr="00615EF5">
        <w:rPr>
          <w:rtl/>
        </w:rPr>
        <w:t xml:space="preserve"> إلى وصفهم</w:t>
      </w:r>
      <w:r>
        <w:rPr>
          <w:rtl/>
        </w:rPr>
        <w:t>،</w:t>
      </w:r>
      <w:r w:rsidRPr="00615EF5">
        <w:rPr>
          <w:rtl/>
        </w:rPr>
        <w:t xml:space="preserve"> ومنبّها</w:t>
      </w:r>
      <w:r w:rsidR="00085491">
        <w:rPr>
          <w:rFonts w:hint="cs"/>
          <w:rtl/>
        </w:rPr>
        <w:t>ً</w:t>
      </w:r>
      <w:r w:rsidRPr="00615EF5">
        <w:rPr>
          <w:rtl/>
        </w:rPr>
        <w:t xml:space="preserve"> على ما خصهم الله تعالى به من رعاية فضلهم</w:t>
      </w:r>
      <w:r>
        <w:rPr>
          <w:rtl/>
        </w:rPr>
        <w:t>:</w:t>
      </w:r>
      <w:r w:rsidR="00085491">
        <w:rPr>
          <w:rFonts w:hint="cs"/>
          <w:rtl/>
        </w:rPr>
        <w:t xml:space="preserve"> =</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Pr>
          <w:rtl/>
          <w:lang w:bidi="fa-IR"/>
        </w:rPr>
        <w:lastRenderedPageBreak/>
        <w:t>و (</w:t>
      </w:r>
      <w:r w:rsidRPr="004C1BA7">
        <w:rPr>
          <w:rtl/>
          <w:lang w:bidi="fa-IR"/>
        </w:rPr>
        <w:t xml:space="preserve"> وسيلة المآل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كما نقل عن كتبه جماعة من المحدثين ووصفوه</w:t>
      </w:r>
      <w:r>
        <w:rPr>
          <w:rtl/>
          <w:lang w:bidi="fa-IR"/>
        </w:rPr>
        <w:t xml:space="preserve"> بـ </w:t>
      </w:r>
      <w:r w:rsidRPr="004C1BA7">
        <w:rPr>
          <w:rtl/>
          <w:lang w:bidi="fa-IR"/>
        </w:rPr>
        <w:t xml:space="preserve">« الشيخ الامام العلامة المحدث بالحرم الشريف النبوي » ومنهم ابن الصباغ المالكي </w:t>
      </w:r>
      <w:r w:rsidRPr="00AE44A4">
        <w:rPr>
          <w:rStyle w:val="libFootnotenumChar"/>
          <w:rtl/>
        </w:rPr>
        <w:t>(2)</w:t>
      </w:r>
      <w:r>
        <w:rPr>
          <w:rtl/>
          <w:lang w:bidi="fa-IR"/>
        </w:rPr>
        <w:t>.</w:t>
      </w:r>
    </w:p>
    <w:p w:rsidR="003C0B4F" w:rsidRDefault="00085491" w:rsidP="000D14DD">
      <w:pPr>
        <w:pStyle w:val="libCenterBold1"/>
        <w:rPr>
          <w:rtl/>
          <w:lang w:bidi="fa-IR"/>
        </w:rPr>
      </w:pPr>
      <w:r>
        <w:rPr>
          <w:rFonts w:hint="cs"/>
          <w:rtl/>
          <w:lang w:bidi="fa-IR"/>
        </w:rPr>
        <w:t>(25)</w:t>
      </w:r>
    </w:p>
    <w:p w:rsidR="000D14DD" w:rsidRPr="004C1BA7" w:rsidRDefault="000D14DD" w:rsidP="000D14DD">
      <w:pPr>
        <w:pStyle w:val="Heading2Center"/>
        <w:rPr>
          <w:rtl/>
          <w:lang w:bidi="fa-IR"/>
        </w:rPr>
      </w:pPr>
      <w:bookmarkStart w:id="191" w:name="_Toc347630124"/>
      <w:bookmarkStart w:id="192" w:name="_Toc407003589"/>
      <w:bookmarkStart w:id="193" w:name="_Toc94612662"/>
      <w:r w:rsidRPr="004C1BA7">
        <w:rPr>
          <w:rtl/>
          <w:lang w:bidi="fa-IR"/>
        </w:rPr>
        <w:t>رواية السيد محمّد الدهلوي المعروف</w:t>
      </w:r>
      <w:r>
        <w:rPr>
          <w:rtl/>
          <w:lang w:bidi="fa-IR"/>
        </w:rPr>
        <w:t xml:space="preserve"> بـ (</w:t>
      </w:r>
      <w:r>
        <w:rPr>
          <w:rFonts w:hint="cs"/>
          <w:rtl/>
          <w:lang w:bidi="fa-IR"/>
        </w:rPr>
        <w:t>ك</w:t>
      </w:r>
      <w:r w:rsidRPr="004C1BA7">
        <w:rPr>
          <w:rtl/>
          <w:lang w:bidi="fa-IR"/>
        </w:rPr>
        <w:t>يسو دراز</w:t>
      </w:r>
      <w:bookmarkEnd w:id="191"/>
      <w:r>
        <w:rPr>
          <w:rFonts w:hint="cs"/>
          <w:rtl/>
          <w:lang w:bidi="fa-IR"/>
        </w:rPr>
        <w:t>)</w:t>
      </w:r>
      <w:bookmarkEnd w:id="192"/>
      <w:bookmarkEnd w:id="193"/>
    </w:p>
    <w:p w:rsidR="000D14DD" w:rsidRPr="004C1BA7" w:rsidRDefault="000D14DD" w:rsidP="000D14DD">
      <w:pPr>
        <w:pStyle w:val="libNormal"/>
        <w:rPr>
          <w:rtl/>
          <w:lang w:bidi="fa-IR"/>
        </w:rPr>
      </w:pPr>
      <w:r w:rsidRPr="004C1BA7">
        <w:rPr>
          <w:rtl/>
          <w:lang w:bidi="fa-IR"/>
        </w:rPr>
        <w:t>لقد قال ما معرّبه</w:t>
      </w:r>
      <w:r>
        <w:rPr>
          <w:rtl/>
          <w:lang w:bidi="fa-IR"/>
        </w:rPr>
        <w:t>:</w:t>
      </w:r>
    </w:p>
    <w:p w:rsidR="000D14DD" w:rsidRPr="004C1BA7" w:rsidRDefault="000D14DD" w:rsidP="000D14DD">
      <w:pPr>
        <w:pStyle w:val="libNormal"/>
        <w:rPr>
          <w:rtl/>
          <w:lang w:bidi="fa-IR"/>
        </w:rPr>
      </w:pPr>
      <w:r w:rsidRPr="004C1BA7">
        <w:rPr>
          <w:rtl/>
          <w:lang w:bidi="fa-IR"/>
        </w:rPr>
        <w:t>« ويدل</w:t>
      </w:r>
      <w:r>
        <w:rPr>
          <w:rFonts w:hint="cs"/>
          <w:rtl/>
          <w:lang w:bidi="fa-IR"/>
        </w:rPr>
        <w:t xml:space="preserve"> </w:t>
      </w:r>
      <w:r w:rsidRPr="00AE44A4">
        <w:rPr>
          <w:rtl/>
        </w:rPr>
        <w:t xml:space="preserve">حديث </w:t>
      </w:r>
      <w:r w:rsidRPr="004B5CD1">
        <w:rPr>
          <w:rtl/>
        </w:rPr>
        <w:t>[ خلقت أنا وعلي من نور واحد قبل أن يخلق الله آدم بأربعة آلاف سنة</w:t>
      </w:r>
      <w:r>
        <w:rPr>
          <w:rtl/>
        </w:rPr>
        <w:t>،</w:t>
      </w:r>
      <w:r w:rsidRPr="004B5CD1">
        <w:rPr>
          <w:rtl/>
        </w:rPr>
        <w:t xml:space="preserve"> فلم نزل في شيء واحد حتى افترقنا في صلب عبد المطلب ]</w:t>
      </w:r>
      <w:r>
        <w:rPr>
          <w:rtl/>
        </w:rPr>
        <w:t xml:space="preserve"> </w:t>
      </w:r>
      <w:r w:rsidRPr="004C1BA7">
        <w:rPr>
          <w:rtl/>
          <w:lang w:bidi="fa-IR"/>
        </w:rPr>
        <w:t>على أنّ جميع الكمالات التي كانت لآدم موجودة في محمد</w:t>
      </w:r>
      <w:r>
        <w:rPr>
          <w:rtl/>
          <w:lang w:bidi="fa-IR"/>
        </w:rPr>
        <w:t>،</w:t>
      </w:r>
      <w:r w:rsidRPr="004C1BA7">
        <w:rPr>
          <w:rtl/>
          <w:lang w:bidi="fa-IR"/>
        </w:rPr>
        <w:t xml:space="preserve"> وكذلك كمالات نوح وموسى</w:t>
      </w:r>
    </w:p>
    <w:p w:rsidR="000D14DD" w:rsidRDefault="00B522A0" w:rsidP="00B522A0">
      <w:pPr>
        <w:pStyle w:val="libLine"/>
        <w:rPr>
          <w:rtl/>
          <w:lang w:bidi="fa-IR"/>
        </w:rPr>
      </w:pPr>
      <w:r>
        <w:rPr>
          <w:rtl/>
          <w:lang w:bidi="fa-IR"/>
        </w:rPr>
        <w:t>____________________</w:t>
      </w:r>
    </w:p>
    <w:p w:rsidR="00085491" w:rsidRDefault="00085491" w:rsidP="00085491">
      <w:pPr>
        <w:pStyle w:val="libFootnote0"/>
        <w:rPr>
          <w:rtl/>
          <w:lang w:bidi="fa-IR"/>
        </w:rPr>
      </w:pPr>
      <w:r>
        <w:rPr>
          <w:rFonts w:hint="cs"/>
          <w:rtl/>
          <w:lang w:bidi="fa-IR"/>
        </w:rPr>
        <w:t>=</w:t>
      </w:r>
    </w:p>
    <w:tbl>
      <w:tblPr>
        <w:tblStyle w:val="TableGrid"/>
        <w:bidiVisual/>
        <w:tblW w:w="4562" w:type="pct"/>
        <w:tblInd w:w="384" w:type="dxa"/>
        <w:tblLook w:val="01E0" w:firstRow="1" w:lastRow="1" w:firstColumn="1" w:lastColumn="1" w:noHBand="0" w:noVBand="0"/>
      </w:tblPr>
      <w:tblGrid>
        <w:gridCol w:w="3440"/>
        <w:gridCol w:w="271"/>
        <w:gridCol w:w="3402"/>
      </w:tblGrid>
      <w:tr w:rsidR="00085491" w:rsidTr="00361159">
        <w:trPr>
          <w:trHeight w:val="350"/>
        </w:trPr>
        <w:tc>
          <w:tcPr>
            <w:tcW w:w="3920" w:type="dxa"/>
            <w:shd w:val="clear" w:color="auto" w:fill="auto"/>
          </w:tcPr>
          <w:p w:rsidR="00085491" w:rsidRDefault="00085491" w:rsidP="00604294">
            <w:pPr>
              <w:pStyle w:val="libPoemFootnote"/>
            </w:pPr>
            <w:r w:rsidRPr="004C1BA7">
              <w:rPr>
                <w:rtl/>
                <w:lang w:bidi="fa-IR"/>
              </w:rPr>
              <w:t>يا أهل بيت رسول الله حبّكم</w:t>
            </w:r>
            <w:r w:rsidRPr="00725071">
              <w:rPr>
                <w:rStyle w:val="libPoemTiniChar0"/>
                <w:rtl/>
              </w:rPr>
              <w:br/>
              <w:t> </w:t>
            </w:r>
          </w:p>
        </w:tc>
        <w:tc>
          <w:tcPr>
            <w:tcW w:w="279" w:type="dxa"/>
            <w:shd w:val="clear" w:color="auto" w:fill="auto"/>
          </w:tcPr>
          <w:p w:rsidR="00085491" w:rsidRDefault="00085491" w:rsidP="00604294">
            <w:pPr>
              <w:pStyle w:val="libPoemFootnote"/>
              <w:rPr>
                <w:rtl/>
              </w:rPr>
            </w:pPr>
          </w:p>
        </w:tc>
        <w:tc>
          <w:tcPr>
            <w:tcW w:w="3881" w:type="dxa"/>
            <w:shd w:val="clear" w:color="auto" w:fill="auto"/>
          </w:tcPr>
          <w:p w:rsidR="00085491" w:rsidRDefault="00085491" w:rsidP="00604294">
            <w:pPr>
              <w:pStyle w:val="libPoemFootnote"/>
            </w:pPr>
            <w:r w:rsidRPr="004C1BA7">
              <w:rPr>
                <w:rtl/>
                <w:lang w:bidi="fa-IR"/>
              </w:rPr>
              <w:t>فرض من الله في القرآن أنزله</w:t>
            </w:r>
            <w:r w:rsidRPr="00725071">
              <w:rPr>
                <w:rStyle w:val="libPoemTiniChar0"/>
                <w:rtl/>
              </w:rPr>
              <w:br/>
              <w:t> </w:t>
            </w:r>
          </w:p>
        </w:tc>
      </w:tr>
      <w:tr w:rsidR="00085491" w:rsidTr="00361159">
        <w:trPr>
          <w:trHeight w:val="350"/>
        </w:trPr>
        <w:tc>
          <w:tcPr>
            <w:tcW w:w="3920" w:type="dxa"/>
          </w:tcPr>
          <w:p w:rsidR="00085491" w:rsidRDefault="00085491" w:rsidP="00604294">
            <w:pPr>
              <w:pStyle w:val="libPoemFootnote"/>
            </w:pPr>
            <w:r w:rsidRPr="004C1BA7">
              <w:rPr>
                <w:rtl/>
                <w:lang w:bidi="fa-IR"/>
              </w:rPr>
              <w:t>كفاكم من عظيم القدر أنكم</w:t>
            </w:r>
            <w:r w:rsidRPr="00725071">
              <w:rPr>
                <w:rStyle w:val="libPoemTiniChar0"/>
                <w:rtl/>
              </w:rPr>
              <w:br/>
              <w:t> </w:t>
            </w:r>
          </w:p>
        </w:tc>
        <w:tc>
          <w:tcPr>
            <w:tcW w:w="279" w:type="dxa"/>
          </w:tcPr>
          <w:p w:rsidR="00085491" w:rsidRDefault="00085491" w:rsidP="00604294">
            <w:pPr>
              <w:pStyle w:val="libPoemFootnote"/>
              <w:rPr>
                <w:rtl/>
              </w:rPr>
            </w:pPr>
          </w:p>
        </w:tc>
        <w:tc>
          <w:tcPr>
            <w:tcW w:w="3881" w:type="dxa"/>
          </w:tcPr>
          <w:p w:rsidR="00085491" w:rsidRDefault="00085491" w:rsidP="00604294">
            <w:pPr>
              <w:pStyle w:val="libPoemFootnote"/>
            </w:pPr>
            <w:r w:rsidRPr="004C1BA7">
              <w:rPr>
                <w:rtl/>
                <w:lang w:bidi="fa-IR"/>
              </w:rPr>
              <w:t>من لم يصلّ عليكم لا صلاة له</w:t>
            </w:r>
            <w:r w:rsidRPr="00725071">
              <w:rPr>
                <w:rStyle w:val="libPoemTiniChar0"/>
                <w:rtl/>
              </w:rPr>
              <w:br/>
              <w:t> </w:t>
            </w:r>
          </w:p>
        </w:tc>
      </w:tr>
    </w:tbl>
    <w:p w:rsidR="000D14DD" w:rsidRPr="004C1BA7" w:rsidRDefault="000D14DD" w:rsidP="00085491">
      <w:pPr>
        <w:pStyle w:val="libFootnote0"/>
        <w:rPr>
          <w:rtl/>
          <w:lang w:bidi="fa-IR"/>
        </w:rPr>
      </w:pPr>
      <w:r w:rsidRPr="00AE44A4">
        <w:rPr>
          <w:rStyle w:val="libFootnoteChar"/>
          <w:rtl/>
        </w:rPr>
        <w:t>ومن ذلك قوله</w:t>
      </w:r>
      <w:r>
        <w:rPr>
          <w:rStyle w:val="libFootnoteChar"/>
          <w:rtl/>
        </w:rPr>
        <w:t>:</w:t>
      </w:r>
      <w:r>
        <w:rPr>
          <w:rFonts w:hint="cs"/>
          <w:rtl/>
        </w:rPr>
        <w:t xml:space="preserve"> </w:t>
      </w:r>
      <w:r w:rsidRPr="00AE44A4">
        <w:rPr>
          <w:rStyle w:val="libNormalChar"/>
          <w:rtl/>
        </w:rPr>
        <w:t>« وقال الحافظ جمال الدين الزرندي عن ابن عباس رضي الله عنهما</w:t>
      </w:r>
      <w:r>
        <w:rPr>
          <w:rStyle w:val="libNormalChar"/>
          <w:rtl/>
        </w:rPr>
        <w:t>:</w:t>
      </w:r>
      <w:r w:rsidRPr="00AE44A4">
        <w:rPr>
          <w:rStyle w:val="libNormalChar"/>
          <w:rtl/>
        </w:rPr>
        <w:t xml:space="preserve"> </w:t>
      </w:r>
      <w:r w:rsidRPr="004B5CD1">
        <w:rPr>
          <w:rtl/>
        </w:rPr>
        <w:t>لم</w:t>
      </w:r>
      <w:r w:rsidR="00085491">
        <w:rPr>
          <w:rFonts w:hint="cs"/>
          <w:rtl/>
        </w:rPr>
        <w:t>ـّ</w:t>
      </w:r>
      <w:r w:rsidRPr="004B5CD1">
        <w:rPr>
          <w:rtl/>
        </w:rPr>
        <w:t>ا نزلت هذه الآية</w:t>
      </w:r>
      <w:r>
        <w:rPr>
          <w:rFonts w:hint="cs"/>
          <w:rtl/>
        </w:rPr>
        <w:t xml:space="preserve"> </w:t>
      </w:r>
      <w:r w:rsidRPr="00085491">
        <w:rPr>
          <w:rStyle w:val="libFootnoteAlaemChar"/>
          <w:rtl/>
        </w:rPr>
        <w:t>(</w:t>
      </w:r>
      <w:r w:rsidRPr="00AE44A4">
        <w:rPr>
          <w:rStyle w:val="libFootnoteAieChar"/>
          <w:rtl/>
        </w:rPr>
        <w:t xml:space="preserve"> إِنَّ الَّذِينَ آمَنُوا وَعَمِلُوا الصَّالِحاتِ أُولئِكَ هُمْ خَيْرُ الْبَرِيَّةِ </w:t>
      </w:r>
      <w:r w:rsidRPr="00085491">
        <w:rPr>
          <w:rStyle w:val="libFootnoteAlaemChar"/>
          <w:rtl/>
        </w:rPr>
        <w:t>)</w:t>
      </w:r>
      <w:r w:rsidRPr="004B5CD1">
        <w:rPr>
          <w:rtl/>
        </w:rPr>
        <w:t xml:space="preserve"> قال </w:t>
      </w:r>
      <w:r w:rsidR="00287B8A" w:rsidRPr="00604294">
        <w:rPr>
          <w:rStyle w:val="libFootnoteAlaemChar"/>
          <w:rtl/>
        </w:rPr>
        <w:t>صلى‌الله‌عليه‌وآله‌وسلم</w:t>
      </w:r>
      <w:r w:rsidRPr="004B5CD1">
        <w:rPr>
          <w:rtl/>
        </w:rPr>
        <w:t xml:space="preserve"> لعلي </w:t>
      </w:r>
      <w:r w:rsidRPr="00085491">
        <w:rPr>
          <w:rStyle w:val="libFootnoteAlaemChar"/>
          <w:rtl/>
        </w:rPr>
        <w:t>رضي‌الله‌عنه</w:t>
      </w:r>
      <w:r>
        <w:rPr>
          <w:rtl/>
        </w:rPr>
        <w:t>:</w:t>
      </w:r>
      <w:r w:rsidRPr="004B5CD1">
        <w:rPr>
          <w:rtl/>
        </w:rPr>
        <w:t xml:space="preserve"> هو أنت وشيعتك</w:t>
      </w:r>
      <w:r>
        <w:rPr>
          <w:rtl/>
        </w:rPr>
        <w:t>،</w:t>
      </w:r>
      <w:r w:rsidRPr="004B5CD1">
        <w:rPr>
          <w:rtl/>
        </w:rPr>
        <w:t xml:space="preserve"> تأتي يوم القيامة أنت وشيعتك راضين مرضيّين ويأتي عدوك غضابا</w:t>
      </w:r>
      <w:r w:rsidR="00085491">
        <w:rPr>
          <w:rFonts w:hint="cs"/>
          <w:rtl/>
        </w:rPr>
        <w:t>ً</w:t>
      </w:r>
      <w:r w:rsidRPr="004B5CD1">
        <w:rPr>
          <w:rtl/>
        </w:rPr>
        <w:t xml:space="preserve"> مقمحين</w:t>
      </w:r>
      <w:r>
        <w:rPr>
          <w:rtl/>
        </w:rPr>
        <w:t>،</w:t>
      </w:r>
      <w:r w:rsidRPr="004B5CD1">
        <w:rPr>
          <w:rtl/>
        </w:rPr>
        <w:t xml:space="preserve"> فقال</w:t>
      </w:r>
      <w:r>
        <w:rPr>
          <w:rtl/>
        </w:rPr>
        <w:t>:</w:t>
      </w:r>
      <w:r w:rsidRPr="004B5CD1">
        <w:rPr>
          <w:rtl/>
        </w:rPr>
        <w:t xml:space="preserve"> من عدوي</w:t>
      </w:r>
      <w:r>
        <w:rPr>
          <w:rtl/>
        </w:rPr>
        <w:t>؟</w:t>
      </w:r>
      <w:r w:rsidRPr="004B5CD1">
        <w:rPr>
          <w:rtl/>
        </w:rPr>
        <w:t xml:space="preserve"> قال</w:t>
      </w:r>
      <w:r>
        <w:rPr>
          <w:rtl/>
        </w:rPr>
        <w:t>:</w:t>
      </w:r>
      <w:r w:rsidRPr="004B5CD1">
        <w:rPr>
          <w:rtl/>
        </w:rPr>
        <w:t xml:space="preserve"> من تبرّأ منك ولعنك»</w:t>
      </w:r>
      <w:r>
        <w:rPr>
          <w:rtl/>
        </w:rPr>
        <w:t>.</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ففيه</w:t>
      </w:r>
      <w:r w:rsidR="000D14DD">
        <w:rPr>
          <w:rtl/>
        </w:rPr>
        <w:t>:</w:t>
      </w:r>
      <w:r w:rsidR="000D14DD" w:rsidRPr="004C1BA7">
        <w:rPr>
          <w:rtl/>
        </w:rPr>
        <w:t xml:space="preserve"> « قال الحافظ جمال الدين الزرندي عقب</w:t>
      </w:r>
      <w:r w:rsidR="000D14DD">
        <w:rPr>
          <w:rFonts w:hint="cs"/>
          <w:rtl/>
        </w:rPr>
        <w:t xml:space="preserve"> </w:t>
      </w:r>
      <w:r w:rsidR="000D14DD" w:rsidRPr="00AE44A4">
        <w:rPr>
          <w:rStyle w:val="libNormalChar"/>
          <w:rtl/>
        </w:rPr>
        <w:t xml:space="preserve">حديث </w:t>
      </w:r>
      <w:r w:rsidR="000D14DD" w:rsidRPr="004B5CD1">
        <w:rPr>
          <w:rtl/>
        </w:rPr>
        <w:t>من كنت مولاه فعلي مولاه</w:t>
      </w:r>
      <w:r w:rsidR="000D14DD">
        <w:rPr>
          <w:rtl/>
        </w:rPr>
        <w:t xml:space="preserve"> </w:t>
      </w:r>
      <w:r w:rsidR="000D14DD" w:rsidRPr="00AE44A4">
        <w:rPr>
          <w:rStyle w:val="libFootnoteChar"/>
          <w:rtl/>
        </w:rPr>
        <w:t>الآتي</w:t>
      </w:r>
      <w:r w:rsidR="000D14DD">
        <w:rPr>
          <w:rStyle w:val="libFootnoteChar"/>
          <w:rtl/>
        </w:rPr>
        <w:t>:</w:t>
      </w:r>
      <w:r w:rsidR="000D14DD" w:rsidRPr="00AE44A4">
        <w:rPr>
          <w:rStyle w:val="libFootnoteChar"/>
          <w:rtl/>
        </w:rPr>
        <w:t xml:space="preserve"> قال الامام الواحدي</w:t>
      </w:r>
      <w:r w:rsidR="000D14DD">
        <w:rPr>
          <w:rStyle w:val="libFootnoteChar"/>
          <w:rtl/>
        </w:rPr>
        <w:t>:</w:t>
      </w:r>
      <w:r w:rsidR="000D14DD" w:rsidRPr="00AE44A4">
        <w:rPr>
          <w:rStyle w:val="libFootnoteChar"/>
          <w:rtl/>
        </w:rPr>
        <w:t xml:space="preserve"> هذه الولاية التي أثبتها النبي </w:t>
      </w:r>
      <w:r w:rsidR="00287B8A" w:rsidRPr="00604294">
        <w:rPr>
          <w:rStyle w:val="libFootnoteAlaemChar"/>
          <w:rtl/>
        </w:rPr>
        <w:t>صلى‌الله‌عليه‌وآله‌وسلم</w:t>
      </w:r>
      <w:r w:rsidR="000D14DD" w:rsidRPr="00AE44A4">
        <w:rPr>
          <w:rStyle w:val="libFootnoteChar"/>
          <w:rtl/>
        </w:rPr>
        <w:t xml:space="preserve"> مسئول عنها يوم القيامة</w:t>
      </w:r>
      <w:r w:rsidR="000D14DD">
        <w:rPr>
          <w:rStyle w:val="libFootnoteChar"/>
          <w:rtl/>
        </w:rPr>
        <w:t>،</w:t>
      </w:r>
      <w:r w:rsidR="000D14DD" w:rsidRPr="00AE44A4">
        <w:rPr>
          <w:rStyle w:val="libFootnoteChar"/>
          <w:rtl/>
        </w:rPr>
        <w:t xml:space="preserve"> أي عن ولاية علي وأهل البيت</w:t>
      </w:r>
      <w:r w:rsidR="000D14DD">
        <w:rPr>
          <w:rStyle w:val="libFootnoteChar"/>
          <w:rtl/>
        </w:rPr>
        <w:t>،</w:t>
      </w:r>
      <w:r w:rsidR="000D14DD" w:rsidRPr="00AE44A4">
        <w:rPr>
          <w:rStyle w:val="libFootnoteChar"/>
          <w:rtl/>
        </w:rPr>
        <w:t xml:space="preserve"> لأن الله تعالى أمر نبيّه </w:t>
      </w:r>
      <w:r w:rsidR="00287B8A" w:rsidRPr="00604294">
        <w:rPr>
          <w:rStyle w:val="libFootnoteAlaemChar"/>
          <w:rtl/>
        </w:rPr>
        <w:t>صلى‌الله‌عليه‌وآله‌وسلم</w:t>
      </w:r>
      <w:r w:rsidR="000D14DD" w:rsidRPr="00AE44A4">
        <w:rPr>
          <w:rStyle w:val="libFootnoteChar"/>
          <w:rtl/>
        </w:rPr>
        <w:t xml:space="preserve"> أن يعرّف الخلف أنه لم يسألهم على تبليغ الرسالة أجرا</w:t>
      </w:r>
      <w:r w:rsidR="00085491">
        <w:rPr>
          <w:rStyle w:val="libFootnoteChar"/>
          <w:rFonts w:hint="cs"/>
          <w:rtl/>
        </w:rPr>
        <w:t>ً</w:t>
      </w:r>
      <w:r w:rsidR="000D14DD" w:rsidRPr="00AE44A4">
        <w:rPr>
          <w:rStyle w:val="libFootnoteChar"/>
          <w:rtl/>
        </w:rPr>
        <w:t xml:space="preserve"> إل</w:t>
      </w:r>
      <w:r w:rsidR="00085491">
        <w:rPr>
          <w:rStyle w:val="libFootnoteChar"/>
          <w:rFonts w:hint="cs"/>
          <w:rtl/>
        </w:rPr>
        <w:t>ّ</w:t>
      </w:r>
      <w:r w:rsidR="000D14DD" w:rsidRPr="00AE44A4">
        <w:rPr>
          <w:rStyle w:val="libFootnoteChar"/>
          <w:rtl/>
        </w:rPr>
        <w:t>ا المودة في القربى</w:t>
      </w:r>
      <w:r w:rsidR="000D14DD">
        <w:rPr>
          <w:rStyle w:val="libFootnoteChar"/>
          <w:rtl/>
        </w:rPr>
        <w:t>،</w:t>
      </w:r>
      <w:r w:rsidR="000D14DD" w:rsidRPr="00AE44A4">
        <w:rPr>
          <w:rStyle w:val="libFootnoteChar"/>
          <w:rtl/>
        </w:rPr>
        <w:t xml:space="preserve"> والمعنى</w:t>
      </w:r>
      <w:r w:rsidR="000D14DD">
        <w:rPr>
          <w:rStyle w:val="libFootnoteChar"/>
          <w:rtl/>
        </w:rPr>
        <w:t>:</w:t>
      </w:r>
      <w:r w:rsidR="000D14DD" w:rsidRPr="00AE44A4">
        <w:rPr>
          <w:rStyle w:val="libFootnoteChar"/>
          <w:rtl/>
        </w:rPr>
        <w:t xml:space="preserve"> إنهم يسألون هل والوهم حق الموالاة كما أوصاهم النبي </w:t>
      </w:r>
      <w:r w:rsidR="00287B8A" w:rsidRPr="00604294">
        <w:rPr>
          <w:rStyle w:val="libFootnoteAlaemChar"/>
          <w:rtl/>
        </w:rPr>
        <w:t>صلى‌الله‌عليه‌وآله‌وسلم</w:t>
      </w:r>
      <w:r w:rsidR="000D14DD" w:rsidRPr="00AE44A4">
        <w:rPr>
          <w:rStyle w:val="libFootnoteChar"/>
          <w:rtl/>
        </w:rPr>
        <w:t xml:space="preserve"> أم أضاعوها وأهملوها فتكون عليهم المطالبة والتبعة ».</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الفصول المهمة ص 3.</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الكليم وخليل الله وروح الله كلّها موجودة في محمّد</w:t>
      </w:r>
      <w:r>
        <w:rPr>
          <w:rtl/>
          <w:lang w:bidi="fa-IR"/>
        </w:rPr>
        <w:t>،</w:t>
      </w:r>
      <w:r w:rsidRPr="004C1BA7">
        <w:rPr>
          <w:rtl/>
          <w:lang w:bidi="fa-IR"/>
        </w:rPr>
        <w:t xml:space="preserve"> ولم يخلق الله آدم ولا العالم إل</w:t>
      </w:r>
      <w:r w:rsidR="00B969C8">
        <w:rPr>
          <w:rFonts w:hint="cs"/>
          <w:rtl/>
          <w:lang w:bidi="fa-IR"/>
        </w:rPr>
        <w:t>ّ</w:t>
      </w:r>
      <w:r w:rsidRPr="004C1BA7">
        <w:rPr>
          <w:rtl/>
          <w:lang w:bidi="fa-IR"/>
        </w:rPr>
        <w:t xml:space="preserve">ا من أجل محمّد </w:t>
      </w:r>
      <w:r w:rsidR="00287B8A" w:rsidRPr="00287B8A">
        <w:rPr>
          <w:rStyle w:val="libAlaemChar"/>
          <w:rtl/>
        </w:rPr>
        <w:t>صلى‌الله‌عليه‌وآله‌وسلم</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tl/>
        </w:rPr>
        <w:t>كما رواه أيضا</w:t>
      </w:r>
      <w:r w:rsidR="00B969C8">
        <w:rPr>
          <w:rFonts w:hint="cs"/>
          <w:rtl/>
        </w:rPr>
        <w:t>ً</w:t>
      </w:r>
      <w:r w:rsidRPr="00AE44A4">
        <w:rPr>
          <w:rtl/>
        </w:rPr>
        <w:t xml:space="preserve"> في موضعين غيره من كتابه أحدهما بلفظ</w:t>
      </w:r>
      <w:r>
        <w:rPr>
          <w:rtl/>
        </w:rPr>
        <w:t>:</w:t>
      </w:r>
      <w:r w:rsidRPr="00AE44A4">
        <w:rPr>
          <w:rtl/>
        </w:rPr>
        <w:t xml:space="preserve"> </w:t>
      </w:r>
      <w:r w:rsidRPr="004B5CD1">
        <w:rPr>
          <w:rtl/>
        </w:rPr>
        <w:t>« خلقت أنا وعلي من نور واحد</w:t>
      </w:r>
      <w:r>
        <w:rPr>
          <w:rtl/>
        </w:rPr>
        <w:t>،</w:t>
      </w:r>
      <w:r w:rsidRPr="004B5CD1">
        <w:rPr>
          <w:rtl/>
        </w:rPr>
        <w:t xml:space="preserve"> ففيّ النبوة وفيه الخلافة </w:t>
      </w:r>
      <w:r>
        <w:rPr>
          <w:rtl/>
        </w:rPr>
        <w:t>» و</w:t>
      </w:r>
      <w:r w:rsidRPr="00AE44A4">
        <w:rPr>
          <w:rtl/>
        </w:rPr>
        <w:t>لفظ الآخر</w:t>
      </w:r>
      <w:r>
        <w:rPr>
          <w:rtl/>
        </w:rPr>
        <w:t>:</w:t>
      </w:r>
      <w:r w:rsidRPr="00AE44A4">
        <w:rPr>
          <w:rtl/>
        </w:rPr>
        <w:t xml:space="preserve"> </w:t>
      </w:r>
      <w:r w:rsidRPr="004B5CD1">
        <w:rPr>
          <w:rtl/>
        </w:rPr>
        <w:t xml:space="preserve">« خلقت أنا وعلي من نور واحد » </w:t>
      </w:r>
      <w:r w:rsidRPr="00AE44A4">
        <w:rPr>
          <w:rStyle w:val="libFootnotenumChar"/>
          <w:rtl/>
        </w:rPr>
        <w:t>(2)</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ترجم له الشيخ عبد الحق الدهلوي في ( أخبار الأخيار ) وقال</w:t>
      </w:r>
      <w:r>
        <w:rPr>
          <w:rtl/>
          <w:lang w:bidi="fa-IR"/>
        </w:rPr>
        <w:t>:</w:t>
      </w:r>
    </w:p>
    <w:p w:rsidR="000D14DD" w:rsidRPr="004C1BA7" w:rsidRDefault="000D14DD" w:rsidP="000D14DD">
      <w:pPr>
        <w:pStyle w:val="libNormal"/>
        <w:rPr>
          <w:rtl/>
          <w:lang w:bidi="fa-IR"/>
        </w:rPr>
      </w:pPr>
      <w:r w:rsidRPr="004C1BA7">
        <w:rPr>
          <w:rtl/>
          <w:lang w:bidi="fa-IR"/>
        </w:rPr>
        <w:t>« جمع بين السيادة والعلم والولاية</w:t>
      </w:r>
      <w:r>
        <w:rPr>
          <w:rtl/>
          <w:lang w:bidi="fa-IR"/>
        </w:rPr>
        <w:t>،</w:t>
      </w:r>
      <w:r w:rsidRPr="004C1BA7">
        <w:rPr>
          <w:rtl/>
          <w:lang w:bidi="fa-IR"/>
        </w:rPr>
        <w:t xml:space="preserve"> له شأن رفيع ودرجة منيعة وكلام عال</w:t>
      </w:r>
      <w:r>
        <w:rPr>
          <w:rtl/>
          <w:lang w:bidi="fa-IR"/>
        </w:rPr>
        <w:t>،</w:t>
      </w:r>
      <w:r w:rsidRPr="004C1BA7">
        <w:rPr>
          <w:rtl/>
          <w:lang w:bidi="fa-IR"/>
        </w:rPr>
        <w:t xml:space="preserve"> وله مشرب خاص من بين مشايخ ( جشت ) وطريقة يختص وينفرد بها من بينهم في بيان أسرار الحقيقة</w:t>
      </w:r>
      <w:r>
        <w:rPr>
          <w:rtl/>
          <w:lang w:bidi="fa-IR"/>
        </w:rPr>
        <w:t xml:space="preserve"> ..</w:t>
      </w:r>
      <w:r w:rsidRPr="004C1BA7">
        <w:rPr>
          <w:rtl/>
          <w:lang w:bidi="fa-IR"/>
        </w:rPr>
        <w:t>. كان بدهلي في أوائل أمره</w:t>
      </w:r>
      <w:r>
        <w:rPr>
          <w:rtl/>
          <w:lang w:bidi="fa-IR"/>
        </w:rPr>
        <w:t>،</w:t>
      </w:r>
      <w:r w:rsidRPr="004C1BA7">
        <w:rPr>
          <w:rtl/>
          <w:lang w:bidi="fa-IR"/>
        </w:rPr>
        <w:t xml:space="preserve"> وانتقل بعد وفاة شيخه إلى دكن</w:t>
      </w:r>
      <w:r>
        <w:rPr>
          <w:rtl/>
          <w:lang w:bidi="fa-IR"/>
        </w:rPr>
        <w:t>،</w:t>
      </w:r>
      <w:r w:rsidRPr="004C1BA7">
        <w:rPr>
          <w:rtl/>
          <w:lang w:bidi="fa-IR"/>
        </w:rPr>
        <w:t xml:space="preserve"> وحصل له القبول التام عند أهلها</w:t>
      </w:r>
      <w:r>
        <w:rPr>
          <w:rtl/>
          <w:lang w:bidi="fa-IR"/>
        </w:rPr>
        <w:t>،</w:t>
      </w:r>
      <w:r w:rsidRPr="004C1BA7">
        <w:rPr>
          <w:rtl/>
          <w:lang w:bidi="fa-IR"/>
        </w:rPr>
        <w:t xml:space="preserve"> وانقادت له الناس</w:t>
      </w:r>
      <w:r>
        <w:rPr>
          <w:rtl/>
          <w:lang w:bidi="fa-IR"/>
        </w:rPr>
        <w:t>،</w:t>
      </w:r>
      <w:r w:rsidRPr="004C1BA7">
        <w:rPr>
          <w:rtl/>
          <w:lang w:bidi="fa-IR"/>
        </w:rPr>
        <w:t xml:space="preserve"> وتوفي هناك</w:t>
      </w:r>
      <w:r>
        <w:rPr>
          <w:rtl/>
          <w:lang w:bidi="fa-IR"/>
        </w:rPr>
        <w:t xml:space="preserve"> ..</w:t>
      </w:r>
      <w:r w:rsidRPr="004C1BA7">
        <w:rPr>
          <w:rtl/>
          <w:lang w:bidi="fa-IR"/>
        </w:rPr>
        <w:t>. »</w:t>
      </w:r>
      <w:r>
        <w:rPr>
          <w:rtl/>
          <w:lang w:bidi="fa-IR"/>
        </w:rPr>
        <w:t>.</w:t>
      </w:r>
    </w:p>
    <w:p w:rsidR="000D14DD" w:rsidRPr="004C1BA7" w:rsidRDefault="000D14DD" w:rsidP="000D14DD">
      <w:pPr>
        <w:pStyle w:val="libNormal"/>
        <w:rPr>
          <w:rtl/>
          <w:lang w:bidi="fa-IR"/>
        </w:rPr>
      </w:pPr>
      <w:r w:rsidRPr="004C1BA7">
        <w:rPr>
          <w:rtl/>
          <w:lang w:bidi="fa-IR"/>
        </w:rPr>
        <w:t>ثم ذكر سبب شهرته بهذا اللقب وقال</w:t>
      </w:r>
      <w:r>
        <w:rPr>
          <w:rtl/>
          <w:lang w:bidi="fa-IR"/>
        </w:rPr>
        <w:t>:</w:t>
      </w:r>
      <w:r w:rsidRPr="004C1BA7">
        <w:rPr>
          <w:rtl/>
          <w:lang w:bidi="fa-IR"/>
        </w:rPr>
        <w:t xml:space="preserve"> « من مصنفاته الشهيرة كتاب ( الأسمار ) الذي أورد فيه الحقائق بنحو الألغاز</w:t>
      </w:r>
      <w:r>
        <w:rPr>
          <w:rtl/>
          <w:lang w:bidi="fa-IR"/>
        </w:rPr>
        <w:t xml:space="preserve"> ..</w:t>
      </w:r>
      <w:r w:rsidRPr="004C1BA7">
        <w:rPr>
          <w:rtl/>
          <w:lang w:bidi="fa-IR"/>
        </w:rPr>
        <w:t xml:space="preserve">. » </w:t>
      </w:r>
      <w:r w:rsidRPr="00AE44A4">
        <w:rPr>
          <w:rStyle w:val="libFootnotenumChar"/>
          <w:rtl/>
        </w:rPr>
        <w:t>(3)</w:t>
      </w:r>
      <w:r>
        <w:rPr>
          <w:rtl/>
          <w:lang w:bidi="fa-IR"/>
        </w:rPr>
        <w:t>.</w:t>
      </w:r>
    </w:p>
    <w:p w:rsidR="00B969C8" w:rsidRDefault="00B969C8" w:rsidP="000D14DD">
      <w:pPr>
        <w:pStyle w:val="libCenterBold1"/>
        <w:rPr>
          <w:rtl/>
          <w:lang w:bidi="fa-IR"/>
        </w:rPr>
      </w:pPr>
      <w:bookmarkStart w:id="194" w:name="_Toc347630125"/>
      <w:r>
        <w:rPr>
          <w:rFonts w:hint="cs"/>
          <w:rtl/>
          <w:lang w:bidi="fa-IR"/>
        </w:rPr>
        <w:t>(26)</w:t>
      </w:r>
    </w:p>
    <w:p w:rsidR="003C0B4F" w:rsidRDefault="000D14DD" w:rsidP="00B969C8">
      <w:pPr>
        <w:pStyle w:val="Heading2Center"/>
        <w:rPr>
          <w:rtl/>
          <w:lang w:bidi="fa-IR"/>
        </w:rPr>
      </w:pPr>
      <w:bookmarkStart w:id="195" w:name="_Toc94612663"/>
      <w:r w:rsidRPr="004C1BA7">
        <w:rPr>
          <w:rtl/>
          <w:lang w:bidi="fa-IR"/>
        </w:rPr>
        <w:t>رواية السيد محمّد بن جعفر المكي</w:t>
      </w:r>
      <w:bookmarkEnd w:id="194"/>
      <w:bookmarkEnd w:id="195"/>
    </w:p>
    <w:p w:rsidR="003C0B4F" w:rsidRDefault="000D14DD" w:rsidP="000D14DD">
      <w:pPr>
        <w:pStyle w:val="libNormal"/>
        <w:rPr>
          <w:rtl/>
        </w:rPr>
      </w:pPr>
      <w:r w:rsidRPr="004C1BA7">
        <w:rPr>
          <w:rtl/>
        </w:rPr>
        <w:t>لقد رواه قائلا</w:t>
      </w:r>
      <w:r w:rsidR="00B969C8">
        <w:rPr>
          <w:rFonts w:hint="cs"/>
          <w:rtl/>
        </w:rPr>
        <w:t>ً</w:t>
      </w:r>
      <w:r>
        <w:rPr>
          <w:rtl/>
        </w:rPr>
        <w:t>:</w:t>
      </w:r>
    </w:p>
    <w:p w:rsidR="003C0B4F" w:rsidRDefault="000D14DD" w:rsidP="000D14DD">
      <w:pPr>
        <w:pStyle w:val="libNormal"/>
        <w:rPr>
          <w:rtl/>
        </w:rPr>
      </w:pPr>
      <w:r w:rsidRPr="004C1BA7">
        <w:rPr>
          <w:rtl/>
        </w:rPr>
        <w:t>« ع ل. علي كرم الله وجهه</w:t>
      </w:r>
      <w:r>
        <w:rPr>
          <w:rtl/>
        </w:rPr>
        <w:t>:</w:t>
      </w:r>
      <w:r w:rsidRPr="004C1BA7">
        <w:rPr>
          <w:rtl/>
        </w:rPr>
        <w:t xml:space="preserve"> سمعت رسول الله </w:t>
      </w:r>
      <w:r w:rsidR="00287B8A" w:rsidRPr="00287B8A">
        <w:rPr>
          <w:rStyle w:val="libAlaemChar"/>
          <w:rtl/>
        </w:rPr>
        <w:t>صلى‌الله‌عليه‌وآله‌وسلم</w:t>
      </w:r>
      <w:r w:rsidRPr="004C1BA7">
        <w:rPr>
          <w:rtl/>
        </w:rPr>
        <w:t xml:space="preserve"> أنه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الأسمار</w:t>
      </w:r>
      <w:r w:rsidR="000D14DD">
        <w:rPr>
          <w:rtl/>
        </w:rPr>
        <w:t>،</w:t>
      </w:r>
      <w:r w:rsidR="000D14DD" w:rsidRPr="004C1BA7">
        <w:rPr>
          <w:rtl/>
        </w:rPr>
        <w:t xml:space="preserve"> السمر الرابع والسبعين.</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الأسمار</w:t>
      </w:r>
      <w:r w:rsidR="000D14DD">
        <w:rPr>
          <w:rtl/>
        </w:rPr>
        <w:t xml:space="preserve"> </w:t>
      </w:r>
      <w:r w:rsidR="00FB56AE">
        <w:rPr>
          <w:rtl/>
        </w:rPr>
        <w:t>-</w:t>
      </w:r>
      <w:r w:rsidR="000D14DD">
        <w:rPr>
          <w:rtl/>
        </w:rPr>
        <w:t xml:space="preserve"> </w:t>
      </w:r>
      <w:r w:rsidR="000D14DD" w:rsidRPr="004C1BA7">
        <w:rPr>
          <w:rtl/>
        </w:rPr>
        <w:t>السمر</w:t>
      </w:r>
      <w:r w:rsidR="000D14DD">
        <w:rPr>
          <w:rtl/>
        </w:rPr>
        <w:t>،</w:t>
      </w:r>
      <w:r w:rsidR="000D14DD" w:rsidRPr="004C1BA7">
        <w:rPr>
          <w:rtl/>
        </w:rPr>
        <w:t xml:space="preserve"> 77 والسمر. 101.</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أخبار الأخيار 127.</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AE44A4">
        <w:rPr>
          <w:rStyle w:val="libNormalChar"/>
          <w:rtl/>
        </w:rPr>
        <w:lastRenderedPageBreak/>
        <w:t>قال</w:t>
      </w:r>
      <w:r>
        <w:rPr>
          <w:rStyle w:val="libNormalChar"/>
          <w:rtl/>
        </w:rPr>
        <w:t>:</w:t>
      </w:r>
      <w:r w:rsidRPr="00AE44A4">
        <w:rPr>
          <w:rStyle w:val="libNormalChar"/>
          <w:rtl/>
        </w:rPr>
        <w:t xml:space="preserve"> </w:t>
      </w:r>
      <w:r w:rsidRPr="004B5CD1">
        <w:rPr>
          <w:rtl/>
        </w:rPr>
        <w:t>أنا وعلي من نور واحد</w:t>
      </w:r>
      <w:r>
        <w:rPr>
          <w:rtl/>
        </w:rPr>
        <w:t>،</w:t>
      </w:r>
      <w:r w:rsidRPr="004B5CD1">
        <w:rPr>
          <w:rtl/>
        </w:rPr>
        <w:t xml:space="preserve"> فيكون واحدا</w:t>
      </w:r>
      <w:r w:rsidR="00B969C8">
        <w:rPr>
          <w:rFonts w:hint="cs"/>
          <w:rtl/>
        </w:rPr>
        <w:t>ً</w:t>
      </w:r>
      <w:r w:rsidRPr="004B5CD1">
        <w:rPr>
          <w:rtl/>
        </w:rPr>
        <w:t xml:space="preserve"> إلى عبد المطلب</w:t>
      </w:r>
      <w:r>
        <w:rPr>
          <w:rtl/>
        </w:rPr>
        <w:t>،</w:t>
      </w:r>
      <w:r w:rsidRPr="004B5CD1">
        <w:rPr>
          <w:rtl/>
        </w:rPr>
        <w:t xml:space="preserve"> فنزل نوري في جبهة عبد الله</w:t>
      </w:r>
      <w:r>
        <w:rPr>
          <w:rtl/>
        </w:rPr>
        <w:t>،</w:t>
      </w:r>
      <w:r w:rsidRPr="004B5CD1">
        <w:rPr>
          <w:rtl/>
        </w:rPr>
        <w:t xml:space="preserve"> فهو أنا</w:t>
      </w:r>
      <w:r>
        <w:rPr>
          <w:rtl/>
        </w:rPr>
        <w:t>،</w:t>
      </w:r>
      <w:r w:rsidRPr="004B5CD1">
        <w:rPr>
          <w:rtl/>
        </w:rPr>
        <w:t xml:space="preserve"> ونزل نور الولاية في جبهة أبي طالب فهو علي</w:t>
      </w:r>
      <w:r>
        <w:rPr>
          <w:rtl/>
        </w:rPr>
        <w:t>،</w:t>
      </w:r>
      <w:r w:rsidRPr="004B5CD1">
        <w:rPr>
          <w:rtl/>
        </w:rPr>
        <w:t xml:space="preserve"> فأنا وعلي واحد في النبوة والولاية » </w:t>
      </w:r>
      <w:r w:rsidRPr="00AE44A4">
        <w:rPr>
          <w:rStyle w:val="libFootnotenumChar"/>
          <w:rtl/>
        </w:rPr>
        <w:t>(1)</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ترجم له الشيخ عبد الحق الدهلوي في كتاب ( أخبار الأخيار ) وقد أطراه وأثنى عليه الثناء البالغ</w:t>
      </w:r>
      <w:r>
        <w:rPr>
          <w:rtl/>
          <w:lang w:bidi="fa-IR"/>
        </w:rPr>
        <w:t>،</w:t>
      </w:r>
      <w:r w:rsidRPr="004C1BA7">
        <w:rPr>
          <w:rtl/>
          <w:lang w:bidi="fa-IR"/>
        </w:rPr>
        <w:t xml:space="preserve"> وذكر مؤلفاته ومن بينها ( بحر الأنساب ) </w:t>
      </w:r>
      <w:r w:rsidRPr="00AE44A4">
        <w:rPr>
          <w:rStyle w:val="libFootnotenumChar"/>
          <w:rtl/>
        </w:rPr>
        <w:t>(2)</w:t>
      </w:r>
      <w:r>
        <w:rPr>
          <w:rtl/>
          <w:lang w:bidi="fa-IR"/>
        </w:rPr>
        <w:t>.</w:t>
      </w:r>
    </w:p>
    <w:p w:rsidR="00B969C8" w:rsidRDefault="00B969C8" w:rsidP="000D14DD">
      <w:pPr>
        <w:pStyle w:val="libCenterBold1"/>
        <w:rPr>
          <w:rtl/>
          <w:lang w:bidi="fa-IR"/>
        </w:rPr>
      </w:pPr>
      <w:bookmarkStart w:id="196" w:name="_Toc347630126"/>
      <w:r>
        <w:rPr>
          <w:rFonts w:hint="cs"/>
          <w:rtl/>
          <w:lang w:bidi="fa-IR"/>
        </w:rPr>
        <w:t>(27)</w:t>
      </w:r>
    </w:p>
    <w:p w:rsidR="003C0B4F" w:rsidRDefault="000D14DD" w:rsidP="00B969C8">
      <w:pPr>
        <w:pStyle w:val="Heading2Center"/>
        <w:rPr>
          <w:rtl/>
          <w:lang w:bidi="fa-IR"/>
        </w:rPr>
      </w:pPr>
      <w:bookmarkStart w:id="197" w:name="_Toc94612664"/>
      <w:r w:rsidRPr="004C1BA7">
        <w:rPr>
          <w:rtl/>
          <w:lang w:bidi="fa-IR"/>
        </w:rPr>
        <w:t>رواية الجلال البخاري</w:t>
      </w:r>
      <w:bookmarkEnd w:id="196"/>
      <w:bookmarkEnd w:id="197"/>
    </w:p>
    <w:p w:rsidR="003C0B4F" w:rsidRDefault="000D14DD" w:rsidP="000D14DD">
      <w:pPr>
        <w:pStyle w:val="libNormal"/>
        <w:rPr>
          <w:rtl/>
        </w:rPr>
      </w:pPr>
      <w:r w:rsidRPr="004C1BA7">
        <w:rPr>
          <w:rtl/>
        </w:rPr>
        <w:t>قال ملك العلماء الدولت آبادي</w:t>
      </w:r>
      <w:r>
        <w:rPr>
          <w:rtl/>
        </w:rPr>
        <w:t>:</w:t>
      </w:r>
    </w:p>
    <w:p w:rsidR="000D14DD" w:rsidRPr="004C1BA7" w:rsidRDefault="000D14DD" w:rsidP="000D14DD">
      <w:pPr>
        <w:pStyle w:val="libNormal"/>
        <w:rPr>
          <w:rtl/>
          <w:lang w:bidi="fa-IR"/>
        </w:rPr>
      </w:pPr>
      <w:r w:rsidRPr="00AE44A4">
        <w:rPr>
          <w:rtl/>
        </w:rPr>
        <w:t>« وفي ( الخزانة الجلالية ) بهذه العبارة</w:t>
      </w:r>
      <w:r>
        <w:rPr>
          <w:rtl/>
        </w:rPr>
        <w:t>:</w:t>
      </w:r>
      <w:r w:rsidRPr="00AE44A4">
        <w:rPr>
          <w:rtl/>
        </w:rPr>
        <w:t xml:space="preserve"> </w:t>
      </w:r>
      <w:r w:rsidRPr="004B5CD1">
        <w:rPr>
          <w:rtl/>
        </w:rPr>
        <w:t>فصار نصفين نصف إلى عبد الله ونصف إلى أبي طالب</w:t>
      </w:r>
      <w:r>
        <w:rPr>
          <w:rtl/>
        </w:rPr>
        <w:t>،</w:t>
      </w:r>
      <w:r w:rsidRPr="004B5CD1">
        <w:rPr>
          <w:rtl/>
        </w:rPr>
        <w:t xml:space="preserve"> فخلقت أنا من جزء وعلي من جزء</w:t>
      </w:r>
      <w:r>
        <w:rPr>
          <w:rtl/>
        </w:rPr>
        <w:t>،</w:t>
      </w:r>
      <w:r w:rsidRPr="004B5CD1">
        <w:rPr>
          <w:rtl/>
        </w:rPr>
        <w:t xml:space="preserve"> فالأنوار كلّها من نوري ونور علي</w:t>
      </w:r>
      <w:r>
        <w:rPr>
          <w:rtl/>
        </w:rPr>
        <w:t>،</w:t>
      </w:r>
      <w:r w:rsidRPr="004B5CD1">
        <w:rPr>
          <w:rtl/>
        </w:rPr>
        <w:t xml:space="preserve"> والمراد من الأنوار</w:t>
      </w:r>
      <w:r>
        <w:rPr>
          <w:rtl/>
        </w:rPr>
        <w:t>:</w:t>
      </w:r>
      <w:r w:rsidRPr="004B5CD1">
        <w:rPr>
          <w:rtl/>
        </w:rPr>
        <w:t xml:space="preserve"> أولاده</w:t>
      </w:r>
      <w:r>
        <w:rPr>
          <w:rtl/>
        </w:rPr>
        <w:t>،</w:t>
      </w:r>
      <w:r w:rsidRPr="004B5CD1">
        <w:rPr>
          <w:rtl/>
        </w:rPr>
        <w:t xml:space="preserve"> أو متابعوه » </w:t>
      </w:r>
      <w:r w:rsidRPr="00AE44A4">
        <w:rPr>
          <w:rStyle w:val="libFootnotenumChar"/>
          <w:rtl/>
        </w:rPr>
        <w:t>(3)</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ومخدوم جهانيان</w:t>
      </w:r>
      <w:r>
        <w:rPr>
          <w:rtl/>
          <w:lang w:bidi="fa-IR"/>
        </w:rPr>
        <w:t xml:space="preserve"> ..</w:t>
      </w:r>
      <w:r w:rsidRPr="004C1BA7">
        <w:rPr>
          <w:rtl/>
          <w:lang w:bidi="fa-IR"/>
        </w:rPr>
        <w:t>. تجد مناقبه والثناء عليه في الكتب التالية</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 جامع السلاسل ) لمجد الدين علي البدخشاني.</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 أخبار الأخيار ) لعبد الحق الدهلوي.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بحر الأنساب</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أخبار الأخيار 132.</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هداية السعداء</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3</w:t>
      </w:r>
      <w:r>
        <w:rPr>
          <w:rtl/>
          <w:lang w:bidi="fa-IR"/>
        </w:rPr>
        <w:t xml:space="preserve"> </w:t>
      </w:r>
      <w:r w:rsidR="00FB56AE">
        <w:rPr>
          <w:rtl/>
          <w:lang w:bidi="fa-IR"/>
        </w:rPr>
        <w:t>-</w:t>
      </w:r>
      <w:r>
        <w:rPr>
          <w:rtl/>
          <w:lang w:bidi="fa-IR"/>
        </w:rPr>
        <w:t xml:space="preserve"> </w:t>
      </w:r>
      <w:r w:rsidRPr="004C1BA7">
        <w:rPr>
          <w:rtl/>
          <w:lang w:bidi="fa-IR"/>
        </w:rPr>
        <w:t>( الانتباه في سلاسل أولياء الله ) لوالد ( الدهلوي )</w:t>
      </w:r>
      <w:r>
        <w:rPr>
          <w:rtl/>
          <w:lang w:bidi="fa-IR"/>
        </w:rPr>
        <w:t>.</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 xml:space="preserve">( </w:t>
      </w:r>
      <w:r w:rsidR="00B969C8">
        <w:rPr>
          <w:rFonts w:hint="cs"/>
          <w:rtl/>
          <w:lang w:bidi="fa-IR"/>
        </w:rPr>
        <w:t>ا</w:t>
      </w:r>
      <w:r w:rsidRPr="004C1BA7">
        <w:rPr>
          <w:rtl/>
          <w:lang w:bidi="fa-IR"/>
        </w:rPr>
        <w:t>يضاح لطافة المقال ) لرشيد الدين الدهلوي.</w:t>
      </w:r>
    </w:p>
    <w:p w:rsidR="00BF7715"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 الفرع النامي ) لصديق حسن خان.</w:t>
      </w:r>
    </w:p>
    <w:p w:rsidR="000D14DD" w:rsidRPr="004C1BA7" w:rsidRDefault="000D14DD" w:rsidP="000D14DD">
      <w:pPr>
        <w:pStyle w:val="libNormal"/>
        <w:rPr>
          <w:rtl/>
          <w:lang w:bidi="fa-IR"/>
        </w:rPr>
      </w:pPr>
      <w:r>
        <w:rPr>
          <w:rtl/>
          <w:lang w:bidi="fa-IR"/>
        </w:rPr>
        <w:t>..</w:t>
      </w:r>
      <w:r w:rsidRPr="004C1BA7">
        <w:rPr>
          <w:rtl/>
          <w:lang w:bidi="fa-IR"/>
        </w:rPr>
        <w:t>. وغيرها</w:t>
      </w:r>
      <w:r>
        <w:rPr>
          <w:rtl/>
          <w:lang w:bidi="fa-IR"/>
        </w:rPr>
        <w:t xml:space="preserve"> ..</w:t>
      </w:r>
      <w:r w:rsidRPr="004C1BA7">
        <w:rPr>
          <w:rtl/>
          <w:lang w:bidi="fa-IR"/>
        </w:rPr>
        <w:t>.</w:t>
      </w:r>
    </w:p>
    <w:p w:rsidR="003C0B4F" w:rsidRDefault="00B969C8" w:rsidP="000D14DD">
      <w:pPr>
        <w:pStyle w:val="libCenterBold1"/>
        <w:rPr>
          <w:rtl/>
          <w:lang w:bidi="fa-IR"/>
        </w:rPr>
      </w:pPr>
      <w:r>
        <w:rPr>
          <w:rFonts w:hint="cs"/>
          <w:rtl/>
          <w:lang w:bidi="fa-IR"/>
        </w:rPr>
        <w:t>(28)</w:t>
      </w:r>
    </w:p>
    <w:p w:rsidR="003C0B4F" w:rsidRDefault="000D14DD" w:rsidP="000D14DD">
      <w:pPr>
        <w:pStyle w:val="Heading2Center"/>
        <w:rPr>
          <w:rtl/>
          <w:lang w:bidi="fa-IR"/>
        </w:rPr>
      </w:pPr>
      <w:bookmarkStart w:id="198" w:name="_Toc347630128"/>
      <w:bookmarkStart w:id="199" w:name="_Toc407003590"/>
      <w:bookmarkStart w:id="200" w:name="_Toc94612665"/>
      <w:r w:rsidRPr="004C1BA7">
        <w:rPr>
          <w:rtl/>
          <w:lang w:bidi="fa-IR"/>
        </w:rPr>
        <w:t>رواية السيد علي الهمداني</w:t>
      </w:r>
      <w:bookmarkEnd w:id="198"/>
      <w:bookmarkEnd w:id="199"/>
      <w:bookmarkEnd w:id="200"/>
    </w:p>
    <w:p w:rsidR="003C0B4F" w:rsidRDefault="000D14DD" w:rsidP="000D14DD">
      <w:pPr>
        <w:pStyle w:val="libNormal"/>
        <w:rPr>
          <w:rtl/>
        </w:rPr>
      </w:pPr>
      <w:r w:rsidRPr="00AE44A4">
        <w:rPr>
          <w:rtl/>
        </w:rPr>
        <w:t>لقد روى أحاديث عديدة في الباب تحت عنوان ( المودة الثانية</w:t>
      </w:r>
      <w:r>
        <w:rPr>
          <w:rtl/>
        </w:rPr>
        <w:t>:</w:t>
      </w:r>
      <w:r w:rsidRPr="00AE44A4">
        <w:rPr>
          <w:rtl/>
        </w:rPr>
        <w:t xml:space="preserve"> إن رسول الله </w:t>
      </w:r>
      <w:r w:rsidR="00287B8A" w:rsidRPr="00287B8A">
        <w:rPr>
          <w:rStyle w:val="libAlaemChar"/>
          <w:rtl/>
        </w:rPr>
        <w:t>صلى‌الله‌عليه‌وآله‌وسلم</w:t>
      </w:r>
      <w:r w:rsidRPr="00AE44A4">
        <w:rPr>
          <w:rtl/>
        </w:rPr>
        <w:t xml:space="preserve"> وعليا</w:t>
      </w:r>
      <w:r w:rsidR="00B969C8">
        <w:rPr>
          <w:rFonts w:hint="cs"/>
          <w:rtl/>
        </w:rPr>
        <w:t>ً</w:t>
      </w:r>
      <w:r w:rsidRPr="00AE44A4">
        <w:rPr>
          <w:rtl/>
        </w:rPr>
        <w:t xml:space="preserve"> من نور واحد</w:t>
      </w:r>
      <w:r>
        <w:rPr>
          <w:rtl/>
        </w:rPr>
        <w:t>،</w:t>
      </w:r>
      <w:r w:rsidRPr="00AE44A4">
        <w:rPr>
          <w:rtl/>
        </w:rPr>
        <w:t xml:space="preserve"> وفيما أعطي علي من الخصال ما لم يعط أحد من العالمين ) عن سلمان</w:t>
      </w:r>
      <w:r>
        <w:rPr>
          <w:rtl/>
        </w:rPr>
        <w:t>،</w:t>
      </w:r>
      <w:r w:rsidRPr="00AE44A4">
        <w:rPr>
          <w:rtl/>
        </w:rPr>
        <w:t xml:space="preserve"> وابن عباس</w:t>
      </w:r>
      <w:r>
        <w:rPr>
          <w:rtl/>
        </w:rPr>
        <w:t>،</w:t>
      </w:r>
      <w:r w:rsidRPr="00AE44A4">
        <w:rPr>
          <w:rtl/>
        </w:rPr>
        <w:t xml:space="preserve"> وأبي ذر</w:t>
      </w:r>
      <w:r>
        <w:rPr>
          <w:rtl/>
        </w:rPr>
        <w:t>،</w:t>
      </w:r>
      <w:r w:rsidRPr="00AE44A4">
        <w:rPr>
          <w:rtl/>
        </w:rPr>
        <w:t xml:space="preserve"> وسيدنا أمير المؤمنين </w:t>
      </w:r>
      <w:r w:rsidRPr="00A73E8D">
        <w:rPr>
          <w:rStyle w:val="libAlaemChar"/>
          <w:rtl/>
        </w:rPr>
        <w:t>عليه‌السلام</w:t>
      </w:r>
      <w:r w:rsidRPr="00AE44A4">
        <w:rPr>
          <w:rtl/>
        </w:rPr>
        <w:t xml:space="preserve"> قائلا</w:t>
      </w:r>
      <w:r w:rsidR="00B969C8">
        <w:rPr>
          <w:rFonts w:hint="cs"/>
          <w:rtl/>
        </w:rPr>
        <w:t>ً</w:t>
      </w:r>
      <w:r>
        <w:rPr>
          <w:rtl/>
        </w:rPr>
        <w:t>:</w:t>
      </w:r>
    </w:p>
    <w:p w:rsidR="000D14DD" w:rsidRDefault="000D14DD" w:rsidP="000D14DD">
      <w:pPr>
        <w:pStyle w:val="libNormal"/>
        <w:rPr>
          <w:rtl/>
          <w:lang w:bidi="fa-IR"/>
        </w:rPr>
      </w:pPr>
      <w:r w:rsidRPr="00AE44A4">
        <w:rPr>
          <w:rtl/>
        </w:rPr>
        <w:t xml:space="preserve">« عن سلمان </w:t>
      </w:r>
      <w:r w:rsidRPr="00A73E8D">
        <w:rPr>
          <w:rStyle w:val="libAlaemChar"/>
          <w:rtl/>
        </w:rPr>
        <w:t>رضي‌الله‌عنه</w:t>
      </w:r>
      <w:r w:rsidRPr="00AE44A4">
        <w:rPr>
          <w:rtl/>
        </w:rPr>
        <w:t xml:space="preserve">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خلقت أنا وعلي من نور واحد قبل أن يخلق الله آدم بأربعة آلاف عام</w:t>
      </w:r>
      <w:r>
        <w:rPr>
          <w:rtl/>
        </w:rPr>
        <w:t>،</w:t>
      </w:r>
      <w:r w:rsidRPr="004B5CD1">
        <w:rPr>
          <w:rtl/>
        </w:rPr>
        <w:t xml:space="preserve"> فلما خلق الله آدم ركّب ذلك النور في صلبه</w:t>
      </w:r>
      <w:r>
        <w:rPr>
          <w:rtl/>
        </w:rPr>
        <w:t>،</w:t>
      </w:r>
      <w:r w:rsidRPr="004B5CD1">
        <w:rPr>
          <w:rtl/>
        </w:rPr>
        <w:t xml:space="preserve"> فلم نزل في شيء واحد حتى افترقنا في صلب عبد المطلب</w:t>
      </w:r>
      <w:r>
        <w:rPr>
          <w:rtl/>
        </w:rPr>
        <w:t>،</w:t>
      </w:r>
      <w:r w:rsidRPr="004B5CD1">
        <w:rPr>
          <w:rtl/>
        </w:rPr>
        <w:t xml:space="preserve"> ففيّ النبوة وفي علي الخلافة.</w:t>
      </w:r>
    </w:p>
    <w:p w:rsidR="000D14DD" w:rsidRDefault="000D14DD" w:rsidP="000D14DD">
      <w:pPr>
        <w:pStyle w:val="libNormal"/>
        <w:rPr>
          <w:rtl/>
          <w:lang w:bidi="fa-IR"/>
        </w:rPr>
      </w:pPr>
      <w:r>
        <w:rPr>
          <w:rtl/>
          <w:lang w:bidi="fa-IR"/>
        </w:rPr>
        <w:t>و</w:t>
      </w:r>
      <w:r w:rsidRPr="00AE44A4">
        <w:rPr>
          <w:rtl/>
        </w:rPr>
        <w:t xml:space="preserve">عنه </w:t>
      </w:r>
      <w:r w:rsidRPr="00A73E8D">
        <w:rPr>
          <w:rStyle w:val="libAlaemChar"/>
          <w:rtl/>
        </w:rPr>
        <w:t>رضي‌الله‌عنه</w:t>
      </w:r>
      <w:r w:rsidRPr="00AE44A4">
        <w:rPr>
          <w:rtl/>
        </w:rPr>
        <w:t xml:space="preserve">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كنت أنا وعلي نورا بين يدي الله مطيعا</w:t>
      </w:r>
      <w:r>
        <w:rPr>
          <w:rtl/>
        </w:rPr>
        <w:t>،</w:t>
      </w:r>
      <w:r w:rsidRPr="004B5CD1">
        <w:rPr>
          <w:rtl/>
        </w:rPr>
        <w:t xml:space="preserve"> يسبح الله ذلك النور ويقدسه قبل أن يخلق الله آدم بأربعة عشر ألف عام</w:t>
      </w:r>
      <w:r>
        <w:rPr>
          <w:rtl/>
        </w:rPr>
        <w:t>،</w:t>
      </w:r>
      <w:r w:rsidRPr="004B5CD1">
        <w:rPr>
          <w:rtl/>
        </w:rPr>
        <w:t xml:space="preserve"> فلما خلق الله آدم ركّب ذلك النور في صلبه</w:t>
      </w:r>
      <w:r>
        <w:rPr>
          <w:rtl/>
        </w:rPr>
        <w:t>،</w:t>
      </w:r>
      <w:r w:rsidRPr="004B5CD1">
        <w:rPr>
          <w:rtl/>
        </w:rPr>
        <w:t xml:space="preserve"> فلم نزل في شيء واحد حتى افترقنا في صلب عبد المطلب</w:t>
      </w:r>
      <w:r>
        <w:rPr>
          <w:rtl/>
        </w:rPr>
        <w:t>،</w:t>
      </w:r>
      <w:r w:rsidRPr="004B5CD1">
        <w:rPr>
          <w:rtl/>
        </w:rPr>
        <w:t xml:space="preserve"> فجزء أنا وجزء علي.</w:t>
      </w:r>
    </w:p>
    <w:p w:rsidR="000D14DD" w:rsidRDefault="000D14DD" w:rsidP="000D14DD">
      <w:pPr>
        <w:pStyle w:val="libNormal"/>
        <w:rPr>
          <w:rtl/>
          <w:lang w:bidi="fa-IR"/>
        </w:rPr>
      </w:pPr>
      <w:r>
        <w:rPr>
          <w:rtl/>
          <w:lang w:bidi="fa-IR"/>
        </w:rPr>
        <w:t>و</w:t>
      </w:r>
      <w:r w:rsidRPr="00AE44A4">
        <w:rPr>
          <w:rtl/>
        </w:rPr>
        <w:t>عن ابن عباس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أنا وعلي من شجرة واحدة والناس من أشجار شتى.</w:t>
      </w:r>
    </w:p>
    <w:p w:rsidR="000D14DD" w:rsidRPr="004C1BA7" w:rsidRDefault="000D14DD" w:rsidP="000D14DD">
      <w:pPr>
        <w:pStyle w:val="libNormal"/>
        <w:rPr>
          <w:rtl/>
          <w:lang w:bidi="fa-IR"/>
        </w:rPr>
      </w:pPr>
      <w:r>
        <w:rPr>
          <w:rtl/>
          <w:lang w:bidi="fa-IR"/>
        </w:rPr>
        <w:t>و</w:t>
      </w:r>
      <w:r w:rsidRPr="00AE44A4">
        <w:rPr>
          <w:rtl/>
        </w:rPr>
        <w:t xml:space="preserve">عنه </w:t>
      </w:r>
      <w:r w:rsidRPr="00A73E8D">
        <w:rPr>
          <w:rStyle w:val="libAlaemChar"/>
          <w:rtl/>
        </w:rPr>
        <w:t>رضي‌الله‌عنه</w:t>
      </w:r>
      <w:r w:rsidRPr="00AE44A4">
        <w:rPr>
          <w:rtl/>
        </w:rPr>
        <w:t xml:space="preserve"> قال قال رسول الله </w:t>
      </w:r>
      <w:r w:rsidR="00287B8A" w:rsidRPr="00287B8A">
        <w:rPr>
          <w:rStyle w:val="libAlaemChar"/>
          <w:rtl/>
        </w:rPr>
        <w:t>صلى‌الله‌عليه‌وآله‌وسلم</w:t>
      </w:r>
      <w:r>
        <w:rPr>
          <w:rtl/>
        </w:rPr>
        <w:t>:</w:t>
      </w:r>
      <w:r w:rsidRPr="00AE44A4">
        <w:rPr>
          <w:rtl/>
        </w:rPr>
        <w:t xml:space="preserve"> </w:t>
      </w:r>
      <w:r w:rsidRPr="004B5CD1">
        <w:rPr>
          <w:rtl/>
        </w:rPr>
        <w:t>خلق الله الأنبياء من أشجار شتى وخلقني وعليا</w:t>
      </w:r>
      <w:r w:rsidR="00B969C8">
        <w:rPr>
          <w:rFonts w:hint="cs"/>
          <w:rtl/>
        </w:rPr>
        <w:t>ً</w:t>
      </w:r>
      <w:r w:rsidRPr="004B5CD1">
        <w:rPr>
          <w:rtl/>
        </w:rPr>
        <w:t xml:space="preserve"> من شجرة واحدة</w:t>
      </w:r>
      <w:r>
        <w:rPr>
          <w:rtl/>
        </w:rPr>
        <w:t>،</w:t>
      </w:r>
      <w:r w:rsidRPr="004B5CD1">
        <w:rPr>
          <w:rtl/>
        </w:rPr>
        <w:t xml:space="preserve"> فأنا أصلها وعلي فرعها</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Pr>
          <w:rtl/>
        </w:rPr>
        <w:lastRenderedPageBreak/>
        <w:t>و</w:t>
      </w:r>
      <w:r w:rsidRPr="004B5CD1">
        <w:rPr>
          <w:rtl/>
        </w:rPr>
        <w:t>الحسن والحسين أثمارها</w:t>
      </w:r>
      <w:r>
        <w:rPr>
          <w:rtl/>
        </w:rPr>
        <w:t>،</w:t>
      </w:r>
      <w:r w:rsidRPr="004B5CD1">
        <w:rPr>
          <w:rtl/>
        </w:rPr>
        <w:t xml:space="preserve"> وأشياعنا أوراقها</w:t>
      </w:r>
      <w:r>
        <w:rPr>
          <w:rtl/>
        </w:rPr>
        <w:t>،</w:t>
      </w:r>
      <w:r w:rsidRPr="004B5CD1">
        <w:rPr>
          <w:rtl/>
        </w:rPr>
        <w:t xml:space="preserve"> فمن تعلق بها نجى ومن زاغ عنها هوى.</w:t>
      </w:r>
    </w:p>
    <w:p w:rsidR="000D14DD" w:rsidRPr="004C1BA7" w:rsidRDefault="000D14DD" w:rsidP="000D14DD">
      <w:pPr>
        <w:pStyle w:val="libNormal"/>
        <w:rPr>
          <w:rtl/>
          <w:lang w:bidi="fa-IR"/>
        </w:rPr>
      </w:pPr>
      <w:r w:rsidRPr="00AE44A4">
        <w:rPr>
          <w:rtl/>
        </w:rPr>
        <w:t xml:space="preserve">عن أبي ذر </w:t>
      </w:r>
      <w:r w:rsidRPr="00A73E8D">
        <w:rPr>
          <w:rStyle w:val="libAlaemChar"/>
          <w:rtl/>
        </w:rPr>
        <w:t>رضي‌الله‌عنه</w:t>
      </w:r>
      <w:r w:rsidRPr="00AE44A4">
        <w:rPr>
          <w:rtl/>
        </w:rPr>
        <w:t xml:space="preserve"> قال</w:t>
      </w:r>
      <w:r>
        <w:rPr>
          <w:rtl/>
        </w:rPr>
        <w:t>:</w:t>
      </w:r>
      <w:r w:rsidRPr="00AE44A4">
        <w:rPr>
          <w:rtl/>
        </w:rPr>
        <w:t xml:space="preserve"> إني سمعت رسول الله </w:t>
      </w:r>
      <w:r w:rsidR="00287B8A" w:rsidRPr="00287B8A">
        <w:rPr>
          <w:rStyle w:val="libAlaemChar"/>
          <w:rtl/>
        </w:rPr>
        <w:t>صلى‌الله‌عليه‌وآله‌وسلم</w:t>
      </w:r>
      <w:r w:rsidRPr="00AE44A4">
        <w:rPr>
          <w:rtl/>
        </w:rPr>
        <w:t xml:space="preserve"> يقول</w:t>
      </w:r>
      <w:r>
        <w:rPr>
          <w:rtl/>
        </w:rPr>
        <w:t>:</w:t>
      </w:r>
      <w:r w:rsidRPr="00AE44A4">
        <w:rPr>
          <w:rtl/>
        </w:rPr>
        <w:t xml:space="preserve"> </w:t>
      </w:r>
      <w:r w:rsidRPr="004B5CD1">
        <w:rPr>
          <w:rtl/>
        </w:rPr>
        <w:t>إن الله تعالى أيّد هذا الدين بعلي</w:t>
      </w:r>
      <w:r>
        <w:rPr>
          <w:rtl/>
        </w:rPr>
        <w:t>،</w:t>
      </w:r>
      <w:r w:rsidRPr="004B5CD1">
        <w:rPr>
          <w:rtl/>
        </w:rPr>
        <w:t xml:space="preserve"> وإنه مني وأنا منه وفيه أنزل </w:t>
      </w:r>
      <w:r w:rsidRPr="00A73E8D">
        <w:rPr>
          <w:rStyle w:val="libAlaemChar"/>
          <w:rtl/>
        </w:rPr>
        <w:t>(</w:t>
      </w:r>
      <w:r w:rsidRPr="00AE44A4">
        <w:rPr>
          <w:rStyle w:val="libAieChar"/>
          <w:rtl/>
        </w:rPr>
        <w:t xml:space="preserve"> أَفَمَنْ كانَ عَلى بَيِّنَةٍ مِنْ رَبِّهِ </w:t>
      </w:r>
      <w:r w:rsidRPr="00A73E8D">
        <w:rPr>
          <w:rStyle w:val="libAlaemChar"/>
          <w:rtl/>
        </w:rPr>
        <w:t>)</w:t>
      </w:r>
      <w:r w:rsidRPr="004B5CD1">
        <w:rPr>
          <w:rtl/>
        </w:rPr>
        <w:t xml:space="preserve"> الآية.</w:t>
      </w:r>
    </w:p>
    <w:p w:rsidR="000D14DD" w:rsidRPr="004C1BA7" w:rsidRDefault="000D14DD" w:rsidP="000D14DD">
      <w:pPr>
        <w:pStyle w:val="libNormal"/>
        <w:rPr>
          <w:rtl/>
          <w:lang w:bidi="fa-IR"/>
        </w:rPr>
      </w:pPr>
      <w:r w:rsidRPr="00AE44A4">
        <w:rPr>
          <w:rtl/>
        </w:rPr>
        <w:t xml:space="preserve">عن علي </w:t>
      </w:r>
      <w:r w:rsidRPr="00A73E8D">
        <w:rPr>
          <w:rStyle w:val="libAlaemChar"/>
          <w:rtl/>
        </w:rPr>
        <w:t>عليه‌السلام</w:t>
      </w:r>
      <w:r w:rsidRPr="00AE44A4">
        <w:rPr>
          <w:rtl/>
        </w:rPr>
        <w:t xml:space="preserve">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 xml:space="preserve">خلقت أنا وعلي من نور واحد » </w:t>
      </w:r>
      <w:r w:rsidRPr="00AE44A4">
        <w:rPr>
          <w:rStyle w:val="libFootnotenumChar"/>
          <w:rtl/>
        </w:rPr>
        <w:t>(1)</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وقد ترجم للهمداني بكلّ إطراء وتبجيل في</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 خلاصة المناقب ) للبدخشاني.</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 نفحات ال</w:t>
      </w:r>
      <w:r w:rsidR="00FC7017">
        <w:rPr>
          <w:rFonts w:hint="cs"/>
          <w:rtl/>
          <w:lang w:bidi="fa-IR"/>
        </w:rPr>
        <w:t>ْ</w:t>
      </w:r>
      <w:r w:rsidRPr="004C1BA7">
        <w:rPr>
          <w:rtl/>
          <w:lang w:bidi="fa-IR"/>
        </w:rPr>
        <w:t>أ</w:t>
      </w:r>
      <w:r w:rsidR="00FC7017">
        <w:rPr>
          <w:rFonts w:hint="cs"/>
          <w:rtl/>
          <w:lang w:bidi="fa-IR"/>
        </w:rPr>
        <w:t>ُ</w:t>
      </w:r>
      <w:r w:rsidRPr="004C1BA7">
        <w:rPr>
          <w:rtl/>
          <w:lang w:bidi="fa-IR"/>
        </w:rPr>
        <w:t>نس ) لعبد الرحمن الجامي.</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 كتائب أعلام الأخيار ) للكفوي.</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 جامع السلاسل ) للبدخشاني.</w:t>
      </w:r>
    </w:p>
    <w:p w:rsidR="000D14DD" w:rsidRPr="004C1BA7"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 توضيح الدلائل ) لشهاب الدين أحمد.</w:t>
      </w:r>
    </w:p>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 الفواتح ) للميبدي.</w:t>
      </w:r>
    </w:p>
    <w:p w:rsidR="000D14DD" w:rsidRPr="004C1BA7" w:rsidRDefault="000D14DD" w:rsidP="000D14DD">
      <w:pPr>
        <w:pStyle w:val="libNormal"/>
        <w:rPr>
          <w:rtl/>
          <w:lang w:bidi="fa-IR"/>
        </w:rPr>
      </w:pPr>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 السمط المجيد ) للقشاشي.</w:t>
      </w:r>
    </w:p>
    <w:p w:rsidR="000D14DD" w:rsidRDefault="000D14DD" w:rsidP="000D14DD">
      <w:pPr>
        <w:pStyle w:val="libNormal"/>
        <w:rPr>
          <w:rtl/>
          <w:lang w:bidi="fa-IR"/>
        </w:rPr>
      </w:pPr>
      <w:r w:rsidRPr="004C1BA7">
        <w:rPr>
          <w:rtl/>
          <w:lang w:bidi="fa-IR"/>
        </w:rPr>
        <w:t>8</w:t>
      </w:r>
      <w:r>
        <w:rPr>
          <w:rtl/>
          <w:lang w:bidi="fa-IR"/>
        </w:rPr>
        <w:t xml:space="preserve"> </w:t>
      </w:r>
      <w:r w:rsidR="00FB56AE">
        <w:rPr>
          <w:rtl/>
          <w:lang w:bidi="fa-IR"/>
        </w:rPr>
        <w:t>-</w:t>
      </w:r>
      <w:r>
        <w:rPr>
          <w:rtl/>
          <w:lang w:bidi="fa-IR"/>
        </w:rPr>
        <w:t xml:space="preserve"> </w:t>
      </w:r>
      <w:r w:rsidRPr="004C1BA7">
        <w:rPr>
          <w:rtl/>
          <w:lang w:bidi="fa-IR"/>
        </w:rPr>
        <w:t>( الانتباه ) لولي الله والد ( الدهلوي )</w:t>
      </w:r>
      <w:r>
        <w:rPr>
          <w:rtl/>
          <w:lang w:bidi="fa-IR"/>
        </w:rPr>
        <w:t>.</w:t>
      </w:r>
    </w:p>
    <w:p w:rsidR="003C0B4F" w:rsidRDefault="000D14DD" w:rsidP="000D14DD">
      <w:pPr>
        <w:pStyle w:val="libNormal"/>
        <w:rPr>
          <w:rtl/>
        </w:rPr>
      </w:pPr>
      <w:r>
        <w:rPr>
          <w:rtl/>
          <w:lang w:bidi="fa-IR"/>
        </w:rPr>
        <w:t>و</w:t>
      </w:r>
      <w:r w:rsidRPr="00AE44A4">
        <w:rPr>
          <w:rtl/>
        </w:rPr>
        <w:t>روى هذا الحديث عن سلمان في كتابه ( روضة الفردوس ) حيث قال</w:t>
      </w:r>
      <w:r>
        <w:rPr>
          <w:rtl/>
        </w:rPr>
        <w:t>:</w:t>
      </w:r>
    </w:p>
    <w:p w:rsidR="000D14DD" w:rsidRPr="004C1BA7" w:rsidRDefault="000D14DD" w:rsidP="000D14DD">
      <w:pPr>
        <w:pStyle w:val="libNormal"/>
        <w:rPr>
          <w:rtl/>
          <w:lang w:bidi="fa-IR"/>
        </w:rPr>
      </w:pPr>
      <w:r w:rsidRPr="00AE44A4">
        <w:rPr>
          <w:rtl/>
        </w:rPr>
        <w:t>« الباب الثالث عشر</w:t>
      </w:r>
      <w:r>
        <w:rPr>
          <w:rtl/>
        </w:rPr>
        <w:t>:</w:t>
      </w:r>
      <w:r w:rsidRPr="00AE44A4">
        <w:rPr>
          <w:rtl/>
        </w:rPr>
        <w:t xml:space="preserve"> ما روي عن سلمان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خلقت أنا وعلي من نور واحد قبل أن يخلق الله آدم بأربعة آلاف عام</w:t>
      </w:r>
      <w:r>
        <w:rPr>
          <w:rtl/>
        </w:rPr>
        <w:t>،</w:t>
      </w:r>
      <w:r w:rsidRPr="004B5CD1">
        <w:rPr>
          <w:rtl/>
        </w:rPr>
        <w:t xml:space="preserve"> فلمّا خلق الله آدم ركّب ذلك النور في صلبه</w:t>
      </w:r>
      <w:r>
        <w:rPr>
          <w:rtl/>
        </w:rPr>
        <w:t>،</w:t>
      </w:r>
      <w:r w:rsidRPr="004B5CD1">
        <w:rPr>
          <w:rtl/>
        </w:rPr>
        <w:t xml:space="preserve"> فلم نزل في شيء واحد حتى افترقنا في صلب عبد المطلب. ففيّ النبوة وفي علي الخلافة »</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مودة القربى</w:t>
      </w:r>
      <w:r w:rsidR="000D14DD">
        <w:rPr>
          <w:rtl/>
        </w:rPr>
        <w:t xml:space="preserve"> </w:t>
      </w:r>
      <w:r w:rsidR="00FB56AE">
        <w:rPr>
          <w:rtl/>
        </w:rPr>
        <w:t>-</w:t>
      </w:r>
      <w:r w:rsidR="000D14DD">
        <w:rPr>
          <w:rtl/>
        </w:rPr>
        <w:t xml:space="preserve"> </w:t>
      </w:r>
      <w:r w:rsidR="000D14DD" w:rsidRPr="004C1BA7">
        <w:rPr>
          <w:rtl/>
        </w:rPr>
        <w:t>المودة الثامنة.</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Pr>
          <w:rtl/>
          <w:lang w:bidi="fa-IR"/>
        </w:rPr>
        <w:lastRenderedPageBreak/>
        <w:t>و</w:t>
      </w:r>
      <w:r w:rsidRPr="00AE44A4">
        <w:rPr>
          <w:rtl/>
        </w:rPr>
        <w:t>فيه</w:t>
      </w:r>
      <w:r>
        <w:rPr>
          <w:rtl/>
        </w:rPr>
        <w:t>:</w:t>
      </w:r>
      <w:r w:rsidRPr="00AE44A4">
        <w:rPr>
          <w:rtl/>
        </w:rPr>
        <w:t xml:space="preserve"> « وعنه قال قال </w:t>
      </w:r>
      <w:r w:rsidRPr="00A73E8D">
        <w:rPr>
          <w:rStyle w:val="libAlaemChar"/>
          <w:rtl/>
        </w:rPr>
        <w:t>عليه‌السلام</w:t>
      </w:r>
      <w:r>
        <w:rPr>
          <w:rtl/>
        </w:rPr>
        <w:t>:</w:t>
      </w:r>
      <w:r w:rsidRPr="00AE44A4">
        <w:rPr>
          <w:rtl/>
        </w:rPr>
        <w:t xml:space="preserve"> </w:t>
      </w:r>
      <w:r w:rsidRPr="004B5CD1">
        <w:rPr>
          <w:rtl/>
        </w:rPr>
        <w:t>كنت أنا وعلي بين يدي الله نورا</w:t>
      </w:r>
      <w:r w:rsidR="00FC7017">
        <w:rPr>
          <w:rFonts w:hint="cs"/>
          <w:rtl/>
        </w:rPr>
        <w:t>ً</w:t>
      </w:r>
      <w:r w:rsidRPr="004B5CD1">
        <w:rPr>
          <w:rtl/>
        </w:rPr>
        <w:t xml:space="preserve"> مطيعا</w:t>
      </w:r>
      <w:r w:rsidR="00FC7017">
        <w:rPr>
          <w:rFonts w:hint="cs"/>
          <w:rtl/>
        </w:rPr>
        <w:t>ً</w:t>
      </w:r>
      <w:r w:rsidRPr="004B5CD1">
        <w:rPr>
          <w:rtl/>
        </w:rPr>
        <w:t xml:space="preserve"> يسبح الله ذلك النور ويقدسه</w:t>
      </w:r>
      <w:r>
        <w:rPr>
          <w:rtl/>
        </w:rPr>
        <w:t xml:space="preserve"> ..</w:t>
      </w:r>
      <w:r w:rsidRPr="004B5CD1">
        <w:rPr>
          <w:rtl/>
        </w:rPr>
        <w:t xml:space="preserve">. » </w:t>
      </w:r>
      <w:r w:rsidRPr="00AE44A4">
        <w:rPr>
          <w:rStyle w:val="libFootnotenumChar"/>
          <w:rtl/>
        </w:rPr>
        <w:t>(1)</w:t>
      </w:r>
      <w:r>
        <w:rPr>
          <w:rtl/>
        </w:rPr>
        <w:t>.</w:t>
      </w:r>
    </w:p>
    <w:p w:rsidR="003C0B4F" w:rsidRDefault="000D14DD" w:rsidP="000D14DD">
      <w:pPr>
        <w:pStyle w:val="libBold1"/>
        <w:rPr>
          <w:rtl/>
          <w:lang w:bidi="fa-IR"/>
        </w:rPr>
      </w:pPr>
      <w:r w:rsidRPr="004C1BA7">
        <w:rPr>
          <w:rtl/>
          <w:lang w:bidi="fa-IR"/>
        </w:rPr>
        <w:t>كلمة الهمداني في روضة الفردوس</w:t>
      </w:r>
      <w:r>
        <w:rPr>
          <w:rtl/>
          <w:lang w:bidi="fa-IR"/>
        </w:rPr>
        <w:t>:</w:t>
      </w:r>
    </w:p>
    <w:p w:rsidR="000D14DD" w:rsidRPr="004C1BA7" w:rsidRDefault="000D14DD" w:rsidP="000D14DD">
      <w:pPr>
        <w:pStyle w:val="libNormal"/>
        <w:rPr>
          <w:rtl/>
          <w:lang w:bidi="fa-IR"/>
        </w:rPr>
      </w:pPr>
      <w:r w:rsidRPr="004C1BA7">
        <w:rPr>
          <w:rtl/>
          <w:lang w:bidi="fa-IR"/>
        </w:rPr>
        <w:t>وقد بيّن الهمداني قيمة مؤلّ</w:t>
      </w:r>
      <w:r w:rsidR="00FC7017">
        <w:rPr>
          <w:rFonts w:hint="cs"/>
          <w:rtl/>
          <w:lang w:bidi="fa-IR"/>
        </w:rPr>
        <w:t>َ</w:t>
      </w:r>
      <w:r w:rsidRPr="004C1BA7">
        <w:rPr>
          <w:rtl/>
          <w:lang w:bidi="fa-IR"/>
        </w:rPr>
        <w:t>فه ( روضة الفردوس ) بقوله في خطبته</w:t>
      </w:r>
      <w:r>
        <w:rPr>
          <w:rtl/>
          <w:lang w:bidi="fa-IR"/>
        </w:rPr>
        <w:t>:</w:t>
      </w:r>
    </w:p>
    <w:p w:rsidR="000D14DD" w:rsidRPr="004C1BA7" w:rsidRDefault="000D14DD" w:rsidP="000D14DD">
      <w:pPr>
        <w:pStyle w:val="libNormal"/>
        <w:rPr>
          <w:rtl/>
          <w:lang w:bidi="fa-IR"/>
        </w:rPr>
      </w:pPr>
      <w:r w:rsidRPr="004C1BA7">
        <w:rPr>
          <w:rtl/>
          <w:lang w:bidi="fa-IR"/>
        </w:rPr>
        <w:t>«</w:t>
      </w:r>
      <w:r>
        <w:rPr>
          <w:rtl/>
          <w:lang w:bidi="fa-IR"/>
        </w:rPr>
        <w:t xml:space="preserve"> ..</w:t>
      </w:r>
      <w:r w:rsidRPr="004C1BA7">
        <w:rPr>
          <w:rtl/>
          <w:lang w:bidi="fa-IR"/>
        </w:rPr>
        <w:t>. لم</w:t>
      </w:r>
      <w:r w:rsidR="00FC7017">
        <w:rPr>
          <w:rFonts w:hint="cs"/>
          <w:rtl/>
          <w:lang w:bidi="fa-IR"/>
        </w:rPr>
        <w:t>ـ</w:t>
      </w:r>
      <w:r w:rsidRPr="004C1BA7">
        <w:rPr>
          <w:rtl/>
          <w:lang w:bidi="fa-IR"/>
        </w:rPr>
        <w:t>ّا طالعت كتاب الفردوس</w:t>
      </w:r>
      <w:r>
        <w:rPr>
          <w:rtl/>
          <w:lang w:bidi="fa-IR"/>
        </w:rPr>
        <w:t>،</w:t>
      </w:r>
      <w:r w:rsidRPr="004C1BA7">
        <w:rPr>
          <w:rtl/>
          <w:lang w:bidi="fa-IR"/>
        </w:rPr>
        <w:t xml:space="preserve"> من مصنفات الشيخ الامام العلامة قدوة المحققين وحجة المحدثين شجاع الملة والدين ناصر السنة أبي المحامد شيرويه ابن شهردار الديلمي الهمداني</w:t>
      </w:r>
      <w:r>
        <w:rPr>
          <w:rtl/>
          <w:lang w:bidi="fa-IR"/>
        </w:rPr>
        <w:t>،</w:t>
      </w:r>
      <w:r w:rsidRPr="004C1BA7">
        <w:rPr>
          <w:rtl/>
          <w:lang w:bidi="fa-IR"/>
        </w:rPr>
        <w:t xml:space="preserve"> أفاض الله على روحه سجال الرحمة</w:t>
      </w:r>
      <w:r>
        <w:rPr>
          <w:rtl/>
          <w:lang w:bidi="fa-IR"/>
        </w:rPr>
        <w:t>،</w:t>
      </w:r>
      <w:r w:rsidRPr="004C1BA7">
        <w:rPr>
          <w:rtl/>
          <w:lang w:bidi="fa-IR"/>
        </w:rPr>
        <w:t xml:space="preserve"> وجدته بحرا</w:t>
      </w:r>
      <w:r w:rsidR="00361159">
        <w:rPr>
          <w:rFonts w:hint="cs"/>
          <w:rtl/>
          <w:lang w:bidi="fa-IR"/>
        </w:rPr>
        <w:t>ً</w:t>
      </w:r>
      <w:r w:rsidRPr="004C1BA7">
        <w:rPr>
          <w:rtl/>
          <w:lang w:bidi="fa-IR"/>
        </w:rPr>
        <w:t xml:space="preserve"> من بحور الفرائد وكنزا</w:t>
      </w:r>
      <w:r w:rsidR="00361159">
        <w:rPr>
          <w:rFonts w:hint="cs"/>
          <w:rtl/>
          <w:lang w:bidi="fa-IR"/>
        </w:rPr>
        <w:t>ً</w:t>
      </w:r>
      <w:r w:rsidRPr="004C1BA7">
        <w:rPr>
          <w:rtl/>
          <w:lang w:bidi="fa-IR"/>
        </w:rPr>
        <w:t xml:space="preserve"> من كنوز اللطائف</w:t>
      </w:r>
      <w:r>
        <w:rPr>
          <w:rtl/>
          <w:lang w:bidi="fa-IR"/>
        </w:rPr>
        <w:t>،</w:t>
      </w:r>
      <w:r w:rsidRPr="004C1BA7">
        <w:rPr>
          <w:rtl/>
          <w:lang w:bidi="fa-IR"/>
        </w:rPr>
        <w:t xml:space="preserve"> مشحونا</w:t>
      </w:r>
      <w:r w:rsidR="00361159">
        <w:rPr>
          <w:rFonts w:hint="cs"/>
          <w:rtl/>
          <w:lang w:bidi="fa-IR"/>
        </w:rPr>
        <w:t>ً</w:t>
      </w:r>
      <w:r w:rsidRPr="004C1BA7">
        <w:rPr>
          <w:rtl/>
          <w:lang w:bidi="fa-IR"/>
        </w:rPr>
        <w:t xml:space="preserve"> بحقائق الألفاظ النبوية</w:t>
      </w:r>
      <w:r>
        <w:rPr>
          <w:rtl/>
          <w:lang w:bidi="fa-IR"/>
        </w:rPr>
        <w:t>،</w:t>
      </w:r>
      <w:r w:rsidRPr="004C1BA7">
        <w:rPr>
          <w:rtl/>
          <w:lang w:bidi="fa-IR"/>
        </w:rPr>
        <w:t xml:space="preserve"> ومخزونا</w:t>
      </w:r>
      <w:r w:rsidR="00622E84">
        <w:rPr>
          <w:rFonts w:hint="cs"/>
          <w:rtl/>
          <w:lang w:bidi="fa-IR"/>
        </w:rPr>
        <w:t>ً</w:t>
      </w:r>
      <w:r w:rsidRPr="004C1BA7">
        <w:rPr>
          <w:rtl/>
          <w:lang w:bidi="fa-IR"/>
        </w:rPr>
        <w:t xml:space="preserve"> في حدائق فصوله دقائق الآثار المصطفوية</w:t>
      </w:r>
      <w:r>
        <w:rPr>
          <w:rtl/>
          <w:lang w:bidi="fa-IR"/>
        </w:rPr>
        <w:t>،</w:t>
      </w:r>
      <w:r w:rsidRPr="004C1BA7">
        <w:rPr>
          <w:rtl/>
          <w:lang w:bidi="fa-IR"/>
        </w:rPr>
        <w:t xml:space="preserve"> ومع كثرة فوائده وشمول موائده كاد أن تنطفئ أنواره وتندرس آثاره</w:t>
      </w:r>
      <w:r>
        <w:rPr>
          <w:rtl/>
          <w:lang w:bidi="fa-IR"/>
        </w:rPr>
        <w:t>،</w:t>
      </w:r>
      <w:r w:rsidRPr="004C1BA7">
        <w:rPr>
          <w:rtl/>
          <w:lang w:bidi="fa-IR"/>
        </w:rPr>
        <w:t xml:space="preserve"> لما فيه من التطويل والزيادات</w:t>
      </w:r>
      <w:r>
        <w:rPr>
          <w:rtl/>
          <w:lang w:bidi="fa-IR"/>
        </w:rPr>
        <w:t xml:space="preserve"> ..</w:t>
      </w:r>
      <w:r w:rsidRPr="004C1BA7">
        <w:rPr>
          <w:rtl/>
          <w:lang w:bidi="fa-IR"/>
        </w:rPr>
        <w:t>. فدعتني بواعث خواطري إلى استخراج لبابه واستحضار أبوابه</w:t>
      </w:r>
      <w:r>
        <w:rPr>
          <w:rtl/>
          <w:lang w:bidi="fa-IR"/>
        </w:rPr>
        <w:t>،</w:t>
      </w:r>
      <w:r w:rsidRPr="004C1BA7">
        <w:rPr>
          <w:rtl/>
          <w:lang w:bidi="fa-IR"/>
        </w:rPr>
        <w:t xml:space="preserve"> تسهيلا</w:t>
      </w:r>
      <w:r w:rsidR="00622E84">
        <w:rPr>
          <w:rFonts w:hint="cs"/>
          <w:rtl/>
          <w:lang w:bidi="fa-IR"/>
        </w:rPr>
        <w:t>ً</w:t>
      </w:r>
      <w:r w:rsidRPr="004C1BA7">
        <w:rPr>
          <w:rtl/>
          <w:lang w:bidi="fa-IR"/>
        </w:rPr>
        <w:t xml:space="preserve"> لضبط الألفاظ وتيسيرا</w:t>
      </w:r>
      <w:r w:rsidR="00815359">
        <w:rPr>
          <w:rFonts w:hint="cs"/>
          <w:rtl/>
          <w:lang w:bidi="fa-IR"/>
        </w:rPr>
        <w:t>ً</w:t>
      </w:r>
      <w:r w:rsidRPr="004C1BA7">
        <w:rPr>
          <w:rtl/>
          <w:lang w:bidi="fa-IR"/>
        </w:rPr>
        <w:t xml:space="preserve"> لدرك الحفاظ</w:t>
      </w:r>
      <w:r>
        <w:rPr>
          <w:rtl/>
          <w:lang w:bidi="fa-IR"/>
        </w:rPr>
        <w:t>،</w:t>
      </w:r>
      <w:r w:rsidRPr="004C1BA7">
        <w:rPr>
          <w:rtl/>
          <w:lang w:bidi="fa-IR"/>
        </w:rPr>
        <w:t xml:space="preserve"> فاستخرجت من قعر تلك البحور أشرف جواهرها</w:t>
      </w:r>
      <w:r>
        <w:rPr>
          <w:rtl/>
          <w:lang w:bidi="fa-IR"/>
        </w:rPr>
        <w:t>،</w:t>
      </w:r>
      <w:r w:rsidRPr="004C1BA7">
        <w:rPr>
          <w:rtl/>
          <w:lang w:bidi="fa-IR"/>
        </w:rPr>
        <w:t xml:space="preserve"> وجنيت من أغصان رياضها أنفس زواهرها</w:t>
      </w:r>
      <w:r>
        <w:rPr>
          <w:rtl/>
          <w:lang w:bidi="fa-IR"/>
        </w:rPr>
        <w:t>،</w:t>
      </w:r>
      <w:r w:rsidRPr="004C1BA7">
        <w:rPr>
          <w:rtl/>
          <w:lang w:bidi="fa-IR"/>
        </w:rPr>
        <w:t xml:space="preserve"> وسمّيت كتابي ( روضة الفردوس ) مبوبة على عشرين بابا</w:t>
      </w:r>
      <w:r w:rsidR="00815359">
        <w:rPr>
          <w:rFonts w:hint="cs"/>
          <w:rtl/>
          <w:lang w:bidi="fa-IR"/>
        </w:rPr>
        <w:t>ً</w:t>
      </w:r>
      <w:r>
        <w:rPr>
          <w:rtl/>
          <w:lang w:bidi="fa-IR"/>
        </w:rPr>
        <w:t>،</w:t>
      </w:r>
      <w:r w:rsidRPr="004C1BA7">
        <w:rPr>
          <w:rtl/>
          <w:lang w:bidi="fa-IR"/>
        </w:rPr>
        <w:t xml:space="preserve"> كل باب منها ينفرد برواية صحابي لا غير</w:t>
      </w:r>
      <w:r>
        <w:rPr>
          <w:rtl/>
          <w:lang w:bidi="fa-IR"/>
        </w:rPr>
        <w:t xml:space="preserve"> ..</w:t>
      </w:r>
      <w:r w:rsidRPr="004C1BA7">
        <w:rPr>
          <w:rtl/>
          <w:lang w:bidi="fa-IR"/>
        </w:rPr>
        <w:t>. »</w:t>
      </w:r>
      <w:r>
        <w:rPr>
          <w:rtl/>
          <w:lang w:bidi="fa-IR"/>
        </w:rPr>
        <w:t>.</w:t>
      </w:r>
    </w:p>
    <w:p w:rsidR="000D14DD" w:rsidRDefault="000D14DD" w:rsidP="000D14DD">
      <w:pPr>
        <w:pStyle w:val="libNormal"/>
        <w:rPr>
          <w:rtl/>
          <w:lang w:bidi="fa-IR"/>
        </w:rPr>
      </w:pPr>
      <w:r w:rsidRPr="004C1BA7">
        <w:rPr>
          <w:rtl/>
          <w:lang w:bidi="fa-IR"/>
        </w:rPr>
        <w:t>ورواه أيضا</w:t>
      </w:r>
      <w:r w:rsidR="00815359">
        <w:rPr>
          <w:rFonts w:hint="cs"/>
          <w:rtl/>
          <w:lang w:bidi="fa-IR"/>
        </w:rPr>
        <w:t>ً</w:t>
      </w:r>
      <w:r w:rsidRPr="004C1BA7">
        <w:rPr>
          <w:rtl/>
          <w:lang w:bidi="fa-IR"/>
        </w:rPr>
        <w:t xml:space="preserve"> في كتابه ( مشارب الأذواق في شرح ميمية ابن الفارض ) بشرح ( قوله </w:t>
      </w:r>
      <w:r>
        <w:rPr>
          <w:rtl/>
          <w:lang w:bidi="fa-IR"/>
        </w:rPr>
        <w:t>):</w:t>
      </w:r>
    </w:p>
    <w:tbl>
      <w:tblPr>
        <w:tblStyle w:val="TableGrid"/>
        <w:bidiVisual/>
        <w:tblW w:w="4562" w:type="pct"/>
        <w:tblInd w:w="384" w:type="dxa"/>
        <w:tblLook w:val="01E0" w:firstRow="1" w:lastRow="1" w:firstColumn="1" w:lastColumn="1" w:noHBand="0" w:noVBand="0"/>
      </w:tblPr>
      <w:tblGrid>
        <w:gridCol w:w="3435"/>
        <w:gridCol w:w="270"/>
        <w:gridCol w:w="3408"/>
      </w:tblGrid>
      <w:tr w:rsidR="00F02663" w:rsidTr="00FB35EA">
        <w:trPr>
          <w:trHeight w:val="350"/>
        </w:trPr>
        <w:tc>
          <w:tcPr>
            <w:tcW w:w="3920" w:type="dxa"/>
            <w:shd w:val="clear" w:color="auto" w:fill="auto"/>
          </w:tcPr>
          <w:p w:rsidR="00F02663" w:rsidRDefault="00F02663" w:rsidP="00FB35EA">
            <w:pPr>
              <w:pStyle w:val="libPoem"/>
            </w:pPr>
            <w:r w:rsidRPr="004C1BA7">
              <w:rPr>
                <w:rtl/>
                <w:lang w:bidi="fa-IR"/>
              </w:rPr>
              <w:t>لها البدر كاس وهي شمس تديرها</w:t>
            </w:r>
            <w:r w:rsidRPr="00725071">
              <w:rPr>
                <w:rStyle w:val="libPoemTiniChar0"/>
                <w:rtl/>
              </w:rPr>
              <w:br/>
              <w:t> </w:t>
            </w:r>
          </w:p>
        </w:tc>
        <w:tc>
          <w:tcPr>
            <w:tcW w:w="279" w:type="dxa"/>
            <w:shd w:val="clear" w:color="auto" w:fill="auto"/>
          </w:tcPr>
          <w:p w:rsidR="00F02663" w:rsidRDefault="00F02663" w:rsidP="00FB35EA">
            <w:pPr>
              <w:pStyle w:val="libPoem"/>
              <w:rPr>
                <w:rtl/>
              </w:rPr>
            </w:pPr>
          </w:p>
        </w:tc>
        <w:tc>
          <w:tcPr>
            <w:tcW w:w="3881" w:type="dxa"/>
            <w:shd w:val="clear" w:color="auto" w:fill="auto"/>
          </w:tcPr>
          <w:p w:rsidR="00F02663" w:rsidRDefault="00F02663" w:rsidP="00FB35EA">
            <w:pPr>
              <w:pStyle w:val="libPoem"/>
            </w:pPr>
            <w:r w:rsidRPr="004C1BA7">
              <w:rPr>
                <w:rtl/>
                <w:lang w:bidi="fa-IR"/>
              </w:rPr>
              <w:t>هلال وكم يبدو إذا مزجت بنجم</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وقد علّق عليه وأيّده بالأحاديث ال</w:t>
      </w:r>
      <w:r w:rsidR="00F02663">
        <w:rPr>
          <w:rFonts w:hint="cs"/>
          <w:rtl/>
          <w:lang w:bidi="fa-IR"/>
        </w:rPr>
        <w:t>ْ</w:t>
      </w:r>
      <w:r w:rsidRPr="004C1BA7">
        <w:rPr>
          <w:rtl/>
          <w:lang w:bidi="fa-IR"/>
        </w:rPr>
        <w:t>أ</w:t>
      </w:r>
      <w:r w:rsidR="00F02663">
        <w:rPr>
          <w:rFonts w:hint="cs"/>
          <w:rtl/>
          <w:lang w:bidi="fa-IR"/>
        </w:rPr>
        <w:t>ُ</w:t>
      </w:r>
      <w:r w:rsidRPr="004C1BA7">
        <w:rPr>
          <w:rtl/>
          <w:lang w:bidi="fa-IR"/>
        </w:rPr>
        <w:t>خرى.</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روضة الفردوس</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3C0B4F" w:rsidRDefault="000D14DD" w:rsidP="000D14DD">
      <w:pPr>
        <w:pStyle w:val="libCenterBold1"/>
        <w:rPr>
          <w:rtl/>
          <w:lang w:bidi="fa-IR"/>
        </w:rPr>
      </w:pPr>
      <w:bookmarkStart w:id="201" w:name="_Toc347630129"/>
      <w:r w:rsidRPr="004C1BA7">
        <w:rPr>
          <w:rtl/>
          <w:lang w:bidi="fa-IR"/>
        </w:rPr>
        <w:lastRenderedPageBreak/>
        <w:t>29 رواية الجلال الخجندي</w:t>
      </w:r>
      <w:bookmarkEnd w:id="201"/>
    </w:p>
    <w:p w:rsidR="000D14DD" w:rsidRPr="004C1BA7" w:rsidRDefault="000D14DD" w:rsidP="000D14DD">
      <w:pPr>
        <w:pStyle w:val="libNormal"/>
        <w:rPr>
          <w:rtl/>
          <w:lang w:bidi="fa-IR"/>
        </w:rPr>
      </w:pPr>
      <w:r w:rsidRPr="004C1BA7">
        <w:rPr>
          <w:rtl/>
          <w:lang w:bidi="fa-IR"/>
        </w:rPr>
        <w:t>لقد قال الشهاب أحمد في معنى</w:t>
      </w:r>
      <w:r>
        <w:rPr>
          <w:rFonts w:hint="cs"/>
          <w:rtl/>
          <w:lang w:bidi="fa-IR"/>
        </w:rPr>
        <w:t xml:space="preserve"> </w:t>
      </w:r>
      <w:r w:rsidRPr="00AE44A4">
        <w:rPr>
          <w:rtl/>
        </w:rPr>
        <w:t xml:space="preserve">حديث </w:t>
      </w:r>
      <w:r w:rsidRPr="004B5CD1">
        <w:rPr>
          <w:rtl/>
        </w:rPr>
        <w:t>( أنا منه وهو مني )</w:t>
      </w:r>
      <w:r>
        <w:rPr>
          <w:rtl/>
        </w:rPr>
        <w:t xml:space="preserve"> </w:t>
      </w:r>
      <w:r w:rsidRPr="004C1BA7">
        <w:rPr>
          <w:rtl/>
          <w:lang w:bidi="fa-IR"/>
        </w:rPr>
        <w:t>ما نصّه</w:t>
      </w:r>
      <w:r>
        <w:rPr>
          <w:rtl/>
          <w:lang w:bidi="fa-IR"/>
        </w:rPr>
        <w:t>:</w:t>
      </w:r>
    </w:p>
    <w:p w:rsidR="000D14DD" w:rsidRPr="004C1BA7" w:rsidRDefault="000D14DD" w:rsidP="000D14DD">
      <w:pPr>
        <w:pStyle w:val="libNormal"/>
        <w:rPr>
          <w:rtl/>
          <w:lang w:bidi="fa-IR"/>
        </w:rPr>
      </w:pPr>
      <w:r w:rsidRPr="004C1BA7">
        <w:rPr>
          <w:rtl/>
          <w:lang w:bidi="fa-IR"/>
        </w:rPr>
        <w:t>« قال العل</w:t>
      </w:r>
      <w:r w:rsidR="00FA6004">
        <w:rPr>
          <w:rFonts w:hint="cs"/>
          <w:rtl/>
          <w:lang w:bidi="fa-IR"/>
        </w:rPr>
        <w:t>ّ</w:t>
      </w:r>
      <w:r w:rsidRPr="004C1BA7">
        <w:rPr>
          <w:rtl/>
          <w:lang w:bidi="fa-IR"/>
        </w:rPr>
        <w:t>امة مطلع الكشف والكرامة جلال الدين أحمد الخجندي</w:t>
      </w:r>
      <w:r>
        <w:rPr>
          <w:rtl/>
          <w:lang w:bidi="fa-IR"/>
        </w:rPr>
        <w:t xml:space="preserve"> ..</w:t>
      </w:r>
      <w:r w:rsidRPr="004C1BA7">
        <w:rPr>
          <w:rtl/>
          <w:lang w:bidi="fa-IR"/>
        </w:rPr>
        <w:t>.</w:t>
      </w:r>
      <w:r>
        <w:rPr>
          <w:rtl/>
          <w:lang w:bidi="fa-IR"/>
        </w:rPr>
        <w:t>:</w:t>
      </w:r>
      <w:r>
        <w:rPr>
          <w:rFonts w:hint="cs"/>
          <w:rtl/>
          <w:lang w:bidi="fa-IR"/>
        </w:rPr>
        <w:t xml:space="preserve"> </w:t>
      </w:r>
      <w:r w:rsidRPr="004C1BA7">
        <w:rPr>
          <w:rtl/>
          <w:lang w:bidi="fa-IR"/>
        </w:rPr>
        <w:t>يجوز أن يكون المرا</w:t>
      </w:r>
      <w:r>
        <w:rPr>
          <w:rtl/>
          <w:lang w:bidi="fa-IR"/>
        </w:rPr>
        <w:t xml:space="preserve">د </w:t>
      </w:r>
      <w:r w:rsidRPr="00AE44A4">
        <w:rPr>
          <w:rtl/>
        </w:rPr>
        <w:t xml:space="preserve">بقوله </w:t>
      </w:r>
      <w:r w:rsidR="00287B8A" w:rsidRPr="00287B8A">
        <w:rPr>
          <w:rStyle w:val="libAlaemChar"/>
          <w:rtl/>
        </w:rPr>
        <w:t>صلى‌الله‌عليه‌وآله‌وسلم</w:t>
      </w:r>
      <w:r w:rsidRPr="00AE44A4">
        <w:rPr>
          <w:rtl/>
        </w:rPr>
        <w:t xml:space="preserve"> وبارك وسلّم</w:t>
      </w:r>
      <w:r>
        <w:rPr>
          <w:rtl/>
        </w:rPr>
        <w:t>:</w:t>
      </w:r>
      <w:r w:rsidRPr="00AE44A4">
        <w:rPr>
          <w:rtl/>
        </w:rPr>
        <w:t xml:space="preserve"> </w:t>
      </w:r>
      <w:r w:rsidRPr="004B5CD1">
        <w:rPr>
          <w:rtl/>
        </w:rPr>
        <w:t>أنا منه وهو مني</w:t>
      </w:r>
      <w:r>
        <w:rPr>
          <w:rtl/>
        </w:rPr>
        <w:t>:</w:t>
      </w:r>
      <w:r w:rsidRPr="004C1BA7">
        <w:rPr>
          <w:rtl/>
          <w:lang w:bidi="fa-IR"/>
        </w:rPr>
        <w:t xml:space="preserve"> ما قيل أن</w:t>
      </w:r>
      <w:r>
        <w:rPr>
          <w:rtl/>
          <w:lang w:bidi="fa-IR"/>
        </w:rPr>
        <w:t xml:space="preserve">ه </w:t>
      </w:r>
      <w:r w:rsidRPr="00AE44A4">
        <w:rPr>
          <w:rtl/>
        </w:rPr>
        <w:t>ورد في الحديث</w:t>
      </w:r>
      <w:r>
        <w:rPr>
          <w:rtl/>
        </w:rPr>
        <w:t>:</w:t>
      </w:r>
      <w:r w:rsidRPr="00AE44A4">
        <w:rPr>
          <w:rtl/>
        </w:rPr>
        <w:t xml:space="preserve"> </w:t>
      </w:r>
      <w:r w:rsidRPr="004B5CD1">
        <w:rPr>
          <w:rtl/>
        </w:rPr>
        <w:t>أنا وعلي من نور واح</w:t>
      </w:r>
      <w:r>
        <w:rPr>
          <w:rtl/>
        </w:rPr>
        <w:t>د،</w:t>
      </w:r>
      <w:r w:rsidRPr="004C1BA7">
        <w:rPr>
          <w:rtl/>
          <w:lang w:bidi="fa-IR"/>
        </w:rPr>
        <w:t xml:space="preserve"> أي</w:t>
      </w:r>
      <w:r>
        <w:rPr>
          <w:rtl/>
          <w:lang w:bidi="fa-IR"/>
        </w:rPr>
        <w:t>:</w:t>
      </w:r>
      <w:r w:rsidRPr="004C1BA7">
        <w:rPr>
          <w:rtl/>
          <w:lang w:bidi="fa-IR"/>
        </w:rPr>
        <w:t xml:space="preserve"> كلّ منا مما منه الآخر » </w:t>
      </w:r>
      <w:r w:rsidRPr="00AE44A4">
        <w:rPr>
          <w:rStyle w:val="libFootnotenumChar"/>
          <w:rtl/>
        </w:rPr>
        <w:t>(1)</w:t>
      </w:r>
      <w:r>
        <w:rPr>
          <w:rtl/>
          <w:lang w:bidi="fa-IR"/>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وقد أكثر شهاب الدين أحمد من الاعتماد على الخجندي</w:t>
      </w:r>
      <w:r>
        <w:rPr>
          <w:rtl/>
          <w:lang w:bidi="fa-IR"/>
        </w:rPr>
        <w:t>،</w:t>
      </w:r>
      <w:r w:rsidRPr="004C1BA7">
        <w:rPr>
          <w:rtl/>
          <w:lang w:bidi="fa-IR"/>
        </w:rPr>
        <w:t xml:space="preserve"> مما يدل على عظمة الرجل وجلالته</w:t>
      </w:r>
      <w:r>
        <w:rPr>
          <w:rtl/>
          <w:lang w:bidi="fa-IR"/>
        </w:rPr>
        <w:t>،</w:t>
      </w:r>
      <w:r w:rsidRPr="004C1BA7">
        <w:rPr>
          <w:rtl/>
          <w:lang w:bidi="fa-IR"/>
        </w:rPr>
        <w:t xml:space="preserve"> وهو تارة يعبّر عنه بما مر</w:t>
      </w:r>
      <w:r>
        <w:rPr>
          <w:rtl/>
          <w:lang w:bidi="fa-IR"/>
        </w:rPr>
        <w:t>،</w:t>
      </w:r>
      <w:r w:rsidRPr="004C1BA7">
        <w:rPr>
          <w:rtl/>
          <w:lang w:bidi="fa-IR"/>
        </w:rPr>
        <w:t xml:space="preserve"> وأخرى</w:t>
      </w:r>
      <w:r>
        <w:rPr>
          <w:rtl/>
          <w:lang w:bidi="fa-IR"/>
        </w:rPr>
        <w:t xml:space="preserve"> ب</w:t>
      </w:r>
      <w:r w:rsidR="00FA6004">
        <w:rPr>
          <w:rFonts w:hint="cs"/>
          <w:rtl/>
          <w:lang w:bidi="fa-IR"/>
        </w:rPr>
        <w:t>ـ</w:t>
      </w:r>
      <w:r>
        <w:rPr>
          <w:rtl/>
          <w:lang w:bidi="fa-IR"/>
        </w:rPr>
        <w:t xml:space="preserve"> </w:t>
      </w:r>
      <w:r w:rsidRPr="004C1BA7">
        <w:rPr>
          <w:rtl/>
          <w:lang w:bidi="fa-IR"/>
        </w:rPr>
        <w:t>« الشيخ الامام العارف العلامة منبع الكشف والعرفان والكرامة</w:t>
      </w:r>
      <w:r>
        <w:rPr>
          <w:rtl/>
          <w:lang w:bidi="fa-IR"/>
        </w:rPr>
        <w:t>،</w:t>
      </w:r>
      <w:r w:rsidRPr="004C1BA7">
        <w:rPr>
          <w:rtl/>
          <w:lang w:bidi="fa-IR"/>
        </w:rPr>
        <w:t xml:space="preserve"> جامع علمي المعقول والمنقول</w:t>
      </w:r>
      <w:r>
        <w:rPr>
          <w:rtl/>
          <w:lang w:bidi="fa-IR"/>
        </w:rPr>
        <w:t>،</w:t>
      </w:r>
      <w:r w:rsidRPr="004C1BA7">
        <w:rPr>
          <w:rtl/>
          <w:lang w:bidi="fa-IR"/>
        </w:rPr>
        <w:t xml:space="preserve"> المشهود له بالصديقية العظمى من أهل اليقين والوصول</w:t>
      </w:r>
      <w:r>
        <w:rPr>
          <w:rtl/>
          <w:lang w:bidi="fa-IR"/>
        </w:rPr>
        <w:t>،</w:t>
      </w:r>
      <w:r w:rsidRPr="004C1BA7">
        <w:rPr>
          <w:rtl/>
          <w:lang w:bidi="fa-IR"/>
        </w:rPr>
        <w:t xml:space="preserve"> جلال الملة والشريعة والصدق والطريقة والحق والحقيقة والدين أحمد الخجندي</w:t>
      </w:r>
      <w:r>
        <w:rPr>
          <w:rtl/>
          <w:lang w:bidi="fa-IR"/>
        </w:rPr>
        <w:t>،</w:t>
      </w:r>
      <w:r w:rsidRPr="004C1BA7">
        <w:rPr>
          <w:rtl/>
          <w:lang w:bidi="fa-IR"/>
        </w:rPr>
        <w:t xml:space="preserve"> شيخ الحرم الشريف النبوي المحمدي قدس روحه</w:t>
      </w:r>
      <w:r>
        <w:rPr>
          <w:rtl/>
          <w:lang w:bidi="fa-IR"/>
        </w:rPr>
        <w:t>،</w:t>
      </w:r>
      <w:r w:rsidRPr="004C1BA7">
        <w:rPr>
          <w:rtl/>
          <w:lang w:bidi="fa-IR"/>
        </w:rPr>
        <w:t xml:space="preserve"> في بعض مصنفاته</w:t>
      </w:r>
      <w:r>
        <w:rPr>
          <w:rtl/>
          <w:lang w:bidi="fa-IR"/>
        </w:rPr>
        <w:t>:</w:t>
      </w:r>
      <w:r w:rsidRPr="004C1BA7">
        <w:rPr>
          <w:rtl/>
          <w:lang w:bidi="fa-IR"/>
        </w:rPr>
        <w:t xml:space="preserve"> اعلم أنه قد ورد في بعض الآثار الصديق الأكبر هو أبو بكر رضي الله تعالى عنه</w:t>
      </w:r>
      <w:r>
        <w:rPr>
          <w:rtl/>
          <w:lang w:bidi="fa-IR"/>
        </w:rPr>
        <w:t>،</w:t>
      </w:r>
      <w:r w:rsidRPr="004C1BA7">
        <w:rPr>
          <w:rtl/>
          <w:lang w:bidi="fa-IR"/>
        </w:rPr>
        <w:t xml:space="preserve"> وقد ورد في بعض الآثار إطلاق الصديق الأكبر على المرتضى رضي الله تعالى عنه وكرم وجهه</w:t>
      </w:r>
      <w:r>
        <w:rPr>
          <w:rtl/>
          <w:lang w:bidi="fa-IR"/>
        </w:rPr>
        <w:t>،</w:t>
      </w:r>
      <w:r w:rsidRPr="004C1BA7">
        <w:rPr>
          <w:rtl/>
          <w:lang w:bidi="fa-IR"/>
        </w:rPr>
        <w:t xml:space="preserve"> وما ورد اطلاق الصديق الأكبر على غيرهما</w:t>
      </w:r>
      <w:r>
        <w:rPr>
          <w:rtl/>
          <w:lang w:bidi="fa-IR"/>
        </w:rPr>
        <w:t xml:space="preserve"> ..</w:t>
      </w:r>
      <w:r w:rsidRPr="004C1BA7">
        <w:rPr>
          <w:rtl/>
          <w:lang w:bidi="fa-IR"/>
        </w:rPr>
        <w:t>. »</w:t>
      </w:r>
      <w:r>
        <w:rPr>
          <w:rtl/>
          <w:lang w:bidi="fa-IR"/>
        </w:rPr>
        <w:t>.</w:t>
      </w:r>
    </w:p>
    <w:p w:rsidR="000D14DD" w:rsidRPr="004C1BA7" w:rsidRDefault="000D14DD" w:rsidP="000D14DD">
      <w:pPr>
        <w:pStyle w:val="libNormal"/>
        <w:rPr>
          <w:rtl/>
          <w:lang w:bidi="fa-IR"/>
        </w:rPr>
      </w:pPr>
      <w:r w:rsidRPr="004C1BA7">
        <w:rPr>
          <w:rtl/>
          <w:lang w:bidi="fa-IR"/>
        </w:rPr>
        <w:t>وثالثة بقوله</w:t>
      </w:r>
      <w:r>
        <w:rPr>
          <w:rtl/>
          <w:lang w:bidi="fa-IR"/>
        </w:rPr>
        <w:t>:</w:t>
      </w:r>
      <w:r w:rsidRPr="004C1BA7">
        <w:rPr>
          <w:rtl/>
          <w:lang w:bidi="fa-IR"/>
        </w:rPr>
        <w:t xml:space="preserve"> «</w:t>
      </w:r>
      <w:r>
        <w:rPr>
          <w:rtl/>
          <w:lang w:bidi="fa-IR"/>
        </w:rPr>
        <w:t xml:space="preserve"> ..</w:t>
      </w:r>
      <w:r w:rsidRPr="004C1BA7">
        <w:rPr>
          <w:rtl/>
          <w:lang w:bidi="fa-IR"/>
        </w:rPr>
        <w:t>. قال الشيخ العارف أسوة ذوي بالمعارف جلال الدين أحمد الخجندي قدس الله سره</w:t>
      </w:r>
      <w:r>
        <w:rPr>
          <w:rtl/>
          <w:lang w:bidi="fa-IR"/>
        </w:rPr>
        <w:t xml:space="preserve"> </w:t>
      </w:r>
      <w:r w:rsidR="00FB56AE">
        <w:rPr>
          <w:rtl/>
          <w:lang w:bidi="fa-IR"/>
        </w:rPr>
        <w:t>-</w:t>
      </w:r>
      <w:r>
        <w:rPr>
          <w:rtl/>
          <w:lang w:bidi="fa-IR"/>
        </w:rPr>
        <w:t xml:space="preserve"> </w:t>
      </w:r>
      <w:r w:rsidRPr="004C1BA7">
        <w:rPr>
          <w:rtl/>
          <w:lang w:bidi="fa-IR"/>
        </w:rPr>
        <w:t>بعد رواية عائشة ومعاوية وأبي ذر رضي الله عنهم كما سبق</w:t>
      </w:r>
      <w:r>
        <w:rPr>
          <w:rtl/>
          <w:lang w:bidi="fa-IR"/>
        </w:rPr>
        <w:t xml:space="preserve"> </w:t>
      </w:r>
      <w:r w:rsidR="00FB56AE">
        <w:rPr>
          <w:rtl/>
          <w:lang w:bidi="fa-IR"/>
        </w:rPr>
        <w:t>-</w:t>
      </w:r>
      <w:r>
        <w:rPr>
          <w:rtl/>
          <w:lang w:bidi="fa-IR"/>
        </w:rPr>
        <w:t>:</w:t>
      </w:r>
      <w:r w:rsidRPr="004C1BA7">
        <w:rPr>
          <w:rtl/>
          <w:lang w:bidi="fa-IR"/>
        </w:rPr>
        <w:t xml:space="preserve"> وهذه الآثار عاضدة حديث الطير</w:t>
      </w:r>
      <w:r>
        <w:rPr>
          <w:rtl/>
          <w:lang w:bidi="fa-IR"/>
        </w:rPr>
        <w:t>،</w:t>
      </w:r>
      <w:r w:rsidRPr="004C1BA7">
        <w:rPr>
          <w:rtl/>
          <w:lang w:bidi="fa-IR"/>
        </w:rPr>
        <w:t xml:space="preserve"> إذ لا يكون أحد أحب إلى رسول</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توضيح الدلائل</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 xml:space="preserve">الله </w:t>
      </w:r>
      <w:r w:rsidRPr="00FA6004">
        <w:rPr>
          <w:rtl/>
        </w:rPr>
        <w:t>صلى</w:t>
      </w:r>
      <w:r w:rsidR="00FA6004">
        <w:rPr>
          <w:rFonts w:hint="cs"/>
          <w:rtl/>
        </w:rPr>
        <w:t xml:space="preserve"> </w:t>
      </w:r>
      <w:r w:rsidRPr="00FA6004">
        <w:rPr>
          <w:rtl/>
        </w:rPr>
        <w:t>‌الله</w:t>
      </w:r>
      <w:r w:rsidR="00FA6004">
        <w:rPr>
          <w:rFonts w:hint="cs"/>
          <w:rtl/>
        </w:rPr>
        <w:t xml:space="preserve"> </w:t>
      </w:r>
      <w:r w:rsidRPr="00FA6004">
        <w:rPr>
          <w:rtl/>
        </w:rPr>
        <w:t>‌عليه‌</w:t>
      </w:r>
      <w:r w:rsidR="00FA6004">
        <w:rPr>
          <w:rFonts w:hint="cs"/>
          <w:rtl/>
        </w:rPr>
        <w:t xml:space="preserve"> </w:t>
      </w:r>
      <w:r w:rsidRPr="00FA6004">
        <w:rPr>
          <w:rtl/>
        </w:rPr>
        <w:t>و</w:t>
      </w:r>
      <w:r w:rsidR="00FA6004">
        <w:rPr>
          <w:rFonts w:hint="cs"/>
          <w:rtl/>
        </w:rPr>
        <w:t xml:space="preserve"> </w:t>
      </w:r>
      <w:r w:rsidRPr="00FA6004">
        <w:rPr>
          <w:rtl/>
        </w:rPr>
        <w:t>آله</w:t>
      </w:r>
      <w:r w:rsidRPr="004C1BA7">
        <w:rPr>
          <w:rtl/>
          <w:lang w:bidi="fa-IR"/>
        </w:rPr>
        <w:t xml:space="preserve"> وبارك وسلّم إل</w:t>
      </w:r>
      <w:r w:rsidR="00FA6004">
        <w:rPr>
          <w:rFonts w:hint="cs"/>
          <w:rtl/>
          <w:lang w:bidi="fa-IR"/>
        </w:rPr>
        <w:t>ّ</w:t>
      </w:r>
      <w:r w:rsidRPr="004C1BA7">
        <w:rPr>
          <w:rtl/>
          <w:lang w:bidi="fa-IR"/>
        </w:rPr>
        <w:t>ا أن يكون ذلك أحب إلى الله عز وجل »</w:t>
      </w:r>
      <w:r>
        <w:rPr>
          <w:rtl/>
          <w:lang w:bidi="fa-IR"/>
        </w:rPr>
        <w:t>.</w:t>
      </w:r>
    </w:p>
    <w:p w:rsidR="000D14DD" w:rsidRPr="004C1BA7" w:rsidRDefault="000D14DD" w:rsidP="000D14DD">
      <w:pPr>
        <w:pStyle w:val="libNormal"/>
        <w:rPr>
          <w:rtl/>
          <w:lang w:bidi="fa-IR"/>
        </w:rPr>
      </w:pPr>
      <w:r w:rsidRPr="004C1BA7">
        <w:rPr>
          <w:rtl/>
          <w:lang w:bidi="fa-IR"/>
        </w:rPr>
        <w:t>ورابعة بقوله</w:t>
      </w:r>
      <w:r>
        <w:rPr>
          <w:rtl/>
          <w:lang w:bidi="fa-IR"/>
        </w:rPr>
        <w:t>:</w:t>
      </w:r>
      <w:r w:rsidRPr="004C1BA7">
        <w:rPr>
          <w:rtl/>
          <w:lang w:bidi="fa-IR"/>
        </w:rPr>
        <w:t xml:space="preserve"> « قال الشيخ المرضي والامام الرضي جلال الدين الخجندي </w:t>
      </w:r>
      <w:r>
        <w:rPr>
          <w:rFonts w:hint="cs"/>
          <w:rtl/>
        </w:rPr>
        <w:t>رحمه الله تعالى</w:t>
      </w:r>
      <w:r>
        <w:rPr>
          <w:rtl/>
          <w:lang w:bidi="fa-IR"/>
        </w:rPr>
        <w:t>:</w:t>
      </w:r>
      <w:r w:rsidRPr="004C1BA7">
        <w:rPr>
          <w:rtl/>
          <w:lang w:bidi="fa-IR"/>
        </w:rPr>
        <w:t xml:space="preserve"> وقد ثبت أنه </w:t>
      </w:r>
      <w:r w:rsidRPr="00DA1DCB">
        <w:rPr>
          <w:rtl/>
        </w:rPr>
        <w:t>صلى‌</w:t>
      </w:r>
      <w:r w:rsidR="00DA1DCB">
        <w:rPr>
          <w:rFonts w:hint="cs"/>
          <w:rtl/>
        </w:rPr>
        <w:t xml:space="preserve"> </w:t>
      </w:r>
      <w:r w:rsidRPr="00DA1DCB">
        <w:rPr>
          <w:rtl/>
        </w:rPr>
        <w:t>الله‌</w:t>
      </w:r>
      <w:r w:rsidR="00DA1DCB">
        <w:rPr>
          <w:rFonts w:hint="cs"/>
          <w:rtl/>
        </w:rPr>
        <w:t xml:space="preserve"> </w:t>
      </w:r>
      <w:r w:rsidRPr="00DA1DCB">
        <w:rPr>
          <w:rtl/>
        </w:rPr>
        <w:t>عليه</w:t>
      </w:r>
      <w:r w:rsidR="00DA1DCB">
        <w:rPr>
          <w:rFonts w:hint="cs"/>
          <w:rtl/>
        </w:rPr>
        <w:t xml:space="preserve"> </w:t>
      </w:r>
      <w:r w:rsidRPr="00DA1DCB">
        <w:rPr>
          <w:rtl/>
        </w:rPr>
        <w:t>‌و</w:t>
      </w:r>
      <w:r w:rsidR="00DA1DCB">
        <w:rPr>
          <w:rFonts w:hint="cs"/>
          <w:rtl/>
        </w:rPr>
        <w:t xml:space="preserve"> </w:t>
      </w:r>
      <w:r w:rsidRPr="00DA1DCB">
        <w:rPr>
          <w:rtl/>
        </w:rPr>
        <w:t>آله</w:t>
      </w:r>
      <w:r w:rsidRPr="004C1BA7">
        <w:rPr>
          <w:rtl/>
          <w:lang w:bidi="fa-IR"/>
        </w:rPr>
        <w:t xml:space="preserve"> وبارك وسلّم أمر بسد الأبواب الشارعة إلى المسجد إل</w:t>
      </w:r>
      <w:r w:rsidR="00DA1DCB">
        <w:rPr>
          <w:rFonts w:hint="cs"/>
          <w:rtl/>
          <w:lang w:bidi="fa-IR"/>
        </w:rPr>
        <w:t>ّ</w:t>
      </w:r>
      <w:r w:rsidRPr="004C1BA7">
        <w:rPr>
          <w:rtl/>
          <w:lang w:bidi="fa-IR"/>
        </w:rPr>
        <w:t>ا باب علي</w:t>
      </w:r>
      <w:r>
        <w:rPr>
          <w:rtl/>
          <w:lang w:bidi="fa-IR"/>
        </w:rPr>
        <w:t xml:space="preserve"> ..</w:t>
      </w:r>
      <w:r w:rsidRPr="004C1BA7">
        <w:rPr>
          <w:rtl/>
          <w:lang w:bidi="fa-IR"/>
        </w:rPr>
        <w:t>. »</w:t>
      </w:r>
      <w:r>
        <w:rPr>
          <w:rtl/>
          <w:lang w:bidi="fa-IR"/>
        </w:rPr>
        <w:t>.</w:t>
      </w:r>
    </w:p>
    <w:p w:rsidR="000D14DD" w:rsidRPr="004C1BA7" w:rsidRDefault="000D14DD" w:rsidP="000D14DD">
      <w:pPr>
        <w:pStyle w:val="libNormal"/>
        <w:rPr>
          <w:rtl/>
          <w:lang w:bidi="fa-IR"/>
        </w:rPr>
      </w:pPr>
      <w:r w:rsidRPr="004C1BA7">
        <w:rPr>
          <w:rtl/>
          <w:lang w:bidi="fa-IR"/>
        </w:rPr>
        <w:t>وخامسة بقوله</w:t>
      </w:r>
      <w:r>
        <w:rPr>
          <w:rtl/>
          <w:lang w:bidi="fa-IR"/>
        </w:rPr>
        <w:t>:</w:t>
      </w:r>
      <w:r w:rsidRPr="004C1BA7">
        <w:rPr>
          <w:rtl/>
          <w:lang w:bidi="fa-IR"/>
        </w:rPr>
        <w:t xml:space="preserve"> « قال الشيخ الامام الفائق العالم بالشرائع والطرائق والحقائق جلال الملة والدين أحمد الخجندي ثم المدني روح الله روحه وأناله كل مقام سني</w:t>
      </w:r>
      <w:r>
        <w:rPr>
          <w:rtl/>
          <w:lang w:bidi="fa-IR"/>
        </w:rPr>
        <w:t>:</w:t>
      </w:r>
      <w:r w:rsidRPr="004C1BA7">
        <w:rPr>
          <w:rtl/>
          <w:lang w:bidi="fa-IR"/>
        </w:rPr>
        <w:t xml:space="preserve"> قد نشأ</w:t>
      </w:r>
      <w:r>
        <w:rPr>
          <w:rtl/>
          <w:lang w:bidi="fa-IR"/>
        </w:rPr>
        <w:t xml:space="preserve"> </w:t>
      </w:r>
      <w:r w:rsidR="00FB56AE">
        <w:rPr>
          <w:rtl/>
          <w:lang w:bidi="fa-IR"/>
        </w:rPr>
        <w:t>-</w:t>
      </w:r>
      <w:r>
        <w:rPr>
          <w:rtl/>
          <w:lang w:bidi="fa-IR"/>
        </w:rPr>
        <w:t xml:space="preserve"> </w:t>
      </w:r>
      <w:r w:rsidRPr="004C1BA7">
        <w:rPr>
          <w:rtl/>
          <w:lang w:bidi="fa-IR"/>
        </w:rPr>
        <w:t>يعني عليا</w:t>
      </w:r>
      <w:r w:rsidR="00DA1DCB">
        <w:rPr>
          <w:rFonts w:hint="cs"/>
          <w:rtl/>
          <w:lang w:bidi="fa-IR"/>
        </w:rPr>
        <w:t>ً</w:t>
      </w:r>
      <w:r w:rsidRPr="004C1BA7">
        <w:rPr>
          <w:rtl/>
          <w:lang w:bidi="fa-IR"/>
        </w:rPr>
        <w:t xml:space="preserve"> كرم الله تعالى وجهه</w:t>
      </w:r>
      <w:r>
        <w:rPr>
          <w:rtl/>
          <w:lang w:bidi="fa-IR"/>
        </w:rPr>
        <w:t xml:space="preserve"> </w:t>
      </w:r>
      <w:r w:rsidR="00FB56AE">
        <w:rPr>
          <w:rtl/>
          <w:lang w:bidi="fa-IR"/>
        </w:rPr>
        <w:t>-</w:t>
      </w:r>
      <w:r>
        <w:rPr>
          <w:rtl/>
          <w:lang w:bidi="fa-IR"/>
        </w:rPr>
        <w:t xml:space="preserve"> </w:t>
      </w:r>
      <w:r w:rsidRPr="004C1BA7">
        <w:rPr>
          <w:rtl/>
          <w:lang w:bidi="fa-IR"/>
        </w:rPr>
        <w:t>وربي في حجر النبي صلّى الله عليه وعلى آله وبارك وسلّم من الصغر</w:t>
      </w:r>
      <w:r>
        <w:rPr>
          <w:rtl/>
          <w:lang w:bidi="fa-IR"/>
        </w:rPr>
        <w:t xml:space="preserve"> ..</w:t>
      </w:r>
      <w:r w:rsidRPr="004C1BA7">
        <w:rPr>
          <w:rtl/>
          <w:lang w:bidi="fa-IR"/>
        </w:rPr>
        <w:t>. »</w:t>
      </w:r>
      <w:r>
        <w:rPr>
          <w:rtl/>
          <w:lang w:bidi="fa-IR"/>
        </w:rPr>
        <w:t>.</w:t>
      </w:r>
    </w:p>
    <w:p w:rsidR="003C0B4F" w:rsidRDefault="001C30C0" w:rsidP="000D14DD">
      <w:pPr>
        <w:pStyle w:val="libCenterBold1"/>
        <w:rPr>
          <w:rtl/>
          <w:lang w:bidi="fa-IR"/>
        </w:rPr>
      </w:pPr>
      <w:bookmarkStart w:id="202" w:name="_Toc347630130"/>
      <w:r>
        <w:rPr>
          <w:rFonts w:hint="cs"/>
          <w:rtl/>
          <w:lang w:bidi="fa-IR"/>
        </w:rPr>
        <w:t>(</w:t>
      </w:r>
      <w:r w:rsidR="000D14DD" w:rsidRPr="004C1BA7">
        <w:rPr>
          <w:rtl/>
          <w:lang w:bidi="fa-IR"/>
        </w:rPr>
        <w:t>30</w:t>
      </w:r>
      <w:bookmarkEnd w:id="202"/>
      <w:r>
        <w:rPr>
          <w:rFonts w:hint="cs"/>
          <w:rtl/>
          <w:lang w:bidi="fa-IR"/>
        </w:rPr>
        <w:t>)</w:t>
      </w:r>
    </w:p>
    <w:p w:rsidR="000D14DD" w:rsidRPr="004C1BA7" w:rsidRDefault="000D14DD" w:rsidP="000D14DD">
      <w:pPr>
        <w:pStyle w:val="Heading2Center"/>
        <w:rPr>
          <w:rtl/>
          <w:lang w:bidi="fa-IR"/>
        </w:rPr>
      </w:pPr>
      <w:bookmarkStart w:id="203" w:name="_Toc347630131"/>
      <w:bookmarkStart w:id="204" w:name="_Toc407003591"/>
      <w:bookmarkStart w:id="205" w:name="_Toc94612666"/>
      <w:r w:rsidRPr="004C1BA7">
        <w:rPr>
          <w:rtl/>
          <w:lang w:bidi="fa-IR"/>
        </w:rPr>
        <w:t>رواية السيد شهاب الدين أحمد</w:t>
      </w:r>
      <w:bookmarkEnd w:id="203"/>
      <w:bookmarkEnd w:id="204"/>
      <w:bookmarkEnd w:id="205"/>
    </w:p>
    <w:p w:rsidR="003C0B4F" w:rsidRDefault="000D14DD" w:rsidP="000D14DD">
      <w:pPr>
        <w:pStyle w:val="libNormal"/>
        <w:rPr>
          <w:rtl/>
        </w:rPr>
      </w:pPr>
      <w:r w:rsidRPr="004C1BA7">
        <w:rPr>
          <w:rtl/>
          <w:lang w:bidi="fa-IR"/>
        </w:rPr>
        <w:t>لقد روى هذا الحديث عن الصالحاني</w:t>
      </w:r>
      <w:r>
        <w:rPr>
          <w:rtl/>
          <w:lang w:bidi="fa-IR"/>
        </w:rPr>
        <w:t>،</w:t>
      </w:r>
      <w:r w:rsidRPr="004C1BA7">
        <w:rPr>
          <w:rtl/>
          <w:lang w:bidi="fa-IR"/>
        </w:rPr>
        <w:t xml:space="preserve"> بسنده عن محمّد بن علي بن الحسين عن أبيه عن جدّه عن رسول الله </w:t>
      </w:r>
      <w:r w:rsidR="00287B8A" w:rsidRPr="00287B8A">
        <w:rPr>
          <w:rStyle w:val="libAlaemChar"/>
          <w:rtl/>
        </w:rPr>
        <w:t>صلى‌الله‌عليه‌وآله‌وسلم</w:t>
      </w:r>
      <w:r>
        <w:rPr>
          <w:rtl/>
          <w:lang w:bidi="fa-IR"/>
        </w:rPr>
        <w:t xml:space="preserve">، </w:t>
      </w:r>
      <w:r w:rsidRPr="00AE44A4">
        <w:rPr>
          <w:rtl/>
        </w:rPr>
        <w:t xml:space="preserve">ثم روى حديث ( الشجرة ) عن جابر عنه </w:t>
      </w:r>
      <w:r w:rsidR="00287B8A" w:rsidRPr="00287B8A">
        <w:rPr>
          <w:rStyle w:val="libAlaemChar"/>
          <w:rtl/>
        </w:rPr>
        <w:t>صلى‌الله‌عليه‌وآله‌وسلم</w:t>
      </w:r>
      <w:r>
        <w:rPr>
          <w:rtl/>
        </w:rPr>
        <w:t>،</w:t>
      </w:r>
      <w:r w:rsidRPr="00AE44A4">
        <w:rPr>
          <w:rtl/>
        </w:rPr>
        <w:t xml:space="preserve"> وهذا نص روايته</w:t>
      </w:r>
      <w:r>
        <w:rPr>
          <w:rtl/>
        </w:rPr>
        <w:t>:</w:t>
      </w:r>
    </w:p>
    <w:p w:rsidR="003C0B4F" w:rsidRDefault="000D14DD" w:rsidP="000D14DD">
      <w:pPr>
        <w:pStyle w:val="libNormal"/>
        <w:rPr>
          <w:rtl/>
        </w:rPr>
      </w:pPr>
      <w:r w:rsidRPr="00AE44A4">
        <w:rPr>
          <w:rtl/>
        </w:rPr>
        <w:t>« عن محمد بن علي بن الحسين</w:t>
      </w:r>
      <w:r>
        <w:rPr>
          <w:rtl/>
        </w:rPr>
        <w:t>،</w:t>
      </w:r>
      <w:r w:rsidRPr="00AE44A4">
        <w:rPr>
          <w:rtl/>
        </w:rPr>
        <w:t xml:space="preserve"> عن أبيه عن جدّه قال</w:t>
      </w:r>
      <w:r>
        <w:rPr>
          <w:rtl/>
        </w:rPr>
        <w:t>:</w:t>
      </w:r>
      <w:r w:rsidRPr="00AE44A4">
        <w:rPr>
          <w:rtl/>
        </w:rPr>
        <w:t xml:space="preserve"> قال رسول الله صلّى الله عليه وعلى آله وبارك وسلّم</w:t>
      </w:r>
      <w:r>
        <w:rPr>
          <w:rtl/>
        </w:rPr>
        <w:t>:</w:t>
      </w:r>
      <w:r w:rsidRPr="00AE44A4">
        <w:rPr>
          <w:rtl/>
        </w:rPr>
        <w:t xml:space="preserve"> </w:t>
      </w:r>
      <w:r w:rsidRPr="004B5CD1">
        <w:rPr>
          <w:rtl/>
        </w:rPr>
        <w:t>كنت أنا وعلي نورا</w:t>
      </w:r>
      <w:r w:rsidR="001C30C0">
        <w:rPr>
          <w:rFonts w:hint="cs"/>
          <w:rtl/>
        </w:rPr>
        <w:t>ً</w:t>
      </w:r>
      <w:r w:rsidRPr="004B5CD1">
        <w:rPr>
          <w:rtl/>
        </w:rPr>
        <w:t xml:space="preserve"> بين يدي الله تعالى من قبل أن يخلق الله سبحانه آدم بأربعة عشر ألف عام</w:t>
      </w:r>
      <w:r>
        <w:rPr>
          <w:rtl/>
        </w:rPr>
        <w:t>،</w:t>
      </w:r>
      <w:r w:rsidRPr="004B5CD1">
        <w:rPr>
          <w:rtl/>
        </w:rPr>
        <w:t xml:space="preserve"> فلمّا خلق الله تعالى آدم سلك ذلك النّور في صلبه</w:t>
      </w:r>
      <w:r>
        <w:rPr>
          <w:rtl/>
        </w:rPr>
        <w:t>،</w:t>
      </w:r>
      <w:r w:rsidRPr="004B5CD1">
        <w:rPr>
          <w:rtl/>
        </w:rPr>
        <w:t xml:space="preserve"> فلم يزل الله تعالى ينقله من صلب إلى صلب حق أقرّه في صلب عبد المطلب</w:t>
      </w:r>
      <w:r>
        <w:rPr>
          <w:rtl/>
        </w:rPr>
        <w:t>،</w:t>
      </w:r>
      <w:r w:rsidRPr="004B5CD1">
        <w:rPr>
          <w:rtl/>
        </w:rPr>
        <w:t xml:space="preserve"> فقسّمه قسمين قسما في صلب عبد الله وقسما</w:t>
      </w:r>
      <w:r w:rsidR="001C30C0">
        <w:rPr>
          <w:rFonts w:hint="cs"/>
          <w:rtl/>
        </w:rPr>
        <w:t>ً</w:t>
      </w:r>
      <w:r w:rsidRPr="004B5CD1">
        <w:rPr>
          <w:rtl/>
        </w:rPr>
        <w:t xml:space="preserve"> في صلب أبي طالب. فعلي مني وأنا منه لحمه لحمي ودمه دمي</w:t>
      </w:r>
      <w:r>
        <w:rPr>
          <w:rtl/>
        </w:rPr>
        <w:t>،</w:t>
      </w:r>
      <w:r w:rsidRPr="004B5CD1">
        <w:rPr>
          <w:rtl/>
        </w:rPr>
        <w:t xml:space="preserve"> ومن أحبه فبحبي أحبه ومن</w:t>
      </w:r>
    </w:p>
    <w:p w:rsidR="000D14DD" w:rsidRDefault="000D14DD" w:rsidP="000D14DD">
      <w:pPr>
        <w:pStyle w:val="libNormal"/>
        <w:rPr>
          <w:rtl/>
          <w:lang w:bidi="fa-IR"/>
        </w:rPr>
      </w:pPr>
      <w:r>
        <w:rPr>
          <w:rtl/>
          <w:lang w:bidi="fa-IR"/>
        </w:rPr>
        <w:br w:type="page"/>
      </w:r>
    </w:p>
    <w:p w:rsidR="000D14DD" w:rsidRDefault="000D14DD" w:rsidP="000D14DD">
      <w:pPr>
        <w:pStyle w:val="libNormal0"/>
        <w:rPr>
          <w:rtl/>
        </w:rPr>
      </w:pPr>
      <w:r w:rsidRPr="004B5CD1">
        <w:rPr>
          <w:rtl/>
        </w:rPr>
        <w:lastRenderedPageBreak/>
        <w:t>أبغضه فببغضي أبغضه.</w:t>
      </w:r>
    </w:p>
    <w:p w:rsidR="000D14DD" w:rsidRPr="004C1BA7" w:rsidRDefault="000D14DD" w:rsidP="000D14DD">
      <w:pPr>
        <w:pStyle w:val="libNormal"/>
        <w:rPr>
          <w:rtl/>
          <w:lang w:bidi="fa-IR"/>
        </w:rPr>
      </w:pPr>
      <w:r>
        <w:rPr>
          <w:rtl/>
        </w:rPr>
        <w:t>و</w:t>
      </w:r>
      <w:r w:rsidRPr="00AE44A4">
        <w:rPr>
          <w:rtl/>
        </w:rPr>
        <w:t>عن جابر رضي الله تعالى عنه</w:t>
      </w:r>
      <w:r>
        <w:rPr>
          <w:rtl/>
        </w:rPr>
        <w:t>:</w:t>
      </w:r>
      <w:r w:rsidRPr="00AE44A4">
        <w:rPr>
          <w:rtl/>
        </w:rPr>
        <w:t xml:space="preserve"> </w:t>
      </w:r>
      <w:r w:rsidRPr="004B5CD1">
        <w:rPr>
          <w:rtl/>
        </w:rPr>
        <w:t>إن النبي صلّى الله عليه وعلى آله وبارك وسلّم كان بعرفات وعلي كرّم الله وجهه تجاهه قال</w:t>
      </w:r>
      <w:r>
        <w:rPr>
          <w:rtl/>
        </w:rPr>
        <w:t>:</w:t>
      </w:r>
      <w:r w:rsidRPr="004B5CD1">
        <w:rPr>
          <w:rtl/>
        </w:rPr>
        <w:t xml:space="preserve"> يا علي أدن مني</w:t>
      </w:r>
      <w:r>
        <w:rPr>
          <w:rtl/>
        </w:rPr>
        <w:t>،</w:t>
      </w:r>
      <w:r w:rsidRPr="004B5CD1">
        <w:rPr>
          <w:rtl/>
        </w:rPr>
        <w:t xml:space="preserve"> ضع خمسك في خمسي</w:t>
      </w:r>
      <w:r>
        <w:rPr>
          <w:rtl/>
        </w:rPr>
        <w:t>،</w:t>
      </w:r>
      <w:r w:rsidRPr="004B5CD1">
        <w:rPr>
          <w:rtl/>
        </w:rPr>
        <w:t xml:space="preserve"> يا علي</w:t>
      </w:r>
      <w:r>
        <w:rPr>
          <w:rtl/>
        </w:rPr>
        <w:t>،</w:t>
      </w:r>
      <w:r w:rsidRPr="004B5CD1">
        <w:rPr>
          <w:rtl/>
        </w:rPr>
        <w:t xml:space="preserve"> خلقت أنا وأنت من شجرة أنا أصلها وأنت فرعها والحسن والحسين أغصانها</w:t>
      </w:r>
      <w:r>
        <w:rPr>
          <w:rtl/>
        </w:rPr>
        <w:t>،</w:t>
      </w:r>
      <w:r w:rsidRPr="004B5CD1">
        <w:rPr>
          <w:rtl/>
        </w:rPr>
        <w:t xml:space="preserve"> من تعلّق بغصن منها أدخله الله الجنة.</w:t>
      </w:r>
    </w:p>
    <w:p w:rsidR="000D14DD" w:rsidRPr="004C1BA7" w:rsidRDefault="000D14DD" w:rsidP="000D14DD">
      <w:pPr>
        <w:pStyle w:val="libNormal"/>
        <w:rPr>
          <w:rtl/>
          <w:lang w:bidi="fa-IR"/>
        </w:rPr>
      </w:pPr>
      <w:r w:rsidRPr="004C1BA7">
        <w:rPr>
          <w:rtl/>
          <w:lang w:bidi="fa-IR"/>
        </w:rPr>
        <w:t>روى الحديث الأول الإ</w:t>
      </w:r>
      <w:r w:rsidR="001C30C0">
        <w:rPr>
          <w:rFonts w:hint="cs"/>
          <w:rtl/>
          <w:lang w:bidi="fa-IR"/>
        </w:rPr>
        <w:t>ِ</w:t>
      </w:r>
      <w:r w:rsidRPr="004C1BA7">
        <w:rPr>
          <w:rtl/>
          <w:lang w:bidi="fa-IR"/>
        </w:rPr>
        <w:t>مام الصالحاني</w:t>
      </w:r>
      <w:r>
        <w:rPr>
          <w:rtl/>
          <w:lang w:bidi="fa-IR"/>
        </w:rPr>
        <w:t xml:space="preserve"> </w:t>
      </w:r>
      <w:r w:rsidR="00FB56AE">
        <w:rPr>
          <w:rtl/>
          <w:lang w:bidi="fa-IR"/>
        </w:rPr>
        <w:t>-</w:t>
      </w:r>
      <w:r>
        <w:rPr>
          <w:rtl/>
          <w:lang w:bidi="fa-IR"/>
        </w:rPr>
        <w:t xml:space="preserve"> </w:t>
      </w:r>
      <w:r w:rsidRPr="004C1BA7">
        <w:rPr>
          <w:rtl/>
          <w:lang w:bidi="fa-IR"/>
        </w:rPr>
        <w:t>أبو حامد محمود بن محمّد الذي سافر ورحل وأدرك المشايخ وسمع وأسمع وصنف في كلّ فن</w:t>
      </w:r>
      <w:r>
        <w:rPr>
          <w:rtl/>
          <w:lang w:bidi="fa-IR"/>
        </w:rPr>
        <w:t>،</w:t>
      </w:r>
      <w:r w:rsidRPr="004C1BA7">
        <w:rPr>
          <w:rtl/>
          <w:lang w:bidi="fa-IR"/>
        </w:rPr>
        <w:t xml:space="preserve"> وروى عنه خلق كثير وصحب بالعراق أبا موسى المديني الامام ومن في طبقته</w:t>
      </w:r>
      <w:r>
        <w:rPr>
          <w:rtl/>
          <w:lang w:bidi="fa-IR"/>
        </w:rPr>
        <w:t xml:space="preserve"> </w:t>
      </w:r>
      <w:r w:rsidR="00FB56AE">
        <w:rPr>
          <w:rtl/>
          <w:lang w:bidi="fa-IR"/>
        </w:rPr>
        <w:t>-</w:t>
      </w:r>
      <w:r>
        <w:rPr>
          <w:rtl/>
          <w:lang w:bidi="fa-IR"/>
        </w:rPr>
        <w:t xml:space="preserve"> </w:t>
      </w:r>
      <w:r w:rsidRPr="004C1BA7">
        <w:rPr>
          <w:rtl/>
          <w:lang w:bidi="fa-IR"/>
        </w:rPr>
        <w:t>بإسناده إلى الامام الحافظ أبي بكر بن مردويه بإسناده مسلسلا</w:t>
      </w:r>
      <w:r w:rsidR="001C30C0">
        <w:rPr>
          <w:rFonts w:hint="cs"/>
          <w:rtl/>
          <w:lang w:bidi="fa-IR"/>
        </w:rPr>
        <w:t>ً</w:t>
      </w:r>
      <w:r w:rsidRPr="004C1BA7">
        <w:rPr>
          <w:rtl/>
          <w:lang w:bidi="fa-IR"/>
        </w:rPr>
        <w:t xml:space="preserve"> مرفوعا</w:t>
      </w:r>
      <w:r w:rsidR="001C30C0">
        <w:rPr>
          <w:rFonts w:hint="cs"/>
          <w:rtl/>
          <w:lang w:bidi="fa-IR"/>
        </w:rPr>
        <w:t>ً</w:t>
      </w:r>
      <w:r w:rsidRPr="004C1BA7">
        <w:rPr>
          <w:rtl/>
          <w:lang w:bidi="fa-IR"/>
        </w:rPr>
        <w:t>. والحديث الثاني إلى الامام الحافظ الورع أبي نعيم الاصفهاني.</w:t>
      </w:r>
    </w:p>
    <w:p w:rsidR="000D14DD" w:rsidRPr="004C1BA7" w:rsidRDefault="000D14DD" w:rsidP="000D14DD">
      <w:pPr>
        <w:pStyle w:val="libNormal"/>
        <w:rPr>
          <w:rtl/>
          <w:lang w:bidi="fa-IR"/>
        </w:rPr>
      </w:pPr>
      <w:r w:rsidRPr="004C1BA7">
        <w:rPr>
          <w:rtl/>
          <w:lang w:bidi="fa-IR"/>
        </w:rPr>
        <w:t>وروى الحديث الثاني الامام شمس الدين محمّد بن الحسن بن يوسف الأنصاري الزرندي</w:t>
      </w:r>
      <w:r>
        <w:rPr>
          <w:rtl/>
          <w:lang w:bidi="fa-IR"/>
        </w:rPr>
        <w:t>،</w:t>
      </w:r>
      <w:r w:rsidRPr="004C1BA7">
        <w:rPr>
          <w:rtl/>
          <w:lang w:bidi="fa-IR"/>
        </w:rPr>
        <w:t xml:space="preserve"> المحدّث بالحرم الشريف النبوي المحمدي</w:t>
      </w:r>
      <w:r>
        <w:rPr>
          <w:rtl/>
          <w:lang w:bidi="fa-IR"/>
        </w:rPr>
        <w:t>،</w:t>
      </w:r>
      <w:r w:rsidRPr="004C1BA7">
        <w:rPr>
          <w:rtl/>
          <w:lang w:bidi="fa-IR"/>
        </w:rPr>
        <w:t xml:space="preserve"> برواية ابن عباس رضي الله عنهم » </w:t>
      </w:r>
      <w:r w:rsidRPr="00AE44A4">
        <w:rPr>
          <w:rStyle w:val="libFootnotenumChar"/>
          <w:rtl/>
        </w:rPr>
        <w:t>(1)</w:t>
      </w:r>
      <w:r>
        <w:rPr>
          <w:rtl/>
          <w:lang w:bidi="fa-IR"/>
        </w:rPr>
        <w:t>.</w:t>
      </w:r>
    </w:p>
    <w:p w:rsidR="003C0B4F" w:rsidRDefault="001303B9" w:rsidP="000D14DD">
      <w:pPr>
        <w:pStyle w:val="libCenterBold1"/>
        <w:rPr>
          <w:rtl/>
          <w:lang w:bidi="fa-IR"/>
        </w:rPr>
      </w:pPr>
      <w:bookmarkStart w:id="206" w:name="_Toc347630132"/>
      <w:r>
        <w:rPr>
          <w:rFonts w:hint="cs"/>
          <w:rtl/>
          <w:lang w:bidi="fa-IR"/>
        </w:rPr>
        <w:t>(</w:t>
      </w:r>
      <w:r w:rsidR="000D14DD" w:rsidRPr="004C1BA7">
        <w:rPr>
          <w:rtl/>
          <w:lang w:bidi="fa-IR"/>
        </w:rPr>
        <w:t>31</w:t>
      </w:r>
      <w:bookmarkEnd w:id="206"/>
      <w:r>
        <w:rPr>
          <w:rFonts w:hint="cs"/>
          <w:rtl/>
          <w:lang w:bidi="fa-IR"/>
        </w:rPr>
        <w:t>)</w:t>
      </w:r>
    </w:p>
    <w:p w:rsidR="003C0B4F" w:rsidRDefault="000D14DD" w:rsidP="000D14DD">
      <w:pPr>
        <w:pStyle w:val="Heading2Center"/>
        <w:rPr>
          <w:rtl/>
          <w:lang w:bidi="fa-IR"/>
        </w:rPr>
      </w:pPr>
      <w:bookmarkStart w:id="207" w:name="_Toc347630133"/>
      <w:bookmarkStart w:id="208" w:name="_Toc407003592"/>
      <w:bookmarkStart w:id="209" w:name="_Toc94612667"/>
      <w:r w:rsidRPr="004C1BA7">
        <w:rPr>
          <w:rtl/>
          <w:lang w:bidi="fa-IR"/>
        </w:rPr>
        <w:t>رواية الشهاب الدولت آبادي</w:t>
      </w:r>
      <w:bookmarkEnd w:id="207"/>
      <w:bookmarkEnd w:id="208"/>
      <w:bookmarkEnd w:id="209"/>
    </w:p>
    <w:p w:rsidR="000D14DD" w:rsidRPr="004C1BA7" w:rsidRDefault="000D14DD" w:rsidP="000D14DD">
      <w:pPr>
        <w:pStyle w:val="libNormal"/>
        <w:rPr>
          <w:rtl/>
          <w:lang w:bidi="fa-IR"/>
        </w:rPr>
      </w:pPr>
      <w:r w:rsidRPr="004C1BA7">
        <w:rPr>
          <w:rtl/>
          <w:lang w:bidi="fa-IR"/>
        </w:rPr>
        <w:t>لقد روى هذا الحديث حيث قال ما ترجمته</w:t>
      </w:r>
      <w:r>
        <w:rPr>
          <w:rtl/>
          <w:lang w:bidi="fa-IR"/>
        </w:rPr>
        <w:t>:</w:t>
      </w:r>
    </w:p>
    <w:p w:rsidR="000D14DD" w:rsidRPr="004C1BA7" w:rsidRDefault="000D14DD" w:rsidP="000D14DD">
      <w:pPr>
        <w:pStyle w:val="libNormal"/>
        <w:rPr>
          <w:rtl/>
          <w:lang w:bidi="fa-IR"/>
        </w:rPr>
      </w:pPr>
      <w:r w:rsidRPr="004C1BA7">
        <w:rPr>
          <w:rtl/>
          <w:lang w:bidi="fa-IR"/>
        </w:rPr>
        <w:t>« الجلوة الثانية</w:t>
      </w:r>
      <w:r>
        <w:rPr>
          <w:rtl/>
          <w:lang w:bidi="fa-IR"/>
        </w:rPr>
        <w:t>:</w:t>
      </w:r>
      <w:r w:rsidRPr="004C1BA7">
        <w:rPr>
          <w:rtl/>
          <w:lang w:bidi="fa-IR"/>
        </w:rPr>
        <w:t xml:space="preserve"> في ما أعز النبي </w:t>
      </w:r>
      <w:r w:rsidR="00287B8A" w:rsidRPr="00287B8A">
        <w:rPr>
          <w:rStyle w:val="libAlaemChar"/>
          <w:rtl/>
        </w:rPr>
        <w:t>صلى‌الله‌عليه‌وآله‌وسلم</w:t>
      </w:r>
      <w:r w:rsidRPr="004C1BA7">
        <w:rPr>
          <w:rtl/>
          <w:lang w:bidi="fa-IR"/>
        </w:rPr>
        <w:t xml:space="preserve"> لعلي بن أبي طالب </w:t>
      </w:r>
      <w:r w:rsidRPr="00A73E8D">
        <w:rPr>
          <w:rStyle w:val="libAlaemChar"/>
          <w:rtl/>
        </w:rPr>
        <w:t>رضي‌الله‌عنه</w:t>
      </w:r>
      <w:r w:rsidRPr="004C1BA7">
        <w:rPr>
          <w:rtl/>
          <w:lang w:bidi="fa-IR"/>
        </w:rPr>
        <w:t xml:space="preserve"> بأخي</w:t>
      </w:r>
      <w:r>
        <w:rPr>
          <w:rtl/>
          <w:lang w:bidi="fa-IR"/>
        </w:rPr>
        <w:t>،</w:t>
      </w:r>
      <w:r w:rsidRPr="004C1BA7">
        <w:rPr>
          <w:rtl/>
          <w:lang w:bidi="fa-IR"/>
        </w:rPr>
        <w:t xml:space="preserve"> فإنّ أبناء عمّه </w:t>
      </w:r>
      <w:r w:rsidR="00287B8A" w:rsidRPr="00287B8A">
        <w:rPr>
          <w:rStyle w:val="libAlaemChar"/>
          <w:rtl/>
        </w:rPr>
        <w:t>صلى‌الله‌عليه‌وآله‌وسلم</w:t>
      </w:r>
      <w:r w:rsidRPr="004C1BA7">
        <w:rPr>
          <w:rtl/>
          <w:lang w:bidi="fa-IR"/>
        </w:rPr>
        <w:t xml:space="preserve"> كانوا كثيرين</w:t>
      </w:r>
      <w:r>
        <w:rPr>
          <w:rtl/>
          <w:lang w:bidi="fa-IR"/>
        </w:rPr>
        <w:t>،</w:t>
      </w:r>
      <w:r w:rsidRPr="004C1BA7">
        <w:rPr>
          <w:rtl/>
          <w:lang w:bidi="fa-IR"/>
        </w:rPr>
        <w:t xml:space="preserve"> فاختار عليّا</w:t>
      </w:r>
      <w:r w:rsidR="00A234C1">
        <w:rPr>
          <w:rFonts w:hint="cs"/>
          <w:rtl/>
          <w:lang w:bidi="fa-IR"/>
        </w:rPr>
        <w:t>ً</w:t>
      </w:r>
      <w:r w:rsidRPr="004C1BA7">
        <w:rPr>
          <w:rtl/>
          <w:lang w:bidi="fa-IR"/>
        </w:rPr>
        <w:t xml:space="preserve"> من بينهم أخا</w:t>
      </w:r>
      <w:r w:rsidR="00A234C1">
        <w:rPr>
          <w:rFonts w:hint="cs"/>
          <w:rtl/>
          <w:lang w:bidi="fa-IR"/>
        </w:rPr>
        <w:t>ً</w:t>
      </w:r>
      <w:r w:rsidRPr="004C1BA7">
        <w:rPr>
          <w:rtl/>
          <w:lang w:bidi="fa-IR"/>
        </w:rPr>
        <w:t xml:space="preserve"> له دون غيره</w:t>
      </w:r>
      <w:r>
        <w:rPr>
          <w:rtl/>
          <w:lang w:bidi="fa-IR"/>
        </w:rPr>
        <w:t>،</w:t>
      </w:r>
      <w:r w:rsidRPr="004C1BA7">
        <w:rPr>
          <w:rtl/>
          <w:lang w:bidi="fa-IR"/>
        </w:rPr>
        <w:t xml:space="preserve"> وذلك لأنهما من نور واحد ولم يكن مثل علي أحد</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توضيح الدلائل على ترجيح الفضائل</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من بني هاشم</w:t>
      </w:r>
      <w:r>
        <w:rPr>
          <w:rtl/>
          <w:lang w:bidi="fa-IR"/>
        </w:rPr>
        <w:t>،</w:t>
      </w:r>
      <w:r w:rsidRPr="004C1BA7">
        <w:rPr>
          <w:rtl/>
          <w:lang w:bidi="fa-IR"/>
        </w:rPr>
        <w:t xml:space="preserve"> وسنذكر تمام حديث النور في الجلوة السابعة عشر من هذه الهداية.</w:t>
      </w:r>
      <w:r>
        <w:rPr>
          <w:rtl/>
          <w:lang w:bidi="fa-IR"/>
        </w:rPr>
        <w:t xml:space="preserve"> و</w:t>
      </w:r>
      <w:r w:rsidRPr="00AE44A4">
        <w:rPr>
          <w:rStyle w:val="libNormalChar"/>
          <w:rtl/>
        </w:rPr>
        <w:t xml:space="preserve">في المصابيح والمشارق والخزانة الجلاليّة والدرر قال </w:t>
      </w:r>
      <w:r w:rsidR="00287B8A" w:rsidRPr="00287B8A">
        <w:rPr>
          <w:rStyle w:val="libAlaemChar"/>
          <w:rtl/>
        </w:rPr>
        <w:t>صلى‌الله‌عليه‌وآله‌وسلم</w:t>
      </w:r>
      <w:r>
        <w:rPr>
          <w:rStyle w:val="libNormalChar"/>
          <w:rtl/>
        </w:rPr>
        <w:t>:</w:t>
      </w:r>
      <w:r w:rsidRPr="00AE44A4">
        <w:rPr>
          <w:rStyle w:val="libNormalChar"/>
          <w:rtl/>
        </w:rPr>
        <w:t xml:space="preserve"> </w:t>
      </w:r>
      <w:r w:rsidRPr="004B5CD1">
        <w:rPr>
          <w:rtl/>
        </w:rPr>
        <w:t>يا علي</w:t>
      </w:r>
      <w:r>
        <w:rPr>
          <w:rtl/>
        </w:rPr>
        <w:t>،</w:t>
      </w:r>
      <w:r w:rsidRPr="004B5CD1">
        <w:rPr>
          <w:rtl/>
        </w:rPr>
        <w:t xml:space="preserve"> أنت مني وأنا منك</w:t>
      </w:r>
      <w:r>
        <w:rPr>
          <w:rtl/>
        </w:rPr>
        <w:t>،</w:t>
      </w:r>
      <w:r w:rsidRPr="004C1BA7">
        <w:rPr>
          <w:rtl/>
          <w:lang w:bidi="fa-IR"/>
        </w:rPr>
        <w:t xml:space="preserve"> أي</w:t>
      </w:r>
      <w:r>
        <w:rPr>
          <w:rtl/>
          <w:lang w:bidi="fa-IR"/>
        </w:rPr>
        <w:t>:</w:t>
      </w:r>
      <w:r w:rsidRPr="004C1BA7">
        <w:rPr>
          <w:rtl/>
          <w:lang w:bidi="fa-IR"/>
        </w:rPr>
        <w:t xml:space="preserve"> أنت من نوري وأنا من نورك.</w:t>
      </w:r>
      <w:r>
        <w:rPr>
          <w:rtl/>
          <w:lang w:bidi="fa-IR"/>
        </w:rPr>
        <w:t xml:space="preserve"> و</w:t>
      </w:r>
      <w:r w:rsidRPr="00AE44A4">
        <w:rPr>
          <w:rStyle w:val="libNormalChar"/>
          <w:rtl/>
        </w:rPr>
        <w:t xml:space="preserve">في التمهيد في فضائل الصحابة قال رسول الله </w:t>
      </w:r>
      <w:r w:rsidR="00287B8A" w:rsidRPr="00287B8A">
        <w:rPr>
          <w:rStyle w:val="libAlaemChar"/>
          <w:rtl/>
        </w:rPr>
        <w:t>صلى‌الله‌عليه‌وآله‌وسلم</w:t>
      </w:r>
      <w:r w:rsidRPr="00AE44A4">
        <w:rPr>
          <w:rStyle w:val="libNormalChar"/>
          <w:rtl/>
        </w:rPr>
        <w:t xml:space="preserve"> لعلي</w:t>
      </w:r>
      <w:r>
        <w:rPr>
          <w:rStyle w:val="libNormalChar"/>
          <w:rtl/>
        </w:rPr>
        <w:t>:</w:t>
      </w:r>
      <w:r w:rsidRPr="00AE44A4">
        <w:rPr>
          <w:rStyle w:val="libNormalChar"/>
          <w:rtl/>
        </w:rPr>
        <w:t xml:space="preserve"> </w:t>
      </w:r>
      <w:r w:rsidRPr="004B5CD1">
        <w:rPr>
          <w:rtl/>
        </w:rPr>
        <w:t>مرحبا</w:t>
      </w:r>
      <w:r w:rsidR="00A234C1">
        <w:rPr>
          <w:rFonts w:hint="cs"/>
          <w:rtl/>
        </w:rPr>
        <w:t>ً</w:t>
      </w:r>
      <w:r w:rsidRPr="004B5CD1">
        <w:rPr>
          <w:rtl/>
        </w:rPr>
        <w:t xml:space="preserve"> بأخي وابن عمّي والذي خلقت أنا وهو من نور واحد » </w:t>
      </w:r>
      <w:r w:rsidRPr="00AE44A4">
        <w:rPr>
          <w:rStyle w:val="libFootnotenumChar"/>
          <w:rtl/>
        </w:rPr>
        <w:t>(1)</w:t>
      </w:r>
      <w:r>
        <w:rPr>
          <w:rtl/>
        </w:rPr>
        <w:t>.</w:t>
      </w:r>
    </w:p>
    <w:p w:rsidR="000D14DD" w:rsidRPr="004C1BA7" w:rsidRDefault="000D14DD" w:rsidP="000D14DD">
      <w:pPr>
        <w:pStyle w:val="libNormal"/>
        <w:rPr>
          <w:rtl/>
          <w:lang w:bidi="fa-IR"/>
        </w:rPr>
      </w:pPr>
      <w:r w:rsidRPr="004C1BA7">
        <w:rPr>
          <w:rtl/>
          <w:lang w:bidi="fa-IR"/>
        </w:rPr>
        <w:t>وقد أورد حديث النور في كتابه جاعلا</w:t>
      </w:r>
      <w:r w:rsidR="00A234C1">
        <w:rPr>
          <w:rFonts w:hint="cs"/>
          <w:rtl/>
          <w:lang w:bidi="fa-IR"/>
        </w:rPr>
        <w:t>ً</w:t>
      </w:r>
      <w:r w:rsidRPr="004C1BA7">
        <w:rPr>
          <w:rtl/>
          <w:lang w:bidi="fa-IR"/>
        </w:rPr>
        <w:t xml:space="preserve"> إيّاه من الأدلّة الدالة على سيادة علي وأهل البيت</w:t>
      </w:r>
      <w:r>
        <w:rPr>
          <w:rtl/>
          <w:lang w:bidi="fa-IR"/>
        </w:rPr>
        <w:t>،</w:t>
      </w:r>
      <w:r w:rsidRPr="004C1BA7">
        <w:rPr>
          <w:rtl/>
          <w:lang w:bidi="fa-IR"/>
        </w:rPr>
        <w:t xml:space="preserve"> وهذا كلامه بتعريبنا</w:t>
      </w:r>
      <w:r>
        <w:rPr>
          <w:rtl/>
          <w:lang w:bidi="fa-IR"/>
        </w:rPr>
        <w:t>:</w:t>
      </w:r>
    </w:p>
    <w:p w:rsidR="000D14DD" w:rsidRPr="004C1BA7" w:rsidRDefault="000D14DD" w:rsidP="000D14DD">
      <w:pPr>
        <w:pStyle w:val="libNormal"/>
        <w:rPr>
          <w:rtl/>
          <w:lang w:bidi="fa-IR"/>
        </w:rPr>
      </w:pPr>
      <w:r w:rsidRPr="004C1BA7">
        <w:rPr>
          <w:rtl/>
          <w:lang w:bidi="fa-IR"/>
        </w:rPr>
        <w:t>« الوجه الأول</w:t>
      </w:r>
      <w:r>
        <w:rPr>
          <w:rtl/>
          <w:lang w:bidi="fa-IR"/>
        </w:rPr>
        <w:t>:</w:t>
      </w:r>
      <w:r w:rsidRPr="004C1BA7">
        <w:rPr>
          <w:rtl/>
          <w:lang w:bidi="fa-IR"/>
        </w:rPr>
        <w:t xml:space="preserve"> ه</w:t>
      </w:r>
      <w:r>
        <w:rPr>
          <w:rtl/>
          <w:lang w:bidi="fa-IR"/>
        </w:rPr>
        <w:t xml:space="preserve">و </w:t>
      </w:r>
      <w:r w:rsidRPr="00AE44A4">
        <w:rPr>
          <w:rtl/>
        </w:rPr>
        <w:t>الحديث المشهور</w:t>
      </w:r>
      <w:r>
        <w:rPr>
          <w:rtl/>
        </w:rPr>
        <w:t>:</w:t>
      </w:r>
      <w:r w:rsidRPr="00AE44A4">
        <w:rPr>
          <w:rtl/>
        </w:rPr>
        <w:t xml:space="preserve"> </w:t>
      </w:r>
      <w:r w:rsidRPr="004B5CD1">
        <w:rPr>
          <w:rtl/>
        </w:rPr>
        <w:t>يا علي</w:t>
      </w:r>
      <w:r>
        <w:rPr>
          <w:rtl/>
        </w:rPr>
        <w:t>،</w:t>
      </w:r>
      <w:r w:rsidRPr="004B5CD1">
        <w:rPr>
          <w:rtl/>
        </w:rPr>
        <w:t xml:space="preserve"> أنا سيّد المرسلين وأنت سيّد المسلمين</w:t>
      </w:r>
      <w:r>
        <w:rPr>
          <w:rtl/>
        </w:rPr>
        <w:t>،</w:t>
      </w:r>
      <w:r w:rsidRPr="004B5CD1">
        <w:rPr>
          <w:rtl/>
        </w:rPr>
        <w:t xml:space="preserve"> من كنت مولاه فعلي مولاه</w:t>
      </w:r>
      <w:r>
        <w:rPr>
          <w:rtl/>
        </w:rPr>
        <w:t>،</w:t>
      </w:r>
      <w:r w:rsidRPr="004B5CD1">
        <w:rPr>
          <w:rtl/>
        </w:rPr>
        <w:t xml:space="preserve"> يا علي أنا سيّد ولد آدم وأنت سيد ولد هاشم.</w:t>
      </w:r>
      <w:r>
        <w:rPr>
          <w:rFonts w:hint="cs"/>
          <w:rtl/>
        </w:rPr>
        <w:t xml:space="preserve"> و</w:t>
      </w:r>
      <w:r w:rsidRPr="00AE44A4">
        <w:rPr>
          <w:rtl/>
        </w:rPr>
        <w:t>في الصحائف</w:t>
      </w:r>
      <w:r>
        <w:rPr>
          <w:rtl/>
        </w:rPr>
        <w:t>:</w:t>
      </w:r>
      <w:r w:rsidRPr="00AE44A4">
        <w:rPr>
          <w:rtl/>
        </w:rPr>
        <w:t xml:space="preserve"> قالت عائشة</w:t>
      </w:r>
      <w:r>
        <w:rPr>
          <w:rtl/>
        </w:rPr>
        <w:t>:</w:t>
      </w:r>
      <w:r w:rsidRPr="00AE44A4">
        <w:rPr>
          <w:rtl/>
        </w:rPr>
        <w:t xml:space="preserve"> </w:t>
      </w:r>
      <w:r w:rsidRPr="004B5CD1">
        <w:rPr>
          <w:rtl/>
        </w:rPr>
        <w:t xml:space="preserve">كنت جالسة عند النبي </w:t>
      </w:r>
      <w:r w:rsidR="00287B8A" w:rsidRPr="00287B8A">
        <w:rPr>
          <w:rStyle w:val="libAlaemChar"/>
          <w:rtl/>
        </w:rPr>
        <w:t>صلى‌الله‌عليه‌وآله‌وسلم</w:t>
      </w:r>
      <w:r w:rsidRPr="004B5CD1">
        <w:rPr>
          <w:rtl/>
        </w:rPr>
        <w:t xml:space="preserve"> إذ أتى علي فقال</w:t>
      </w:r>
      <w:r>
        <w:rPr>
          <w:rtl/>
        </w:rPr>
        <w:t>:</w:t>
      </w:r>
      <w:r w:rsidRPr="004B5CD1">
        <w:rPr>
          <w:rtl/>
        </w:rPr>
        <w:t xml:space="preserve"> هذا سيد العرب</w:t>
      </w:r>
      <w:r>
        <w:rPr>
          <w:rtl/>
        </w:rPr>
        <w:t>، فقالت: قلت: بأبي أنت وأمي أ</w:t>
      </w:r>
      <w:r w:rsidRPr="004B5CD1">
        <w:rPr>
          <w:rtl/>
        </w:rPr>
        <w:t>لست سيد العرب</w:t>
      </w:r>
      <w:r>
        <w:rPr>
          <w:rtl/>
        </w:rPr>
        <w:t>،</w:t>
      </w:r>
      <w:r w:rsidRPr="004B5CD1">
        <w:rPr>
          <w:rtl/>
        </w:rPr>
        <w:t xml:space="preserve"> فقال</w:t>
      </w:r>
      <w:r>
        <w:rPr>
          <w:rtl/>
        </w:rPr>
        <w:t>:</w:t>
      </w:r>
      <w:r w:rsidRPr="004B5CD1">
        <w:rPr>
          <w:rtl/>
        </w:rPr>
        <w:t xml:space="preserve"> أنا سيد العالمين وهو سيد العرب.</w:t>
      </w:r>
    </w:p>
    <w:p w:rsidR="000D14DD" w:rsidRPr="004C1BA7" w:rsidRDefault="000D14DD" w:rsidP="000D14DD">
      <w:pPr>
        <w:pStyle w:val="libNormal"/>
        <w:rPr>
          <w:rtl/>
          <w:lang w:bidi="fa-IR"/>
        </w:rPr>
      </w:pPr>
      <w:r w:rsidRPr="004C1BA7">
        <w:rPr>
          <w:rtl/>
          <w:lang w:bidi="fa-IR"/>
        </w:rPr>
        <w:t>وهذا الحديث مشهور متواتر</w:t>
      </w:r>
      <w:r>
        <w:rPr>
          <w:rtl/>
          <w:lang w:bidi="fa-IR"/>
        </w:rPr>
        <w:t>،</w:t>
      </w:r>
      <w:r w:rsidRPr="004C1BA7">
        <w:rPr>
          <w:rtl/>
          <w:lang w:bidi="fa-IR"/>
        </w:rPr>
        <w:t xml:space="preserve"> فمن قال</w:t>
      </w:r>
      <w:r>
        <w:rPr>
          <w:rtl/>
          <w:lang w:bidi="fa-IR"/>
        </w:rPr>
        <w:t>:</w:t>
      </w:r>
      <w:r w:rsidRPr="004C1BA7">
        <w:rPr>
          <w:rtl/>
          <w:lang w:bidi="fa-IR"/>
        </w:rPr>
        <w:t xml:space="preserve"> إن عليا</w:t>
      </w:r>
      <w:r w:rsidR="00A234C1">
        <w:rPr>
          <w:rFonts w:hint="cs"/>
          <w:rtl/>
          <w:lang w:bidi="fa-IR"/>
        </w:rPr>
        <w:t>ً</w:t>
      </w:r>
      <w:r w:rsidRPr="004C1BA7">
        <w:rPr>
          <w:rtl/>
          <w:lang w:bidi="fa-IR"/>
        </w:rPr>
        <w:t xml:space="preserve"> ليس بسيد فقد كذّب الرسول </w:t>
      </w:r>
      <w:r w:rsidR="00287B8A" w:rsidRPr="00287B8A">
        <w:rPr>
          <w:rStyle w:val="libAlaemChar"/>
          <w:rtl/>
        </w:rPr>
        <w:t>صلى‌الله‌عليه‌وآله‌وسلم</w:t>
      </w:r>
      <w:r>
        <w:rPr>
          <w:rtl/>
          <w:lang w:bidi="fa-IR"/>
        </w:rPr>
        <w:t>،</w:t>
      </w:r>
      <w:r w:rsidRPr="004C1BA7">
        <w:rPr>
          <w:rtl/>
          <w:lang w:bidi="fa-IR"/>
        </w:rPr>
        <w:t xml:space="preserve"> وتكذيبه كفر.</w:t>
      </w:r>
    </w:p>
    <w:p w:rsidR="000D14DD" w:rsidRPr="004C1BA7" w:rsidRDefault="000D14DD" w:rsidP="000D14DD">
      <w:pPr>
        <w:pStyle w:val="libNormal"/>
        <w:rPr>
          <w:rtl/>
          <w:lang w:bidi="fa-IR"/>
        </w:rPr>
      </w:pPr>
      <w:r w:rsidRPr="004C1BA7">
        <w:rPr>
          <w:rtl/>
          <w:lang w:bidi="fa-IR"/>
        </w:rPr>
        <w:t>الثاني</w:t>
      </w:r>
      <w:r>
        <w:rPr>
          <w:rtl/>
          <w:lang w:bidi="fa-IR"/>
        </w:rPr>
        <w:t>:</w:t>
      </w:r>
      <w:r w:rsidRPr="004C1BA7">
        <w:rPr>
          <w:rtl/>
          <w:lang w:bidi="fa-IR"/>
        </w:rPr>
        <w:t xml:space="preserve"> إنّ عليا</w:t>
      </w:r>
      <w:r w:rsidR="00A234C1">
        <w:rPr>
          <w:rFonts w:hint="cs"/>
          <w:rtl/>
          <w:lang w:bidi="fa-IR"/>
        </w:rPr>
        <w:t>ً</w:t>
      </w:r>
      <w:r w:rsidRPr="004C1BA7">
        <w:rPr>
          <w:rtl/>
          <w:lang w:bidi="fa-IR"/>
        </w:rPr>
        <w:t xml:space="preserve"> خلق من نفس النور الذي خلق منه محمّد </w:t>
      </w:r>
      <w:r w:rsidR="00287B8A" w:rsidRPr="00287B8A">
        <w:rPr>
          <w:rStyle w:val="libAlaemChar"/>
          <w:rtl/>
        </w:rPr>
        <w:t>صلى‌الله‌عليه‌وآله‌وسلم</w:t>
      </w:r>
      <w:r>
        <w:rPr>
          <w:rtl/>
          <w:lang w:bidi="fa-IR"/>
        </w:rPr>
        <w:t>،</w:t>
      </w:r>
      <w:r w:rsidRPr="004C1BA7">
        <w:rPr>
          <w:rtl/>
          <w:lang w:bidi="fa-IR"/>
        </w:rPr>
        <w:t xml:space="preserve"> ولا ريب في أن محمّدا سيد.</w:t>
      </w:r>
    </w:p>
    <w:p w:rsidR="000D14DD" w:rsidRPr="004C1BA7" w:rsidRDefault="000D14DD" w:rsidP="000D14DD">
      <w:pPr>
        <w:pStyle w:val="libNormal"/>
        <w:rPr>
          <w:rtl/>
          <w:lang w:bidi="fa-IR"/>
        </w:rPr>
      </w:pPr>
      <w:r w:rsidRPr="004C1BA7">
        <w:rPr>
          <w:rtl/>
          <w:lang w:bidi="fa-IR"/>
        </w:rPr>
        <w:t>والثالث</w:t>
      </w:r>
      <w:r>
        <w:rPr>
          <w:rtl/>
          <w:lang w:bidi="fa-IR"/>
        </w:rPr>
        <w:t>:</w:t>
      </w:r>
      <w:r w:rsidRPr="004C1BA7">
        <w:rPr>
          <w:rtl/>
          <w:lang w:bidi="fa-IR"/>
        </w:rPr>
        <w:t xml:space="preserve"> إن عليّا</w:t>
      </w:r>
      <w:r w:rsidR="00A234C1">
        <w:rPr>
          <w:rFonts w:hint="cs"/>
          <w:rtl/>
          <w:lang w:bidi="fa-IR"/>
        </w:rPr>
        <w:t>ً</w:t>
      </w:r>
      <w:r w:rsidRPr="004C1BA7">
        <w:rPr>
          <w:rtl/>
          <w:lang w:bidi="fa-IR"/>
        </w:rPr>
        <w:t xml:space="preserve"> ومحمّدا</w:t>
      </w:r>
      <w:r w:rsidR="00A234C1">
        <w:rPr>
          <w:rFonts w:hint="cs"/>
          <w:rtl/>
          <w:lang w:bidi="fa-IR"/>
        </w:rPr>
        <w:t>ً</w:t>
      </w:r>
      <w:r w:rsidRPr="004C1BA7">
        <w:rPr>
          <w:rtl/>
          <w:lang w:bidi="fa-IR"/>
        </w:rPr>
        <w:t xml:space="preserve"> من شجرة واحدة كما قال </w:t>
      </w:r>
      <w:r w:rsidR="00287B8A" w:rsidRPr="00287B8A">
        <w:rPr>
          <w:rStyle w:val="libAlaemChar"/>
          <w:rtl/>
        </w:rPr>
        <w:t>صلى‌الله‌عليه‌وآله‌وسلم</w:t>
      </w:r>
      <w:r>
        <w:rPr>
          <w:rtl/>
          <w:lang w:bidi="fa-IR"/>
        </w:rPr>
        <w:t>،</w:t>
      </w:r>
      <w:r w:rsidRPr="004C1BA7">
        <w:rPr>
          <w:rtl/>
          <w:lang w:bidi="fa-IR"/>
        </w:rPr>
        <w:t xml:space="preserve"> ولا ريب أن محمّدا</w:t>
      </w:r>
      <w:r w:rsidR="00A234C1">
        <w:rPr>
          <w:rFonts w:hint="cs"/>
          <w:rtl/>
          <w:lang w:bidi="fa-IR"/>
        </w:rPr>
        <w:t>ً</w:t>
      </w:r>
      <w:r w:rsidRPr="004C1BA7">
        <w:rPr>
          <w:rtl/>
          <w:lang w:bidi="fa-IR"/>
        </w:rPr>
        <w:t xml:space="preserve"> سيد » </w:t>
      </w:r>
      <w:r w:rsidRPr="00AE44A4">
        <w:rPr>
          <w:rStyle w:val="libFootnotenumChar"/>
          <w:rtl/>
        </w:rPr>
        <w:t>(2)</w:t>
      </w:r>
      <w:r>
        <w:rPr>
          <w:rtl/>
          <w:lang w:bidi="fa-IR"/>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والدولت آبادي من مشاهير علمائهم</w:t>
      </w:r>
      <w:r>
        <w:rPr>
          <w:rtl/>
          <w:lang w:bidi="fa-IR"/>
        </w:rPr>
        <w:t>،</w:t>
      </w:r>
      <w:r w:rsidRPr="004C1BA7">
        <w:rPr>
          <w:rtl/>
          <w:lang w:bidi="fa-IR"/>
        </w:rPr>
        <w:t xml:space="preserve"> فقد ترجم له الشيخ عبد الحق الدهلوي في ( أخبار الأخيار ) والصديق حسن في ( أبجد العلوم )</w:t>
      </w:r>
      <w:r>
        <w:rPr>
          <w:rtl/>
          <w:lang w:bidi="fa-IR"/>
        </w:rPr>
        <w:t>،</w:t>
      </w:r>
      <w:r w:rsidRPr="004C1BA7">
        <w:rPr>
          <w:rtl/>
          <w:lang w:bidi="fa-IR"/>
        </w:rPr>
        <w:t xml:space="preserve"> وعدّه وليّ الله</w:t>
      </w:r>
    </w:p>
    <w:p w:rsidR="000D14DD" w:rsidRPr="004C1BA7" w:rsidRDefault="00B522A0" w:rsidP="00B522A0">
      <w:pPr>
        <w:pStyle w:val="libLine"/>
        <w:rPr>
          <w:rtl/>
          <w:lang w:bidi="fa-IR"/>
        </w:rPr>
      </w:pPr>
      <w:r>
        <w:rPr>
          <w:rtl/>
          <w:lang w:bidi="fa-IR"/>
        </w:rPr>
        <w:t>____________________</w:t>
      </w:r>
    </w:p>
    <w:p w:rsidR="000D14DD" w:rsidRPr="004C1BA7" w:rsidRDefault="000D14DD" w:rsidP="000D14DD">
      <w:pPr>
        <w:pStyle w:val="libFootnote0"/>
        <w:rPr>
          <w:rtl/>
          <w:lang w:bidi="fa-IR"/>
        </w:rPr>
      </w:pPr>
      <w:r>
        <w:rPr>
          <w:rFonts w:hint="cs"/>
          <w:rtl/>
        </w:rPr>
        <w:t>(</w:t>
      </w:r>
      <w:r w:rsidRPr="004C1BA7">
        <w:rPr>
          <w:rtl/>
        </w:rPr>
        <w:t>1</w:t>
      </w:r>
      <w:r>
        <w:rPr>
          <w:rtl/>
        </w:rPr>
        <w:t xml:space="preserve"> </w:t>
      </w:r>
      <w:r w:rsidR="00FB56AE">
        <w:rPr>
          <w:rtl/>
        </w:rPr>
        <w:t>-</w:t>
      </w:r>
      <w:r>
        <w:rPr>
          <w:rtl/>
        </w:rPr>
        <w:t xml:space="preserve"> </w:t>
      </w:r>
      <w:r w:rsidRPr="004C1BA7">
        <w:rPr>
          <w:rtl/>
        </w:rPr>
        <w:t>2</w:t>
      </w:r>
      <w:r>
        <w:rPr>
          <w:rFonts w:hint="cs"/>
          <w:rtl/>
        </w:rPr>
        <w:t>)</w:t>
      </w:r>
      <w:r w:rsidRPr="004C1BA7">
        <w:rPr>
          <w:rtl/>
        </w:rPr>
        <w:t xml:space="preserve"> هداية السعداء</w:t>
      </w:r>
      <w:r>
        <w:rPr>
          <w:rtl/>
        </w:rPr>
        <w:t xml:space="preserve"> </w:t>
      </w:r>
      <w:r w:rsidR="00FB56AE">
        <w:rPr>
          <w:rtl/>
        </w:rPr>
        <w:t>-</w:t>
      </w:r>
      <w:r>
        <w:rPr>
          <w:rtl/>
        </w:rPr>
        <w:t xml:space="preserve"> </w:t>
      </w:r>
      <w:r w:rsidRPr="004C1BA7">
        <w:rPr>
          <w:rtl/>
        </w:rPr>
        <w:t>الجلوة الثانية. 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والد ( الدهلوي ) في جملة علماء الهند وفقهائها في ( المقدمة السنية )</w:t>
      </w:r>
      <w:r>
        <w:rPr>
          <w:rtl/>
          <w:lang w:bidi="fa-IR"/>
        </w:rPr>
        <w:t>،</w:t>
      </w:r>
      <w:r w:rsidRPr="004C1BA7">
        <w:rPr>
          <w:rtl/>
          <w:lang w:bidi="fa-IR"/>
        </w:rPr>
        <w:t xml:space="preserve"> ورشيد الدين الدهلوي من أئمة الدين وقدماء أهل السنة المعتمدين</w:t>
      </w:r>
      <w:r>
        <w:rPr>
          <w:rtl/>
          <w:lang w:bidi="fa-IR"/>
        </w:rPr>
        <w:t>،</w:t>
      </w:r>
      <w:r w:rsidRPr="004C1BA7">
        <w:rPr>
          <w:rtl/>
          <w:lang w:bidi="fa-IR"/>
        </w:rPr>
        <w:t xml:space="preserve"> وأيضا</w:t>
      </w:r>
      <w:r w:rsidR="00A234C1">
        <w:rPr>
          <w:rFonts w:hint="cs"/>
          <w:rtl/>
          <w:lang w:bidi="fa-IR"/>
        </w:rPr>
        <w:t>ً</w:t>
      </w:r>
      <w:r w:rsidRPr="004C1BA7">
        <w:rPr>
          <w:rtl/>
          <w:lang w:bidi="fa-IR"/>
        </w:rPr>
        <w:t xml:space="preserve"> جعله في عداد رؤساء علماء أهل السنة مثل أحمد بن حنبل وابن الجوزي والتفتازاني</w:t>
      </w:r>
      <w:r>
        <w:rPr>
          <w:rtl/>
          <w:lang w:bidi="fa-IR"/>
        </w:rPr>
        <w:t>،</w:t>
      </w:r>
      <w:r w:rsidRPr="004C1BA7">
        <w:rPr>
          <w:rtl/>
          <w:lang w:bidi="fa-IR"/>
        </w:rPr>
        <w:t xml:space="preserve"> وأيضا</w:t>
      </w:r>
      <w:r w:rsidR="00A234C1">
        <w:rPr>
          <w:rFonts w:hint="cs"/>
          <w:rtl/>
          <w:lang w:bidi="fa-IR"/>
        </w:rPr>
        <w:t>ً</w:t>
      </w:r>
      <w:r>
        <w:rPr>
          <w:rtl/>
          <w:lang w:bidi="fa-IR"/>
        </w:rPr>
        <w:t>:</w:t>
      </w:r>
      <w:r>
        <w:rPr>
          <w:rFonts w:hint="cs"/>
          <w:rtl/>
          <w:lang w:bidi="fa-IR"/>
        </w:rPr>
        <w:t xml:space="preserve"> </w:t>
      </w:r>
      <w:r w:rsidRPr="004C1BA7">
        <w:rPr>
          <w:rtl/>
          <w:lang w:bidi="fa-IR"/>
        </w:rPr>
        <w:t>ذكره ضمن علماء أهل السنة الذين ألّفوا الكتب في فضائل أهل البيت</w:t>
      </w:r>
      <w:r>
        <w:rPr>
          <w:rtl/>
          <w:lang w:bidi="fa-IR"/>
        </w:rPr>
        <w:t xml:space="preserve"> ..</w:t>
      </w:r>
      <w:r w:rsidRPr="004C1BA7">
        <w:rPr>
          <w:rtl/>
          <w:lang w:bidi="fa-IR"/>
        </w:rPr>
        <w:t>. كما نقل عنه كثيرا</w:t>
      </w:r>
      <w:r w:rsidR="00AB17D1">
        <w:rPr>
          <w:rFonts w:hint="cs"/>
          <w:rtl/>
          <w:lang w:bidi="fa-IR"/>
        </w:rPr>
        <w:t>ً</w:t>
      </w:r>
      <w:r>
        <w:rPr>
          <w:rtl/>
          <w:lang w:bidi="fa-IR"/>
        </w:rPr>
        <w:t xml:space="preserve"> ..</w:t>
      </w:r>
      <w:r w:rsidRPr="004C1BA7">
        <w:rPr>
          <w:rtl/>
          <w:lang w:bidi="fa-IR"/>
        </w:rPr>
        <w:t xml:space="preserve">. في كتابيه ( إيضاح لطافة المقال ) </w:t>
      </w:r>
      <w:r>
        <w:rPr>
          <w:rtl/>
          <w:lang w:bidi="fa-IR"/>
        </w:rPr>
        <w:t>و (</w:t>
      </w:r>
      <w:r w:rsidRPr="004C1BA7">
        <w:rPr>
          <w:rtl/>
          <w:lang w:bidi="fa-IR"/>
        </w:rPr>
        <w:t xml:space="preserve"> غرّة الرّاشدين )</w:t>
      </w:r>
      <w:r>
        <w:rPr>
          <w:rtl/>
          <w:lang w:bidi="fa-IR"/>
        </w:rPr>
        <w:t>،</w:t>
      </w:r>
      <w:r w:rsidRPr="004C1BA7">
        <w:rPr>
          <w:rtl/>
          <w:lang w:bidi="fa-IR"/>
        </w:rPr>
        <w:t xml:space="preserve"> كما ترجم له غلام علي آزاد في ( سبحة المرجان في علماء هندوستان ) بما هذا نصّه</w:t>
      </w:r>
      <w:r>
        <w:rPr>
          <w:rtl/>
          <w:lang w:bidi="fa-IR"/>
        </w:rPr>
        <w:t>:</w:t>
      </w:r>
    </w:p>
    <w:p w:rsidR="00BF7715" w:rsidRDefault="000D14DD" w:rsidP="000D14DD">
      <w:pPr>
        <w:pStyle w:val="libNormal"/>
        <w:rPr>
          <w:rtl/>
          <w:lang w:bidi="fa-IR"/>
        </w:rPr>
      </w:pPr>
      <w:r w:rsidRPr="004C1BA7">
        <w:rPr>
          <w:rtl/>
          <w:lang w:bidi="fa-IR"/>
        </w:rPr>
        <w:t>« مولانا القاضي شهاب الدين بن شمس الدين بن عمر الزاولي الدولت آبادي نوّر الله ضريحه</w:t>
      </w:r>
      <w:r>
        <w:rPr>
          <w:rtl/>
          <w:lang w:bidi="fa-IR"/>
        </w:rPr>
        <w:t>،</w:t>
      </w:r>
      <w:r w:rsidRPr="004C1BA7">
        <w:rPr>
          <w:rtl/>
          <w:lang w:bidi="fa-IR"/>
        </w:rPr>
        <w:t xml:space="preserve"> ولد القاضي</w:t>
      </w:r>
      <w:r>
        <w:rPr>
          <w:rtl/>
          <w:lang w:bidi="fa-IR"/>
        </w:rPr>
        <w:t xml:space="preserve"> بـ </w:t>
      </w:r>
      <w:r w:rsidRPr="004C1BA7">
        <w:rPr>
          <w:rtl/>
          <w:lang w:bidi="fa-IR"/>
        </w:rPr>
        <w:t>( دولت آباد دهلي )</w:t>
      </w:r>
      <w:r>
        <w:rPr>
          <w:rtl/>
          <w:lang w:bidi="fa-IR"/>
        </w:rPr>
        <w:t>،</w:t>
      </w:r>
      <w:r w:rsidRPr="004C1BA7">
        <w:rPr>
          <w:rtl/>
          <w:lang w:bidi="fa-IR"/>
        </w:rPr>
        <w:t xml:space="preserve"> وتتلمذ على القاضي عبد المقتدر الدهلوي ومولانا خواجكي الدهلوي</w:t>
      </w:r>
      <w:r>
        <w:rPr>
          <w:rtl/>
          <w:lang w:bidi="fa-IR"/>
        </w:rPr>
        <w:t>،</w:t>
      </w:r>
      <w:r w:rsidRPr="004C1BA7">
        <w:rPr>
          <w:rtl/>
          <w:lang w:bidi="fa-IR"/>
        </w:rPr>
        <w:t xml:space="preserve"> وهو من تلامذة مولانا معين الدين العمراني</w:t>
      </w:r>
      <w:r>
        <w:rPr>
          <w:rtl/>
          <w:lang w:bidi="fa-IR"/>
        </w:rPr>
        <w:t xml:space="preserve"> </w:t>
      </w:r>
      <w:r w:rsidR="00FB56AE">
        <w:rPr>
          <w:rtl/>
          <w:lang w:bidi="fa-IR"/>
        </w:rPr>
        <w:t>-</w:t>
      </w:r>
      <w:r>
        <w:rPr>
          <w:rtl/>
          <w:lang w:bidi="fa-IR"/>
        </w:rPr>
        <w:t xml:space="preserve"> </w:t>
      </w:r>
      <w:r>
        <w:rPr>
          <w:rFonts w:hint="cs"/>
          <w:rtl/>
        </w:rPr>
        <w:t>رحمهم الله</w:t>
      </w:r>
      <w:r w:rsidRPr="004C1BA7">
        <w:rPr>
          <w:rtl/>
          <w:lang w:bidi="fa-IR"/>
        </w:rPr>
        <w:t xml:space="preserve"> تعالى</w:t>
      </w:r>
      <w:r>
        <w:rPr>
          <w:rFonts w:hint="cs"/>
          <w:rtl/>
          <w:lang w:bidi="fa-IR"/>
        </w:rPr>
        <w:t xml:space="preserve"> </w:t>
      </w:r>
      <w:r w:rsidR="00FB56AE">
        <w:rPr>
          <w:rFonts w:hint="cs"/>
          <w:rtl/>
          <w:lang w:bidi="fa-IR"/>
        </w:rPr>
        <w:t>-</w:t>
      </w:r>
      <w:r>
        <w:rPr>
          <w:rFonts w:hint="cs"/>
          <w:rtl/>
          <w:lang w:bidi="fa-IR"/>
        </w:rPr>
        <w:t xml:space="preserve"> </w:t>
      </w:r>
      <w:r w:rsidRPr="004C1BA7">
        <w:rPr>
          <w:rtl/>
          <w:lang w:bidi="fa-IR"/>
        </w:rPr>
        <w:t>وفاق أقرانه وسبق إخوانه</w:t>
      </w:r>
      <w:r>
        <w:rPr>
          <w:rtl/>
          <w:lang w:bidi="fa-IR"/>
        </w:rPr>
        <w:t>،</w:t>
      </w:r>
      <w:r w:rsidRPr="004C1BA7">
        <w:rPr>
          <w:rtl/>
          <w:lang w:bidi="fa-IR"/>
        </w:rPr>
        <w:t xml:space="preserve"> وكان القاضي عبد المقتدر يقول في حقّه</w:t>
      </w:r>
      <w:r>
        <w:rPr>
          <w:rtl/>
          <w:lang w:bidi="fa-IR"/>
        </w:rPr>
        <w:t>:</w:t>
      </w:r>
      <w:r w:rsidRPr="004C1BA7">
        <w:rPr>
          <w:rtl/>
          <w:lang w:bidi="fa-IR"/>
        </w:rPr>
        <w:t xml:space="preserve"> يأتيني من الطلبة من جلده علم ولحمه وعظمه علم.</w:t>
      </w:r>
    </w:p>
    <w:p w:rsidR="000D14DD" w:rsidRPr="004C1BA7" w:rsidRDefault="000D14DD" w:rsidP="000D14DD">
      <w:pPr>
        <w:pStyle w:val="libNormal"/>
        <w:rPr>
          <w:rtl/>
          <w:lang w:bidi="fa-IR"/>
        </w:rPr>
      </w:pPr>
      <w:r>
        <w:rPr>
          <w:rtl/>
          <w:lang w:bidi="fa-IR"/>
        </w:rPr>
        <w:t>..</w:t>
      </w:r>
      <w:r w:rsidRPr="004C1BA7">
        <w:rPr>
          <w:rtl/>
          <w:lang w:bidi="fa-IR"/>
        </w:rPr>
        <w:t>. وذهب القاضي إلى دار الخيورجونفور جونفور</w:t>
      </w:r>
      <w:r>
        <w:rPr>
          <w:rtl/>
          <w:lang w:bidi="fa-IR"/>
        </w:rPr>
        <w:t>،</w:t>
      </w:r>
      <w:r w:rsidRPr="004C1BA7">
        <w:rPr>
          <w:rtl/>
          <w:lang w:bidi="fa-IR"/>
        </w:rPr>
        <w:t xml:space="preserve"> فاغتنم السلطان إبراهيم الشرقي والي جونفور وروده</w:t>
      </w:r>
      <w:r>
        <w:rPr>
          <w:rtl/>
          <w:lang w:bidi="fa-IR"/>
        </w:rPr>
        <w:t>،</w:t>
      </w:r>
      <w:r w:rsidRPr="004C1BA7">
        <w:rPr>
          <w:rtl/>
          <w:lang w:bidi="fa-IR"/>
        </w:rPr>
        <w:t xml:space="preserve"> ونضر سقاه الله بسحائب الإ</w:t>
      </w:r>
      <w:r w:rsidR="00AB17D1">
        <w:rPr>
          <w:rFonts w:hint="cs"/>
          <w:rtl/>
          <w:lang w:bidi="fa-IR"/>
        </w:rPr>
        <w:t>ِ</w:t>
      </w:r>
      <w:r w:rsidRPr="004C1BA7">
        <w:rPr>
          <w:rtl/>
          <w:lang w:bidi="fa-IR"/>
        </w:rPr>
        <w:t>حسان وروده</w:t>
      </w:r>
      <w:r>
        <w:rPr>
          <w:rtl/>
          <w:lang w:bidi="fa-IR"/>
        </w:rPr>
        <w:t>،</w:t>
      </w:r>
      <w:r w:rsidRPr="004C1BA7">
        <w:rPr>
          <w:rtl/>
          <w:lang w:bidi="fa-IR"/>
        </w:rPr>
        <w:t xml:space="preserve"> وعظّمه بين الكبراء ولقّبه ملك العلماء</w:t>
      </w:r>
      <w:r>
        <w:rPr>
          <w:rtl/>
          <w:lang w:bidi="fa-IR"/>
        </w:rPr>
        <w:t>،</w:t>
      </w:r>
      <w:r w:rsidRPr="004C1BA7">
        <w:rPr>
          <w:rtl/>
          <w:lang w:bidi="fa-IR"/>
        </w:rPr>
        <w:t xml:space="preserve"> فزيّن القاضي مسند الإفادة</w:t>
      </w:r>
      <w:r>
        <w:rPr>
          <w:rtl/>
          <w:lang w:bidi="fa-IR"/>
        </w:rPr>
        <w:t xml:space="preserve"> ..</w:t>
      </w:r>
      <w:r w:rsidRPr="004C1BA7">
        <w:rPr>
          <w:rtl/>
          <w:lang w:bidi="fa-IR"/>
        </w:rPr>
        <w:t>. وألّف كتبا</w:t>
      </w:r>
      <w:r w:rsidR="00AB17D1">
        <w:rPr>
          <w:rFonts w:hint="cs"/>
          <w:rtl/>
          <w:lang w:bidi="fa-IR"/>
        </w:rPr>
        <w:t>ً</w:t>
      </w:r>
      <w:r w:rsidRPr="004C1BA7">
        <w:rPr>
          <w:rtl/>
          <w:lang w:bidi="fa-IR"/>
        </w:rPr>
        <w:t xml:space="preserve"> سارت بها ركبان العرب والعجم</w:t>
      </w:r>
      <w:r>
        <w:rPr>
          <w:rtl/>
          <w:lang w:bidi="fa-IR"/>
        </w:rPr>
        <w:t>،</w:t>
      </w:r>
      <w:r w:rsidRPr="004C1BA7">
        <w:rPr>
          <w:rtl/>
          <w:lang w:bidi="fa-IR"/>
        </w:rPr>
        <w:t xml:space="preserve"> وأذكى سرجا</w:t>
      </w:r>
      <w:r w:rsidR="00936840">
        <w:rPr>
          <w:rFonts w:hint="cs"/>
          <w:rtl/>
          <w:lang w:bidi="fa-IR"/>
        </w:rPr>
        <w:t>ً</w:t>
      </w:r>
      <w:r w:rsidRPr="004C1BA7">
        <w:rPr>
          <w:rtl/>
          <w:lang w:bidi="fa-IR"/>
        </w:rPr>
        <w:t xml:space="preserve"> أهدى من النار موقدة على العلم</w:t>
      </w:r>
      <w:r>
        <w:rPr>
          <w:rtl/>
          <w:lang w:bidi="fa-IR"/>
        </w:rPr>
        <w:t>،</w:t>
      </w:r>
      <w:r w:rsidRPr="004C1BA7">
        <w:rPr>
          <w:rtl/>
          <w:lang w:bidi="fa-IR"/>
        </w:rPr>
        <w:t xml:space="preserve"> منها</w:t>
      </w:r>
      <w:r>
        <w:rPr>
          <w:rtl/>
          <w:lang w:bidi="fa-IR"/>
        </w:rPr>
        <w:t>:</w:t>
      </w:r>
      <w:r>
        <w:rPr>
          <w:rFonts w:hint="cs"/>
          <w:rtl/>
          <w:lang w:bidi="fa-IR"/>
        </w:rPr>
        <w:t xml:space="preserve"> </w:t>
      </w:r>
      <w:r w:rsidRPr="004C1BA7">
        <w:rPr>
          <w:rtl/>
          <w:lang w:bidi="fa-IR"/>
        </w:rPr>
        <w:t>البحر المواج في تفسير القرآن العظيم بالفارسية</w:t>
      </w:r>
      <w:r>
        <w:rPr>
          <w:rtl/>
          <w:lang w:bidi="fa-IR"/>
        </w:rPr>
        <w:t>،</w:t>
      </w:r>
      <w:r w:rsidRPr="004C1BA7">
        <w:rPr>
          <w:rtl/>
          <w:lang w:bidi="fa-IR"/>
        </w:rPr>
        <w:t xml:space="preserve"> والحواشي على كافية النحو وهي أشهر تصانيفه</w:t>
      </w:r>
      <w:r>
        <w:rPr>
          <w:rtl/>
          <w:lang w:bidi="fa-IR"/>
        </w:rPr>
        <w:t>،</w:t>
      </w:r>
      <w:r w:rsidRPr="004C1BA7">
        <w:rPr>
          <w:rtl/>
          <w:lang w:bidi="fa-IR"/>
        </w:rPr>
        <w:t xml:space="preserve"> والإرشاد وهو متن في النحو</w:t>
      </w:r>
      <w:r>
        <w:rPr>
          <w:rtl/>
          <w:lang w:bidi="fa-IR"/>
        </w:rPr>
        <w:t>،</w:t>
      </w:r>
      <w:r w:rsidRPr="004C1BA7">
        <w:rPr>
          <w:rtl/>
          <w:lang w:bidi="fa-IR"/>
        </w:rPr>
        <w:t xml:space="preserve"> التزم فيه تمثيل المسألة في ضمن تعريفها</w:t>
      </w:r>
      <w:r>
        <w:rPr>
          <w:rtl/>
          <w:lang w:bidi="fa-IR"/>
        </w:rPr>
        <w:t>،</w:t>
      </w:r>
      <w:r w:rsidRPr="004C1BA7">
        <w:rPr>
          <w:rtl/>
          <w:lang w:bidi="fa-IR"/>
        </w:rPr>
        <w:t xml:space="preserve"> وبديع الميزان وهو متن في فنّ البلاغة بعبارات مسجعة</w:t>
      </w:r>
      <w:r>
        <w:rPr>
          <w:rtl/>
          <w:lang w:bidi="fa-IR"/>
        </w:rPr>
        <w:t>،</w:t>
      </w:r>
      <w:r w:rsidRPr="004C1BA7">
        <w:rPr>
          <w:rtl/>
          <w:lang w:bidi="fa-IR"/>
        </w:rPr>
        <w:t xml:space="preserve"> وشرح البزدوي في أصول الفقه إلى بحث الأمر</w:t>
      </w:r>
      <w:r>
        <w:rPr>
          <w:rtl/>
          <w:lang w:bidi="fa-IR"/>
        </w:rPr>
        <w:t>،</w:t>
      </w:r>
      <w:r w:rsidRPr="004C1BA7">
        <w:rPr>
          <w:rtl/>
          <w:lang w:bidi="fa-IR"/>
        </w:rPr>
        <w:t xml:space="preserve"> وشرح بسيط على قصيدة بانت سعاد</w:t>
      </w:r>
      <w:r>
        <w:rPr>
          <w:rtl/>
          <w:lang w:bidi="fa-IR"/>
        </w:rPr>
        <w:t>،</w:t>
      </w:r>
      <w:r w:rsidRPr="004C1BA7">
        <w:rPr>
          <w:rtl/>
          <w:lang w:bidi="fa-IR"/>
        </w:rPr>
        <w:t xml:space="preserve"> ورسالة في تقسيم العلوم بالعبارة الفارسية</w:t>
      </w:r>
      <w:r>
        <w:rPr>
          <w:rtl/>
          <w:lang w:bidi="fa-IR"/>
        </w:rPr>
        <w:t>،</w:t>
      </w:r>
      <w:r w:rsidRPr="004C1BA7">
        <w:rPr>
          <w:rtl/>
          <w:lang w:bidi="fa-IR"/>
        </w:rPr>
        <w:t xml:space="preserve"> ومناقب السادات بتلك العبارة</w:t>
      </w:r>
      <w:r>
        <w:rPr>
          <w:rtl/>
          <w:lang w:bidi="fa-IR"/>
        </w:rPr>
        <w:t>،</w:t>
      </w:r>
      <w:r w:rsidRPr="004C1BA7">
        <w:rPr>
          <w:rtl/>
          <w:lang w:bidi="fa-IR"/>
        </w:rPr>
        <w:t xml:space="preserve"> وغيرها</w:t>
      </w:r>
      <w:r>
        <w:rPr>
          <w:rtl/>
          <w:lang w:bidi="fa-IR"/>
        </w:rPr>
        <w:t xml:space="preserve"> ..</w:t>
      </w:r>
      <w:r w:rsidRPr="004C1BA7">
        <w:rPr>
          <w:rtl/>
          <w:lang w:bidi="fa-IR"/>
        </w:rPr>
        <w:t>.</w:t>
      </w:r>
      <w:r>
        <w:rPr>
          <w:rFonts w:hint="cs"/>
          <w:rtl/>
          <w:lang w:bidi="fa-IR"/>
        </w:rPr>
        <w:t xml:space="preserve"> </w:t>
      </w:r>
      <w:r w:rsidRPr="004C1BA7">
        <w:rPr>
          <w:rtl/>
          <w:lang w:bidi="fa-IR"/>
        </w:rPr>
        <w:t>وتوفي لخمس بقين من رجب المرجب سنة تسع وأربعين وثمانمائة</w:t>
      </w:r>
      <w:r>
        <w:rPr>
          <w:rtl/>
          <w:lang w:bidi="fa-IR"/>
        </w:rPr>
        <w:t>،</w:t>
      </w:r>
      <w:r w:rsidRPr="004C1BA7">
        <w:rPr>
          <w:rtl/>
          <w:lang w:bidi="fa-IR"/>
        </w:rPr>
        <w:t xml:space="preserve"> ودفن</w:t>
      </w:r>
      <w:r>
        <w:rPr>
          <w:rtl/>
          <w:lang w:bidi="fa-IR"/>
        </w:rPr>
        <w:t xml:space="preserve"> بـ </w:t>
      </w:r>
      <w:r w:rsidRPr="004C1BA7">
        <w:rPr>
          <w:rtl/>
          <w:lang w:bidi="fa-IR"/>
        </w:rPr>
        <w:t xml:space="preserve">( جونفور ) في الجانب الجنوبي من مسجد السلطان إبراهيم الشرقي » </w:t>
      </w:r>
      <w:r w:rsidRPr="00AE44A4">
        <w:rPr>
          <w:rStyle w:val="libFootnotenumChar"/>
          <w:rtl/>
        </w:rPr>
        <w:t>(1)</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سبحة المرجان في علماء هندوستان 39.</w:t>
      </w:r>
    </w:p>
    <w:p w:rsidR="000D14DD" w:rsidRDefault="000D14DD" w:rsidP="000D14DD">
      <w:pPr>
        <w:pStyle w:val="libNormal"/>
        <w:rPr>
          <w:rtl/>
          <w:lang w:bidi="fa-IR"/>
        </w:rPr>
      </w:pPr>
      <w:r>
        <w:rPr>
          <w:rtl/>
          <w:lang w:bidi="fa-IR"/>
        </w:rPr>
        <w:br w:type="page"/>
      </w:r>
    </w:p>
    <w:p w:rsidR="003C0B4F" w:rsidRDefault="00936840" w:rsidP="000D14DD">
      <w:pPr>
        <w:pStyle w:val="libCenterBold1"/>
        <w:rPr>
          <w:rtl/>
          <w:lang w:bidi="fa-IR"/>
        </w:rPr>
      </w:pPr>
      <w:bookmarkStart w:id="210" w:name="_Toc347630134"/>
      <w:r>
        <w:rPr>
          <w:rFonts w:hint="cs"/>
          <w:rtl/>
          <w:lang w:bidi="fa-IR"/>
        </w:rPr>
        <w:lastRenderedPageBreak/>
        <w:t>(</w:t>
      </w:r>
      <w:r w:rsidR="000D14DD" w:rsidRPr="004C1BA7">
        <w:rPr>
          <w:rtl/>
          <w:lang w:bidi="fa-IR"/>
        </w:rPr>
        <w:t>32</w:t>
      </w:r>
      <w:bookmarkEnd w:id="210"/>
      <w:r>
        <w:rPr>
          <w:rFonts w:hint="cs"/>
          <w:rtl/>
          <w:lang w:bidi="fa-IR"/>
        </w:rPr>
        <w:t>)</w:t>
      </w:r>
    </w:p>
    <w:p w:rsidR="003C0B4F" w:rsidRDefault="000D14DD" w:rsidP="000D14DD">
      <w:pPr>
        <w:pStyle w:val="Heading2Center"/>
        <w:rPr>
          <w:rtl/>
          <w:lang w:bidi="fa-IR"/>
        </w:rPr>
      </w:pPr>
      <w:bookmarkStart w:id="211" w:name="_Toc347630135"/>
      <w:bookmarkStart w:id="212" w:name="_Toc407003593"/>
      <w:bookmarkStart w:id="213" w:name="_Toc94612668"/>
      <w:r w:rsidRPr="004C1BA7">
        <w:rPr>
          <w:rtl/>
          <w:lang w:bidi="fa-IR"/>
        </w:rPr>
        <w:t>رواية ابن حجر العسقلاني</w:t>
      </w:r>
      <w:bookmarkEnd w:id="211"/>
      <w:bookmarkEnd w:id="212"/>
      <w:bookmarkEnd w:id="213"/>
    </w:p>
    <w:p w:rsidR="003C0B4F" w:rsidRDefault="000D14DD" w:rsidP="000D14DD">
      <w:pPr>
        <w:pStyle w:val="libNormal"/>
        <w:rPr>
          <w:rtl/>
        </w:rPr>
      </w:pPr>
      <w:r w:rsidRPr="00AE44A4">
        <w:rPr>
          <w:rtl/>
        </w:rPr>
        <w:t xml:space="preserve">لقد روى هذا الحديث عن سلمان </w:t>
      </w:r>
      <w:r w:rsidRPr="00A73E8D">
        <w:rPr>
          <w:rStyle w:val="libAlaemChar"/>
          <w:rtl/>
        </w:rPr>
        <w:t>رضي‌الله‌عنه</w:t>
      </w:r>
      <w:r w:rsidRPr="00AE44A4">
        <w:rPr>
          <w:rtl/>
        </w:rPr>
        <w:t xml:space="preserve"> بلفظ</w:t>
      </w:r>
      <w:r>
        <w:rPr>
          <w:rtl/>
        </w:rPr>
        <w:t>:</w:t>
      </w:r>
    </w:p>
    <w:p w:rsidR="000D14DD" w:rsidRDefault="000D14DD" w:rsidP="000D14DD">
      <w:pPr>
        <w:pStyle w:val="libNormal"/>
        <w:rPr>
          <w:rtl/>
          <w:lang w:bidi="fa-IR"/>
        </w:rPr>
      </w:pPr>
      <w:r w:rsidRPr="004B5CD1">
        <w:rPr>
          <w:rtl/>
        </w:rPr>
        <w:t xml:space="preserve">« خلقت أنا وعلي من نور واحد » </w:t>
      </w:r>
      <w:r w:rsidRPr="00AE44A4">
        <w:rPr>
          <w:rStyle w:val="libFootnotenumChar"/>
          <w:rtl/>
        </w:rPr>
        <w:t>(1)</w:t>
      </w:r>
      <w:r>
        <w:rPr>
          <w:rtl/>
        </w:rPr>
        <w:t>.</w:t>
      </w:r>
    </w:p>
    <w:p w:rsidR="000D14DD" w:rsidRPr="004C1BA7" w:rsidRDefault="000D14DD" w:rsidP="000D14DD">
      <w:pPr>
        <w:pStyle w:val="libNormal"/>
        <w:rPr>
          <w:rtl/>
          <w:lang w:bidi="fa-IR"/>
        </w:rPr>
      </w:pPr>
      <w:r>
        <w:rPr>
          <w:rtl/>
          <w:lang w:bidi="fa-IR"/>
        </w:rPr>
        <w:t>و</w:t>
      </w:r>
      <w:r w:rsidRPr="00AE44A4">
        <w:rPr>
          <w:rtl/>
        </w:rPr>
        <w:t>عنه أيضا</w:t>
      </w:r>
      <w:r w:rsidR="003C3F4C">
        <w:rPr>
          <w:rFonts w:hint="cs"/>
          <w:rtl/>
        </w:rPr>
        <w:t>ً</w:t>
      </w:r>
      <w:r w:rsidRPr="00AE44A4">
        <w:rPr>
          <w:rtl/>
        </w:rPr>
        <w:t xml:space="preserve"> بلفظ</w:t>
      </w:r>
      <w:r>
        <w:rPr>
          <w:rtl/>
        </w:rPr>
        <w:t>:</w:t>
      </w:r>
      <w:r w:rsidRPr="00AE44A4">
        <w:rPr>
          <w:rtl/>
        </w:rPr>
        <w:t xml:space="preserve"> </w:t>
      </w:r>
      <w:r w:rsidRPr="004B5CD1">
        <w:rPr>
          <w:rtl/>
        </w:rPr>
        <w:t>« كنت أنا وعلي نورا</w:t>
      </w:r>
      <w:r w:rsidR="003C3F4C">
        <w:rPr>
          <w:rFonts w:hint="cs"/>
          <w:rtl/>
        </w:rPr>
        <w:t>ً</w:t>
      </w:r>
      <w:r w:rsidRPr="004B5CD1">
        <w:rPr>
          <w:rtl/>
        </w:rPr>
        <w:t xml:space="preserve"> بين يدي الله » </w:t>
      </w:r>
      <w:r w:rsidRPr="00AE44A4">
        <w:rPr>
          <w:rStyle w:val="libFootnotenumChar"/>
          <w:rtl/>
        </w:rPr>
        <w:t>(2)</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وقد ترجم للحافظ شهاب الدين احمد بن حجر العسقلاني المتوفى سنة 852</w:t>
      </w:r>
      <w:r>
        <w:rPr>
          <w:rtl/>
          <w:lang w:bidi="fa-IR"/>
        </w:rPr>
        <w:t>:</w:t>
      </w:r>
    </w:p>
    <w:p w:rsidR="000D14DD" w:rsidRPr="004C1BA7" w:rsidRDefault="000D14DD" w:rsidP="000D14DD">
      <w:pPr>
        <w:pStyle w:val="libNormal"/>
        <w:rPr>
          <w:rtl/>
          <w:lang w:bidi="fa-IR"/>
        </w:rPr>
      </w:pPr>
      <w:r w:rsidRPr="00AE44A4">
        <w:rPr>
          <w:rStyle w:val="libBold2Char"/>
          <w:rtl/>
        </w:rPr>
        <w:t>1</w:t>
      </w:r>
      <w:r>
        <w:rPr>
          <w:rStyle w:val="libBold2Char"/>
          <w:rtl/>
        </w:rPr>
        <w:t xml:space="preserve"> </w:t>
      </w:r>
      <w:r w:rsidR="00FB56AE">
        <w:rPr>
          <w:rStyle w:val="libBold2Char"/>
          <w:rtl/>
        </w:rPr>
        <w:t>-</w:t>
      </w:r>
      <w:r>
        <w:rPr>
          <w:rStyle w:val="libBold2Char"/>
          <w:rtl/>
        </w:rPr>
        <w:t xml:space="preserve"> </w:t>
      </w:r>
      <w:r w:rsidRPr="00AE44A4">
        <w:rPr>
          <w:rStyle w:val="libBold2Char"/>
          <w:rtl/>
        </w:rPr>
        <w:t>السخاوي</w:t>
      </w:r>
      <w:r>
        <w:rPr>
          <w:rtl/>
          <w:lang w:bidi="fa-IR"/>
        </w:rPr>
        <w:t>:</w:t>
      </w:r>
      <w:r w:rsidRPr="004C1BA7">
        <w:rPr>
          <w:rtl/>
          <w:lang w:bidi="fa-IR"/>
        </w:rPr>
        <w:t xml:space="preserve"> « شيخي الأستاذ</w:t>
      </w:r>
      <w:r>
        <w:rPr>
          <w:rtl/>
          <w:lang w:bidi="fa-IR"/>
        </w:rPr>
        <w:t>،</w:t>
      </w:r>
      <w:r w:rsidRPr="004C1BA7">
        <w:rPr>
          <w:rtl/>
          <w:lang w:bidi="fa-IR"/>
        </w:rPr>
        <w:t xml:space="preserve"> إمام الأئمة</w:t>
      </w:r>
      <w:r>
        <w:rPr>
          <w:rtl/>
          <w:lang w:bidi="fa-IR"/>
        </w:rPr>
        <w:t xml:space="preserve"> ..</w:t>
      </w:r>
      <w:r w:rsidRPr="004C1BA7">
        <w:rPr>
          <w:rtl/>
          <w:lang w:bidi="fa-IR"/>
        </w:rPr>
        <w:t>. اشتهر ذكره</w:t>
      </w:r>
      <w:r>
        <w:rPr>
          <w:rtl/>
          <w:lang w:bidi="fa-IR"/>
        </w:rPr>
        <w:t>،</w:t>
      </w:r>
      <w:r w:rsidRPr="004C1BA7">
        <w:rPr>
          <w:rtl/>
          <w:lang w:bidi="fa-IR"/>
        </w:rPr>
        <w:t xml:space="preserve"> وبعده صيته وارتحل الأئمة إليه</w:t>
      </w:r>
      <w:r>
        <w:rPr>
          <w:rtl/>
          <w:lang w:bidi="fa-IR"/>
        </w:rPr>
        <w:t>،</w:t>
      </w:r>
      <w:r w:rsidRPr="004C1BA7">
        <w:rPr>
          <w:rtl/>
          <w:lang w:bidi="fa-IR"/>
        </w:rPr>
        <w:t xml:space="preserve"> وتبجّج الأعيان بالوفود عليه</w:t>
      </w:r>
      <w:r>
        <w:rPr>
          <w:rtl/>
          <w:lang w:bidi="fa-IR"/>
        </w:rPr>
        <w:t>،</w:t>
      </w:r>
      <w:r w:rsidRPr="004C1BA7">
        <w:rPr>
          <w:rtl/>
          <w:lang w:bidi="fa-IR"/>
        </w:rPr>
        <w:t xml:space="preserve"> وكثرت طلبته حتى كان رءوس العلماء من كلّ مذهب من تلامذته</w:t>
      </w:r>
      <w:r>
        <w:rPr>
          <w:rtl/>
          <w:lang w:bidi="fa-IR"/>
        </w:rPr>
        <w:t xml:space="preserve"> ..</w:t>
      </w:r>
      <w:r w:rsidRPr="004C1BA7">
        <w:rPr>
          <w:rtl/>
          <w:lang w:bidi="fa-IR"/>
        </w:rPr>
        <w:t>. وشهد له القدماء بالحفظ والثقة والأمانة والمعرفة التامّة</w:t>
      </w:r>
      <w:r>
        <w:rPr>
          <w:rtl/>
          <w:lang w:bidi="fa-IR"/>
        </w:rPr>
        <w:t>،</w:t>
      </w:r>
      <w:r w:rsidRPr="004C1BA7">
        <w:rPr>
          <w:rtl/>
          <w:lang w:bidi="fa-IR"/>
        </w:rPr>
        <w:t xml:space="preserve"> والذهن والوقّاد والذكاء المفرط وسعة العلم في فنون شتى</w:t>
      </w:r>
      <w:r>
        <w:rPr>
          <w:rtl/>
          <w:lang w:bidi="fa-IR"/>
        </w:rPr>
        <w:t xml:space="preserve"> ..</w:t>
      </w:r>
      <w:r w:rsidRPr="004C1BA7">
        <w:rPr>
          <w:rtl/>
          <w:lang w:bidi="fa-IR"/>
        </w:rPr>
        <w:t xml:space="preserve">. » </w:t>
      </w:r>
      <w:r w:rsidRPr="00AE44A4">
        <w:rPr>
          <w:rStyle w:val="libFootnotenumChar"/>
          <w:rtl/>
        </w:rPr>
        <w:t>(3)</w:t>
      </w:r>
      <w:r>
        <w:rPr>
          <w:rtl/>
          <w:lang w:bidi="fa-IR"/>
        </w:rPr>
        <w:t>.</w:t>
      </w:r>
    </w:p>
    <w:p w:rsidR="000D14DD" w:rsidRPr="004C1BA7" w:rsidRDefault="000D14DD" w:rsidP="000D14DD">
      <w:pPr>
        <w:pStyle w:val="libNormal"/>
        <w:rPr>
          <w:rtl/>
          <w:lang w:bidi="fa-IR"/>
        </w:rPr>
      </w:pPr>
      <w:r w:rsidRPr="00AE44A4">
        <w:rPr>
          <w:rStyle w:val="libBold2Char"/>
          <w:rtl/>
        </w:rPr>
        <w:t>2</w:t>
      </w:r>
      <w:r>
        <w:rPr>
          <w:rStyle w:val="libBold2Char"/>
          <w:rtl/>
        </w:rPr>
        <w:t xml:space="preserve"> </w:t>
      </w:r>
      <w:r w:rsidR="00FB56AE">
        <w:rPr>
          <w:rStyle w:val="libBold2Char"/>
          <w:rtl/>
        </w:rPr>
        <w:t>-</w:t>
      </w:r>
      <w:r>
        <w:rPr>
          <w:rStyle w:val="libBold2Char"/>
          <w:rtl/>
        </w:rPr>
        <w:t xml:space="preserve"> </w:t>
      </w:r>
      <w:r w:rsidRPr="00AE44A4">
        <w:rPr>
          <w:rStyle w:val="libBold2Char"/>
          <w:rtl/>
        </w:rPr>
        <w:t>السيوطي</w:t>
      </w:r>
      <w:r>
        <w:rPr>
          <w:rtl/>
          <w:lang w:bidi="fa-IR"/>
        </w:rPr>
        <w:t>،</w:t>
      </w:r>
      <w:r w:rsidRPr="004C1BA7">
        <w:rPr>
          <w:rtl/>
          <w:lang w:bidi="fa-IR"/>
        </w:rPr>
        <w:t xml:space="preserve"> ترجمة حافلة </w:t>
      </w:r>
      <w:r w:rsidRPr="00AE44A4">
        <w:rPr>
          <w:rStyle w:val="libFootnotenumChar"/>
          <w:rtl/>
        </w:rPr>
        <w:t>(4)</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تسديد القوس في مختصر مسند الفردوس</w:t>
      </w:r>
      <w:r w:rsidR="000D14DD">
        <w:rPr>
          <w:rtl/>
        </w:rPr>
        <w:t xml:space="preserve"> </w:t>
      </w:r>
      <w:r w:rsidR="00FB56AE">
        <w:rPr>
          <w:rtl/>
        </w:rPr>
        <w:t>-</w:t>
      </w:r>
      <w:r w:rsidR="000D14DD">
        <w:rPr>
          <w:rtl/>
        </w:rPr>
        <w:t xml:space="preserve"> </w:t>
      </w:r>
      <w:r w:rsidR="000D14DD" w:rsidRPr="004C1BA7">
        <w:rPr>
          <w:rtl/>
        </w:rPr>
        <w:t>حرف الخاء.</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المصدر</w:t>
      </w:r>
      <w:r w:rsidR="000D14DD">
        <w:rPr>
          <w:rtl/>
        </w:rPr>
        <w:t xml:space="preserve"> </w:t>
      </w:r>
      <w:r w:rsidR="00FB56AE">
        <w:rPr>
          <w:rtl/>
        </w:rPr>
        <w:t>-</w:t>
      </w:r>
      <w:r w:rsidR="000D14DD">
        <w:rPr>
          <w:rtl/>
        </w:rPr>
        <w:t xml:space="preserve"> </w:t>
      </w:r>
      <w:r w:rsidR="000D14DD" w:rsidRPr="004C1BA7">
        <w:rPr>
          <w:rtl/>
        </w:rPr>
        <w:t>حرف الكاف.</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الضوء اللامع 2 / 36</w:t>
      </w:r>
      <w:r w:rsidR="000D14DD">
        <w:rPr>
          <w:rtl/>
        </w:rPr>
        <w:t xml:space="preserve"> </w:t>
      </w:r>
      <w:r w:rsidR="00FB56AE">
        <w:rPr>
          <w:rtl/>
        </w:rPr>
        <w:t>-</w:t>
      </w:r>
      <w:r w:rsidR="000D14DD">
        <w:rPr>
          <w:rtl/>
        </w:rPr>
        <w:t xml:space="preserve"> </w:t>
      </w:r>
      <w:r w:rsidR="000D14DD" w:rsidRPr="004C1BA7">
        <w:rPr>
          <w:rtl/>
        </w:rPr>
        <w:t>40.</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حسن المحاضرة 1 / 363.</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3</w:t>
      </w:r>
      <w:r>
        <w:rPr>
          <w:rtl/>
          <w:lang w:bidi="fa-IR"/>
        </w:rPr>
        <w:t xml:space="preserve"> </w:t>
      </w:r>
      <w:r w:rsidR="00FB56AE">
        <w:rPr>
          <w:rtl/>
          <w:lang w:bidi="fa-IR"/>
        </w:rPr>
        <w:t>-</w:t>
      </w:r>
      <w:r>
        <w:rPr>
          <w:rtl/>
          <w:lang w:bidi="fa-IR"/>
        </w:rPr>
        <w:t xml:space="preserve"> </w:t>
      </w:r>
      <w:r w:rsidRPr="004C1BA7">
        <w:rPr>
          <w:rtl/>
          <w:lang w:bidi="fa-IR"/>
        </w:rPr>
        <w:t>ابن العماد</w:t>
      </w:r>
      <w:r>
        <w:rPr>
          <w:rtl/>
          <w:lang w:bidi="fa-IR"/>
        </w:rPr>
        <w:t>،</w:t>
      </w:r>
      <w:r w:rsidRPr="004C1BA7">
        <w:rPr>
          <w:rtl/>
          <w:lang w:bidi="fa-IR"/>
        </w:rPr>
        <w:t xml:space="preserve"> مع الثناء والإ</w:t>
      </w:r>
      <w:r w:rsidR="003C3F4C">
        <w:rPr>
          <w:rFonts w:hint="cs"/>
          <w:rtl/>
          <w:lang w:bidi="fa-IR"/>
        </w:rPr>
        <w:t>ِ</w:t>
      </w:r>
      <w:r w:rsidRPr="004C1BA7">
        <w:rPr>
          <w:rtl/>
          <w:lang w:bidi="fa-IR"/>
        </w:rPr>
        <w:t xml:space="preserve">كبار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الفاسي</w:t>
      </w:r>
      <w:r>
        <w:rPr>
          <w:rtl/>
          <w:lang w:bidi="fa-IR"/>
        </w:rPr>
        <w:t>،</w:t>
      </w:r>
      <w:r w:rsidRPr="004C1BA7">
        <w:rPr>
          <w:rtl/>
          <w:lang w:bidi="fa-IR"/>
        </w:rPr>
        <w:t xml:space="preserve"> وقال</w:t>
      </w:r>
      <w:r>
        <w:rPr>
          <w:rtl/>
          <w:lang w:bidi="fa-IR"/>
        </w:rPr>
        <w:t>:</w:t>
      </w:r>
      <w:r w:rsidRPr="004C1BA7">
        <w:rPr>
          <w:rtl/>
          <w:lang w:bidi="fa-IR"/>
        </w:rPr>
        <w:t xml:space="preserve"> « ما رأينا مثله</w:t>
      </w:r>
      <w:r>
        <w:rPr>
          <w:rtl/>
          <w:lang w:bidi="fa-IR"/>
        </w:rPr>
        <w:t xml:space="preserve"> ..</w:t>
      </w:r>
      <w:r w:rsidRPr="004C1BA7">
        <w:rPr>
          <w:rtl/>
          <w:lang w:bidi="fa-IR"/>
        </w:rPr>
        <w:t xml:space="preserve">. » </w:t>
      </w:r>
      <w:r w:rsidRPr="00AE44A4">
        <w:rPr>
          <w:rStyle w:val="libFootnotenumChar"/>
          <w:rtl/>
        </w:rPr>
        <w:t>(2)</w:t>
      </w:r>
      <w:r>
        <w:rPr>
          <w:rtl/>
          <w:lang w:bidi="fa-IR"/>
        </w:rPr>
        <w:t>.</w:t>
      </w:r>
    </w:p>
    <w:p w:rsidR="003C0B4F" w:rsidRDefault="003C3F4C" w:rsidP="000D14DD">
      <w:pPr>
        <w:pStyle w:val="libCenterBold1"/>
        <w:rPr>
          <w:rtl/>
          <w:lang w:bidi="fa-IR"/>
        </w:rPr>
      </w:pPr>
      <w:bookmarkStart w:id="214" w:name="_Toc347630136"/>
      <w:r>
        <w:rPr>
          <w:rFonts w:hint="cs"/>
          <w:rtl/>
          <w:lang w:bidi="fa-IR"/>
        </w:rPr>
        <w:t>(</w:t>
      </w:r>
      <w:r w:rsidR="000D14DD" w:rsidRPr="004C1BA7">
        <w:rPr>
          <w:rtl/>
          <w:lang w:bidi="fa-IR"/>
        </w:rPr>
        <w:t>33</w:t>
      </w:r>
      <w:bookmarkEnd w:id="214"/>
      <w:r>
        <w:rPr>
          <w:rFonts w:hint="cs"/>
          <w:rtl/>
          <w:lang w:bidi="fa-IR"/>
        </w:rPr>
        <w:t>)</w:t>
      </w:r>
    </w:p>
    <w:p w:rsidR="003C0B4F" w:rsidRDefault="000D14DD" w:rsidP="000D14DD">
      <w:pPr>
        <w:pStyle w:val="Heading2Center"/>
        <w:rPr>
          <w:rtl/>
          <w:lang w:bidi="fa-IR"/>
        </w:rPr>
      </w:pPr>
      <w:bookmarkStart w:id="215" w:name="_Toc347630137"/>
      <w:bookmarkStart w:id="216" w:name="_Toc407003594"/>
      <w:bookmarkStart w:id="217" w:name="_Toc94612669"/>
      <w:r w:rsidRPr="004C1BA7">
        <w:rPr>
          <w:rtl/>
          <w:lang w:bidi="fa-IR"/>
        </w:rPr>
        <w:t>رواية الحافي الحسيني الشافعي</w:t>
      </w:r>
      <w:bookmarkEnd w:id="215"/>
      <w:bookmarkEnd w:id="216"/>
      <w:bookmarkEnd w:id="217"/>
    </w:p>
    <w:p w:rsidR="003C0B4F" w:rsidRDefault="000D14DD" w:rsidP="000D14DD">
      <w:pPr>
        <w:pStyle w:val="libNormal"/>
        <w:rPr>
          <w:rtl/>
        </w:rPr>
      </w:pPr>
      <w:r w:rsidRPr="004C1BA7">
        <w:rPr>
          <w:rtl/>
        </w:rPr>
        <w:t>لقد روى هذا الحديث قائلا</w:t>
      </w:r>
      <w:r w:rsidR="003C3F4C">
        <w:rPr>
          <w:rFonts w:hint="cs"/>
          <w:rtl/>
        </w:rPr>
        <w:t>ً</w:t>
      </w:r>
      <w:r>
        <w:rPr>
          <w:rtl/>
        </w:rPr>
        <w:t>:</w:t>
      </w:r>
    </w:p>
    <w:p w:rsidR="000D14DD" w:rsidRDefault="000D14DD" w:rsidP="000D14DD">
      <w:pPr>
        <w:pStyle w:val="libNormal"/>
        <w:rPr>
          <w:rtl/>
          <w:lang w:bidi="fa-IR"/>
        </w:rPr>
      </w:pPr>
      <w:r w:rsidRPr="00AE44A4">
        <w:rPr>
          <w:rtl/>
        </w:rPr>
        <w:t>« روى</w:t>
      </w:r>
      <w:r>
        <w:rPr>
          <w:rtl/>
        </w:rPr>
        <w:t xml:space="preserve"> </w:t>
      </w:r>
      <w:r w:rsidR="00FB56AE">
        <w:rPr>
          <w:rtl/>
        </w:rPr>
        <w:t>-</w:t>
      </w:r>
      <w:r>
        <w:rPr>
          <w:rtl/>
        </w:rPr>
        <w:t xml:space="preserve"> </w:t>
      </w:r>
      <w:r w:rsidRPr="00AE44A4">
        <w:rPr>
          <w:rtl/>
        </w:rPr>
        <w:t>أي أحمد</w:t>
      </w:r>
      <w:r>
        <w:rPr>
          <w:rtl/>
        </w:rPr>
        <w:t xml:space="preserve"> </w:t>
      </w:r>
      <w:r w:rsidR="00FB56AE">
        <w:rPr>
          <w:rtl/>
        </w:rPr>
        <w:t>-</w:t>
      </w:r>
      <w:r>
        <w:rPr>
          <w:rtl/>
        </w:rPr>
        <w:t xml:space="preserve"> </w:t>
      </w:r>
      <w:r w:rsidRPr="00AE44A4">
        <w:rPr>
          <w:rtl/>
        </w:rPr>
        <w:t>أيضا</w:t>
      </w:r>
      <w:r w:rsidR="003C3F4C">
        <w:rPr>
          <w:rFonts w:hint="cs"/>
          <w:rtl/>
        </w:rPr>
        <w:t>ً</w:t>
      </w:r>
      <w:r w:rsidRPr="00AE44A4">
        <w:rPr>
          <w:rtl/>
        </w:rPr>
        <w:t xml:space="preserve"> في الكتابين المذكورين</w:t>
      </w:r>
      <w:r>
        <w:rPr>
          <w:rtl/>
        </w:rPr>
        <w:t xml:space="preserve"> </w:t>
      </w:r>
      <w:r w:rsidR="00FB56AE">
        <w:rPr>
          <w:rtl/>
        </w:rPr>
        <w:t>-</w:t>
      </w:r>
      <w:r>
        <w:rPr>
          <w:rtl/>
        </w:rPr>
        <w:t xml:space="preserve"> </w:t>
      </w:r>
      <w:r w:rsidRPr="00AE44A4">
        <w:rPr>
          <w:rtl/>
        </w:rPr>
        <w:t>يعني المسند والمناقب</w:t>
      </w:r>
      <w:r>
        <w:rPr>
          <w:rtl/>
        </w:rPr>
        <w:t xml:space="preserve"> </w:t>
      </w:r>
      <w:r w:rsidR="00FB56AE">
        <w:rPr>
          <w:rtl/>
        </w:rPr>
        <w:t>-</w:t>
      </w:r>
      <w:r>
        <w:rPr>
          <w:rtl/>
        </w:rPr>
        <w:t xml:space="preserve"> </w:t>
      </w:r>
      <w:r w:rsidRPr="00AE44A4">
        <w:rPr>
          <w:rtl/>
        </w:rPr>
        <w:t xml:space="preserve">أن النبي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كنت أنا وعلي نورا</w:t>
      </w:r>
      <w:r w:rsidR="00F8310F">
        <w:rPr>
          <w:rFonts w:hint="cs"/>
          <w:rtl/>
        </w:rPr>
        <w:t>ً</w:t>
      </w:r>
      <w:r w:rsidRPr="004B5CD1">
        <w:rPr>
          <w:rtl/>
        </w:rPr>
        <w:t xml:space="preserve"> بين يدي الله عز وجل قبل أن يخلق آدم بأربعة عشر ألف عام</w:t>
      </w:r>
      <w:r>
        <w:rPr>
          <w:rtl/>
        </w:rPr>
        <w:t>،</w:t>
      </w:r>
      <w:r w:rsidRPr="004B5CD1">
        <w:rPr>
          <w:rtl/>
        </w:rPr>
        <w:t xml:space="preserve"> فلمّا خلق آدم قسّم ذلك فيه وجعل ذلك جزءين فجزء أنا وجزء علي.</w:t>
      </w:r>
    </w:p>
    <w:p w:rsidR="000D14DD" w:rsidRPr="004C1BA7" w:rsidRDefault="000D14DD" w:rsidP="000D14DD">
      <w:pPr>
        <w:pStyle w:val="libNormal"/>
        <w:rPr>
          <w:rtl/>
          <w:lang w:bidi="fa-IR"/>
        </w:rPr>
      </w:pPr>
      <w:r>
        <w:rPr>
          <w:rtl/>
          <w:lang w:bidi="fa-IR"/>
        </w:rPr>
        <w:t>و</w:t>
      </w:r>
      <w:r w:rsidRPr="00AE44A4">
        <w:rPr>
          <w:rtl/>
        </w:rPr>
        <w:t>زاد صاحب كتاب الفردوس</w:t>
      </w:r>
      <w:r>
        <w:rPr>
          <w:rtl/>
        </w:rPr>
        <w:t>:</w:t>
      </w:r>
      <w:r w:rsidRPr="00AE44A4">
        <w:rPr>
          <w:rtl/>
        </w:rPr>
        <w:t xml:space="preserve"> </w:t>
      </w:r>
      <w:r w:rsidRPr="004B5CD1">
        <w:rPr>
          <w:rtl/>
        </w:rPr>
        <w:t>ثم انتقلنا حتى صرنا في عبد المطلب</w:t>
      </w:r>
      <w:r>
        <w:rPr>
          <w:rtl/>
        </w:rPr>
        <w:t>،</w:t>
      </w:r>
      <w:r w:rsidRPr="004B5CD1">
        <w:rPr>
          <w:rtl/>
        </w:rPr>
        <w:t xml:space="preserve"> وكان لي النبوة ولعلي الوصية » </w:t>
      </w:r>
      <w:r w:rsidRPr="00AE44A4">
        <w:rPr>
          <w:rStyle w:val="libFootnotenumChar"/>
          <w:rtl/>
        </w:rPr>
        <w:t>(3)</w:t>
      </w:r>
      <w:r>
        <w:rPr>
          <w:rtl/>
        </w:rPr>
        <w:t>.</w:t>
      </w:r>
    </w:p>
    <w:p w:rsidR="003C0B4F" w:rsidRDefault="00F8310F" w:rsidP="00F8310F">
      <w:pPr>
        <w:pStyle w:val="libCenterBold1"/>
        <w:rPr>
          <w:rtl/>
          <w:lang w:bidi="fa-IR"/>
        </w:rPr>
      </w:pPr>
      <w:bookmarkStart w:id="218" w:name="_Toc347630138"/>
      <w:r>
        <w:rPr>
          <w:rFonts w:hint="cs"/>
          <w:rtl/>
          <w:lang w:bidi="fa-IR"/>
        </w:rPr>
        <w:t>(</w:t>
      </w:r>
      <w:r w:rsidR="000D14DD" w:rsidRPr="004C1BA7">
        <w:rPr>
          <w:rtl/>
          <w:lang w:bidi="fa-IR"/>
        </w:rPr>
        <w:t>34</w:t>
      </w:r>
      <w:bookmarkEnd w:id="218"/>
      <w:r>
        <w:rPr>
          <w:rFonts w:hint="cs"/>
          <w:rtl/>
          <w:lang w:bidi="fa-IR"/>
        </w:rPr>
        <w:t>)</w:t>
      </w:r>
    </w:p>
    <w:p w:rsidR="003C0B4F" w:rsidRDefault="000D14DD" w:rsidP="000D14DD">
      <w:pPr>
        <w:pStyle w:val="Heading2Center"/>
        <w:rPr>
          <w:rtl/>
          <w:lang w:bidi="fa-IR"/>
        </w:rPr>
      </w:pPr>
      <w:bookmarkStart w:id="219" w:name="_Toc347630139"/>
      <w:bookmarkStart w:id="220" w:name="_Toc407003595"/>
      <w:bookmarkStart w:id="221" w:name="_Toc94612670"/>
      <w:r w:rsidRPr="004C1BA7">
        <w:rPr>
          <w:rtl/>
          <w:lang w:bidi="fa-IR"/>
        </w:rPr>
        <w:t>رواية الوصابي اليمني الشافعي</w:t>
      </w:r>
      <w:bookmarkEnd w:id="219"/>
      <w:bookmarkEnd w:id="220"/>
      <w:bookmarkEnd w:id="221"/>
    </w:p>
    <w:p w:rsidR="000D14DD" w:rsidRPr="004C1BA7" w:rsidRDefault="000D14DD" w:rsidP="000D14DD">
      <w:pPr>
        <w:pStyle w:val="libNormal"/>
        <w:rPr>
          <w:rtl/>
          <w:lang w:bidi="fa-IR"/>
        </w:rPr>
      </w:pPr>
      <w:r w:rsidRPr="004C1BA7">
        <w:rPr>
          <w:rtl/>
          <w:lang w:bidi="fa-IR"/>
        </w:rPr>
        <w:t>لقد روى هذا الحديث في « الباب الخامس في ما جاء من قول النبي صلّى الله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شذرات الذهب 7 / 270.</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ذيل تذكرة الحفاظ</w:t>
      </w:r>
      <w:r w:rsidR="000D14DD">
        <w:rPr>
          <w:rtl/>
        </w:rPr>
        <w:t xml:space="preserve"> </w:t>
      </w:r>
      <w:r w:rsidR="00FB56AE">
        <w:rPr>
          <w:rtl/>
        </w:rPr>
        <w:t>-</w:t>
      </w:r>
      <w:r w:rsidR="000D14DD">
        <w:rPr>
          <w:rtl/>
        </w:rPr>
        <w:t xml:space="preserve"> </w:t>
      </w:r>
      <w:r w:rsidR="000D14DD" w:rsidRPr="004C1BA7">
        <w:rPr>
          <w:rtl/>
        </w:rPr>
        <w:t>380.</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التبر المذاب في بيان ترتيب الأصحاب</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3C0B4F" w:rsidRDefault="000D14DD" w:rsidP="000D14DD">
      <w:pPr>
        <w:pStyle w:val="libNormal0"/>
        <w:rPr>
          <w:rtl/>
        </w:rPr>
      </w:pPr>
      <w:r w:rsidRPr="004C1BA7">
        <w:rPr>
          <w:rtl/>
          <w:lang w:bidi="fa-IR"/>
        </w:rPr>
        <w:lastRenderedPageBreak/>
        <w:t>عليه وسلّم في علي</w:t>
      </w:r>
      <w:r>
        <w:rPr>
          <w:rtl/>
          <w:lang w:bidi="fa-IR"/>
        </w:rPr>
        <w:t>:</w:t>
      </w:r>
      <w:r w:rsidRPr="004C1BA7">
        <w:rPr>
          <w:rtl/>
          <w:lang w:bidi="fa-IR"/>
        </w:rPr>
        <w:t xml:space="preserve"> أنه كنفسه</w:t>
      </w:r>
      <w:r>
        <w:rPr>
          <w:rtl/>
          <w:lang w:bidi="fa-IR"/>
        </w:rPr>
        <w:t>،</w:t>
      </w:r>
      <w:r w:rsidRPr="004C1BA7">
        <w:rPr>
          <w:rtl/>
          <w:lang w:bidi="fa-IR"/>
        </w:rPr>
        <w:t xml:space="preserve"> وأنه كرأسه من بدنه</w:t>
      </w:r>
      <w:r>
        <w:rPr>
          <w:rtl/>
          <w:lang w:bidi="fa-IR"/>
        </w:rPr>
        <w:t>،</w:t>
      </w:r>
      <w:r w:rsidRPr="004C1BA7">
        <w:rPr>
          <w:rtl/>
          <w:lang w:bidi="fa-IR"/>
        </w:rPr>
        <w:t xml:space="preserve"> وأنهما كانا نورين بين يدي الله تعالى قبل خلق آدم بأربعة عشر ألف عام</w:t>
      </w:r>
      <w:r>
        <w:rPr>
          <w:rtl/>
          <w:lang w:bidi="fa-IR"/>
        </w:rPr>
        <w:t>، و</w:t>
      </w:r>
      <w:r w:rsidRPr="00AE44A4">
        <w:rPr>
          <w:rStyle w:val="libNormalChar"/>
          <w:rtl/>
        </w:rPr>
        <w:t>قوله</w:t>
      </w:r>
      <w:r>
        <w:rPr>
          <w:rStyle w:val="libNormalChar"/>
          <w:rtl/>
        </w:rPr>
        <w:t>:</w:t>
      </w:r>
      <w:r w:rsidRPr="00AE44A4">
        <w:rPr>
          <w:rStyle w:val="libNormalChar"/>
          <w:rtl/>
        </w:rPr>
        <w:t xml:space="preserve"> </w:t>
      </w:r>
      <w:r w:rsidRPr="004B5CD1">
        <w:rPr>
          <w:rtl/>
        </w:rPr>
        <w:t>لا يؤدّي عنّي إل</w:t>
      </w:r>
      <w:r w:rsidR="00F8310F">
        <w:rPr>
          <w:rFonts w:hint="cs"/>
          <w:rtl/>
        </w:rPr>
        <w:t>ّ</w:t>
      </w:r>
      <w:r w:rsidRPr="004B5CD1">
        <w:rPr>
          <w:rtl/>
        </w:rPr>
        <w:t xml:space="preserve">ا أنا أو علي </w:t>
      </w:r>
      <w:r>
        <w:rPr>
          <w:rtl/>
        </w:rPr>
        <w:t>»</w:t>
      </w:r>
    </w:p>
    <w:p w:rsidR="000D14DD" w:rsidRPr="004C1BA7" w:rsidRDefault="000D14DD" w:rsidP="000D14DD">
      <w:pPr>
        <w:pStyle w:val="libNormal"/>
        <w:rPr>
          <w:rtl/>
          <w:lang w:bidi="fa-IR"/>
        </w:rPr>
      </w:pPr>
      <w:r w:rsidRPr="004C1BA7">
        <w:rPr>
          <w:rtl/>
          <w:lang w:bidi="fa-IR"/>
        </w:rPr>
        <w:t>وقد رواه عن المناقب لأحمد بسنده عن سلمان.</w:t>
      </w:r>
    </w:p>
    <w:p w:rsidR="000D14DD" w:rsidRPr="004C1BA7" w:rsidRDefault="000D14DD" w:rsidP="000D14DD">
      <w:pPr>
        <w:pStyle w:val="libNormal"/>
        <w:rPr>
          <w:rtl/>
          <w:lang w:bidi="fa-IR"/>
        </w:rPr>
      </w:pPr>
      <w:r w:rsidRPr="004C1BA7">
        <w:rPr>
          <w:rtl/>
          <w:lang w:bidi="fa-IR"/>
        </w:rPr>
        <w:t xml:space="preserve">وأيضا عن الشفاء لابن أسبوع الأندلسي عنه رضي الله تعالى عنه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وقد تقدّم في الكتاب نص الحديثين المذكورين</w:t>
      </w:r>
      <w:r>
        <w:rPr>
          <w:rtl/>
          <w:lang w:bidi="fa-IR"/>
        </w:rPr>
        <w:t>،</w:t>
      </w:r>
      <w:r w:rsidRPr="004C1BA7">
        <w:rPr>
          <w:rtl/>
          <w:lang w:bidi="fa-IR"/>
        </w:rPr>
        <w:t xml:space="preserve"> كلّ في محلّه</w:t>
      </w:r>
      <w:r>
        <w:rPr>
          <w:rtl/>
          <w:lang w:bidi="fa-IR"/>
        </w:rPr>
        <w:t>،</w:t>
      </w:r>
      <w:r w:rsidRPr="004C1BA7">
        <w:rPr>
          <w:rtl/>
          <w:lang w:bidi="fa-IR"/>
        </w:rPr>
        <w:t xml:space="preserve"> فلا نعيد.</w:t>
      </w:r>
    </w:p>
    <w:p w:rsidR="003C0B4F" w:rsidRDefault="00604294" w:rsidP="000D14DD">
      <w:pPr>
        <w:pStyle w:val="libCenterBold1"/>
        <w:rPr>
          <w:rtl/>
          <w:lang w:bidi="fa-IR"/>
        </w:rPr>
      </w:pPr>
      <w:r>
        <w:rPr>
          <w:rFonts w:hint="cs"/>
          <w:rtl/>
          <w:lang w:bidi="fa-IR"/>
        </w:rPr>
        <w:t>(35)</w:t>
      </w:r>
    </w:p>
    <w:p w:rsidR="003C0B4F" w:rsidRDefault="000D14DD" w:rsidP="000D14DD">
      <w:pPr>
        <w:pStyle w:val="Heading2Center"/>
        <w:rPr>
          <w:rtl/>
          <w:lang w:bidi="fa-IR"/>
        </w:rPr>
      </w:pPr>
      <w:bookmarkStart w:id="222" w:name="_Toc347630141"/>
      <w:bookmarkStart w:id="223" w:name="_Toc407003596"/>
      <w:bookmarkStart w:id="224" w:name="_Toc94612671"/>
      <w:r w:rsidRPr="004C1BA7">
        <w:rPr>
          <w:rtl/>
          <w:lang w:bidi="fa-IR"/>
        </w:rPr>
        <w:t>رواية الجمال المحدث الشيرازي</w:t>
      </w:r>
      <w:bookmarkEnd w:id="222"/>
      <w:bookmarkEnd w:id="223"/>
      <w:bookmarkEnd w:id="224"/>
    </w:p>
    <w:p w:rsidR="000D14DD" w:rsidRPr="004C1BA7" w:rsidRDefault="000D14DD" w:rsidP="000D14DD">
      <w:pPr>
        <w:pStyle w:val="libNormal"/>
        <w:rPr>
          <w:rtl/>
          <w:lang w:bidi="fa-IR"/>
        </w:rPr>
      </w:pPr>
      <w:r w:rsidRPr="004C1BA7">
        <w:rPr>
          <w:rtl/>
          <w:lang w:bidi="fa-IR"/>
        </w:rPr>
        <w:t xml:space="preserve">لقد روى هذا الحديث في كتابه ( الأربعين ) عن ابن عباس عن النبيّ </w:t>
      </w:r>
      <w:r w:rsidR="00287B8A" w:rsidRPr="00287B8A">
        <w:rPr>
          <w:rStyle w:val="libAlaemChar"/>
          <w:rtl/>
        </w:rPr>
        <w:t>صلى‌الله‌عليه‌وآله‌وسلم</w:t>
      </w:r>
      <w:r w:rsidRPr="004C1BA7">
        <w:rPr>
          <w:rtl/>
          <w:lang w:bidi="fa-IR"/>
        </w:rPr>
        <w:t xml:space="preserve"> ثم قال</w:t>
      </w:r>
      <w:r>
        <w:rPr>
          <w:rtl/>
          <w:lang w:bidi="fa-IR"/>
        </w:rPr>
        <w:t>:</w:t>
      </w:r>
    </w:p>
    <w:p w:rsidR="000D14DD" w:rsidRDefault="000D14DD" w:rsidP="000D14DD">
      <w:pPr>
        <w:pStyle w:val="libNormal"/>
        <w:rPr>
          <w:rtl/>
          <w:lang w:bidi="fa-IR"/>
        </w:rPr>
      </w:pPr>
      <w:r w:rsidRPr="004C1BA7">
        <w:rPr>
          <w:rtl/>
          <w:lang w:bidi="fa-IR"/>
        </w:rPr>
        <w:t xml:space="preserve">« وهذا الحديث هو المشار إليه في البيت المتقدم ذكره في ديباجة الكتاب أعني ( قوله </w:t>
      </w:r>
      <w:r>
        <w:rPr>
          <w:rtl/>
          <w:lang w:bidi="fa-IR"/>
        </w:rPr>
        <w:t>):</w:t>
      </w:r>
    </w:p>
    <w:tbl>
      <w:tblPr>
        <w:tblStyle w:val="TableGrid"/>
        <w:bidiVisual/>
        <w:tblW w:w="4562" w:type="pct"/>
        <w:tblInd w:w="384" w:type="dxa"/>
        <w:tblLook w:val="01E0" w:firstRow="1" w:lastRow="1" w:firstColumn="1" w:lastColumn="1" w:noHBand="0" w:noVBand="0"/>
      </w:tblPr>
      <w:tblGrid>
        <w:gridCol w:w="3448"/>
        <w:gridCol w:w="270"/>
        <w:gridCol w:w="3395"/>
      </w:tblGrid>
      <w:tr w:rsidR="0047583B" w:rsidTr="00FB35EA">
        <w:trPr>
          <w:trHeight w:val="350"/>
        </w:trPr>
        <w:tc>
          <w:tcPr>
            <w:tcW w:w="3920" w:type="dxa"/>
            <w:shd w:val="clear" w:color="auto" w:fill="auto"/>
          </w:tcPr>
          <w:p w:rsidR="0047583B" w:rsidRDefault="0047583B" w:rsidP="00FB35EA">
            <w:pPr>
              <w:pStyle w:val="libPoem"/>
            </w:pPr>
            <w:r w:rsidRPr="004C1BA7">
              <w:rPr>
                <w:rtl/>
              </w:rPr>
              <w:t>« هما ظهرا شخصين والنور واحد</w:t>
            </w:r>
            <w:r w:rsidRPr="00725071">
              <w:rPr>
                <w:rStyle w:val="libPoemTiniChar0"/>
                <w:rtl/>
              </w:rPr>
              <w:br/>
              <w:t> </w:t>
            </w:r>
          </w:p>
        </w:tc>
        <w:tc>
          <w:tcPr>
            <w:tcW w:w="279" w:type="dxa"/>
            <w:shd w:val="clear" w:color="auto" w:fill="auto"/>
          </w:tcPr>
          <w:p w:rsidR="0047583B" w:rsidRDefault="0047583B" w:rsidP="00FB35EA">
            <w:pPr>
              <w:pStyle w:val="libPoem"/>
              <w:rPr>
                <w:rtl/>
              </w:rPr>
            </w:pPr>
          </w:p>
        </w:tc>
        <w:tc>
          <w:tcPr>
            <w:tcW w:w="3881" w:type="dxa"/>
            <w:shd w:val="clear" w:color="auto" w:fill="auto"/>
          </w:tcPr>
          <w:p w:rsidR="0047583B" w:rsidRDefault="0047583B" w:rsidP="00FB35EA">
            <w:pPr>
              <w:pStyle w:val="libPoem"/>
            </w:pPr>
            <w:r w:rsidRPr="004C1BA7">
              <w:rPr>
                <w:rtl/>
                <w:lang w:bidi="fa-IR"/>
              </w:rPr>
              <w:t>بنصّ حديث النفس والنور فاعلمن</w:t>
            </w:r>
            <w:r>
              <w:rPr>
                <w:rFonts w:hint="cs"/>
                <w:rtl/>
                <w:lang w:bidi="fa-IR"/>
              </w:rPr>
              <w:t>ْ</w:t>
            </w:r>
            <w:r w:rsidRPr="004C1BA7">
              <w:rPr>
                <w:rtl/>
                <w:lang w:bidi="fa-IR"/>
              </w:rPr>
              <w:t xml:space="preserve"> </w:t>
            </w:r>
            <w:r w:rsidRPr="00AE44A4">
              <w:rPr>
                <w:rStyle w:val="libFootnotenumChar"/>
                <w:rtl/>
              </w:rPr>
              <w:t>(2)</w:t>
            </w:r>
            <w:r w:rsidRPr="00725071">
              <w:rPr>
                <w:rStyle w:val="libPoemTiniChar0"/>
                <w:rtl/>
              </w:rPr>
              <w:br/>
              <w:t> </w:t>
            </w:r>
          </w:p>
        </w:tc>
      </w:tr>
    </w:tbl>
    <w:p w:rsidR="003C0B4F" w:rsidRDefault="000D14DD" w:rsidP="000D14DD">
      <w:pPr>
        <w:pStyle w:val="libBold1"/>
        <w:rPr>
          <w:rtl/>
          <w:lang w:bidi="fa-IR"/>
        </w:rPr>
      </w:pPr>
      <w:r w:rsidRPr="004C1BA7">
        <w:rPr>
          <w:rtl/>
          <w:lang w:bidi="fa-IR"/>
        </w:rPr>
        <w:t>كتاب الأربعين</w:t>
      </w:r>
    </w:p>
    <w:p w:rsidR="000D14DD" w:rsidRPr="004C1BA7" w:rsidRDefault="000D14DD" w:rsidP="000D14DD">
      <w:pPr>
        <w:pStyle w:val="libNormal"/>
        <w:rPr>
          <w:rtl/>
          <w:lang w:bidi="fa-IR"/>
        </w:rPr>
      </w:pPr>
      <w:r w:rsidRPr="004C1BA7">
        <w:rPr>
          <w:rtl/>
          <w:lang w:bidi="fa-IR"/>
        </w:rPr>
        <w:t>ولقد صرّح مؤلّفه المحدّث في ديباجته بأن الأحاديث الواردة فيه من الأحاديث المعتبرة حيث قال بعد الخطبة</w:t>
      </w:r>
      <w:r>
        <w:rPr>
          <w:rtl/>
          <w:lang w:bidi="fa-IR"/>
        </w:rPr>
        <w:t>:</w:t>
      </w:r>
      <w:r w:rsidRPr="004C1BA7">
        <w:rPr>
          <w:rtl/>
          <w:lang w:bidi="fa-IR"/>
        </w:rPr>
        <w:t xml:space="preserve"> « وبعد</w:t>
      </w:r>
      <w:r>
        <w:rPr>
          <w:rtl/>
          <w:lang w:bidi="fa-IR"/>
        </w:rPr>
        <w:t>،</w:t>
      </w:r>
      <w:r w:rsidRPr="004C1BA7">
        <w:rPr>
          <w:rtl/>
          <w:lang w:bidi="fa-IR"/>
        </w:rPr>
        <w:t xml:space="preserve"> فيقول العبد الفقير إلى الله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الاكتفاء في فضل الأربعة الخلفاء</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الأربعين</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Default="000D14DD" w:rsidP="000D14DD">
      <w:pPr>
        <w:pStyle w:val="libNormal0"/>
        <w:rPr>
          <w:rtl/>
          <w:lang w:bidi="fa-IR"/>
        </w:rPr>
      </w:pPr>
      <w:r w:rsidRPr="004C1BA7">
        <w:rPr>
          <w:rtl/>
          <w:lang w:bidi="fa-IR"/>
        </w:rPr>
        <w:lastRenderedPageBreak/>
        <w:t>الغني عطاء الله بن فضل الله المشتهر بجمال الدين المحدث الحسيني أحسن الله أحواله وخص بجوده العميم آماله</w:t>
      </w:r>
      <w:r>
        <w:rPr>
          <w:rtl/>
          <w:lang w:bidi="fa-IR"/>
        </w:rPr>
        <w:t>:</w:t>
      </w:r>
      <w:r w:rsidRPr="004C1BA7">
        <w:rPr>
          <w:rtl/>
          <w:lang w:bidi="fa-IR"/>
        </w:rPr>
        <w:t xml:space="preserve"> هذه أربعون حديثا</w:t>
      </w:r>
      <w:r w:rsidR="0047583B">
        <w:rPr>
          <w:rFonts w:hint="cs"/>
          <w:rtl/>
          <w:lang w:bidi="fa-IR"/>
        </w:rPr>
        <w:t>ً</w:t>
      </w:r>
      <w:r w:rsidRPr="004C1BA7">
        <w:rPr>
          <w:rtl/>
          <w:lang w:bidi="fa-IR"/>
        </w:rPr>
        <w:t xml:space="preserve"> في مناقب أمير المؤمنين وإمام المتقين</w:t>
      </w:r>
      <w:r>
        <w:rPr>
          <w:rtl/>
          <w:lang w:bidi="fa-IR"/>
        </w:rPr>
        <w:t>،</w:t>
      </w:r>
      <w:r w:rsidRPr="004C1BA7">
        <w:rPr>
          <w:rtl/>
          <w:lang w:bidi="fa-IR"/>
        </w:rPr>
        <w:t xml:space="preserve"> ويعسوب المسلمين ورأس الأولياء والصدّيقين</w:t>
      </w:r>
      <w:r>
        <w:rPr>
          <w:rtl/>
          <w:lang w:bidi="fa-IR"/>
        </w:rPr>
        <w:t>،</w:t>
      </w:r>
      <w:r w:rsidRPr="004C1BA7">
        <w:rPr>
          <w:rtl/>
          <w:lang w:bidi="fa-IR"/>
        </w:rPr>
        <w:t xml:space="preserve"> ومبيّن مناهج الحق واليقين</w:t>
      </w:r>
      <w:r>
        <w:rPr>
          <w:rtl/>
          <w:lang w:bidi="fa-IR"/>
        </w:rPr>
        <w:t>،</w:t>
      </w:r>
      <w:r w:rsidRPr="004C1BA7">
        <w:rPr>
          <w:rtl/>
          <w:lang w:bidi="fa-IR"/>
        </w:rPr>
        <w:t xml:space="preserve"> كاسر الأنصاب وهازم الأحزاب</w:t>
      </w:r>
      <w:r>
        <w:rPr>
          <w:rtl/>
          <w:lang w:bidi="fa-IR"/>
        </w:rPr>
        <w:t>،</w:t>
      </w:r>
      <w:r w:rsidRPr="004C1BA7">
        <w:rPr>
          <w:rtl/>
          <w:lang w:bidi="fa-IR"/>
        </w:rPr>
        <w:t xml:space="preserve"> المتصدق في المحراب</w:t>
      </w:r>
      <w:r>
        <w:rPr>
          <w:rtl/>
          <w:lang w:bidi="fa-IR"/>
        </w:rPr>
        <w:t>،</w:t>
      </w:r>
      <w:r w:rsidRPr="004C1BA7">
        <w:rPr>
          <w:rtl/>
          <w:lang w:bidi="fa-IR"/>
        </w:rPr>
        <w:t xml:space="preserve"> فارس ميدان الطعان والضراب</w:t>
      </w:r>
      <w:r>
        <w:rPr>
          <w:rtl/>
          <w:lang w:bidi="fa-IR"/>
        </w:rPr>
        <w:t>،</w:t>
      </w:r>
      <w:r w:rsidRPr="004C1BA7">
        <w:rPr>
          <w:rtl/>
          <w:lang w:bidi="fa-IR"/>
        </w:rPr>
        <w:t xml:space="preserve"> المخصوص بكرامة الأخوّة والانتخاب</w:t>
      </w:r>
      <w:r>
        <w:rPr>
          <w:rtl/>
          <w:lang w:bidi="fa-IR"/>
        </w:rPr>
        <w:t>،</w:t>
      </w:r>
      <w:r w:rsidRPr="004C1BA7">
        <w:rPr>
          <w:rtl/>
          <w:lang w:bidi="fa-IR"/>
        </w:rPr>
        <w:t xml:space="preserve"> المنصوص عليه بأنّه لدار الحكمة ومدينة العلم باب</w:t>
      </w:r>
      <w:r>
        <w:rPr>
          <w:rtl/>
          <w:lang w:bidi="fa-IR"/>
        </w:rPr>
        <w:t>،</w:t>
      </w:r>
      <w:r w:rsidRPr="004C1BA7">
        <w:rPr>
          <w:rtl/>
          <w:lang w:bidi="fa-IR"/>
        </w:rPr>
        <w:t xml:space="preserve"> وبفضله واصطفائه نزل الوحي ونطق الكتاب</w:t>
      </w:r>
      <w:r>
        <w:rPr>
          <w:rtl/>
          <w:lang w:bidi="fa-IR"/>
        </w:rPr>
        <w:t>،</w:t>
      </w:r>
      <w:r w:rsidRPr="004C1BA7">
        <w:rPr>
          <w:rtl/>
          <w:lang w:bidi="fa-IR"/>
        </w:rPr>
        <w:t xml:space="preserve"> المكنى بأبي الريحانتين وأبي تراب.</w:t>
      </w:r>
    </w:p>
    <w:tbl>
      <w:tblPr>
        <w:tblStyle w:val="TableGrid"/>
        <w:bidiVisual/>
        <w:tblW w:w="4562" w:type="pct"/>
        <w:tblInd w:w="384" w:type="dxa"/>
        <w:tblLook w:val="01E0" w:firstRow="1" w:lastRow="1" w:firstColumn="1" w:lastColumn="1" w:noHBand="0" w:noVBand="0"/>
      </w:tblPr>
      <w:tblGrid>
        <w:gridCol w:w="3430"/>
        <w:gridCol w:w="270"/>
        <w:gridCol w:w="3413"/>
      </w:tblGrid>
      <w:tr w:rsidR="00617CBE" w:rsidTr="00FB35EA">
        <w:trPr>
          <w:trHeight w:val="350"/>
        </w:trPr>
        <w:tc>
          <w:tcPr>
            <w:tcW w:w="3920" w:type="dxa"/>
            <w:shd w:val="clear" w:color="auto" w:fill="auto"/>
          </w:tcPr>
          <w:p w:rsidR="00617CBE" w:rsidRDefault="00617CBE" w:rsidP="00FB35EA">
            <w:pPr>
              <w:pStyle w:val="libPoem"/>
            </w:pPr>
            <w:r w:rsidRPr="004C1BA7">
              <w:rPr>
                <w:rtl/>
                <w:lang w:bidi="fa-IR"/>
              </w:rPr>
              <w:t>هو النبأ العظيم وفلك نوح</w:t>
            </w:r>
            <w:r w:rsidRPr="00725071">
              <w:rPr>
                <w:rStyle w:val="libPoemTiniChar0"/>
                <w:rtl/>
              </w:rPr>
              <w:br/>
              <w:t> </w:t>
            </w:r>
          </w:p>
        </w:tc>
        <w:tc>
          <w:tcPr>
            <w:tcW w:w="279" w:type="dxa"/>
            <w:shd w:val="clear" w:color="auto" w:fill="auto"/>
          </w:tcPr>
          <w:p w:rsidR="00617CBE" w:rsidRDefault="00617CBE" w:rsidP="00FB35EA">
            <w:pPr>
              <w:pStyle w:val="libPoem"/>
              <w:rPr>
                <w:rtl/>
              </w:rPr>
            </w:pPr>
          </w:p>
        </w:tc>
        <w:tc>
          <w:tcPr>
            <w:tcW w:w="3881" w:type="dxa"/>
            <w:shd w:val="clear" w:color="auto" w:fill="auto"/>
          </w:tcPr>
          <w:p w:rsidR="00617CBE" w:rsidRDefault="00617CBE" w:rsidP="00FB35EA">
            <w:pPr>
              <w:pStyle w:val="libPoem"/>
            </w:pPr>
            <w:r>
              <w:rPr>
                <w:rtl/>
                <w:lang w:bidi="fa-IR"/>
              </w:rPr>
              <w:t>و</w:t>
            </w:r>
            <w:r w:rsidRPr="004C1BA7">
              <w:rPr>
                <w:rtl/>
                <w:lang w:bidi="fa-IR"/>
              </w:rPr>
              <w:t>باب الله وانقطع الخطاب</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المشرّف بمزيّة</w:t>
      </w:r>
      <w:r>
        <w:rPr>
          <w:rFonts w:hint="cs"/>
          <w:rtl/>
          <w:lang w:bidi="fa-IR"/>
        </w:rPr>
        <w:t xml:space="preserve"> </w:t>
      </w:r>
      <w:r w:rsidRPr="004B5CD1">
        <w:rPr>
          <w:rtl/>
        </w:rPr>
        <w:t>من كنت مولاه فعلي مولا</w:t>
      </w:r>
      <w:r>
        <w:rPr>
          <w:rtl/>
        </w:rPr>
        <w:t>ه،</w:t>
      </w:r>
      <w:r w:rsidRPr="004C1BA7">
        <w:rPr>
          <w:rtl/>
          <w:lang w:bidi="fa-IR"/>
        </w:rPr>
        <w:t xml:space="preserve"> المدعوّ بدعوة أللهم وال من والاه وعاد من عاداه</w:t>
      </w:r>
      <w:r>
        <w:rPr>
          <w:rtl/>
          <w:lang w:bidi="fa-IR"/>
        </w:rPr>
        <w:t xml:space="preserve"> ..</w:t>
      </w:r>
      <w:r w:rsidRPr="004C1BA7">
        <w:rPr>
          <w:rtl/>
          <w:lang w:bidi="fa-IR"/>
        </w:rPr>
        <w:t>. وإن</w:t>
      </w:r>
      <w:r w:rsidR="00C263D4">
        <w:rPr>
          <w:rFonts w:hint="cs"/>
          <w:rtl/>
          <w:lang w:bidi="fa-IR"/>
        </w:rPr>
        <w:t>ْ</w:t>
      </w:r>
      <w:r w:rsidRPr="004C1BA7">
        <w:rPr>
          <w:rtl/>
          <w:lang w:bidi="fa-IR"/>
        </w:rPr>
        <w:t xml:space="preserve"> كانت مناقبه كثيرة وفضائله جمة غزيرة بحيث لا تعد ولا تحصى ولا تحد ولا تستقصى</w:t>
      </w:r>
      <w:r>
        <w:rPr>
          <w:rtl/>
          <w:lang w:bidi="fa-IR"/>
        </w:rPr>
        <w:t>،</w:t>
      </w:r>
      <w:r w:rsidRPr="004C1BA7">
        <w:rPr>
          <w:rtl/>
          <w:lang w:bidi="fa-IR"/>
        </w:rPr>
        <w:t xml:space="preserve"> كم</w:t>
      </w:r>
      <w:r>
        <w:rPr>
          <w:rtl/>
          <w:lang w:bidi="fa-IR"/>
        </w:rPr>
        <w:t xml:space="preserve">ا </w:t>
      </w:r>
      <w:r w:rsidRPr="00AE44A4">
        <w:rPr>
          <w:rtl/>
        </w:rPr>
        <w:t>ورد عن ابن عباس مرفوعا</w:t>
      </w:r>
      <w:r w:rsidR="00C263D4">
        <w:rPr>
          <w:rFonts w:hint="cs"/>
          <w:rtl/>
        </w:rPr>
        <w:t>ً</w:t>
      </w:r>
      <w:r>
        <w:rPr>
          <w:rtl/>
        </w:rPr>
        <w:t>:</w:t>
      </w:r>
      <w:r w:rsidRPr="00AE44A4">
        <w:rPr>
          <w:rtl/>
        </w:rPr>
        <w:t xml:space="preserve"> </w:t>
      </w:r>
      <w:r w:rsidRPr="004B5CD1">
        <w:rPr>
          <w:rtl/>
        </w:rPr>
        <w:t>لو أن الرياض أقلام</w:t>
      </w:r>
      <w:r>
        <w:rPr>
          <w:rtl/>
        </w:rPr>
        <w:t xml:space="preserve"> ..</w:t>
      </w:r>
      <w:r w:rsidRPr="004B5CD1">
        <w:rPr>
          <w:rtl/>
        </w:rPr>
        <w:t>.</w:t>
      </w:r>
      <w:r>
        <w:rPr>
          <w:rFonts w:hint="cs"/>
          <w:rtl/>
        </w:rPr>
        <w:t xml:space="preserve"> </w:t>
      </w:r>
      <w:r w:rsidRPr="004C1BA7">
        <w:rPr>
          <w:rtl/>
          <w:lang w:bidi="fa-IR"/>
        </w:rPr>
        <w:t>لكنّي اقتصرت منها على أربعين حديثا</w:t>
      </w:r>
      <w:r w:rsidR="00764363">
        <w:rPr>
          <w:rFonts w:hint="cs"/>
          <w:rtl/>
          <w:lang w:bidi="fa-IR"/>
        </w:rPr>
        <w:t>ً</w:t>
      </w:r>
      <w:r w:rsidRPr="004C1BA7">
        <w:rPr>
          <w:rtl/>
          <w:lang w:bidi="fa-IR"/>
        </w:rPr>
        <w:t xml:space="preserve"> روما</w:t>
      </w:r>
      <w:r w:rsidR="00764363">
        <w:rPr>
          <w:rFonts w:hint="cs"/>
          <w:rtl/>
          <w:lang w:bidi="fa-IR"/>
        </w:rPr>
        <w:t>ً</w:t>
      </w:r>
      <w:r w:rsidRPr="004C1BA7">
        <w:rPr>
          <w:rtl/>
          <w:lang w:bidi="fa-IR"/>
        </w:rPr>
        <w:t xml:space="preserve"> لل</w:t>
      </w:r>
      <w:r w:rsidR="00764363">
        <w:rPr>
          <w:rFonts w:hint="cs"/>
          <w:rtl/>
          <w:lang w:bidi="fa-IR"/>
        </w:rPr>
        <w:t>إِ</w:t>
      </w:r>
      <w:r w:rsidRPr="004C1BA7">
        <w:rPr>
          <w:rtl/>
          <w:lang w:bidi="fa-IR"/>
        </w:rPr>
        <w:t>ختصار ومراعاة</w:t>
      </w:r>
      <w:r w:rsidR="005B656A">
        <w:rPr>
          <w:rFonts w:hint="cs"/>
          <w:rtl/>
          <w:lang w:bidi="fa-IR"/>
        </w:rPr>
        <w:t>ً</w:t>
      </w:r>
      <w:r w:rsidRPr="004C1BA7">
        <w:rPr>
          <w:rtl/>
          <w:lang w:bidi="fa-IR"/>
        </w:rPr>
        <w:t xml:space="preserve"> لما اشتهر من سيد الأبرار</w:t>
      </w:r>
      <w:r>
        <w:rPr>
          <w:rtl/>
          <w:lang w:bidi="fa-IR"/>
        </w:rPr>
        <w:t xml:space="preserve"> ..</w:t>
      </w:r>
      <w:r w:rsidRPr="004C1BA7">
        <w:rPr>
          <w:rtl/>
          <w:lang w:bidi="fa-IR"/>
        </w:rPr>
        <w:t>. أنّ</w:t>
      </w:r>
      <w:r>
        <w:rPr>
          <w:rtl/>
          <w:lang w:bidi="fa-IR"/>
        </w:rPr>
        <w:t xml:space="preserve">ه </w:t>
      </w:r>
      <w:r w:rsidRPr="00AE44A4">
        <w:rPr>
          <w:rtl/>
        </w:rPr>
        <w:t>قال</w:t>
      </w:r>
      <w:r>
        <w:rPr>
          <w:rtl/>
        </w:rPr>
        <w:t>:</w:t>
      </w:r>
      <w:r w:rsidRPr="00AE44A4">
        <w:rPr>
          <w:rtl/>
        </w:rPr>
        <w:t xml:space="preserve"> </w:t>
      </w:r>
      <w:r w:rsidRPr="004B5CD1">
        <w:rPr>
          <w:rtl/>
        </w:rPr>
        <w:t>من حفظ على أمتي أربعين حديثا</w:t>
      </w:r>
      <w:r w:rsidR="005B656A">
        <w:rPr>
          <w:rFonts w:hint="cs"/>
          <w:rtl/>
        </w:rPr>
        <w:t>ً</w:t>
      </w:r>
      <w:r>
        <w:rPr>
          <w:rtl/>
        </w:rPr>
        <w:t xml:space="preserve"> ..</w:t>
      </w:r>
      <w:r w:rsidRPr="004B5CD1">
        <w:rPr>
          <w:rtl/>
        </w:rPr>
        <w:t>.</w:t>
      </w:r>
    </w:p>
    <w:p w:rsidR="000D14DD" w:rsidRPr="004C1BA7" w:rsidRDefault="000D14DD" w:rsidP="000D14DD">
      <w:pPr>
        <w:pStyle w:val="libNormal"/>
        <w:rPr>
          <w:rtl/>
          <w:lang w:bidi="fa-IR"/>
        </w:rPr>
      </w:pPr>
      <w:r w:rsidRPr="004C1BA7">
        <w:rPr>
          <w:rtl/>
          <w:lang w:bidi="fa-IR"/>
        </w:rPr>
        <w:t xml:space="preserve">جمعتها من الكتب المعتبرة على طريقة أهل البيت </w:t>
      </w:r>
      <w:r w:rsidRPr="00A73E8D">
        <w:rPr>
          <w:rStyle w:val="libAlaemChar"/>
          <w:rtl/>
        </w:rPr>
        <w:t>عليهم‌السلام</w:t>
      </w:r>
      <w:r>
        <w:rPr>
          <w:rtl/>
          <w:lang w:bidi="fa-IR"/>
        </w:rPr>
        <w:t xml:space="preserve"> ..</w:t>
      </w:r>
      <w:r w:rsidRPr="004C1BA7">
        <w:rPr>
          <w:rtl/>
          <w:lang w:bidi="fa-IR"/>
        </w:rPr>
        <w:t>. »</w:t>
      </w:r>
      <w:r>
        <w:rPr>
          <w:rtl/>
          <w:lang w:bidi="fa-IR"/>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والسيّد جمال الدين عطاء الله بن فضل الله الشيرازي الملقّب بالمحدّث</w:t>
      </w:r>
      <w:r>
        <w:rPr>
          <w:rtl/>
          <w:lang w:bidi="fa-IR"/>
        </w:rPr>
        <w:t>:</w:t>
      </w:r>
      <w:r>
        <w:rPr>
          <w:rFonts w:hint="cs"/>
          <w:rtl/>
          <w:lang w:bidi="fa-IR"/>
        </w:rPr>
        <w:t xml:space="preserve"> </w:t>
      </w:r>
      <w:r w:rsidRPr="004C1BA7">
        <w:rPr>
          <w:rtl/>
          <w:lang w:bidi="fa-IR"/>
        </w:rPr>
        <w:t>عالم محدّث مدقق</w:t>
      </w:r>
      <w:r>
        <w:rPr>
          <w:rtl/>
          <w:lang w:bidi="fa-IR"/>
        </w:rPr>
        <w:t>،</w:t>
      </w:r>
      <w:r w:rsidRPr="004C1BA7">
        <w:rPr>
          <w:rtl/>
          <w:lang w:bidi="fa-IR"/>
        </w:rPr>
        <w:t xml:space="preserve"> له مصنفات مقبولة ومعتمدة لدى العلماء</w:t>
      </w:r>
      <w:r>
        <w:rPr>
          <w:rtl/>
          <w:lang w:bidi="fa-IR"/>
        </w:rPr>
        <w:t>،</w:t>
      </w:r>
      <w:r w:rsidRPr="004C1BA7">
        <w:rPr>
          <w:rtl/>
          <w:lang w:bidi="fa-IR"/>
        </w:rPr>
        <w:t xml:space="preserve"> كروضة الأحباب في السيرة</w:t>
      </w:r>
      <w:r>
        <w:rPr>
          <w:rtl/>
          <w:lang w:bidi="fa-IR"/>
        </w:rPr>
        <w:t>،</w:t>
      </w:r>
      <w:r w:rsidRPr="004C1BA7">
        <w:rPr>
          <w:rtl/>
          <w:lang w:bidi="fa-IR"/>
        </w:rPr>
        <w:t xml:space="preserve"> والأربعين في فضائل أمير المؤمنين</w:t>
      </w:r>
      <w:r>
        <w:rPr>
          <w:rtl/>
          <w:lang w:bidi="fa-IR"/>
        </w:rPr>
        <w:t xml:space="preserve"> ..</w:t>
      </w:r>
      <w:r w:rsidRPr="004C1BA7">
        <w:rPr>
          <w:rtl/>
          <w:lang w:bidi="fa-IR"/>
        </w:rPr>
        <w:t>. وممن نقل عنه القاري في المرقاة في شرح المشكاة. وهو من مشايخ ( الدهلوي )</w:t>
      </w:r>
      <w:r>
        <w:rPr>
          <w:rtl/>
          <w:lang w:bidi="fa-IR"/>
        </w:rPr>
        <w:t>.</w:t>
      </w:r>
    </w:p>
    <w:p w:rsidR="000D14DD" w:rsidRDefault="000D14DD" w:rsidP="000D14DD">
      <w:pPr>
        <w:pStyle w:val="libNormal"/>
        <w:rPr>
          <w:rtl/>
          <w:lang w:bidi="fa-IR"/>
        </w:rPr>
      </w:pPr>
      <w:r>
        <w:rPr>
          <w:rtl/>
          <w:lang w:bidi="fa-IR"/>
        </w:rPr>
        <w:br w:type="page"/>
      </w:r>
    </w:p>
    <w:p w:rsidR="003C0B4F" w:rsidRDefault="005B656A" w:rsidP="000D14DD">
      <w:pPr>
        <w:pStyle w:val="libCenterBold1"/>
        <w:rPr>
          <w:rtl/>
          <w:lang w:bidi="fa-IR"/>
        </w:rPr>
      </w:pPr>
      <w:bookmarkStart w:id="225" w:name="_Toc347630142"/>
      <w:r>
        <w:rPr>
          <w:rFonts w:hint="cs"/>
          <w:rtl/>
          <w:lang w:bidi="fa-IR"/>
        </w:rPr>
        <w:lastRenderedPageBreak/>
        <w:t>(</w:t>
      </w:r>
      <w:r w:rsidR="000D14DD" w:rsidRPr="004C1BA7">
        <w:rPr>
          <w:rtl/>
          <w:lang w:bidi="fa-IR"/>
        </w:rPr>
        <w:t>36</w:t>
      </w:r>
      <w:bookmarkEnd w:id="225"/>
      <w:r>
        <w:rPr>
          <w:rFonts w:hint="cs"/>
          <w:rtl/>
          <w:lang w:bidi="fa-IR"/>
        </w:rPr>
        <w:t>)</w:t>
      </w:r>
    </w:p>
    <w:p w:rsidR="003C0B4F" w:rsidRDefault="000D14DD" w:rsidP="000D14DD">
      <w:pPr>
        <w:pStyle w:val="Heading2Center"/>
        <w:rPr>
          <w:rtl/>
          <w:lang w:bidi="fa-IR"/>
        </w:rPr>
      </w:pPr>
      <w:bookmarkStart w:id="226" w:name="_Toc347630143"/>
      <w:bookmarkStart w:id="227" w:name="_Toc407003597"/>
      <w:bookmarkStart w:id="228" w:name="_Toc94612672"/>
      <w:r w:rsidRPr="004C1BA7">
        <w:rPr>
          <w:rtl/>
          <w:lang w:bidi="fa-IR"/>
        </w:rPr>
        <w:t>رواية الجفري</w:t>
      </w:r>
      <w:bookmarkEnd w:id="226"/>
      <w:bookmarkEnd w:id="227"/>
      <w:bookmarkEnd w:id="228"/>
    </w:p>
    <w:p w:rsidR="003C0B4F" w:rsidRDefault="000D14DD" w:rsidP="000D14DD">
      <w:pPr>
        <w:pStyle w:val="libNormal"/>
        <w:rPr>
          <w:rtl/>
        </w:rPr>
      </w:pPr>
      <w:r w:rsidRPr="004C1BA7">
        <w:rPr>
          <w:rtl/>
        </w:rPr>
        <w:t>لقد روى هذا الحديث حيث قال</w:t>
      </w:r>
      <w:r>
        <w:rPr>
          <w:rtl/>
        </w:rPr>
        <w:t>:</w:t>
      </w:r>
    </w:p>
    <w:p w:rsidR="000D14DD" w:rsidRPr="004C1BA7" w:rsidRDefault="000D14DD" w:rsidP="000D14DD">
      <w:pPr>
        <w:pStyle w:val="libNormal"/>
        <w:rPr>
          <w:rtl/>
          <w:lang w:bidi="fa-IR"/>
        </w:rPr>
      </w:pPr>
      <w:r w:rsidRPr="00AE44A4">
        <w:rPr>
          <w:rtl/>
        </w:rPr>
        <w:t xml:space="preserve">« وقال </w:t>
      </w:r>
      <w:r w:rsidR="00287B8A" w:rsidRPr="00287B8A">
        <w:rPr>
          <w:rStyle w:val="libAlaemChar"/>
          <w:rtl/>
        </w:rPr>
        <w:t>صلى‌الله‌عليه‌وآله‌وسلم</w:t>
      </w:r>
      <w:r>
        <w:rPr>
          <w:rtl/>
        </w:rPr>
        <w:t>:</w:t>
      </w:r>
      <w:r w:rsidRPr="00AE44A4">
        <w:rPr>
          <w:rtl/>
        </w:rPr>
        <w:t xml:space="preserve"> </w:t>
      </w:r>
      <w:r w:rsidRPr="004B5CD1">
        <w:rPr>
          <w:rtl/>
        </w:rPr>
        <w:t>كنت أنا وعلي نورا</w:t>
      </w:r>
      <w:r w:rsidR="009B7448">
        <w:rPr>
          <w:rFonts w:hint="cs"/>
          <w:rtl/>
        </w:rPr>
        <w:t>ً</w:t>
      </w:r>
      <w:r w:rsidRPr="004B5CD1">
        <w:rPr>
          <w:rtl/>
        </w:rPr>
        <w:t xml:space="preserve"> بين يدي الله تعالى قبل أن يخلق آدم بأربعة عشر ألف عام</w:t>
      </w:r>
      <w:r>
        <w:rPr>
          <w:rtl/>
        </w:rPr>
        <w:t>،</w:t>
      </w:r>
      <w:r w:rsidRPr="004B5CD1">
        <w:rPr>
          <w:rtl/>
        </w:rPr>
        <w:t xml:space="preserve"> فلمّا خلق الله تعالى آدم قسّم ذلك النور جزءين فجزء أنا وجزء علي » </w:t>
      </w:r>
      <w:r w:rsidRPr="00AE44A4">
        <w:rPr>
          <w:rStyle w:val="libFootnotenumChar"/>
          <w:rtl/>
        </w:rPr>
        <w:t>(1)</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ترجم له المحبي قائلا</w:t>
      </w:r>
      <w:r w:rsidR="006B17E2">
        <w:rPr>
          <w:rFonts w:hint="cs"/>
          <w:rtl/>
          <w:lang w:bidi="fa-IR"/>
        </w:rPr>
        <w:t>ً</w:t>
      </w:r>
      <w:r>
        <w:rPr>
          <w:rtl/>
          <w:lang w:bidi="fa-IR"/>
        </w:rPr>
        <w:t>:</w:t>
      </w:r>
    </w:p>
    <w:p w:rsidR="000D14DD" w:rsidRPr="004C1BA7" w:rsidRDefault="000D14DD" w:rsidP="000D14DD">
      <w:pPr>
        <w:pStyle w:val="libNormal"/>
        <w:rPr>
          <w:rtl/>
          <w:lang w:bidi="fa-IR"/>
        </w:rPr>
      </w:pPr>
      <w:r w:rsidRPr="004C1BA7">
        <w:rPr>
          <w:rtl/>
          <w:lang w:bidi="fa-IR"/>
        </w:rPr>
        <w:t>« شيخ بن علي بن محمّد بن عبد الله بن علوي بن أبي بكر بن جعفر بن محمّد ابن علي بن محمد بن أحمد.</w:t>
      </w:r>
    </w:p>
    <w:p w:rsidR="000D14DD" w:rsidRPr="004C1BA7" w:rsidRDefault="000D14DD" w:rsidP="000D14DD">
      <w:pPr>
        <w:pStyle w:val="libNormal"/>
        <w:rPr>
          <w:rtl/>
          <w:lang w:bidi="fa-IR"/>
        </w:rPr>
      </w:pPr>
      <w:r w:rsidRPr="004C1BA7">
        <w:rPr>
          <w:rtl/>
          <w:lang w:bidi="fa-IR"/>
        </w:rPr>
        <w:t>ال</w:t>
      </w:r>
      <w:r w:rsidR="000F049A">
        <w:rPr>
          <w:rFonts w:hint="cs"/>
          <w:rtl/>
          <w:lang w:bidi="fa-IR"/>
        </w:rPr>
        <w:t>ا</w:t>
      </w:r>
      <w:r w:rsidRPr="004C1BA7">
        <w:rPr>
          <w:rtl/>
          <w:lang w:bidi="fa-IR"/>
        </w:rPr>
        <w:t>ستاذ الأعظم</w:t>
      </w:r>
      <w:r>
        <w:rPr>
          <w:rtl/>
          <w:lang w:bidi="fa-IR"/>
        </w:rPr>
        <w:t>،</w:t>
      </w:r>
      <w:r w:rsidRPr="004C1BA7">
        <w:rPr>
          <w:rtl/>
          <w:lang w:bidi="fa-IR"/>
        </w:rPr>
        <w:t xml:space="preserve"> الفقيه المقدّم</w:t>
      </w:r>
      <w:r>
        <w:rPr>
          <w:rtl/>
          <w:lang w:bidi="fa-IR"/>
        </w:rPr>
        <w:t>،</w:t>
      </w:r>
      <w:r w:rsidRPr="004C1BA7">
        <w:rPr>
          <w:rtl/>
          <w:lang w:bidi="fa-IR"/>
        </w:rPr>
        <w:t xml:space="preserve"> ويعرف كسلفه</w:t>
      </w:r>
      <w:r>
        <w:rPr>
          <w:rtl/>
          <w:lang w:bidi="fa-IR"/>
        </w:rPr>
        <w:t xml:space="preserve"> بـ </w:t>
      </w:r>
      <w:r w:rsidRPr="004C1BA7">
        <w:rPr>
          <w:rtl/>
          <w:lang w:bidi="fa-IR"/>
        </w:rPr>
        <w:t>( الجفري ) بضم الجيم وسكون الفاء ثم بعده راء. المفضال الكامل الماجد</w:t>
      </w:r>
      <w:r>
        <w:rPr>
          <w:rtl/>
          <w:lang w:bidi="fa-IR"/>
        </w:rPr>
        <w:t>،</w:t>
      </w:r>
      <w:r w:rsidRPr="004C1BA7">
        <w:rPr>
          <w:rtl/>
          <w:lang w:bidi="fa-IR"/>
        </w:rPr>
        <w:t xml:space="preserve"> القاضي الأجل المحترم.</w:t>
      </w:r>
    </w:p>
    <w:p w:rsidR="000D14DD" w:rsidRPr="004C1BA7" w:rsidRDefault="000D14DD" w:rsidP="000D14DD">
      <w:pPr>
        <w:pStyle w:val="libNormal"/>
        <w:rPr>
          <w:rtl/>
          <w:lang w:bidi="fa-IR"/>
        </w:rPr>
      </w:pPr>
      <w:r w:rsidRPr="004C1BA7">
        <w:rPr>
          <w:rtl/>
          <w:lang w:bidi="fa-IR"/>
        </w:rPr>
        <w:t>كان من رؤساء العلم</w:t>
      </w:r>
      <w:r>
        <w:rPr>
          <w:rtl/>
          <w:lang w:bidi="fa-IR"/>
        </w:rPr>
        <w:t>،</w:t>
      </w:r>
      <w:r w:rsidRPr="004C1BA7">
        <w:rPr>
          <w:rtl/>
          <w:lang w:bidi="fa-IR"/>
        </w:rPr>
        <w:t xml:space="preserve"> جليل المقدار</w:t>
      </w:r>
      <w:r>
        <w:rPr>
          <w:rtl/>
          <w:lang w:bidi="fa-IR"/>
        </w:rPr>
        <w:t>،</w:t>
      </w:r>
      <w:r w:rsidRPr="004C1BA7">
        <w:rPr>
          <w:rtl/>
          <w:lang w:bidi="fa-IR"/>
        </w:rPr>
        <w:t xml:space="preserve"> ذائع الذكر</w:t>
      </w:r>
      <w:r>
        <w:rPr>
          <w:rtl/>
          <w:lang w:bidi="fa-IR"/>
        </w:rPr>
        <w:t>،</w:t>
      </w:r>
      <w:r w:rsidRPr="004C1BA7">
        <w:rPr>
          <w:rtl/>
          <w:lang w:bidi="fa-IR"/>
        </w:rPr>
        <w:t xml:space="preserve"> مقبول السمعة</w:t>
      </w:r>
      <w:r>
        <w:rPr>
          <w:rtl/>
          <w:lang w:bidi="fa-IR"/>
        </w:rPr>
        <w:t>،</w:t>
      </w:r>
      <w:r w:rsidRPr="004C1BA7">
        <w:rPr>
          <w:rtl/>
          <w:lang w:bidi="fa-IR"/>
        </w:rPr>
        <w:t xml:space="preserve"> وافر الحرمة</w:t>
      </w:r>
      <w:r>
        <w:rPr>
          <w:rtl/>
          <w:lang w:bidi="fa-IR"/>
        </w:rPr>
        <w:t>،</w:t>
      </w:r>
      <w:r w:rsidRPr="004C1BA7">
        <w:rPr>
          <w:rtl/>
          <w:lang w:bidi="fa-IR"/>
        </w:rPr>
        <w:t xml:space="preserve"> ولد بقرية ( تديس ) بالسين المهملة</w:t>
      </w:r>
      <w:r>
        <w:rPr>
          <w:rtl/>
          <w:lang w:bidi="fa-IR"/>
        </w:rPr>
        <w:t>،</w:t>
      </w:r>
      <w:r w:rsidRPr="004C1BA7">
        <w:rPr>
          <w:rtl/>
          <w:lang w:bidi="fa-IR"/>
        </w:rPr>
        <w:t xml:space="preserve"> وحفظ القرآن</w:t>
      </w:r>
      <w:r>
        <w:rPr>
          <w:rtl/>
          <w:lang w:bidi="fa-IR"/>
        </w:rPr>
        <w:t>،</w:t>
      </w:r>
      <w:r w:rsidRPr="004C1BA7">
        <w:rPr>
          <w:rtl/>
          <w:lang w:bidi="fa-IR"/>
        </w:rPr>
        <w:t xml:space="preserve"> وأخذ عن جماعة من العارفين</w:t>
      </w:r>
      <w:r>
        <w:rPr>
          <w:rtl/>
          <w:lang w:bidi="fa-IR"/>
        </w:rPr>
        <w:t>،</w:t>
      </w:r>
      <w:r w:rsidRPr="004C1BA7">
        <w:rPr>
          <w:rtl/>
          <w:lang w:bidi="fa-IR"/>
        </w:rPr>
        <w:t xml:space="preserve"> ثم دخل بلاد الهند والسواحل</w:t>
      </w:r>
      <w:r>
        <w:rPr>
          <w:rtl/>
          <w:lang w:bidi="fa-IR"/>
        </w:rPr>
        <w:t>،</w:t>
      </w:r>
      <w:r w:rsidRPr="004C1BA7">
        <w:rPr>
          <w:rtl/>
          <w:lang w:bidi="fa-IR"/>
        </w:rPr>
        <w:t xml:space="preserve"> وأخذ عن</w:t>
      </w:r>
      <w:r>
        <w:rPr>
          <w:rtl/>
          <w:lang w:bidi="fa-IR"/>
        </w:rPr>
        <w:t xml:space="preserve"> ..</w:t>
      </w:r>
      <w:r w:rsidRPr="004C1BA7">
        <w:rPr>
          <w:rtl/>
          <w:lang w:bidi="fa-IR"/>
        </w:rPr>
        <w:t>. وفاق في العلوم النقلية والعقلية</w:t>
      </w:r>
      <w:r>
        <w:rPr>
          <w:rtl/>
          <w:lang w:bidi="fa-IR"/>
        </w:rPr>
        <w:t xml:space="preserve"> ..</w:t>
      </w:r>
      <w:r w:rsidRPr="004C1BA7">
        <w:rPr>
          <w:rtl/>
          <w:lang w:bidi="fa-IR"/>
        </w:rPr>
        <w:t>. وبالجملة</w:t>
      </w:r>
      <w:r>
        <w:rPr>
          <w:rtl/>
          <w:lang w:bidi="fa-IR"/>
        </w:rPr>
        <w:t>:</w:t>
      </w:r>
      <w:r w:rsidRPr="004C1BA7">
        <w:rPr>
          <w:rtl/>
          <w:lang w:bidi="fa-IR"/>
        </w:rPr>
        <w:t xml:space="preserve"> فقد كان من صدور العلماء الأعلام</w:t>
      </w:r>
      <w:r>
        <w:rPr>
          <w:rtl/>
          <w:lang w:bidi="fa-IR"/>
        </w:rPr>
        <w:t>،</w:t>
      </w:r>
      <w:r w:rsidRPr="004C1BA7">
        <w:rPr>
          <w:rtl/>
          <w:lang w:bidi="fa-IR"/>
        </w:rPr>
        <w:t xml:space="preserve"> وكانت وفاته</w:t>
      </w:r>
      <w:r>
        <w:rPr>
          <w:rtl/>
          <w:lang w:bidi="fa-IR"/>
        </w:rPr>
        <w:t xml:space="preserve"> بـ </w:t>
      </w:r>
      <w:r w:rsidRPr="004C1BA7">
        <w:rPr>
          <w:rtl/>
          <w:lang w:bidi="fa-IR"/>
        </w:rPr>
        <w:t xml:space="preserve">( بندر الشحر ) في صفر سنة ثلاث وستين وألف » </w:t>
      </w:r>
      <w:r w:rsidRPr="00AE44A4">
        <w:rPr>
          <w:rStyle w:val="libFootnotenumChar"/>
          <w:rtl/>
        </w:rPr>
        <w:t>(2)</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كنز البراهين الكسبية والأسرار الوهبية الغيبية</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خلاصة ال</w:t>
      </w:r>
      <w:r w:rsidR="00E57492">
        <w:rPr>
          <w:rFonts w:hint="cs"/>
          <w:rtl/>
        </w:rPr>
        <w:t>ا</w:t>
      </w:r>
      <w:r w:rsidR="000D14DD" w:rsidRPr="004C1BA7">
        <w:rPr>
          <w:rtl/>
        </w:rPr>
        <w:t>ثر في أعيان القرن الحادي عشر 2 / 235.</w:t>
      </w:r>
    </w:p>
    <w:p w:rsidR="000D14DD" w:rsidRDefault="000D14DD" w:rsidP="000D14DD">
      <w:pPr>
        <w:pStyle w:val="libNormal"/>
        <w:rPr>
          <w:rtl/>
          <w:lang w:bidi="fa-IR"/>
        </w:rPr>
      </w:pPr>
      <w:r>
        <w:rPr>
          <w:rtl/>
          <w:lang w:bidi="fa-IR"/>
        </w:rPr>
        <w:br w:type="page"/>
      </w:r>
    </w:p>
    <w:p w:rsidR="003C0B4F" w:rsidRDefault="00F2157A" w:rsidP="000D14DD">
      <w:pPr>
        <w:pStyle w:val="libCenterBold1"/>
        <w:rPr>
          <w:rtl/>
          <w:lang w:bidi="fa-IR"/>
        </w:rPr>
      </w:pPr>
      <w:bookmarkStart w:id="229" w:name="_Toc347630144"/>
      <w:r>
        <w:rPr>
          <w:rFonts w:hint="cs"/>
          <w:rtl/>
          <w:lang w:bidi="fa-IR"/>
        </w:rPr>
        <w:lastRenderedPageBreak/>
        <w:t>(</w:t>
      </w:r>
      <w:r w:rsidR="000D14DD" w:rsidRPr="004C1BA7">
        <w:rPr>
          <w:rtl/>
          <w:lang w:bidi="fa-IR"/>
        </w:rPr>
        <w:t>37</w:t>
      </w:r>
      <w:bookmarkEnd w:id="229"/>
      <w:r>
        <w:rPr>
          <w:rFonts w:hint="cs"/>
          <w:rtl/>
          <w:lang w:bidi="fa-IR"/>
        </w:rPr>
        <w:t>)</w:t>
      </w:r>
    </w:p>
    <w:p w:rsidR="003C0B4F" w:rsidRDefault="000D14DD" w:rsidP="000D14DD">
      <w:pPr>
        <w:pStyle w:val="Heading2Center"/>
        <w:rPr>
          <w:rtl/>
          <w:lang w:bidi="fa-IR"/>
        </w:rPr>
      </w:pPr>
      <w:bookmarkStart w:id="230" w:name="_Toc347630145"/>
      <w:bookmarkStart w:id="231" w:name="_Toc407003598"/>
      <w:bookmarkStart w:id="232" w:name="_Toc94612673"/>
      <w:r w:rsidRPr="004C1BA7">
        <w:rPr>
          <w:rtl/>
          <w:lang w:bidi="fa-IR"/>
        </w:rPr>
        <w:t>رواية الواعظ الهروي</w:t>
      </w:r>
      <w:bookmarkEnd w:id="230"/>
      <w:bookmarkEnd w:id="231"/>
      <w:bookmarkEnd w:id="232"/>
    </w:p>
    <w:p w:rsidR="000D14DD" w:rsidRPr="004C1BA7" w:rsidRDefault="000D14DD" w:rsidP="000D14DD">
      <w:pPr>
        <w:pStyle w:val="libNormal"/>
        <w:rPr>
          <w:rtl/>
          <w:lang w:bidi="fa-IR"/>
        </w:rPr>
      </w:pPr>
      <w:r w:rsidRPr="004C1BA7">
        <w:rPr>
          <w:rtl/>
          <w:lang w:bidi="fa-IR"/>
        </w:rPr>
        <w:t>لقد روى هذا الحديث في « الفصل الحادي عشر</w:t>
      </w:r>
      <w:r>
        <w:rPr>
          <w:rtl/>
          <w:lang w:bidi="fa-IR"/>
        </w:rPr>
        <w:t>،</w:t>
      </w:r>
      <w:r w:rsidRPr="004C1BA7">
        <w:rPr>
          <w:rtl/>
          <w:lang w:bidi="fa-IR"/>
        </w:rPr>
        <w:t xml:space="preserve"> في كونه </w:t>
      </w:r>
      <w:r w:rsidR="00287B8A" w:rsidRPr="00287B8A">
        <w:rPr>
          <w:rStyle w:val="libAlaemChar"/>
          <w:rtl/>
        </w:rPr>
        <w:t>صلى‌الله‌عليه‌وآله‌وسلم</w:t>
      </w:r>
      <w:r w:rsidRPr="004C1BA7">
        <w:rPr>
          <w:rtl/>
          <w:lang w:bidi="fa-IR"/>
        </w:rPr>
        <w:t xml:space="preserve"> وكونه كرّم الله وجهه من نور واحد وكونه خليفة » عن ( المناقب لابن المغازلي ) بسنده عن النبي </w:t>
      </w:r>
      <w:r w:rsidR="00287B8A" w:rsidRPr="00287B8A">
        <w:rPr>
          <w:rStyle w:val="libAlaemChar"/>
          <w:rtl/>
        </w:rPr>
        <w:t>صلى‌الله‌عليه‌وآله‌وسلم</w:t>
      </w:r>
      <w:r w:rsidRPr="004C1BA7">
        <w:rPr>
          <w:rtl/>
          <w:lang w:bidi="fa-IR"/>
        </w:rPr>
        <w:t>.</w:t>
      </w:r>
    </w:p>
    <w:p w:rsidR="000D14DD" w:rsidRPr="004C1BA7" w:rsidRDefault="000D14DD" w:rsidP="000D14DD">
      <w:pPr>
        <w:pStyle w:val="libNormal"/>
        <w:rPr>
          <w:rtl/>
          <w:lang w:bidi="fa-IR"/>
        </w:rPr>
      </w:pPr>
      <w:r w:rsidRPr="004C1BA7">
        <w:rPr>
          <w:rtl/>
          <w:lang w:bidi="fa-IR"/>
        </w:rPr>
        <w:t xml:space="preserve">وروى حديثي سلمان عنه </w:t>
      </w:r>
      <w:r w:rsidR="00287B8A" w:rsidRPr="00287B8A">
        <w:rPr>
          <w:rStyle w:val="libAlaemChar"/>
          <w:rtl/>
        </w:rPr>
        <w:t>صلى‌الله‌عليه‌وآله‌وسلم</w:t>
      </w:r>
      <w:r w:rsidRPr="004C1BA7">
        <w:rPr>
          <w:rtl/>
          <w:lang w:bidi="fa-IR"/>
        </w:rPr>
        <w:t>.</w:t>
      </w:r>
    </w:p>
    <w:p w:rsidR="000D14DD" w:rsidRPr="004C1BA7" w:rsidRDefault="000D14DD" w:rsidP="000D14DD">
      <w:pPr>
        <w:pStyle w:val="libNormal"/>
        <w:rPr>
          <w:rtl/>
          <w:lang w:bidi="fa-IR"/>
        </w:rPr>
      </w:pPr>
      <w:r w:rsidRPr="004C1BA7">
        <w:rPr>
          <w:rtl/>
          <w:lang w:bidi="fa-IR"/>
        </w:rPr>
        <w:t>وأورد بيت الشيخ العطار المذكور سابقا</w:t>
      </w:r>
      <w:r w:rsidR="0054451E">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 xml:space="preserve">وروى عن ابن أسبوع الأندلسي حديثه عن علي </w:t>
      </w:r>
      <w:r w:rsidRPr="00A73E8D">
        <w:rPr>
          <w:rStyle w:val="libAlaemChar"/>
          <w:rtl/>
        </w:rPr>
        <w:t>عليه‌السلام</w:t>
      </w:r>
      <w:r w:rsidRPr="004C1BA7">
        <w:rPr>
          <w:rtl/>
          <w:lang w:bidi="fa-IR"/>
        </w:rPr>
        <w:t xml:space="preserve"> عن النبي </w:t>
      </w:r>
      <w:r w:rsidR="00287B8A" w:rsidRPr="00287B8A">
        <w:rPr>
          <w:rStyle w:val="libAlaemChar"/>
          <w:rtl/>
        </w:rPr>
        <w:t>صلى‌الله‌عليه‌وآله‌وسلم</w:t>
      </w:r>
      <w:r w:rsidRPr="004C1BA7">
        <w:rPr>
          <w:rtl/>
          <w:lang w:bidi="fa-IR"/>
        </w:rPr>
        <w:t>.</w:t>
      </w:r>
    </w:p>
    <w:p w:rsidR="000D14DD" w:rsidRPr="004C1BA7" w:rsidRDefault="000D14DD" w:rsidP="000D14DD">
      <w:pPr>
        <w:pStyle w:val="libNormal"/>
        <w:rPr>
          <w:rtl/>
          <w:lang w:bidi="fa-IR"/>
        </w:rPr>
      </w:pPr>
      <w:r w:rsidRPr="004C1BA7">
        <w:rPr>
          <w:rtl/>
          <w:lang w:bidi="fa-IR"/>
        </w:rPr>
        <w:t xml:space="preserve">وعن ( الفوائد الجلالية للسيد جلال الدين البخاري ) عن علي عنه </w:t>
      </w:r>
      <w:r w:rsidR="00287B8A" w:rsidRPr="00287B8A">
        <w:rPr>
          <w:rStyle w:val="libAlaemChar"/>
          <w:rtl/>
        </w:rPr>
        <w:t>صلى‌الله‌عليه‌وآله‌وسلم</w:t>
      </w:r>
      <w:r>
        <w:rPr>
          <w:rtl/>
          <w:lang w:bidi="fa-IR"/>
        </w:rPr>
        <w:t xml:space="preserve"> ..</w:t>
      </w:r>
      <w:r w:rsidRPr="004C1BA7">
        <w:rPr>
          <w:rtl/>
          <w:lang w:bidi="fa-IR"/>
        </w:rPr>
        <w:t xml:space="preserve">.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وقد تقدمت نصوصها</w:t>
      </w:r>
      <w:r>
        <w:rPr>
          <w:rtl/>
          <w:lang w:bidi="fa-IR"/>
        </w:rPr>
        <w:t xml:space="preserve"> </w:t>
      </w:r>
      <w:r w:rsidR="00FB56AE">
        <w:rPr>
          <w:rtl/>
          <w:lang w:bidi="fa-IR"/>
        </w:rPr>
        <w:t>-</w:t>
      </w:r>
      <w:r>
        <w:rPr>
          <w:rtl/>
          <w:lang w:bidi="fa-IR"/>
        </w:rPr>
        <w:t xml:space="preserve"> </w:t>
      </w:r>
      <w:r w:rsidRPr="004C1BA7">
        <w:rPr>
          <w:rtl/>
          <w:lang w:bidi="fa-IR"/>
        </w:rPr>
        <w:t>كلّ في محله</w:t>
      </w:r>
      <w:r>
        <w:rPr>
          <w:rtl/>
          <w:lang w:bidi="fa-IR"/>
        </w:rPr>
        <w:t xml:space="preserve"> </w:t>
      </w:r>
      <w:r w:rsidR="00FB56AE">
        <w:rPr>
          <w:rtl/>
          <w:lang w:bidi="fa-IR"/>
        </w:rPr>
        <w:t>-</w:t>
      </w:r>
      <w:r>
        <w:rPr>
          <w:rtl/>
          <w:lang w:bidi="fa-IR"/>
        </w:rPr>
        <w:t xml:space="preserve"> </w:t>
      </w:r>
      <w:r w:rsidRPr="004C1BA7">
        <w:rPr>
          <w:rtl/>
          <w:lang w:bidi="fa-IR"/>
        </w:rPr>
        <w:t>فلا نعيد.</w:t>
      </w:r>
    </w:p>
    <w:p w:rsidR="003C0B4F" w:rsidRDefault="0054451E" w:rsidP="000D14DD">
      <w:pPr>
        <w:pStyle w:val="libCenterBold1"/>
        <w:rPr>
          <w:rtl/>
          <w:lang w:bidi="fa-IR"/>
        </w:rPr>
      </w:pPr>
      <w:bookmarkStart w:id="233" w:name="_Toc347630146"/>
      <w:r>
        <w:rPr>
          <w:rFonts w:hint="cs"/>
          <w:rtl/>
          <w:lang w:bidi="fa-IR"/>
        </w:rPr>
        <w:t>(</w:t>
      </w:r>
      <w:r w:rsidR="000D14DD" w:rsidRPr="004C1BA7">
        <w:rPr>
          <w:rtl/>
          <w:lang w:bidi="fa-IR"/>
        </w:rPr>
        <w:t>38</w:t>
      </w:r>
      <w:bookmarkEnd w:id="233"/>
      <w:r>
        <w:rPr>
          <w:rFonts w:hint="cs"/>
          <w:rtl/>
          <w:lang w:bidi="fa-IR"/>
        </w:rPr>
        <w:t>)</w:t>
      </w:r>
    </w:p>
    <w:p w:rsidR="003C0B4F" w:rsidRDefault="000D14DD" w:rsidP="000D14DD">
      <w:pPr>
        <w:pStyle w:val="Heading2Center"/>
        <w:rPr>
          <w:rtl/>
          <w:lang w:bidi="fa-IR"/>
        </w:rPr>
      </w:pPr>
      <w:bookmarkStart w:id="234" w:name="_Toc347630147"/>
      <w:bookmarkStart w:id="235" w:name="_Toc407003599"/>
      <w:bookmarkStart w:id="236" w:name="_Toc94612674"/>
      <w:r w:rsidRPr="004C1BA7">
        <w:rPr>
          <w:rtl/>
          <w:lang w:bidi="fa-IR"/>
        </w:rPr>
        <w:t>رواية أحمد بن إبراهيم</w:t>
      </w:r>
      <w:bookmarkEnd w:id="234"/>
      <w:bookmarkEnd w:id="235"/>
      <w:bookmarkEnd w:id="236"/>
    </w:p>
    <w:p w:rsidR="003C0B4F" w:rsidRDefault="000D14DD" w:rsidP="000D14DD">
      <w:pPr>
        <w:pStyle w:val="libNormal"/>
        <w:rPr>
          <w:rtl/>
        </w:rPr>
      </w:pPr>
      <w:r w:rsidRPr="004C1BA7">
        <w:rPr>
          <w:rtl/>
        </w:rPr>
        <w:t>لقد روى هذا الحديث عن سلمان رضي الله تعالى عنه كما يلي</w:t>
      </w:r>
      <w:r>
        <w:rPr>
          <w:rtl/>
        </w:rPr>
        <w:t>:</w:t>
      </w:r>
    </w:p>
    <w:p w:rsidR="003C0B4F" w:rsidRDefault="000D14DD" w:rsidP="000D14DD">
      <w:pPr>
        <w:pStyle w:val="libNormal"/>
        <w:rPr>
          <w:rtl/>
        </w:rPr>
      </w:pPr>
      <w:r w:rsidRPr="00AE44A4">
        <w:rPr>
          <w:rtl/>
        </w:rPr>
        <w:t>« روى سلمان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خلقت أنا وعلي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رياض الفضائل</w:t>
      </w:r>
      <w:r w:rsidR="000D14DD">
        <w:rPr>
          <w:rtl/>
        </w:rPr>
        <w:t xml:space="preserve"> </w:t>
      </w:r>
      <w:r w:rsidR="00FB56AE">
        <w:rPr>
          <w:rtl/>
        </w:rPr>
        <w:t>-</w:t>
      </w:r>
      <w:r w:rsidR="000D14DD">
        <w:rPr>
          <w:rtl/>
        </w:rPr>
        <w:t xml:space="preserve"> </w:t>
      </w:r>
      <w:r w:rsidR="000D14DD" w:rsidRPr="004C1BA7">
        <w:rPr>
          <w:rtl/>
        </w:rPr>
        <w:t>الفصل الحادي عشر من الكتاب.</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من نور واحد قبل أن يخلق آدم بأربعة آلاف عام</w:t>
      </w:r>
      <w:r>
        <w:rPr>
          <w:rtl/>
        </w:rPr>
        <w:t>،</w:t>
      </w:r>
      <w:r w:rsidRPr="004B5CD1">
        <w:rPr>
          <w:rtl/>
        </w:rPr>
        <w:t xml:space="preserve"> فلمّا خلق الله آدم ركّب ذلك النور في صلبه</w:t>
      </w:r>
      <w:r>
        <w:rPr>
          <w:rtl/>
        </w:rPr>
        <w:t>،</w:t>
      </w:r>
      <w:r w:rsidRPr="004B5CD1">
        <w:rPr>
          <w:rtl/>
        </w:rPr>
        <w:t xml:space="preserve"> ولم نزل في شيء واحد</w:t>
      </w:r>
      <w:r>
        <w:rPr>
          <w:rtl/>
        </w:rPr>
        <w:t>،</w:t>
      </w:r>
      <w:r w:rsidRPr="004B5CD1">
        <w:rPr>
          <w:rtl/>
        </w:rPr>
        <w:t xml:space="preserve"> حتى افترقنا في صلب عبد المطلب</w:t>
      </w:r>
      <w:r>
        <w:rPr>
          <w:rtl/>
        </w:rPr>
        <w:t>،</w:t>
      </w:r>
      <w:r w:rsidRPr="004B5CD1">
        <w:rPr>
          <w:rtl/>
        </w:rPr>
        <w:t xml:space="preserve"> ففيّ عادت النبوة وفي علي الخلافة » </w:t>
      </w:r>
      <w:r w:rsidRPr="00AE44A4">
        <w:rPr>
          <w:rStyle w:val="libFootnotenumChar"/>
          <w:rtl/>
        </w:rPr>
        <w:t>(1)</w:t>
      </w:r>
      <w:r>
        <w:rPr>
          <w:rtl/>
        </w:rPr>
        <w:t>.</w:t>
      </w:r>
    </w:p>
    <w:p w:rsidR="003C0B4F" w:rsidRDefault="00C0396D" w:rsidP="000D14DD">
      <w:pPr>
        <w:pStyle w:val="libCenterBold1"/>
        <w:rPr>
          <w:rtl/>
          <w:lang w:bidi="fa-IR"/>
        </w:rPr>
      </w:pPr>
      <w:bookmarkStart w:id="237" w:name="_Toc347630148"/>
      <w:r>
        <w:rPr>
          <w:rFonts w:hint="cs"/>
          <w:rtl/>
          <w:lang w:bidi="fa-IR"/>
        </w:rPr>
        <w:t>(</w:t>
      </w:r>
      <w:r w:rsidR="000D14DD" w:rsidRPr="004C1BA7">
        <w:rPr>
          <w:rtl/>
          <w:lang w:bidi="fa-IR"/>
        </w:rPr>
        <w:t>39</w:t>
      </w:r>
      <w:bookmarkEnd w:id="237"/>
      <w:r>
        <w:rPr>
          <w:rFonts w:hint="cs"/>
          <w:rtl/>
          <w:lang w:bidi="fa-IR"/>
        </w:rPr>
        <w:t>)</w:t>
      </w:r>
    </w:p>
    <w:p w:rsidR="003C0B4F" w:rsidRDefault="000D14DD" w:rsidP="000D14DD">
      <w:pPr>
        <w:pStyle w:val="Heading2Center"/>
        <w:rPr>
          <w:rtl/>
          <w:lang w:bidi="fa-IR"/>
        </w:rPr>
      </w:pPr>
      <w:bookmarkStart w:id="238" w:name="_Toc347630149"/>
      <w:bookmarkStart w:id="239" w:name="_Toc407003600"/>
      <w:bookmarkStart w:id="240" w:name="_Toc94612675"/>
      <w:r w:rsidRPr="004C1BA7">
        <w:rPr>
          <w:rtl/>
          <w:lang w:bidi="fa-IR"/>
        </w:rPr>
        <w:t>رواية السيد محمد ماه عالم</w:t>
      </w:r>
      <w:bookmarkEnd w:id="238"/>
      <w:bookmarkEnd w:id="239"/>
      <w:bookmarkEnd w:id="240"/>
    </w:p>
    <w:p w:rsidR="000D14DD" w:rsidRPr="004C1BA7" w:rsidRDefault="000D14DD" w:rsidP="000D14DD">
      <w:pPr>
        <w:pStyle w:val="libNormal"/>
        <w:rPr>
          <w:rtl/>
          <w:lang w:bidi="fa-IR"/>
        </w:rPr>
      </w:pPr>
      <w:r w:rsidRPr="004C1BA7">
        <w:rPr>
          <w:rtl/>
          <w:lang w:bidi="fa-IR"/>
        </w:rPr>
        <w:t>لقد روى هذا الحديث ضمن جملة</w:t>
      </w:r>
      <w:r w:rsidR="00A40773">
        <w:rPr>
          <w:rFonts w:hint="cs"/>
          <w:rtl/>
          <w:lang w:bidi="fa-IR"/>
        </w:rPr>
        <w:t>ٍ</w:t>
      </w:r>
      <w:r w:rsidRPr="004C1BA7">
        <w:rPr>
          <w:rtl/>
          <w:lang w:bidi="fa-IR"/>
        </w:rPr>
        <w:t xml:space="preserve"> من فضائل أمير المؤمنين عليه الصلاة والسّلام</w:t>
      </w:r>
      <w:r>
        <w:rPr>
          <w:rtl/>
          <w:lang w:bidi="fa-IR"/>
        </w:rPr>
        <w:t>،</w:t>
      </w:r>
      <w:r w:rsidRPr="004C1BA7">
        <w:rPr>
          <w:rtl/>
          <w:lang w:bidi="fa-IR"/>
        </w:rPr>
        <w:t xml:space="preserve"> ونصّ على اعتباره</w:t>
      </w:r>
      <w:r>
        <w:rPr>
          <w:rtl/>
          <w:lang w:bidi="fa-IR"/>
        </w:rPr>
        <w:t>،</w:t>
      </w:r>
      <w:r w:rsidRPr="004C1BA7">
        <w:rPr>
          <w:rtl/>
          <w:lang w:bidi="fa-IR"/>
        </w:rPr>
        <w:t xml:space="preserve"> وهذا مجمل ترجمة كلامه في ترجمة مولانا أمير المؤمنين </w:t>
      </w:r>
      <w:r w:rsidRPr="00A73E8D">
        <w:rPr>
          <w:rStyle w:val="libAlaemChar"/>
          <w:rtl/>
        </w:rPr>
        <w:t>عليه‌السلام</w:t>
      </w:r>
      <w:r>
        <w:rPr>
          <w:rtl/>
          <w:lang w:bidi="fa-IR"/>
        </w:rPr>
        <w:t>:</w:t>
      </w:r>
    </w:p>
    <w:p w:rsidR="000D14DD" w:rsidRPr="004C1BA7" w:rsidRDefault="000D14DD" w:rsidP="000D14DD">
      <w:pPr>
        <w:pStyle w:val="libNormal"/>
        <w:rPr>
          <w:rtl/>
          <w:lang w:bidi="fa-IR"/>
        </w:rPr>
      </w:pPr>
      <w:r w:rsidRPr="004C1BA7">
        <w:rPr>
          <w:rtl/>
          <w:lang w:bidi="fa-IR"/>
        </w:rPr>
        <w:t>« لقد كان ظاهره المبارك مظهر الأسرار السبحانية وباطنه الكريم مهبط الأنوار الربانية</w:t>
      </w:r>
      <w:r>
        <w:rPr>
          <w:rtl/>
          <w:lang w:bidi="fa-IR"/>
        </w:rPr>
        <w:t>،</w:t>
      </w:r>
      <w:r w:rsidRPr="004C1BA7">
        <w:rPr>
          <w:rtl/>
          <w:lang w:bidi="fa-IR"/>
        </w:rPr>
        <w:t xml:space="preserve"> مراتبه العالية ومناقبه السامية تضيق عنها صحائف الليل والنهار</w:t>
      </w:r>
      <w:r>
        <w:rPr>
          <w:rtl/>
          <w:lang w:bidi="fa-IR"/>
        </w:rPr>
        <w:t>،</w:t>
      </w:r>
      <w:r w:rsidRPr="004C1BA7">
        <w:rPr>
          <w:rtl/>
          <w:lang w:bidi="fa-IR"/>
        </w:rPr>
        <w:t xml:space="preserve"> وبيان شرف ذاته وجلالة صفاته لا تحويه دفاتر السماوات والأرضين</w:t>
      </w:r>
      <w:r>
        <w:rPr>
          <w:rtl/>
          <w:lang w:bidi="fa-IR"/>
        </w:rPr>
        <w:t>،</w:t>
      </w:r>
      <w:r w:rsidRPr="004C1BA7">
        <w:rPr>
          <w:rtl/>
          <w:lang w:bidi="fa-IR"/>
        </w:rPr>
        <w:t xml:space="preserve"> فضائله لا تحصى وكمالاته لا يمكن الإحاطة بها</w:t>
      </w:r>
      <w:r>
        <w:rPr>
          <w:rtl/>
          <w:lang w:bidi="fa-IR"/>
        </w:rPr>
        <w:t>،</w:t>
      </w:r>
      <w:r w:rsidRPr="004C1BA7">
        <w:rPr>
          <w:rtl/>
          <w:lang w:bidi="fa-IR"/>
        </w:rPr>
        <w:t xml:space="preserve"> فإن نسبه المبارك يعلم من الخبر المعتبر</w:t>
      </w:r>
      <w:r>
        <w:rPr>
          <w:rFonts w:hint="cs"/>
          <w:rtl/>
          <w:lang w:bidi="fa-IR"/>
        </w:rPr>
        <w:t xml:space="preserve"> </w:t>
      </w:r>
      <w:r w:rsidRPr="00AE44A4">
        <w:rPr>
          <w:rtl/>
        </w:rPr>
        <w:t xml:space="preserve">عن خير الأنام </w:t>
      </w:r>
      <w:r w:rsidR="00287B8A" w:rsidRPr="00287B8A">
        <w:rPr>
          <w:rStyle w:val="libAlaemChar"/>
          <w:rtl/>
        </w:rPr>
        <w:t>صلى‌الله‌عليه‌وآله‌وسلم</w:t>
      </w:r>
      <w:r>
        <w:rPr>
          <w:rtl/>
        </w:rPr>
        <w:t>:</w:t>
      </w:r>
      <w:r w:rsidRPr="00AE44A4">
        <w:rPr>
          <w:rtl/>
        </w:rPr>
        <w:t xml:space="preserve"> </w:t>
      </w:r>
      <w:r w:rsidRPr="004B5CD1">
        <w:rPr>
          <w:rtl/>
        </w:rPr>
        <w:t>أنا وعلي من نور واح</w:t>
      </w:r>
      <w:r>
        <w:rPr>
          <w:rtl/>
        </w:rPr>
        <w:t>د،</w:t>
      </w:r>
      <w:r w:rsidRPr="004C1BA7">
        <w:rPr>
          <w:rtl/>
          <w:lang w:bidi="fa-IR"/>
        </w:rPr>
        <w:t xml:space="preserve"> وعظمة حسبه من الكلمة الشريفة</w:t>
      </w:r>
      <w:r>
        <w:rPr>
          <w:rtl/>
          <w:lang w:bidi="fa-IR"/>
        </w:rPr>
        <w:t>:</w:t>
      </w:r>
      <w:r>
        <w:rPr>
          <w:rFonts w:hint="cs"/>
          <w:rtl/>
          <w:lang w:bidi="fa-IR"/>
        </w:rPr>
        <w:t xml:space="preserve"> </w:t>
      </w:r>
      <w:r w:rsidRPr="004B5CD1">
        <w:rPr>
          <w:rtl/>
        </w:rPr>
        <w:t>أنت أخي في الدنيا والآخرة</w:t>
      </w:r>
      <w:r>
        <w:rPr>
          <w:rtl/>
        </w:rPr>
        <w:t>،</w:t>
      </w:r>
      <w:r w:rsidRPr="004C1BA7">
        <w:rPr>
          <w:rtl/>
          <w:lang w:bidi="fa-IR"/>
        </w:rPr>
        <w:t xml:space="preserve"> ووفور علمه م</w:t>
      </w:r>
      <w:r>
        <w:rPr>
          <w:rtl/>
          <w:lang w:bidi="fa-IR"/>
        </w:rPr>
        <w:t xml:space="preserve">ن </w:t>
      </w:r>
      <w:r w:rsidRPr="00AE44A4">
        <w:rPr>
          <w:rtl/>
        </w:rPr>
        <w:t>الحديث الصحيح</w:t>
      </w:r>
      <w:r>
        <w:rPr>
          <w:rtl/>
        </w:rPr>
        <w:t>:</w:t>
      </w:r>
      <w:r w:rsidRPr="00AE44A4">
        <w:rPr>
          <w:rtl/>
        </w:rPr>
        <w:t xml:space="preserve"> </w:t>
      </w:r>
      <w:r w:rsidRPr="004B5CD1">
        <w:rPr>
          <w:rtl/>
        </w:rPr>
        <w:t>أنا مدينة العلم وعلي بابه</w:t>
      </w:r>
      <w:r>
        <w:rPr>
          <w:rtl/>
        </w:rPr>
        <w:t>ا،</w:t>
      </w:r>
      <w:r w:rsidRPr="004C1BA7">
        <w:rPr>
          <w:rtl/>
          <w:lang w:bidi="fa-IR"/>
        </w:rPr>
        <w:t xml:space="preserve"> وسعة جوده من قوله تعالى </w:t>
      </w:r>
      <w:r w:rsidRPr="00A73E8D">
        <w:rPr>
          <w:rStyle w:val="libAlaemChar"/>
          <w:rtl/>
        </w:rPr>
        <w:t>(</w:t>
      </w:r>
      <w:r w:rsidRPr="00AE44A4">
        <w:rPr>
          <w:rStyle w:val="libAieChar"/>
          <w:rtl/>
        </w:rPr>
        <w:t xml:space="preserve"> الَّذِينَ يُنْفِقُونَ أَمْوالَهُمْ بِاللَّيْلِ وَالنَّهارِ سِرًّا وَعَلانِيَةً </w:t>
      </w:r>
      <w:r w:rsidRPr="00A73E8D">
        <w:rPr>
          <w:rStyle w:val="libAlaemChar"/>
          <w:rtl/>
        </w:rPr>
        <w:t>)</w:t>
      </w:r>
      <w:r w:rsidRPr="004C1BA7">
        <w:rPr>
          <w:rtl/>
          <w:lang w:bidi="fa-IR"/>
        </w:rPr>
        <w:t xml:space="preserve"> وشجاعته من فحوى</w:t>
      </w:r>
      <w:r>
        <w:rPr>
          <w:rtl/>
          <w:lang w:bidi="fa-IR"/>
        </w:rPr>
        <w:t>:</w:t>
      </w:r>
      <w:r>
        <w:rPr>
          <w:rFonts w:hint="cs"/>
          <w:rtl/>
          <w:lang w:bidi="fa-IR"/>
        </w:rPr>
        <w:t xml:space="preserve"> </w:t>
      </w:r>
      <w:r w:rsidRPr="004B5CD1">
        <w:rPr>
          <w:rtl/>
        </w:rPr>
        <w:t>لا فتى إل</w:t>
      </w:r>
      <w:r w:rsidR="00E430E9">
        <w:rPr>
          <w:rFonts w:hint="cs"/>
          <w:rtl/>
        </w:rPr>
        <w:t>ّ</w:t>
      </w:r>
      <w:r w:rsidRPr="004B5CD1">
        <w:rPr>
          <w:rtl/>
        </w:rPr>
        <w:t>ا علي لا سيف إل</w:t>
      </w:r>
      <w:r w:rsidR="00E430E9">
        <w:rPr>
          <w:rFonts w:hint="cs"/>
          <w:rtl/>
        </w:rPr>
        <w:t>ّ</w:t>
      </w:r>
      <w:r w:rsidRPr="004B5CD1">
        <w:rPr>
          <w:rtl/>
        </w:rPr>
        <w:t>ا ذو الفقار</w:t>
      </w:r>
      <w:r>
        <w:rPr>
          <w:rtl/>
        </w:rPr>
        <w:t>،</w:t>
      </w:r>
      <w:r w:rsidRPr="004B5CD1">
        <w:rPr>
          <w:rtl/>
        </w:rPr>
        <w:t xml:space="preserve"> وتتجلى فضائله في</w:t>
      </w:r>
      <w:r>
        <w:rPr>
          <w:rtl/>
        </w:rPr>
        <w:t>:</w:t>
      </w:r>
      <w:r w:rsidRPr="004B5CD1">
        <w:rPr>
          <w:rtl/>
        </w:rPr>
        <w:t xml:space="preserve"> لمبارزة علي بن أبي طالب يوم الخندق أفضل من أعمال أمتي » </w:t>
      </w:r>
      <w:r w:rsidRPr="00AE44A4">
        <w:rPr>
          <w:rStyle w:val="libFootnotenumChar"/>
          <w:rtl/>
        </w:rPr>
        <w:t>(2)</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جواهر النفائس</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تذكرة الأبرار</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3C0B4F" w:rsidRDefault="00E430E9" w:rsidP="000D14DD">
      <w:pPr>
        <w:pStyle w:val="libCenterBold1"/>
        <w:rPr>
          <w:rtl/>
          <w:lang w:bidi="fa-IR"/>
        </w:rPr>
      </w:pPr>
      <w:bookmarkStart w:id="241" w:name="_Toc347630150"/>
      <w:r>
        <w:rPr>
          <w:rFonts w:hint="cs"/>
          <w:rtl/>
          <w:lang w:bidi="fa-IR"/>
        </w:rPr>
        <w:lastRenderedPageBreak/>
        <w:t>(</w:t>
      </w:r>
      <w:r w:rsidR="000D14DD" w:rsidRPr="004C1BA7">
        <w:rPr>
          <w:rtl/>
          <w:lang w:bidi="fa-IR"/>
        </w:rPr>
        <w:t>40</w:t>
      </w:r>
      <w:bookmarkEnd w:id="241"/>
      <w:r>
        <w:rPr>
          <w:rFonts w:hint="cs"/>
          <w:rtl/>
          <w:lang w:bidi="fa-IR"/>
        </w:rPr>
        <w:t>)</w:t>
      </w:r>
    </w:p>
    <w:p w:rsidR="003C0B4F" w:rsidRDefault="000D14DD" w:rsidP="000D14DD">
      <w:pPr>
        <w:pStyle w:val="Heading2Center"/>
        <w:rPr>
          <w:rtl/>
          <w:lang w:bidi="fa-IR"/>
        </w:rPr>
      </w:pPr>
      <w:bookmarkStart w:id="242" w:name="_Toc347630151"/>
      <w:bookmarkStart w:id="243" w:name="_Toc407003601"/>
      <w:bookmarkStart w:id="244" w:name="_Toc94612676"/>
      <w:r w:rsidRPr="004C1BA7">
        <w:rPr>
          <w:rtl/>
          <w:lang w:bidi="fa-IR"/>
        </w:rPr>
        <w:t>رواية محمد صدر العالم</w:t>
      </w:r>
      <w:bookmarkEnd w:id="242"/>
      <w:bookmarkEnd w:id="243"/>
      <w:bookmarkEnd w:id="244"/>
    </w:p>
    <w:p w:rsidR="000D14DD" w:rsidRPr="004C1BA7" w:rsidRDefault="000D14DD" w:rsidP="000D14DD">
      <w:pPr>
        <w:pStyle w:val="libNormal"/>
        <w:rPr>
          <w:rtl/>
          <w:lang w:bidi="fa-IR"/>
        </w:rPr>
      </w:pPr>
      <w:r w:rsidRPr="004C1BA7">
        <w:rPr>
          <w:rtl/>
          <w:lang w:bidi="fa-IR"/>
        </w:rPr>
        <w:t>لقد روى هذا الحديث عن ( الشفاء لابن أ</w:t>
      </w:r>
      <w:r w:rsidR="00E430E9">
        <w:rPr>
          <w:rFonts w:hint="cs"/>
          <w:rtl/>
          <w:lang w:bidi="fa-IR"/>
        </w:rPr>
        <w:t>ُ</w:t>
      </w:r>
      <w:r w:rsidRPr="004C1BA7">
        <w:rPr>
          <w:rtl/>
          <w:lang w:bidi="fa-IR"/>
        </w:rPr>
        <w:t xml:space="preserve">سبوع ) عن علي </w:t>
      </w:r>
      <w:r w:rsidRPr="00A73E8D">
        <w:rPr>
          <w:rStyle w:val="libAlaemChar"/>
          <w:rtl/>
        </w:rPr>
        <w:t>عليه‌السلام</w:t>
      </w:r>
      <w:r w:rsidRPr="004C1BA7">
        <w:rPr>
          <w:rtl/>
          <w:lang w:bidi="fa-IR"/>
        </w:rPr>
        <w:t xml:space="preserve"> عن النبي </w:t>
      </w:r>
      <w:r w:rsidR="00287B8A" w:rsidRPr="00287B8A">
        <w:rPr>
          <w:rStyle w:val="libAlaemChar"/>
          <w:rtl/>
        </w:rPr>
        <w:t>صلى‌الله‌عليه‌وآله‌وسلم</w:t>
      </w:r>
      <w:r w:rsidRPr="004C1BA7">
        <w:rPr>
          <w:rtl/>
          <w:lang w:bidi="fa-IR"/>
        </w:rPr>
        <w:t>. ثم بيّن معنى الحديث ودلالته ضمن تحقيق أنيق له.</w:t>
      </w:r>
    </w:p>
    <w:p w:rsidR="000D14DD" w:rsidRPr="004C1BA7" w:rsidRDefault="000D14DD" w:rsidP="000D14DD">
      <w:pPr>
        <w:pStyle w:val="libNormal"/>
        <w:rPr>
          <w:rtl/>
          <w:lang w:bidi="fa-IR"/>
        </w:rPr>
      </w:pPr>
      <w:r w:rsidRPr="004C1BA7">
        <w:rPr>
          <w:rtl/>
          <w:lang w:bidi="fa-IR"/>
        </w:rPr>
        <w:t>ثم نقل كلام ابن عربي الآتي ذكره ان شاء الله.</w:t>
      </w:r>
    </w:p>
    <w:p w:rsidR="000D14DD" w:rsidRPr="004C1BA7" w:rsidRDefault="000D14DD" w:rsidP="000D14DD">
      <w:pPr>
        <w:pStyle w:val="libNormal"/>
        <w:rPr>
          <w:rtl/>
          <w:lang w:bidi="fa-IR"/>
        </w:rPr>
      </w:pPr>
      <w:r w:rsidRPr="004C1BA7">
        <w:rPr>
          <w:rtl/>
          <w:lang w:bidi="fa-IR"/>
        </w:rPr>
        <w:t xml:space="preserve">وبالتالي أيّد الحديث برواية أحمد في المناقب عن سلمان </w:t>
      </w:r>
      <w:r w:rsidRPr="00A73E8D">
        <w:rPr>
          <w:rStyle w:val="libAlaemChar"/>
          <w:rtl/>
        </w:rPr>
        <w:t>رضي‌الله‌عنه</w:t>
      </w:r>
      <w:r>
        <w:rPr>
          <w:rtl/>
          <w:lang w:bidi="fa-IR"/>
        </w:rPr>
        <w:t>، و</w:t>
      </w:r>
      <w:r w:rsidRPr="00AE44A4">
        <w:rPr>
          <w:rtl/>
        </w:rPr>
        <w:t xml:space="preserve">بقوله </w:t>
      </w:r>
      <w:r w:rsidR="00287B8A" w:rsidRPr="00287B8A">
        <w:rPr>
          <w:rStyle w:val="libAlaemChar"/>
          <w:rtl/>
        </w:rPr>
        <w:t>صلى‌الله‌عليه‌وآله‌وسلم</w:t>
      </w:r>
      <w:r>
        <w:rPr>
          <w:rtl/>
        </w:rPr>
        <w:t>:</w:t>
      </w:r>
      <w:r w:rsidRPr="00AE44A4">
        <w:rPr>
          <w:rtl/>
        </w:rPr>
        <w:t xml:space="preserve"> </w:t>
      </w:r>
      <w:r w:rsidRPr="004B5CD1">
        <w:rPr>
          <w:rtl/>
        </w:rPr>
        <w:t>يا علي كنت مع الأنبياء سرا</w:t>
      </w:r>
      <w:r w:rsidR="00335D7F">
        <w:rPr>
          <w:rFonts w:hint="cs"/>
          <w:rtl/>
        </w:rPr>
        <w:t>ً</w:t>
      </w:r>
      <w:r w:rsidRPr="004B5CD1">
        <w:rPr>
          <w:rtl/>
        </w:rPr>
        <w:t xml:space="preserve"> ومعي جهرا</w:t>
      </w:r>
      <w:r w:rsidR="00335D7F">
        <w:rPr>
          <w:rFonts w:hint="cs"/>
          <w:rtl/>
        </w:rPr>
        <w:t>ً</w:t>
      </w:r>
      <w:r w:rsidRPr="004B5CD1">
        <w:rPr>
          <w:rtl/>
        </w:rPr>
        <w:t xml:space="preserve"> </w:t>
      </w:r>
      <w:r w:rsidRPr="00AE44A4">
        <w:rPr>
          <w:rStyle w:val="libFootnotenumChar"/>
          <w:rtl/>
        </w:rPr>
        <w:t>(1)</w:t>
      </w:r>
      <w:r>
        <w:rPr>
          <w:rtl/>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والرجل من كبار علماء أهل السنة في بلاد الهند</w:t>
      </w:r>
      <w:r>
        <w:rPr>
          <w:rtl/>
          <w:lang w:bidi="fa-IR"/>
        </w:rPr>
        <w:t>،</w:t>
      </w:r>
      <w:r w:rsidRPr="004C1BA7">
        <w:rPr>
          <w:rtl/>
          <w:lang w:bidi="fa-IR"/>
        </w:rPr>
        <w:t xml:space="preserve"> عارف محدّث جليل</w:t>
      </w:r>
      <w:r>
        <w:rPr>
          <w:rtl/>
          <w:lang w:bidi="fa-IR"/>
        </w:rPr>
        <w:t>،</w:t>
      </w:r>
      <w:r w:rsidRPr="004C1BA7">
        <w:rPr>
          <w:rtl/>
          <w:lang w:bidi="fa-IR"/>
        </w:rPr>
        <w:t xml:space="preserve"> أثنى عليه شاه ولي الله في ( التفهيمات الإلهية )</w:t>
      </w:r>
      <w:r>
        <w:rPr>
          <w:rtl/>
          <w:lang w:bidi="fa-IR"/>
        </w:rPr>
        <w:t>،</w:t>
      </w:r>
      <w:r w:rsidRPr="004C1BA7">
        <w:rPr>
          <w:rtl/>
          <w:lang w:bidi="fa-IR"/>
        </w:rPr>
        <w:t xml:space="preserve"> وترجم له صاحب نزهة الخواطر بقوله</w:t>
      </w:r>
      <w:r>
        <w:rPr>
          <w:rtl/>
          <w:lang w:bidi="fa-IR"/>
        </w:rPr>
        <w:t>:</w:t>
      </w:r>
      <w:r>
        <w:rPr>
          <w:rFonts w:hint="cs"/>
          <w:rtl/>
          <w:lang w:bidi="fa-IR"/>
        </w:rPr>
        <w:t xml:space="preserve"> </w:t>
      </w:r>
      <w:r w:rsidRPr="004C1BA7">
        <w:rPr>
          <w:rtl/>
          <w:lang w:bidi="fa-IR"/>
        </w:rPr>
        <w:t>« الشيخ الفاضل</w:t>
      </w:r>
      <w:r>
        <w:rPr>
          <w:rtl/>
          <w:lang w:bidi="fa-IR"/>
        </w:rPr>
        <w:t>،</w:t>
      </w:r>
      <w:r w:rsidRPr="004C1BA7">
        <w:rPr>
          <w:rtl/>
          <w:lang w:bidi="fa-IR"/>
        </w:rPr>
        <w:t xml:space="preserve"> أحد العلماء العاملين وعباد الله الصالحين » وذكر ( معارج العلى ) في مصنفاته </w:t>
      </w:r>
      <w:r w:rsidRPr="00AE44A4">
        <w:rPr>
          <w:rStyle w:val="libFootnotenumChar"/>
          <w:rtl/>
        </w:rPr>
        <w:t>(2)</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معارج العلى</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نزهة الخواطر 6 / 113.</w:t>
      </w:r>
    </w:p>
    <w:p w:rsidR="000D14DD" w:rsidRDefault="000D14DD" w:rsidP="000D14DD">
      <w:pPr>
        <w:pStyle w:val="libNormal"/>
        <w:rPr>
          <w:rtl/>
          <w:lang w:bidi="fa-IR"/>
        </w:rPr>
      </w:pPr>
      <w:r>
        <w:rPr>
          <w:rtl/>
          <w:lang w:bidi="fa-IR"/>
        </w:rPr>
        <w:br w:type="page"/>
      </w:r>
    </w:p>
    <w:p w:rsidR="003C0B4F" w:rsidRDefault="007B218B" w:rsidP="000D14DD">
      <w:pPr>
        <w:pStyle w:val="libCenterBold1"/>
        <w:rPr>
          <w:rtl/>
          <w:lang w:bidi="fa-IR"/>
        </w:rPr>
      </w:pPr>
      <w:bookmarkStart w:id="245" w:name="_Toc347630152"/>
      <w:r>
        <w:rPr>
          <w:rFonts w:hint="cs"/>
          <w:rtl/>
          <w:lang w:bidi="fa-IR"/>
        </w:rPr>
        <w:lastRenderedPageBreak/>
        <w:t>(</w:t>
      </w:r>
      <w:r w:rsidR="000D14DD" w:rsidRPr="004C1BA7">
        <w:rPr>
          <w:rtl/>
          <w:lang w:bidi="fa-IR"/>
        </w:rPr>
        <w:t>41</w:t>
      </w:r>
      <w:bookmarkEnd w:id="245"/>
      <w:r>
        <w:rPr>
          <w:rFonts w:hint="cs"/>
          <w:rtl/>
          <w:lang w:bidi="fa-IR"/>
        </w:rPr>
        <w:t>)</w:t>
      </w:r>
    </w:p>
    <w:p w:rsidR="003C0B4F" w:rsidRDefault="000D14DD" w:rsidP="000D14DD">
      <w:pPr>
        <w:pStyle w:val="Heading2Center"/>
        <w:rPr>
          <w:rtl/>
          <w:lang w:bidi="fa-IR"/>
        </w:rPr>
      </w:pPr>
      <w:bookmarkStart w:id="246" w:name="_Toc347630153"/>
      <w:bookmarkStart w:id="247" w:name="_Toc407003602"/>
      <w:bookmarkStart w:id="248" w:name="_Toc94612677"/>
      <w:r w:rsidRPr="004C1BA7">
        <w:rPr>
          <w:rtl/>
          <w:lang w:bidi="fa-IR"/>
        </w:rPr>
        <w:t>رواية غلام علي آزاد البلكرامي</w:t>
      </w:r>
      <w:bookmarkEnd w:id="246"/>
      <w:bookmarkEnd w:id="247"/>
      <w:bookmarkEnd w:id="248"/>
    </w:p>
    <w:p w:rsidR="000D14DD" w:rsidRPr="004C1BA7" w:rsidRDefault="000D14DD" w:rsidP="000D14DD">
      <w:pPr>
        <w:pStyle w:val="libNormal"/>
        <w:rPr>
          <w:rtl/>
          <w:lang w:bidi="fa-IR"/>
        </w:rPr>
      </w:pPr>
      <w:r w:rsidRPr="004C1BA7">
        <w:rPr>
          <w:rtl/>
          <w:lang w:bidi="fa-IR"/>
        </w:rPr>
        <w:t>لقد روى هذا الحديث</w:t>
      </w:r>
      <w:r>
        <w:rPr>
          <w:rtl/>
          <w:lang w:bidi="fa-IR"/>
        </w:rPr>
        <w:t xml:space="preserve"> </w:t>
      </w:r>
      <w:r w:rsidR="00FB56AE">
        <w:rPr>
          <w:rtl/>
          <w:lang w:bidi="fa-IR"/>
        </w:rPr>
        <w:t>-</w:t>
      </w:r>
      <w:r>
        <w:rPr>
          <w:rtl/>
          <w:lang w:bidi="fa-IR"/>
        </w:rPr>
        <w:t xml:space="preserve"> </w:t>
      </w:r>
      <w:r w:rsidRPr="004C1BA7">
        <w:rPr>
          <w:rtl/>
          <w:lang w:bidi="fa-IR"/>
        </w:rPr>
        <w:t>محتجّا</w:t>
      </w:r>
      <w:r w:rsidR="002F7135">
        <w:rPr>
          <w:rFonts w:hint="cs"/>
          <w:rtl/>
          <w:lang w:bidi="fa-IR"/>
        </w:rPr>
        <w:t>ً</w:t>
      </w:r>
      <w:r w:rsidRPr="004C1BA7">
        <w:rPr>
          <w:rtl/>
          <w:lang w:bidi="fa-IR"/>
        </w:rPr>
        <w:t xml:space="preserve"> به ومعتمدا</w:t>
      </w:r>
      <w:r w:rsidR="00A0291B">
        <w:rPr>
          <w:rFonts w:hint="cs"/>
          <w:rtl/>
          <w:lang w:bidi="fa-IR"/>
        </w:rPr>
        <w:t>ً</w:t>
      </w:r>
      <w:r w:rsidRPr="004C1BA7">
        <w:rPr>
          <w:rtl/>
          <w:lang w:bidi="fa-IR"/>
        </w:rPr>
        <w:t xml:space="preserve"> عليه</w:t>
      </w:r>
      <w:r>
        <w:rPr>
          <w:rtl/>
          <w:lang w:bidi="fa-IR"/>
        </w:rPr>
        <w:t xml:space="preserve"> </w:t>
      </w:r>
      <w:r w:rsidR="00FB56AE">
        <w:rPr>
          <w:rtl/>
          <w:lang w:bidi="fa-IR"/>
        </w:rPr>
        <w:t>-</w:t>
      </w:r>
      <w:r>
        <w:rPr>
          <w:rtl/>
          <w:lang w:bidi="fa-IR"/>
        </w:rPr>
        <w:t xml:space="preserve"> </w:t>
      </w:r>
      <w:r w:rsidRPr="004C1BA7">
        <w:rPr>
          <w:rtl/>
          <w:lang w:bidi="fa-IR"/>
        </w:rPr>
        <w:t>عن ابن أ</w:t>
      </w:r>
      <w:r w:rsidR="00A0291B">
        <w:rPr>
          <w:rFonts w:hint="cs"/>
          <w:rtl/>
          <w:lang w:bidi="fa-IR"/>
        </w:rPr>
        <w:t>ُ</w:t>
      </w:r>
      <w:r w:rsidRPr="004C1BA7">
        <w:rPr>
          <w:rtl/>
          <w:lang w:bidi="fa-IR"/>
        </w:rPr>
        <w:t xml:space="preserve">سبوع عن علي </w:t>
      </w:r>
      <w:r w:rsidRPr="00A73E8D">
        <w:rPr>
          <w:rStyle w:val="libAlaemChar"/>
          <w:rtl/>
        </w:rPr>
        <w:t>عليه‌السلام</w:t>
      </w:r>
      <w:r w:rsidRPr="004C1BA7">
        <w:rPr>
          <w:rtl/>
          <w:lang w:bidi="fa-IR"/>
        </w:rPr>
        <w:t xml:space="preserve"> عن النبي </w:t>
      </w:r>
      <w:r w:rsidR="00287B8A" w:rsidRPr="00287B8A">
        <w:rPr>
          <w:rStyle w:val="libAlaemChar"/>
          <w:rtl/>
        </w:rPr>
        <w:t>صلى‌الله‌عليه‌وآله‌وسلم</w:t>
      </w:r>
      <w:r>
        <w:rPr>
          <w:rtl/>
          <w:lang w:bidi="fa-IR"/>
        </w:rPr>
        <w:t>،</w:t>
      </w:r>
      <w:r w:rsidRPr="004C1BA7">
        <w:rPr>
          <w:rtl/>
          <w:lang w:bidi="fa-IR"/>
        </w:rPr>
        <w:t xml:space="preserve"> ثم ترجمه إلى الفارسية </w:t>
      </w:r>
      <w:r w:rsidRPr="00AE44A4">
        <w:rPr>
          <w:rStyle w:val="libFootnotenumChar"/>
          <w:rtl/>
        </w:rPr>
        <w:t>(1)</w:t>
      </w:r>
      <w:r>
        <w:rPr>
          <w:rtl/>
          <w:lang w:bidi="fa-IR"/>
        </w:rPr>
        <w:t>.</w:t>
      </w:r>
    </w:p>
    <w:p w:rsidR="003C0B4F" w:rsidRDefault="000D14DD" w:rsidP="000D14DD">
      <w:pPr>
        <w:pStyle w:val="libBold1"/>
        <w:rPr>
          <w:rtl/>
          <w:lang w:bidi="fa-IR"/>
        </w:rPr>
      </w:pPr>
      <w:r w:rsidRPr="004C1BA7">
        <w:rPr>
          <w:rtl/>
          <w:lang w:bidi="fa-IR"/>
        </w:rPr>
        <w:t>ترجمته</w:t>
      </w:r>
      <w:r>
        <w:rPr>
          <w:rtl/>
          <w:lang w:bidi="fa-IR"/>
        </w:rPr>
        <w:t>:</w:t>
      </w:r>
    </w:p>
    <w:p w:rsidR="000D14DD" w:rsidRPr="004C1BA7" w:rsidRDefault="000D14DD" w:rsidP="000D14DD">
      <w:pPr>
        <w:pStyle w:val="libNormal"/>
        <w:rPr>
          <w:rtl/>
          <w:lang w:bidi="fa-IR"/>
        </w:rPr>
      </w:pPr>
      <w:r w:rsidRPr="004C1BA7">
        <w:rPr>
          <w:rtl/>
          <w:lang w:bidi="fa-IR"/>
        </w:rPr>
        <w:t>ولقد ترجم له بالتفصيل وأثنى عليه الصديق حسن خان القنوجي في ( أبجد العلوم ) وفي ( إتحاف النبلاء ) فليراجع.</w:t>
      </w:r>
    </w:p>
    <w:p w:rsidR="000D14DD" w:rsidRPr="004C1BA7" w:rsidRDefault="000D14DD" w:rsidP="000D14DD">
      <w:pPr>
        <w:pStyle w:val="libCenter"/>
        <w:rPr>
          <w:rtl/>
          <w:lang w:bidi="fa-IR"/>
        </w:rPr>
      </w:pPr>
      <w:r w:rsidRPr="004C1BA7">
        <w:rPr>
          <w:rtl/>
          <w:lang w:bidi="fa-IR"/>
        </w:rPr>
        <w:t>*</w:t>
      </w:r>
      <w:r>
        <w:rPr>
          <w:rFonts w:hint="cs"/>
          <w:rtl/>
          <w:lang w:bidi="fa-IR"/>
        </w:rPr>
        <w:t xml:space="preserve"> </w:t>
      </w:r>
      <w:r w:rsidRPr="004C1BA7">
        <w:rPr>
          <w:rtl/>
          <w:lang w:bidi="fa-IR"/>
        </w:rPr>
        <w:t>*</w:t>
      </w:r>
      <w:r>
        <w:rPr>
          <w:rFonts w:hint="cs"/>
          <w:rtl/>
          <w:lang w:bidi="fa-IR"/>
        </w:rPr>
        <w:t xml:space="preserve"> </w:t>
      </w:r>
      <w:r w:rsidRPr="004C1BA7">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شجره طيبه</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3C0B4F" w:rsidRDefault="000D14DD" w:rsidP="000D14DD">
      <w:pPr>
        <w:pStyle w:val="Heading1Center"/>
        <w:rPr>
          <w:rtl/>
          <w:lang w:bidi="fa-IR"/>
        </w:rPr>
      </w:pPr>
      <w:bookmarkStart w:id="249" w:name="_Toc347630154"/>
      <w:bookmarkStart w:id="250" w:name="_Toc407003603"/>
      <w:bookmarkStart w:id="251" w:name="_Toc94612678"/>
      <w:r w:rsidRPr="004C1BA7">
        <w:rPr>
          <w:rtl/>
          <w:lang w:bidi="fa-IR"/>
        </w:rPr>
        <w:lastRenderedPageBreak/>
        <w:t>شواهد حديث النور ومؤيّداته</w:t>
      </w:r>
      <w:bookmarkEnd w:id="249"/>
      <w:bookmarkEnd w:id="250"/>
      <w:bookmarkEnd w:id="251"/>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0D14DD" w:rsidRPr="004C1BA7" w:rsidRDefault="000D14DD" w:rsidP="000D14DD">
      <w:pPr>
        <w:pStyle w:val="libBold1"/>
        <w:rPr>
          <w:rtl/>
          <w:lang w:bidi="fa-IR"/>
        </w:rPr>
      </w:pPr>
      <w:r w:rsidRPr="004C1BA7">
        <w:rPr>
          <w:rtl/>
          <w:lang w:bidi="fa-IR"/>
        </w:rPr>
        <w:lastRenderedPageBreak/>
        <w:t>وبعد</w:t>
      </w:r>
      <w:r>
        <w:rPr>
          <w:rtl/>
          <w:lang w:bidi="fa-IR"/>
        </w:rPr>
        <w:t>:</w:t>
      </w:r>
    </w:p>
    <w:p w:rsidR="000D14DD" w:rsidRPr="004C1BA7" w:rsidRDefault="000D14DD" w:rsidP="000D14DD">
      <w:pPr>
        <w:pStyle w:val="libNormal"/>
        <w:rPr>
          <w:rtl/>
          <w:lang w:bidi="fa-IR"/>
        </w:rPr>
      </w:pPr>
      <w:r w:rsidRPr="004C1BA7">
        <w:rPr>
          <w:rtl/>
          <w:lang w:bidi="fa-IR"/>
        </w:rPr>
        <w:t>فإنّ من المناسب ذكر بعض الأحاديث المؤيّدة لحديث ( النور ) ليزداد المصنف بصيرة</w:t>
      </w:r>
      <w:r>
        <w:rPr>
          <w:rtl/>
          <w:lang w:bidi="fa-IR"/>
        </w:rPr>
        <w:t>،</w:t>
      </w:r>
      <w:r w:rsidRPr="004C1BA7">
        <w:rPr>
          <w:rtl/>
          <w:lang w:bidi="fa-IR"/>
        </w:rPr>
        <w:t xml:space="preserve"> وتتم الحجة على المخالفين</w:t>
      </w:r>
      <w:r>
        <w:rPr>
          <w:rtl/>
          <w:lang w:bidi="fa-IR"/>
        </w:rPr>
        <w:t xml:space="preserve"> ..</w:t>
      </w:r>
      <w:r w:rsidRPr="004C1BA7">
        <w:rPr>
          <w:rtl/>
          <w:lang w:bidi="fa-IR"/>
        </w:rPr>
        <w:t>. والله ولي التوفيق</w:t>
      </w:r>
      <w:r>
        <w:rPr>
          <w:rtl/>
          <w:lang w:bidi="fa-IR"/>
        </w:rPr>
        <w:t>:</w:t>
      </w:r>
    </w:p>
    <w:p w:rsidR="003C0B4F" w:rsidRDefault="000D14DD" w:rsidP="000D14DD">
      <w:pPr>
        <w:pStyle w:val="Heading2Center"/>
        <w:rPr>
          <w:rtl/>
          <w:lang w:bidi="fa-IR"/>
        </w:rPr>
      </w:pPr>
      <w:bookmarkStart w:id="252" w:name="_Toc347630155"/>
      <w:bookmarkStart w:id="253" w:name="_Toc407003604"/>
      <w:bookmarkStart w:id="254" w:name="_Toc94612679"/>
      <w:r w:rsidRPr="004C1BA7">
        <w:rPr>
          <w:rtl/>
          <w:lang w:bidi="fa-IR"/>
        </w:rPr>
        <w:t>( الحديث الأول )</w:t>
      </w:r>
      <w:bookmarkEnd w:id="252"/>
      <w:bookmarkEnd w:id="253"/>
      <w:bookmarkEnd w:id="254"/>
    </w:p>
    <w:p w:rsidR="003C0B4F" w:rsidRDefault="000D14DD" w:rsidP="000D14DD">
      <w:pPr>
        <w:pStyle w:val="libCenterBold1"/>
        <w:rPr>
          <w:rtl/>
          <w:lang w:bidi="fa-IR"/>
        </w:rPr>
      </w:pPr>
      <w:bookmarkStart w:id="255" w:name="_Toc347630156"/>
      <w:r w:rsidRPr="004C1BA7">
        <w:rPr>
          <w:rtl/>
          <w:lang w:bidi="fa-IR"/>
        </w:rPr>
        <w:t xml:space="preserve">حديث الشجرة </w:t>
      </w:r>
      <w:r w:rsidRPr="00AE44A4">
        <w:rPr>
          <w:rStyle w:val="libFootnotenumChar"/>
          <w:rtl/>
        </w:rPr>
        <w:t>(1)</w:t>
      </w:r>
      <w:bookmarkEnd w:id="255"/>
    </w:p>
    <w:p w:rsidR="000D14DD" w:rsidRPr="004C1BA7" w:rsidRDefault="000D14DD" w:rsidP="000D14DD">
      <w:pPr>
        <w:pStyle w:val="libNormal"/>
        <w:rPr>
          <w:rtl/>
          <w:lang w:bidi="fa-IR"/>
        </w:rPr>
      </w:pPr>
      <w:r w:rsidRPr="004C1BA7">
        <w:rPr>
          <w:rtl/>
          <w:lang w:bidi="fa-IR"/>
        </w:rPr>
        <w:t>وحاصله</w:t>
      </w:r>
      <w:r>
        <w:rPr>
          <w:rtl/>
          <w:lang w:bidi="fa-IR"/>
        </w:rPr>
        <w:t>:</w:t>
      </w:r>
    </w:p>
    <w:p w:rsidR="000D14DD" w:rsidRPr="004C1BA7" w:rsidRDefault="000D14DD" w:rsidP="000D14DD">
      <w:pPr>
        <w:pStyle w:val="libNormal"/>
        <w:rPr>
          <w:rtl/>
          <w:lang w:bidi="fa-IR"/>
        </w:rPr>
      </w:pPr>
      <w:r w:rsidRPr="004C1BA7">
        <w:rPr>
          <w:rtl/>
          <w:lang w:bidi="fa-IR"/>
        </w:rPr>
        <w:t xml:space="preserve">إن النبي </w:t>
      </w:r>
      <w:r w:rsidR="00287B8A" w:rsidRPr="00287B8A">
        <w:rPr>
          <w:rStyle w:val="libAlaemChar"/>
          <w:rtl/>
        </w:rPr>
        <w:t>صلى‌الله‌عليه‌وآله‌وسلم</w:t>
      </w:r>
      <w:r w:rsidRPr="004C1BA7">
        <w:rPr>
          <w:rtl/>
          <w:lang w:bidi="fa-IR"/>
        </w:rPr>
        <w:t xml:space="preserve"> وعليا</w:t>
      </w:r>
      <w:r w:rsidR="00A0291B">
        <w:rPr>
          <w:rFonts w:hint="cs"/>
          <w:rtl/>
          <w:lang w:bidi="fa-IR"/>
        </w:rPr>
        <w:t>ً</w:t>
      </w:r>
      <w:r w:rsidRPr="004C1BA7">
        <w:rPr>
          <w:rtl/>
          <w:lang w:bidi="fa-IR"/>
        </w:rPr>
        <w:t xml:space="preserve"> </w:t>
      </w:r>
      <w:r w:rsidRPr="00A73E8D">
        <w:rPr>
          <w:rStyle w:val="libAlaemChar"/>
          <w:rtl/>
        </w:rPr>
        <w:t>عليه‌السلام</w:t>
      </w:r>
      <w:r w:rsidRPr="004C1BA7">
        <w:rPr>
          <w:rtl/>
          <w:lang w:bidi="fa-IR"/>
        </w:rPr>
        <w:t xml:space="preserve"> مخلوقان من شجرة واحدة.</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النظر في أسانيد حديث الشجرة بألفاظه المختلفة يفيد أن رواته من ثقات المحدثين ومشاهير الحفاظ وكبار العلماء</w:t>
      </w:r>
      <w:r w:rsidR="000D14DD">
        <w:rPr>
          <w:rtl/>
        </w:rPr>
        <w:t>،</w:t>
      </w:r>
      <w:r w:rsidR="000D14DD" w:rsidRPr="004C1BA7">
        <w:rPr>
          <w:rtl/>
        </w:rPr>
        <w:t xml:space="preserve"> وهم عدد كبير جدا</w:t>
      </w:r>
      <w:r w:rsidR="006D74E2">
        <w:rPr>
          <w:rFonts w:hint="cs"/>
          <w:rtl/>
        </w:rPr>
        <w:t>ً</w:t>
      </w:r>
      <w:r w:rsidR="000D14DD">
        <w:rPr>
          <w:rtl/>
        </w:rPr>
        <w:t>،</w:t>
      </w:r>
      <w:r w:rsidR="000D14DD" w:rsidRPr="004C1BA7">
        <w:rPr>
          <w:rtl/>
        </w:rPr>
        <w:t xml:space="preserve"> وهناك مصادر أخرى أخرجت هذا الحديث الشريف لم ينقل عنها في هذا الكتاب طلبا</w:t>
      </w:r>
      <w:r w:rsidR="006D74E2">
        <w:rPr>
          <w:rFonts w:hint="cs"/>
          <w:rtl/>
        </w:rPr>
        <w:t>ً</w:t>
      </w:r>
      <w:r w:rsidR="000D14DD" w:rsidRPr="004C1BA7">
        <w:rPr>
          <w:rtl/>
        </w:rPr>
        <w:t xml:space="preserve"> للاختصار.</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وممّن رواه من الحفاظ والأئمة</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الطبراني.</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الحاكم النيسابوري.</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ابن مردويه الاصبهاني.</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ابن المغازلي الواسطي.</w:t>
      </w:r>
    </w:p>
    <w:p w:rsidR="000D14DD" w:rsidRPr="004C1BA7"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شيرويه الديلمي الهمداني.</w:t>
      </w:r>
    </w:p>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الخطيب الخوارزمي.</w:t>
      </w:r>
    </w:p>
    <w:p w:rsidR="000D14DD" w:rsidRPr="004C1BA7" w:rsidRDefault="000D14DD" w:rsidP="000D14DD">
      <w:pPr>
        <w:pStyle w:val="libNormal"/>
        <w:rPr>
          <w:rtl/>
          <w:lang w:bidi="fa-IR"/>
        </w:rPr>
      </w:pPr>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الزرندي.</w:t>
      </w:r>
    </w:p>
    <w:p w:rsidR="000D14DD" w:rsidRPr="004C1BA7" w:rsidRDefault="000D14DD" w:rsidP="000D14DD">
      <w:pPr>
        <w:pStyle w:val="libNormal"/>
        <w:rPr>
          <w:rtl/>
          <w:lang w:bidi="fa-IR"/>
        </w:rPr>
      </w:pPr>
      <w:r w:rsidRPr="004C1BA7">
        <w:rPr>
          <w:rtl/>
          <w:lang w:bidi="fa-IR"/>
        </w:rPr>
        <w:t>8</w:t>
      </w:r>
      <w:r>
        <w:rPr>
          <w:rtl/>
          <w:lang w:bidi="fa-IR"/>
        </w:rPr>
        <w:t xml:space="preserve"> </w:t>
      </w:r>
      <w:r w:rsidR="00FB56AE">
        <w:rPr>
          <w:rtl/>
          <w:lang w:bidi="fa-IR"/>
        </w:rPr>
        <w:t>-</w:t>
      </w:r>
      <w:r>
        <w:rPr>
          <w:rtl/>
          <w:lang w:bidi="fa-IR"/>
        </w:rPr>
        <w:t xml:space="preserve"> </w:t>
      </w:r>
      <w:r w:rsidRPr="004C1BA7">
        <w:rPr>
          <w:rtl/>
          <w:lang w:bidi="fa-IR"/>
        </w:rPr>
        <w:t>شهاب الدين أحمد.</w:t>
      </w:r>
    </w:p>
    <w:p w:rsidR="000D14DD" w:rsidRPr="004C1BA7" w:rsidRDefault="000D14DD" w:rsidP="000D14DD">
      <w:pPr>
        <w:pStyle w:val="libNormal"/>
        <w:rPr>
          <w:rtl/>
          <w:lang w:bidi="fa-IR"/>
        </w:rPr>
      </w:pPr>
      <w:r w:rsidRPr="004C1BA7">
        <w:rPr>
          <w:rtl/>
          <w:lang w:bidi="fa-IR"/>
        </w:rPr>
        <w:t>9</w:t>
      </w:r>
      <w:r>
        <w:rPr>
          <w:rtl/>
          <w:lang w:bidi="fa-IR"/>
        </w:rPr>
        <w:t xml:space="preserve"> </w:t>
      </w:r>
      <w:r w:rsidR="00FB56AE">
        <w:rPr>
          <w:rtl/>
          <w:lang w:bidi="fa-IR"/>
        </w:rPr>
        <w:t>-</w:t>
      </w:r>
      <w:r>
        <w:rPr>
          <w:rtl/>
          <w:lang w:bidi="fa-IR"/>
        </w:rPr>
        <w:t xml:space="preserve"> </w:t>
      </w:r>
      <w:r w:rsidRPr="004C1BA7">
        <w:rPr>
          <w:rtl/>
          <w:lang w:bidi="fa-IR"/>
        </w:rPr>
        <w:t>النور البدخشاني.</w:t>
      </w:r>
    </w:p>
    <w:p w:rsidR="000D14DD" w:rsidRPr="004C1BA7" w:rsidRDefault="000D14DD" w:rsidP="000D14DD">
      <w:pPr>
        <w:pStyle w:val="libNormal"/>
        <w:rPr>
          <w:rtl/>
          <w:lang w:bidi="fa-IR"/>
        </w:rPr>
      </w:pPr>
      <w:r w:rsidRPr="004C1BA7">
        <w:rPr>
          <w:rtl/>
          <w:lang w:bidi="fa-IR"/>
        </w:rPr>
        <w:t>10</w:t>
      </w:r>
      <w:r>
        <w:rPr>
          <w:rtl/>
          <w:lang w:bidi="fa-IR"/>
        </w:rPr>
        <w:t xml:space="preserve"> </w:t>
      </w:r>
      <w:r w:rsidR="00FB56AE">
        <w:rPr>
          <w:rtl/>
          <w:lang w:bidi="fa-IR"/>
        </w:rPr>
        <w:t>-</w:t>
      </w:r>
      <w:r>
        <w:rPr>
          <w:rtl/>
          <w:lang w:bidi="fa-IR"/>
        </w:rPr>
        <w:t xml:space="preserve"> </w:t>
      </w:r>
      <w:r w:rsidRPr="004C1BA7">
        <w:rPr>
          <w:rtl/>
          <w:lang w:bidi="fa-IR"/>
        </w:rPr>
        <w:t>الميبدي اليزدي.</w:t>
      </w:r>
    </w:p>
    <w:p w:rsidR="000D14DD" w:rsidRPr="004C1BA7" w:rsidRDefault="000D14DD" w:rsidP="000D14DD">
      <w:pPr>
        <w:pStyle w:val="libNormal"/>
        <w:rPr>
          <w:rtl/>
          <w:lang w:bidi="fa-IR"/>
        </w:rPr>
      </w:pPr>
      <w:r w:rsidRPr="004C1BA7">
        <w:rPr>
          <w:rtl/>
          <w:lang w:bidi="fa-IR"/>
        </w:rPr>
        <w:t>11</w:t>
      </w:r>
      <w:r>
        <w:rPr>
          <w:rtl/>
          <w:lang w:bidi="fa-IR"/>
        </w:rPr>
        <w:t xml:space="preserve"> </w:t>
      </w:r>
      <w:r w:rsidR="00FB56AE">
        <w:rPr>
          <w:rtl/>
          <w:lang w:bidi="fa-IR"/>
        </w:rPr>
        <w:t>-</w:t>
      </w:r>
      <w:r>
        <w:rPr>
          <w:rtl/>
          <w:lang w:bidi="fa-IR"/>
        </w:rPr>
        <w:t xml:space="preserve"> </w:t>
      </w:r>
      <w:r w:rsidRPr="004C1BA7">
        <w:rPr>
          <w:rtl/>
          <w:lang w:bidi="fa-IR"/>
        </w:rPr>
        <w:t>السيوطي.</w:t>
      </w:r>
    </w:p>
    <w:p w:rsidR="000D14DD" w:rsidRPr="004C1BA7" w:rsidRDefault="000D14DD" w:rsidP="000D14DD">
      <w:pPr>
        <w:pStyle w:val="libNormal"/>
        <w:rPr>
          <w:rtl/>
          <w:lang w:bidi="fa-IR"/>
        </w:rPr>
      </w:pPr>
      <w:r w:rsidRPr="004C1BA7">
        <w:rPr>
          <w:rtl/>
          <w:lang w:bidi="fa-IR"/>
        </w:rPr>
        <w:t>12</w:t>
      </w:r>
      <w:r>
        <w:rPr>
          <w:rtl/>
          <w:lang w:bidi="fa-IR"/>
        </w:rPr>
        <w:t xml:space="preserve"> </w:t>
      </w:r>
      <w:r w:rsidR="00FB56AE">
        <w:rPr>
          <w:rtl/>
          <w:lang w:bidi="fa-IR"/>
        </w:rPr>
        <w:t>-</w:t>
      </w:r>
      <w:r>
        <w:rPr>
          <w:rtl/>
          <w:lang w:bidi="fa-IR"/>
        </w:rPr>
        <w:t xml:space="preserve"> </w:t>
      </w:r>
      <w:r w:rsidRPr="004C1BA7">
        <w:rPr>
          <w:rtl/>
          <w:lang w:bidi="fa-IR"/>
        </w:rPr>
        <w:t>المتقي الهندي.</w:t>
      </w:r>
    </w:p>
    <w:p w:rsidR="000D14DD" w:rsidRPr="004C1BA7" w:rsidRDefault="000D14DD" w:rsidP="000D14DD">
      <w:pPr>
        <w:pStyle w:val="libNormal"/>
        <w:rPr>
          <w:rtl/>
          <w:lang w:bidi="fa-IR"/>
        </w:rPr>
      </w:pPr>
      <w:r w:rsidRPr="004C1BA7">
        <w:rPr>
          <w:rtl/>
          <w:lang w:bidi="fa-IR"/>
        </w:rPr>
        <w:t>13</w:t>
      </w:r>
      <w:r>
        <w:rPr>
          <w:rtl/>
          <w:lang w:bidi="fa-IR"/>
        </w:rPr>
        <w:t xml:space="preserve"> </w:t>
      </w:r>
      <w:r w:rsidR="00FB56AE">
        <w:rPr>
          <w:rtl/>
          <w:lang w:bidi="fa-IR"/>
        </w:rPr>
        <w:t>-</w:t>
      </w:r>
      <w:r>
        <w:rPr>
          <w:rtl/>
          <w:lang w:bidi="fa-IR"/>
        </w:rPr>
        <w:t xml:space="preserve"> </w:t>
      </w:r>
      <w:r w:rsidRPr="004C1BA7">
        <w:rPr>
          <w:rtl/>
          <w:lang w:bidi="fa-IR"/>
        </w:rPr>
        <w:t>الوصابي اليمني.</w:t>
      </w:r>
    </w:p>
    <w:p w:rsidR="000D14DD" w:rsidRPr="004C1BA7" w:rsidRDefault="000D14DD" w:rsidP="000D14DD">
      <w:pPr>
        <w:pStyle w:val="libNormal"/>
        <w:rPr>
          <w:rtl/>
          <w:lang w:bidi="fa-IR"/>
        </w:rPr>
      </w:pPr>
      <w:r w:rsidRPr="004C1BA7">
        <w:rPr>
          <w:rtl/>
          <w:lang w:bidi="fa-IR"/>
        </w:rPr>
        <w:t>14</w:t>
      </w:r>
      <w:r>
        <w:rPr>
          <w:rtl/>
          <w:lang w:bidi="fa-IR"/>
        </w:rPr>
        <w:t xml:space="preserve"> </w:t>
      </w:r>
      <w:r w:rsidR="00FB56AE">
        <w:rPr>
          <w:rtl/>
          <w:lang w:bidi="fa-IR"/>
        </w:rPr>
        <w:t>-</w:t>
      </w:r>
      <w:r>
        <w:rPr>
          <w:rtl/>
          <w:lang w:bidi="fa-IR"/>
        </w:rPr>
        <w:t xml:space="preserve"> </w:t>
      </w:r>
      <w:r w:rsidRPr="004C1BA7">
        <w:rPr>
          <w:rtl/>
          <w:lang w:bidi="fa-IR"/>
        </w:rPr>
        <w:t>الجمال المحدّث.</w:t>
      </w:r>
    </w:p>
    <w:p w:rsidR="000D14DD" w:rsidRPr="004C1BA7" w:rsidRDefault="000D14DD" w:rsidP="000D14DD">
      <w:pPr>
        <w:pStyle w:val="libNormal"/>
        <w:rPr>
          <w:rtl/>
          <w:lang w:bidi="fa-IR"/>
        </w:rPr>
      </w:pPr>
      <w:r w:rsidRPr="004C1BA7">
        <w:rPr>
          <w:rtl/>
          <w:lang w:bidi="fa-IR"/>
        </w:rPr>
        <w:t>15</w:t>
      </w:r>
      <w:r>
        <w:rPr>
          <w:rtl/>
          <w:lang w:bidi="fa-IR"/>
        </w:rPr>
        <w:t xml:space="preserve"> </w:t>
      </w:r>
      <w:r w:rsidR="00FB56AE">
        <w:rPr>
          <w:rtl/>
          <w:lang w:bidi="fa-IR"/>
        </w:rPr>
        <w:t>-</w:t>
      </w:r>
      <w:r>
        <w:rPr>
          <w:rtl/>
          <w:lang w:bidi="fa-IR"/>
        </w:rPr>
        <w:t xml:space="preserve"> </w:t>
      </w:r>
      <w:r w:rsidRPr="004C1BA7">
        <w:rPr>
          <w:rtl/>
          <w:lang w:bidi="fa-IR"/>
        </w:rPr>
        <w:t>المنّاوي.</w:t>
      </w:r>
    </w:p>
    <w:p w:rsidR="000D14DD" w:rsidRPr="004C1BA7" w:rsidRDefault="000D14DD" w:rsidP="000D14DD">
      <w:pPr>
        <w:pStyle w:val="libNormal"/>
        <w:rPr>
          <w:rtl/>
          <w:lang w:bidi="fa-IR"/>
        </w:rPr>
      </w:pPr>
      <w:r w:rsidRPr="004C1BA7">
        <w:rPr>
          <w:rtl/>
          <w:lang w:bidi="fa-IR"/>
        </w:rPr>
        <w:t>16</w:t>
      </w:r>
      <w:r>
        <w:rPr>
          <w:rtl/>
          <w:lang w:bidi="fa-IR"/>
        </w:rPr>
        <w:t xml:space="preserve"> </w:t>
      </w:r>
      <w:r w:rsidR="00FB56AE">
        <w:rPr>
          <w:rtl/>
          <w:lang w:bidi="fa-IR"/>
        </w:rPr>
        <w:t>-</w:t>
      </w:r>
      <w:r>
        <w:rPr>
          <w:rtl/>
          <w:lang w:bidi="fa-IR"/>
        </w:rPr>
        <w:t xml:space="preserve"> </w:t>
      </w:r>
      <w:r w:rsidRPr="004C1BA7">
        <w:rPr>
          <w:rtl/>
          <w:lang w:bidi="fa-IR"/>
        </w:rPr>
        <w:t>الجفري.</w:t>
      </w:r>
    </w:p>
    <w:p w:rsidR="000D14DD" w:rsidRPr="004C1BA7" w:rsidRDefault="000D14DD" w:rsidP="000D14DD">
      <w:pPr>
        <w:pStyle w:val="libNormal"/>
        <w:rPr>
          <w:rtl/>
          <w:lang w:bidi="fa-IR"/>
        </w:rPr>
      </w:pPr>
      <w:r w:rsidRPr="004C1BA7">
        <w:rPr>
          <w:rtl/>
          <w:lang w:bidi="fa-IR"/>
        </w:rPr>
        <w:t>17</w:t>
      </w:r>
      <w:r>
        <w:rPr>
          <w:rtl/>
          <w:lang w:bidi="fa-IR"/>
        </w:rPr>
        <w:t xml:space="preserve"> </w:t>
      </w:r>
      <w:r w:rsidR="00FB56AE">
        <w:rPr>
          <w:rtl/>
          <w:lang w:bidi="fa-IR"/>
        </w:rPr>
        <w:t>-</w:t>
      </w:r>
      <w:r>
        <w:rPr>
          <w:rtl/>
          <w:lang w:bidi="fa-IR"/>
        </w:rPr>
        <w:t xml:space="preserve"> </w:t>
      </w:r>
      <w:r w:rsidRPr="004C1BA7">
        <w:rPr>
          <w:rtl/>
          <w:lang w:bidi="fa-IR"/>
        </w:rPr>
        <w:t>ميرزا محمد البدخشاني.</w:t>
      </w:r>
    </w:p>
    <w:p w:rsidR="000D14DD" w:rsidRPr="004C1BA7" w:rsidRDefault="000D14DD" w:rsidP="000D14DD">
      <w:pPr>
        <w:pStyle w:val="libNormal"/>
        <w:rPr>
          <w:rtl/>
          <w:lang w:bidi="fa-IR"/>
        </w:rPr>
      </w:pPr>
      <w:r w:rsidRPr="004C1BA7">
        <w:rPr>
          <w:rtl/>
          <w:lang w:bidi="fa-IR"/>
        </w:rPr>
        <w:t>18</w:t>
      </w:r>
      <w:r>
        <w:rPr>
          <w:rtl/>
          <w:lang w:bidi="fa-IR"/>
        </w:rPr>
        <w:t xml:space="preserve"> </w:t>
      </w:r>
      <w:r w:rsidR="00FB56AE">
        <w:rPr>
          <w:rtl/>
          <w:lang w:bidi="fa-IR"/>
        </w:rPr>
        <w:t>-</w:t>
      </w:r>
      <w:r>
        <w:rPr>
          <w:rtl/>
          <w:lang w:bidi="fa-IR"/>
        </w:rPr>
        <w:t xml:space="preserve"> </w:t>
      </w:r>
      <w:r w:rsidRPr="004C1BA7">
        <w:rPr>
          <w:rtl/>
          <w:lang w:bidi="fa-IR"/>
        </w:rPr>
        <w:t>محمد صدر عالم.</w:t>
      </w:r>
    </w:p>
    <w:p w:rsidR="000D14DD" w:rsidRPr="004C1BA7" w:rsidRDefault="000D14DD" w:rsidP="000D14DD">
      <w:pPr>
        <w:pStyle w:val="libNormal"/>
        <w:rPr>
          <w:rtl/>
          <w:lang w:bidi="fa-IR"/>
        </w:rPr>
      </w:pPr>
      <w:r w:rsidRPr="004C1BA7">
        <w:rPr>
          <w:rtl/>
          <w:lang w:bidi="fa-IR"/>
        </w:rPr>
        <w:t>19</w:t>
      </w:r>
      <w:r>
        <w:rPr>
          <w:rtl/>
          <w:lang w:bidi="fa-IR"/>
        </w:rPr>
        <w:t xml:space="preserve"> </w:t>
      </w:r>
      <w:r w:rsidR="00FB56AE">
        <w:rPr>
          <w:rtl/>
          <w:lang w:bidi="fa-IR"/>
        </w:rPr>
        <w:t>-</w:t>
      </w:r>
      <w:r>
        <w:rPr>
          <w:rtl/>
          <w:lang w:bidi="fa-IR"/>
        </w:rPr>
        <w:t xml:space="preserve"> </w:t>
      </w:r>
      <w:r w:rsidRPr="004C1BA7">
        <w:rPr>
          <w:rtl/>
          <w:lang w:bidi="fa-IR"/>
        </w:rPr>
        <w:t>نظام الدين الدهلوي.</w:t>
      </w:r>
    </w:p>
    <w:p w:rsidR="000D14DD" w:rsidRPr="004C1BA7" w:rsidRDefault="000D14DD" w:rsidP="000D14DD">
      <w:pPr>
        <w:pStyle w:val="libNormal"/>
        <w:rPr>
          <w:rtl/>
          <w:lang w:bidi="fa-IR"/>
        </w:rPr>
      </w:pPr>
      <w:r w:rsidRPr="004C1BA7">
        <w:rPr>
          <w:rtl/>
          <w:lang w:bidi="fa-IR"/>
        </w:rPr>
        <w:t>20</w:t>
      </w:r>
      <w:r>
        <w:rPr>
          <w:rtl/>
          <w:lang w:bidi="fa-IR"/>
        </w:rPr>
        <w:t xml:space="preserve"> </w:t>
      </w:r>
      <w:r w:rsidR="00FB56AE">
        <w:rPr>
          <w:rtl/>
          <w:lang w:bidi="fa-IR"/>
        </w:rPr>
        <w:t>-</w:t>
      </w:r>
      <w:r>
        <w:rPr>
          <w:rtl/>
          <w:lang w:bidi="fa-IR"/>
        </w:rPr>
        <w:t xml:space="preserve"> </w:t>
      </w:r>
      <w:r w:rsidRPr="004C1BA7">
        <w:rPr>
          <w:rtl/>
          <w:lang w:bidi="fa-IR"/>
        </w:rPr>
        <w:t>محمد مبين اللكهنوي.</w:t>
      </w:r>
    </w:p>
    <w:p w:rsidR="000D14DD" w:rsidRDefault="000D14DD" w:rsidP="000D14DD">
      <w:pPr>
        <w:pStyle w:val="libNormal"/>
        <w:rPr>
          <w:rtl/>
          <w:lang w:bidi="fa-IR"/>
        </w:rPr>
      </w:pPr>
      <w:r>
        <w:rPr>
          <w:rtl/>
          <w:lang w:bidi="fa-IR"/>
        </w:rPr>
        <w:br w:type="page"/>
      </w:r>
    </w:p>
    <w:p w:rsidR="003C0B4F" w:rsidRDefault="005319F5" w:rsidP="000D14DD">
      <w:pPr>
        <w:pStyle w:val="libCenterBold1"/>
        <w:rPr>
          <w:rtl/>
          <w:lang w:bidi="fa-IR"/>
        </w:rPr>
      </w:pPr>
      <w:bookmarkStart w:id="256" w:name="_Toc347630157"/>
      <w:r>
        <w:rPr>
          <w:rFonts w:hint="cs"/>
          <w:rtl/>
          <w:lang w:bidi="fa-IR"/>
        </w:rPr>
        <w:lastRenderedPageBreak/>
        <w:t>(</w:t>
      </w:r>
      <w:r w:rsidR="000D14DD" w:rsidRPr="004C1BA7">
        <w:rPr>
          <w:rtl/>
          <w:lang w:bidi="fa-IR"/>
        </w:rPr>
        <w:t>1</w:t>
      </w:r>
      <w:bookmarkEnd w:id="256"/>
      <w:r>
        <w:rPr>
          <w:rFonts w:hint="cs"/>
          <w:rtl/>
          <w:lang w:bidi="fa-IR"/>
        </w:rPr>
        <w:t>)</w:t>
      </w:r>
    </w:p>
    <w:p w:rsidR="003C0B4F" w:rsidRDefault="000D14DD" w:rsidP="000D14DD">
      <w:pPr>
        <w:pStyle w:val="Heading2Center"/>
        <w:rPr>
          <w:rtl/>
          <w:lang w:bidi="fa-IR"/>
        </w:rPr>
      </w:pPr>
      <w:bookmarkStart w:id="257" w:name="_Toc347630158"/>
      <w:bookmarkStart w:id="258" w:name="_Toc407003605"/>
      <w:bookmarkStart w:id="259" w:name="_Toc94612680"/>
      <w:r w:rsidRPr="004C1BA7">
        <w:rPr>
          <w:rtl/>
          <w:lang w:bidi="fa-IR"/>
        </w:rPr>
        <w:t>رواية الحاكم</w:t>
      </w:r>
      <w:bookmarkEnd w:id="257"/>
      <w:bookmarkEnd w:id="258"/>
      <w:bookmarkEnd w:id="259"/>
    </w:p>
    <w:p w:rsidR="000D14DD" w:rsidRPr="004C1BA7" w:rsidRDefault="000D14DD" w:rsidP="000D14DD">
      <w:pPr>
        <w:pStyle w:val="libNormal"/>
        <w:rPr>
          <w:rtl/>
          <w:lang w:bidi="fa-IR"/>
        </w:rPr>
      </w:pPr>
      <w:r w:rsidRPr="00AE44A4">
        <w:rPr>
          <w:rtl/>
        </w:rPr>
        <w:t>قال الحاكم</w:t>
      </w:r>
      <w:r>
        <w:rPr>
          <w:rtl/>
        </w:rPr>
        <w:t>:</w:t>
      </w:r>
      <w:r w:rsidRPr="00AE44A4">
        <w:rPr>
          <w:rtl/>
        </w:rPr>
        <w:t xml:space="preserve"> « أخبرني الحسين بن علي التميمي</w:t>
      </w:r>
      <w:r>
        <w:rPr>
          <w:rtl/>
        </w:rPr>
        <w:t>،</w:t>
      </w:r>
      <w:r w:rsidRPr="00AE44A4">
        <w:rPr>
          <w:rtl/>
        </w:rPr>
        <w:t xml:space="preserve"> ثنا أبو العباس أحمد بن محمّد</w:t>
      </w:r>
      <w:r>
        <w:rPr>
          <w:rtl/>
        </w:rPr>
        <w:t>،</w:t>
      </w:r>
      <w:r w:rsidRPr="00AE44A4">
        <w:rPr>
          <w:rtl/>
        </w:rPr>
        <w:t xml:space="preserve"> ثنا هارون بن حاتم</w:t>
      </w:r>
      <w:r>
        <w:rPr>
          <w:rtl/>
        </w:rPr>
        <w:t>،</w:t>
      </w:r>
      <w:r w:rsidRPr="00AE44A4">
        <w:rPr>
          <w:rtl/>
        </w:rPr>
        <w:t xml:space="preserve"> أنبأ عبد الرحمن بن أبي حماد</w:t>
      </w:r>
      <w:r>
        <w:rPr>
          <w:rtl/>
        </w:rPr>
        <w:t>،</w:t>
      </w:r>
      <w:r w:rsidRPr="00AE44A4">
        <w:rPr>
          <w:rtl/>
        </w:rPr>
        <w:t xml:space="preserve"> حدثني إسحاق بن يوسف عن عبد الله بن محمّد بن عقيل عن جابر بن عبد الله قال</w:t>
      </w:r>
      <w:r>
        <w:rPr>
          <w:rtl/>
        </w:rPr>
        <w:t>:</w:t>
      </w:r>
      <w:r w:rsidRPr="00AE44A4">
        <w:rPr>
          <w:rtl/>
        </w:rPr>
        <w:t xml:space="preserve"> سمعت رسول الله </w:t>
      </w:r>
      <w:r w:rsidR="00287B8A" w:rsidRPr="00287B8A">
        <w:rPr>
          <w:rStyle w:val="libAlaemChar"/>
          <w:rtl/>
        </w:rPr>
        <w:t>صلى‌الله‌عليه‌وآله‌وسلم</w:t>
      </w:r>
      <w:r w:rsidRPr="00AE44A4">
        <w:rPr>
          <w:rtl/>
        </w:rPr>
        <w:t xml:space="preserve"> يقول لعلي</w:t>
      </w:r>
      <w:r>
        <w:rPr>
          <w:rtl/>
        </w:rPr>
        <w:t>:</w:t>
      </w:r>
      <w:r w:rsidRPr="00AE44A4">
        <w:rPr>
          <w:rtl/>
        </w:rPr>
        <w:t xml:space="preserve"> </w:t>
      </w:r>
      <w:r w:rsidRPr="004B5CD1">
        <w:rPr>
          <w:rtl/>
        </w:rPr>
        <w:t>يا علي</w:t>
      </w:r>
      <w:r>
        <w:rPr>
          <w:rtl/>
        </w:rPr>
        <w:t>،</w:t>
      </w:r>
      <w:r w:rsidRPr="004B5CD1">
        <w:rPr>
          <w:rtl/>
        </w:rPr>
        <w:t xml:space="preserve"> الناس من شجر شتى وأنا وأنت من شجرة واحدة</w:t>
      </w:r>
      <w:r>
        <w:rPr>
          <w:rtl/>
        </w:rPr>
        <w:t>،</w:t>
      </w:r>
      <w:r w:rsidRPr="004B5CD1">
        <w:rPr>
          <w:rtl/>
        </w:rPr>
        <w:t xml:space="preserve"> ثم قرأ رسول الله </w:t>
      </w:r>
      <w:r w:rsidR="00287B8A" w:rsidRPr="00287B8A">
        <w:rPr>
          <w:rStyle w:val="libAlaemChar"/>
          <w:rtl/>
        </w:rPr>
        <w:t>صلى‌الله‌عليه‌وآله‌وسلم</w:t>
      </w:r>
      <w:r w:rsidRPr="004B5CD1">
        <w:rPr>
          <w:rtl/>
        </w:rPr>
        <w:t xml:space="preserve"> </w:t>
      </w:r>
      <w:r w:rsidRPr="00A73E8D">
        <w:rPr>
          <w:rStyle w:val="libAlaemChar"/>
          <w:rtl/>
        </w:rPr>
        <w:t>(</w:t>
      </w:r>
      <w:r w:rsidRPr="00AE44A4">
        <w:rPr>
          <w:rStyle w:val="libAieChar"/>
          <w:rtl/>
        </w:rPr>
        <w:t xml:space="preserve"> وَجَنَّات</w:t>
      </w:r>
      <w:r w:rsidR="005319F5">
        <w:rPr>
          <w:rStyle w:val="libAieChar"/>
          <w:rFonts w:hint="cs"/>
          <w:rtl/>
        </w:rPr>
        <w:t>ٍ</w:t>
      </w:r>
      <w:r w:rsidRPr="00AE44A4">
        <w:rPr>
          <w:rStyle w:val="libAieChar"/>
          <w:rtl/>
        </w:rPr>
        <w:t xml:space="preserve"> مِنْ أَعْنابٍ وَزَرْعٌ وَنَخِيلٌ صِنْوانٌ وَغَيْرُ صِنْوانٍ يُسْقى بِماءٍ واحِدٍ </w:t>
      </w:r>
      <w:r w:rsidRPr="00A73E8D">
        <w:rPr>
          <w:rStyle w:val="libAlaemChar"/>
          <w:rtl/>
        </w:rPr>
        <w:t>)</w:t>
      </w:r>
      <w:r w:rsidRPr="004B5CD1">
        <w:rPr>
          <w:rtl/>
        </w:rPr>
        <w:t>.</w:t>
      </w:r>
    </w:p>
    <w:p w:rsidR="000D14DD" w:rsidRPr="004C1BA7" w:rsidRDefault="000D14DD" w:rsidP="000D14DD">
      <w:pPr>
        <w:pStyle w:val="libNormal"/>
        <w:rPr>
          <w:rtl/>
          <w:lang w:bidi="fa-IR"/>
        </w:rPr>
      </w:pPr>
      <w:r w:rsidRPr="004C1BA7">
        <w:rPr>
          <w:rtl/>
          <w:lang w:bidi="fa-IR"/>
        </w:rPr>
        <w:t xml:space="preserve">هذا حديث صحيح الاسناد » </w:t>
      </w:r>
      <w:r w:rsidRPr="00AE44A4">
        <w:rPr>
          <w:rStyle w:val="libFootnotenumChar"/>
          <w:rtl/>
        </w:rPr>
        <w:t>(1)</w:t>
      </w:r>
      <w:r>
        <w:rPr>
          <w:rtl/>
          <w:lang w:bidi="fa-IR"/>
        </w:rPr>
        <w:t>.</w:t>
      </w:r>
    </w:p>
    <w:p w:rsidR="003C0B4F" w:rsidRDefault="005319F5" w:rsidP="000D14DD">
      <w:pPr>
        <w:pStyle w:val="libCenterBold1"/>
        <w:rPr>
          <w:rtl/>
          <w:lang w:bidi="fa-IR"/>
        </w:rPr>
      </w:pPr>
      <w:bookmarkStart w:id="260" w:name="_Toc347630159"/>
      <w:r>
        <w:rPr>
          <w:rFonts w:hint="cs"/>
          <w:rtl/>
          <w:lang w:bidi="fa-IR"/>
        </w:rPr>
        <w:t>(</w:t>
      </w:r>
      <w:r w:rsidR="000D14DD" w:rsidRPr="004C1BA7">
        <w:rPr>
          <w:rtl/>
          <w:lang w:bidi="fa-IR"/>
        </w:rPr>
        <w:t>2</w:t>
      </w:r>
      <w:bookmarkEnd w:id="260"/>
      <w:r>
        <w:rPr>
          <w:rFonts w:hint="cs"/>
          <w:rtl/>
          <w:lang w:bidi="fa-IR"/>
        </w:rPr>
        <w:t>)</w:t>
      </w:r>
    </w:p>
    <w:p w:rsidR="003C0B4F" w:rsidRDefault="000D14DD" w:rsidP="000D14DD">
      <w:pPr>
        <w:pStyle w:val="Heading2Center"/>
        <w:rPr>
          <w:rtl/>
          <w:lang w:bidi="fa-IR"/>
        </w:rPr>
      </w:pPr>
      <w:bookmarkStart w:id="261" w:name="_Toc347630160"/>
      <w:bookmarkStart w:id="262" w:name="_Toc407003606"/>
      <w:bookmarkStart w:id="263" w:name="_Toc94612681"/>
      <w:r w:rsidRPr="004C1BA7">
        <w:rPr>
          <w:rtl/>
          <w:lang w:bidi="fa-IR"/>
        </w:rPr>
        <w:t>رواية ابن المغازلي</w:t>
      </w:r>
      <w:bookmarkEnd w:id="261"/>
      <w:bookmarkEnd w:id="262"/>
      <w:bookmarkEnd w:id="263"/>
    </w:p>
    <w:p w:rsidR="000D14DD" w:rsidRPr="004C1BA7" w:rsidRDefault="000D14DD" w:rsidP="000D14DD">
      <w:pPr>
        <w:pStyle w:val="libNormal"/>
        <w:rPr>
          <w:rtl/>
          <w:lang w:bidi="fa-IR"/>
        </w:rPr>
      </w:pPr>
      <w:r w:rsidRPr="00AE44A4">
        <w:rPr>
          <w:rtl/>
        </w:rPr>
        <w:t>قال ابن المغازلي</w:t>
      </w:r>
      <w:r>
        <w:rPr>
          <w:rtl/>
        </w:rPr>
        <w:t>:</w:t>
      </w:r>
      <w:r w:rsidRPr="00AE44A4">
        <w:rPr>
          <w:rtl/>
        </w:rPr>
        <w:t xml:space="preserve"> « أخبرنا عبد الله بن محمّد بن أبي نصر أبو زكريا</w:t>
      </w:r>
      <w:r>
        <w:rPr>
          <w:rtl/>
        </w:rPr>
        <w:t>،</w:t>
      </w:r>
      <w:r w:rsidRPr="00AE44A4">
        <w:rPr>
          <w:rtl/>
        </w:rPr>
        <w:t xml:space="preserve"> ثنا عبد الرحمن بن أحمد بن نصر الأزدي الحافظ</w:t>
      </w:r>
      <w:r>
        <w:rPr>
          <w:rtl/>
        </w:rPr>
        <w:t>،</w:t>
      </w:r>
      <w:r w:rsidRPr="00AE44A4">
        <w:rPr>
          <w:rtl/>
        </w:rPr>
        <w:t xml:space="preserve"> نا أبو محمّد عبد الغني بن سعيد الأزدي الحافظ</w:t>
      </w:r>
      <w:r>
        <w:rPr>
          <w:rtl/>
        </w:rPr>
        <w:t>،</w:t>
      </w:r>
      <w:r w:rsidRPr="00AE44A4">
        <w:rPr>
          <w:rtl/>
        </w:rPr>
        <w:t xml:space="preserve"> ثنا يوسف بن القاسم الميانجي</w:t>
      </w:r>
      <w:r>
        <w:rPr>
          <w:rtl/>
        </w:rPr>
        <w:t>،</w:t>
      </w:r>
      <w:r w:rsidRPr="00AE44A4">
        <w:rPr>
          <w:rtl/>
        </w:rPr>
        <w:t xml:space="preserve"> عن علي بن العباس المقانعي</w:t>
      </w:r>
      <w:r>
        <w:rPr>
          <w:rtl/>
        </w:rPr>
        <w:t>،</w:t>
      </w:r>
      <w:r w:rsidRPr="00AE44A4">
        <w:rPr>
          <w:rtl/>
        </w:rPr>
        <w:t xml:space="preserve"> عن محمّد ابن مروان عن إبراهيم بن الحاكم عن أبيه</w:t>
      </w:r>
      <w:r>
        <w:rPr>
          <w:rtl/>
        </w:rPr>
        <w:t>،</w:t>
      </w:r>
      <w:r w:rsidRPr="00AE44A4">
        <w:rPr>
          <w:rtl/>
        </w:rPr>
        <w:t xml:space="preserve"> عن أبي مالك عن ابن عباس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أنا وعلي من شجرة واحدة والناس من أشجار</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المستدرك</w:t>
      </w:r>
      <w:r w:rsidR="000D14DD">
        <w:rPr>
          <w:rtl/>
        </w:rPr>
        <w:t xml:space="preserve"> </w:t>
      </w:r>
      <w:r w:rsidR="00FB56AE">
        <w:rPr>
          <w:rtl/>
        </w:rPr>
        <w:t>-</w:t>
      </w:r>
      <w:r w:rsidR="000D14DD">
        <w:rPr>
          <w:rtl/>
        </w:rPr>
        <w:t xml:space="preserve"> </w:t>
      </w:r>
      <w:r w:rsidR="000D14DD" w:rsidRPr="004C1BA7">
        <w:rPr>
          <w:rtl/>
        </w:rPr>
        <w:t>كتاب التفسير 2 / 241.</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 xml:space="preserve">شتى » </w:t>
      </w:r>
      <w:r w:rsidRPr="00AE44A4">
        <w:rPr>
          <w:rStyle w:val="libFootnotenumChar"/>
          <w:rtl/>
        </w:rPr>
        <w:t>(1)</w:t>
      </w:r>
      <w:r>
        <w:rPr>
          <w:rtl/>
        </w:rPr>
        <w:t>.</w:t>
      </w:r>
    </w:p>
    <w:p w:rsidR="003C0B4F" w:rsidRDefault="0013666A" w:rsidP="000D14DD">
      <w:pPr>
        <w:pStyle w:val="libCenterBold1"/>
        <w:rPr>
          <w:rtl/>
          <w:lang w:bidi="fa-IR"/>
        </w:rPr>
      </w:pPr>
      <w:bookmarkStart w:id="264" w:name="_Toc347630161"/>
      <w:r>
        <w:rPr>
          <w:rFonts w:hint="cs"/>
          <w:rtl/>
          <w:lang w:bidi="fa-IR"/>
        </w:rPr>
        <w:t>(</w:t>
      </w:r>
      <w:r w:rsidR="000D14DD" w:rsidRPr="004C1BA7">
        <w:rPr>
          <w:rtl/>
          <w:lang w:bidi="fa-IR"/>
        </w:rPr>
        <w:t>3</w:t>
      </w:r>
      <w:bookmarkEnd w:id="264"/>
      <w:r>
        <w:rPr>
          <w:rFonts w:hint="cs"/>
          <w:rtl/>
          <w:lang w:bidi="fa-IR"/>
        </w:rPr>
        <w:t>)</w:t>
      </w:r>
    </w:p>
    <w:p w:rsidR="003C0B4F" w:rsidRDefault="000D14DD" w:rsidP="000D14DD">
      <w:pPr>
        <w:pStyle w:val="Heading2Center"/>
        <w:rPr>
          <w:rtl/>
          <w:lang w:bidi="fa-IR"/>
        </w:rPr>
      </w:pPr>
      <w:bookmarkStart w:id="265" w:name="_Toc347630162"/>
      <w:bookmarkStart w:id="266" w:name="_Toc407003607"/>
      <w:bookmarkStart w:id="267" w:name="_Toc94612682"/>
      <w:r w:rsidRPr="004C1BA7">
        <w:rPr>
          <w:rtl/>
          <w:lang w:bidi="fa-IR"/>
        </w:rPr>
        <w:t>رواية الديلمي</w:t>
      </w:r>
      <w:bookmarkEnd w:id="265"/>
      <w:bookmarkEnd w:id="266"/>
      <w:bookmarkEnd w:id="267"/>
    </w:p>
    <w:p w:rsidR="000D14DD" w:rsidRPr="004C1BA7" w:rsidRDefault="000D14DD" w:rsidP="000D14DD">
      <w:pPr>
        <w:pStyle w:val="libNormal"/>
        <w:rPr>
          <w:rtl/>
          <w:lang w:bidi="fa-IR"/>
        </w:rPr>
      </w:pPr>
      <w:r w:rsidRPr="00AE44A4">
        <w:rPr>
          <w:rtl/>
        </w:rPr>
        <w:t>قال</w:t>
      </w:r>
      <w:r>
        <w:rPr>
          <w:rtl/>
        </w:rPr>
        <w:t>:</w:t>
      </w:r>
      <w:r w:rsidRPr="00AE44A4">
        <w:rPr>
          <w:rtl/>
        </w:rPr>
        <w:t xml:space="preserve"> « ابن عباس</w:t>
      </w:r>
      <w:r>
        <w:rPr>
          <w:rtl/>
        </w:rPr>
        <w:t xml:space="preserve">: </w:t>
      </w:r>
      <w:r w:rsidR="00FB56AE">
        <w:rPr>
          <w:rtl/>
        </w:rPr>
        <w:t>-</w:t>
      </w:r>
      <w:r>
        <w:rPr>
          <w:rtl/>
        </w:rPr>
        <w:t xml:space="preserve"> </w:t>
      </w:r>
      <w:r w:rsidRPr="004B5CD1">
        <w:rPr>
          <w:rtl/>
        </w:rPr>
        <w:t xml:space="preserve">أنا وعلي من شجرة واحدة والناس من أشجار شتى » </w:t>
      </w:r>
      <w:r w:rsidRPr="00AE44A4">
        <w:rPr>
          <w:rStyle w:val="libFootnotenumChar"/>
          <w:rtl/>
        </w:rPr>
        <w:t>(2)</w:t>
      </w:r>
      <w:r>
        <w:rPr>
          <w:rtl/>
        </w:rPr>
        <w:t>.</w:t>
      </w:r>
    </w:p>
    <w:p w:rsidR="003C0B4F" w:rsidRDefault="0013666A" w:rsidP="000D14DD">
      <w:pPr>
        <w:pStyle w:val="libCenterBold1"/>
        <w:rPr>
          <w:rtl/>
          <w:lang w:bidi="fa-IR"/>
        </w:rPr>
      </w:pPr>
      <w:bookmarkStart w:id="268" w:name="_Toc347630163"/>
      <w:r>
        <w:rPr>
          <w:rFonts w:hint="cs"/>
          <w:rtl/>
          <w:lang w:bidi="fa-IR"/>
        </w:rPr>
        <w:t>(</w:t>
      </w:r>
      <w:r w:rsidR="000D14DD" w:rsidRPr="004C1BA7">
        <w:rPr>
          <w:rtl/>
          <w:lang w:bidi="fa-IR"/>
        </w:rPr>
        <w:t>4</w:t>
      </w:r>
      <w:bookmarkEnd w:id="268"/>
      <w:r>
        <w:rPr>
          <w:rFonts w:hint="cs"/>
          <w:rtl/>
          <w:lang w:bidi="fa-IR"/>
        </w:rPr>
        <w:t>)</w:t>
      </w:r>
    </w:p>
    <w:p w:rsidR="003C0B4F" w:rsidRDefault="000D14DD" w:rsidP="000D14DD">
      <w:pPr>
        <w:pStyle w:val="Heading2Center"/>
        <w:rPr>
          <w:rtl/>
          <w:lang w:bidi="fa-IR"/>
        </w:rPr>
      </w:pPr>
      <w:bookmarkStart w:id="269" w:name="_Toc347630164"/>
      <w:bookmarkStart w:id="270" w:name="_Toc407003608"/>
      <w:bookmarkStart w:id="271" w:name="_Toc94612683"/>
      <w:r w:rsidRPr="004C1BA7">
        <w:rPr>
          <w:rtl/>
          <w:lang w:bidi="fa-IR"/>
        </w:rPr>
        <w:t>رواية الخوارزمي</w:t>
      </w:r>
      <w:bookmarkEnd w:id="269"/>
      <w:bookmarkEnd w:id="270"/>
      <w:bookmarkEnd w:id="271"/>
    </w:p>
    <w:p w:rsidR="000D14DD" w:rsidRPr="004C1BA7" w:rsidRDefault="000D14DD" w:rsidP="000D14DD">
      <w:pPr>
        <w:pStyle w:val="libNormal"/>
        <w:rPr>
          <w:rtl/>
          <w:lang w:bidi="fa-IR"/>
        </w:rPr>
      </w:pPr>
      <w:r w:rsidRPr="00AE44A4">
        <w:rPr>
          <w:rtl/>
        </w:rPr>
        <w:t>رواه عن الديلمي من طريق ابن مردويه عن عبد الله بن محمّد بن عقيل عن جابر قال</w:t>
      </w:r>
      <w:r>
        <w:rPr>
          <w:rtl/>
        </w:rPr>
        <w:t>:</w:t>
      </w:r>
      <w:r w:rsidRPr="00AE44A4">
        <w:rPr>
          <w:rtl/>
        </w:rPr>
        <w:t xml:space="preserve"> « قال رسول الله </w:t>
      </w:r>
      <w:r w:rsidR="00287B8A" w:rsidRPr="00287B8A">
        <w:rPr>
          <w:rStyle w:val="libAlaemChar"/>
          <w:rtl/>
        </w:rPr>
        <w:t>صلى‌الله‌عليه‌وآله‌وسلم</w:t>
      </w:r>
      <w:r>
        <w:rPr>
          <w:rtl/>
        </w:rPr>
        <w:t>:</w:t>
      </w:r>
      <w:r w:rsidRPr="00AE44A4">
        <w:rPr>
          <w:rtl/>
        </w:rPr>
        <w:t xml:space="preserve"> </w:t>
      </w:r>
      <w:r w:rsidRPr="004B5CD1">
        <w:rPr>
          <w:rtl/>
        </w:rPr>
        <w:t xml:space="preserve">أنا وعلي من شجرة واحدة والناس من أشجار شتى » </w:t>
      </w:r>
      <w:r w:rsidRPr="00AE44A4">
        <w:rPr>
          <w:rStyle w:val="libFootnotenumChar"/>
          <w:rtl/>
        </w:rPr>
        <w:t>(3)</w:t>
      </w:r>
      <w:r>
        <w:rPr>
          <w:rtl/>
        </w:rPr>
        <w:t>.</w:t>
      </w:r>
    </w:p>
    <w:p w:rsidR="003C0B4F" w:rsidRDefault="00750AB3" w:rsidP="000D14DD">
      <w:pPr>
        <w:pStyle w:val="libCenterBold1"/>
        <w:rPr>
          <w:rtl/>
          <w:lang w:bidi="fa-IR"/>
        </w:rPr>
      </w:pPr>
      <w:bookmarkStart w:id="272" w:name="_Toc347630165"/>
      <w:r>
        <w:rPr>
          <w:rFonts w:hint="cs"/>
          <w:rtl/>
          <w:lang w:bidi="fa-IR"/>
        </w:rPr>
        <w:t>(</w:t>
      </w:r>
      <w:r w:rsidR="000D14DD" w:rsidRPr="004C1BA7">
        <w:rPr>
          <w:rtl/>
          <w:lang w:bidi="fa-IR"/>
        </w:rPr>
        <w:t>5</w:t>
      </w:r>
      <w:bookmarkEnd w:id="272"/>
      <w:r>
        <w:rPr>
          <w:rFonts w:hint="cs"/>
          <w:rtl/>
          <w:lang w:bidi="fa-IR"/>
        </w:rPr>
        <w:t>)</w:t>
      </w:r>
    </w:p>
    <w:p w:rsidR="003C0B4F" w:rsidRDefault="000D14DD" w:rsidP="000D14DD">
      <w:pPr>
        <w:pStyle w:val="Heading2Center"/>
        <w:rPr>
          <w:rtl/>
          <w:lang w:bidi="fa-IR"/>
        </w:rPr>
      </w:pPr>
      <w:bookmarkStart w:id="273" w:name="_Toc347630166"/>
      <w:bookmarkStart w:id="274" w:name="_Toc407003609"/>
      <w:bookmarkStart w:id="275" w:name="_Toc94612684"/>
      <w:r w:rsidRPr="004C1BA7">
        <w:rPr>
          <w:rtl/>
          <w:lang w:bidi="fa-IR"/>
        </w:rPr>
        <w:t>رواية الزرندي</w:t>
      </w:r>
      <w:bookmarkEnd w:id="273"/>
      <w:bookmarkEnd w:id="274"/>
      <w:bookmarkEnd w:id="275"/>
    </w:p>
    <w:p w:rsidR="003C0B4F" w:rsidRDefault="000D14DD" w:rsidP="000D14DD">
      <w:pPr>
        <w:pStyle w:val="libNormal"/>
        <w:rPr>
          <w:rtl/>
        </w:rPr>
      </w:pPr>
      <w:r w:rsidRPr="00AE44A4">
        <w:rPr>
          <w:rtl/>
        </w:rPr>
        <w:t>قال</w:t>
      </w:r>
      <w:r>
        <w:rPr>
          <w:rtl/>
        </w:rPr>
        <w:t>:</w:t>
      </w:r>
      <w:r w:rsidRPr="00AE44A4">
        <w:rPr>
          <w:rtl/>
        </w:rPr>
        <w:t xml:space="preserve"> « قال جابر بن عبد الله</w:t>
      </w:r>
      <w:r>
        <w:rPr>
          <w:rtl/>
        </w:rPr>
        <w:t>:</w:t>
      </w:r>
      <w:r w:rsidRPr="00AE44A4">
        <w:rPr>
          <w:rtl/>
        </w:rPr>
        <w:t xml:space="preserve"> سمعت رسول الله </w:t>
      </w:r>
      <w:r w:rsidR="00287B8A" w:rsidRPr="00287B8A">
        <w:rPr>
          <w:rStyle w:val="libAlaemChar"/>
          <w:rtl/>
        </w:rPr>
        <w:t>صلى‌الله‌عليه‌وآله‌وسلم</w:t>
      </w:r>
      <w:r w:rsidRPr="00AE44A4">
        <w:rPr>
          <w:rtl/>
        </w:rPr>
        <w:t xml:space="preserve"> يقول لعلي</w:t>
      </w:r>
      <w:r>
        <w:rPr>
          <w:rtl/>
        </w:rPr>
        <w:t>:</w:t>
      </w:r>
      <w:r w:rsidRPr="00AE44A4">
        <w:rPr>
          <w:rtl/>
        </w:rPr>
        <w:t xml:space="preserve"> </w:t>
      </w:r>
      <w:r w:rsidRPr="004B5CD1">
        <w:rPr>
          <w:rtl/>
        </w:rPr>
        <w:t>الناس من شجرة شتى وأنا وأنت من شجرة واحدة. ثم قرأ النبي صلّى</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المناقب لابن المغازلي 400.</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فردوس الاخبار 1 / 77.</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المناقب للخوارزمي 87.</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الله عليه وآله وسلّم</w:t>
      </w:r>
      <w:r>
        <w:rPr>
          <w:rtl/>
        </w:rPr>
        <w:t>:</w:t>
      </w:r>
      <w:r w:rsidRPr="004B5CD1">
        <w:rPr>
          <w:rtl/>
        </w:rPr>
        <w:t xml:space="preserve"> </w:t>
      </w:r>
      <w:r w:rsidRPr="00A73E8D">
        <w:rPr>
          <w:rStyle w:val="libAlaemChar"/>
          <w:rtl/>
        </w:rPr>
        <w:t>(</w:t>
      </w:r>
      <w:r w:rsidRPr="00AE44A4">
        <w:rPr>
          <w:rStyle w:val="libAieChar"/>
          <w:rtl/>
        </w:rPr>
        <w:t xml:space="preserve"> وَفِي الْأَرْضِ قِطَعٌ مُتَجاوِراتٌ </w:t>
      </w:r>
      <w:r w:rsidRPr="00A73E8D">
        <w:rPr>
          <w:rStyle w:val="libAlaemChar"/>
          <w:rtl/>
        </w:rPr>
        <w:t>)</w:t>
      </w:r>
      <w:r w:rsidRPr="004B5CD1">
        <w:rPr>
          <w:rtl/>
        </w:rPr>
        <w:t xml:space="preserve"> حتى بلغ </w:t>
      </w:r>
      <w:r w:rsidRPr="00A73E8D">
        <w:rPr>
          <w:rStyle w:val="libAlaemChar"/>
          <w:rtl/>
        </w:rPr>
        <w:t>(</w:t>
      </w:r>
      <w:r w:rsidRPr="00AE44A4">
        <w:rPr>
          <w:rStyle w:val="libAieChar"/>
          <w:rtl/>
        </w:rPr>
        <w:t xml:space="preserve"> يُسْقى بِماءٍ واحِدٍ </w:t>
      </w:r>
      <w:r w:rsidRPr="00A73E8D">
        <w:rPr>
          <w:rStyle w:val="libAlaemChar"/>
          <w:rtl/>
        </w:rPr>
        <w:t>)</w:t>
      </w:r>
      <w:r w:rsidRPr="004B5CD1">
        <w:rPr>
          <w:rtl/>
        </w:rPr>
        <w:t xml:space="preserve"> </w:t>
      </w:r>
      <w:r w:rsidRPr="00AE44A4">
        <w:rPr>
          <w:rStyle w:val="libFootnotenumChar"/>
          <w:rtl/>
        </w:rPr>
        <w:t>(1)</w:t>
      </w:r>
      <w:r>
        <w:rPr>
          <w:rtl/>
        </w:rPr>
        <w:t>.</w:t>
      </w:r>
    </w:p>
    <w:p w:rsidR="003C0B4F" w:rsidRDefault="00750AB3" w:rsidP="000D14DD">
      <w:pPr>
        <w:pStyle w:val="libCenterBold1"/>
        <w:rPr>
          <w:rtl/>
          <w:lang w:bidi="fa-IR"/>
        </w:rPr>
      </w:pPr>
      <w:bookmarkStart w:id="276" w:name="_Toc347630167"/>
      <w:r>
        <w:rPr>
          <w:rFonts w:hint="cs"/>
          <w:rtl/>
          <w:lang w:bidi="fa-IR"/>
        </w:rPr>
        <w:t>(</w:t>
      </w:r>
      <w:r w:rsidR="000D14DD" w:rsidRPr="004C1BA7">
        <w:rPr>
          <w:rtl/>
          <w:lang w:bidi="fa-IR"/>
        </w:rPr>
        <w:t>6</w:t>
      </w:r>
      <w:bookmarkEnd w:id="276"/>
      <w:r>
        <w:rPr>
          <w:rFonts w:hint="cs"/>
          <w:rtl/>
          <w:lang w:bidi="fa-IR"/>
        </w:rPr>
        <w:t>)</w:t>
      </w:r>
    </w:p>
    <w:p w:rsidR="000D14DD" w:rsidRPr="004C1BA7" w:rsidRDefault="000D14DD" w:rsidP="000D14DD">
      <w:pPr>
        <w:pStyle w:val="Heading2Center"/>
        <w:rPr>
          <w:rtl/>
          <w:lang w:bidi="fa-IR"/>
        </w:rPr>
      </w:pPr>
      <w:bookmarkStart w:id="277" w:name="_Toc347630168"/>
      <w:bookmarkStart w:id="278" w:name="_Toc407003610"/>
      <w:bookmarkStart w:id="279" w:name="_Toc94612685"/>
      <w:r w:rsidRPr="004C1BA7">
        <w:rPr>
          <w:rtl/>
          <w:lang w:bidi="fa-IR"/>
        </w:rPr>
        <w:t>رواية الشهاب أحمد</w:t>
      </w:r>
      <w:bookmarkEnd w:id="277"/>
      <w:bookmarkEnd w:id="278"/>
      <w:bookmarkEnd w:id="279"/>
    </w:p>
    <w:p w:rsidR="000D14DD" w:rsidRPr="004C1BA7" w:rsidRDefault="000D14DD" w:rsidP="000D14DD">
      <w:pPr>
        <w:pStyle w:val="libNormal"/>
        <w:rPr>
          <w:rtl/>
          <w:lang w:bidi="fa-IR"/>
        </w:rPr>
      </w:pPr>
      <w:r w:rsidRPr="004C1BA7">
        <w:rPr>
          <w:rtl/>
          <w:lang w:bidi="fa-IR"/>
        </w:rPr>
        <w:t>ذكره عن جابر كذلك ثم قال</w:t>
      </w:r>
      <w:r>
        <w:rPr>
          <w:rtl/>
          <w:lang w:bidi="fa-IR"/>
        </w:rPr>
        <w:t>:</w:t>
      </w:r>
      <w:r w:rsidRPr="004C1BA7">
        <w:rPr>
          <w:rtl/>
          <w:lang w:bidi="fa-IR"/>
        </w:rPr>
        <w:t xml:space="preserve"> « رواه الصالحاني بإسناده إلى الحافظ ابن مردويه</w:t>
      </w:r>
      <w:r>
        <w:rPr>
          <w:rtl/>
          <w:lang w:bidi="fa-IR"/>
        </w:rPr>
        <w:t>،</w:t>
      </w:r>
      <w:r w:rsidRPr="004C1BA7">
        <w:rPr>
          <w:rtl/>
          <w:lang w:bidi="fa-IR"/>
        </w:rPr>
        <w:t xml:space="preserve"> ورواه أيضا</w:t>
      </w:r>
      <w:r w:rsidR="00361454">
        <w:rPr>
          <w:rFonts w:hint="cs"/>
          <w:rtl/>
          <w:lang w:bidi="fa-IR"/>
        </w:rPr>
        <w:t>ً</w:t>
      </w:r>
      <w:r w:rsidRPr="004C1BA7">
        <w:rPr>
          <w:rtl/>
          <w:lang w:bidi="fa-IR"/>
        </w:rPr>
        <w:t xml:space="preserve"> الشيخ شمس الدين الزرندي » </w:t>
      </w:r>
      <w:r w:rsidRPr="00AE44A4">
        <w:rPr>
          <w:rStyle w:val="libFootnotenumChar"/>
          <w:rtl/>
        </w:rPr>
        <w:t>(2)</w:t>
      </w:r>
      <w:r>
        <w:rPr>
          <w:rtl/>
          <w:lang w:bidi="fa-IR"/>
        </w:rPr>
        <w:t>.</w:t>
      </w:r>
    </w:p>
    <w:p w:rsidR="003C0B4F" w:rsidRDefault="00804A95" w:rsidP="000D14DD">
      <w:pPr>
        <w:pStyle w:val="libCenterBold1"/>
        <w:rPr>
          <w:rtl/>
          <w:lang w:bidi="fa-IR"/>
        </w:rPr>
      </w:pPr>
      <w:bookmarkStart w:id="280" w:name="_Toc347630169"/>
      <w:r>
        <w:rPr>
          <w:rFonts w:hint="cs"/>
          <w:rtl/>
          <w:lang w:bidi="fa-IR"/>
        </w:rPr>
        <w:t>(</w:t>
      </w:r>
      <w:r w:rsidR="000D14DD" w:rsidRPr="004C1BA7">
        <w:rPr>
          <w:rtl/>
          <w:lang w:bidi="fa-IR"/>
        </w:rPr>
        <w:t>7</w:t>
      </w:r>
      <w:bookmarkEnd w:id="280"/>
      <w:r>
        <w:rPr>
          <w:rFonts w:hint="cs"/>
          <w:rtl/>
          <w:lang w:bidi="fa-IR"/>
        </w:rPr>
        <w:t>)</w:t>
      </w:r>
    </w:p>
    <w:p w:rsidR="003C0B4F" w:rsidRDefault="000D14DD" w:rsidP="000D14DD">
      <w:pPr>
        <w:pStyle w:val="Heading2Center"/>
        <w:rPr>
          <w:rtl/>
          <w:lang w:bidi="fa-IR"/>
        </w:rPr>
      </w:pPr>
      <w:bookmarkStart w:id="281" w:name="_Toc347630170"/>
      <w:bookmarkStart w:id="282" w:name="_Toc407003611"/>
      <w:bookmarkStart w:id="283" w:name="_Toc94612686"/>
      <w:r w:rsidRPr="004C1BA7">
        <w:rPr>
          <w:rtl/>
          <w:lang w:bidi="fa-IR"/>
        </w:rPr>
        <w:t>رواية النور البدخشي الل</w:t>
      </w:r>
      <w:r w:rsidR="00804A95">
        <w:rPr>
          <w:rFonts w:hint="cs"/>
          <w:rtl/>
          <w:lang w:bidi="fa-IR"/>
        </w:rPr>
        <w:t>ّ</w:t>
      </w:r>
      <w:r w:rsidRPr="004C1BA7">
        <w:rPr>
          <w:rtl/>
          <w:lang w:bidi="fa-IR"/>
        </w:rPr>
        <w:t>اهيجي</w:t>
      </w:r>
      <w:bookmarkEnd w:id="281"/>
      <w:bookmarkEnd w:id="282"/>
      <w:bookmarkEnd w:id="283"/>
    </w:p>
    <w:p w:rsidR="000D14DD" w:rsidRPr="004C1BA7" w:rsidRDefault="000D14DD" w:rsidP="000D14DD">
      <w:pPr>
        <w:pStyle w:val="libNormal"/>
        <w:rPr>
          <w:rtl/>
          <w:lang w:bidi="fa-IR"/>
        </w:rPr>
      </w:pPr>
      <w:r w:rsidRPr="004C1BA7">
        <w:rPr>
          <w:rtl/>
          <w:lang w:bidi="fa-IR"/>
        </w:rPr>
        <w:t xml:space="preserve">أثبته ضمن أحاديث ذكرها في فضائل علي </w:t>
      </w:r>
      <w:r w:rsidRPr="00A73E8D">
        <w:rPr>
          <w:rStyle w:val="libAlaemChar"/>
          <w:rtl/>
        </w:rPr>
        <w:t>عليه‌السلام</w:t>
      </w:r>
      <w:r w:rsidRPr="004C1BA7">
        <w:rPr>
          <w:rtl/>
          <w:lang w:bidi="fa-IR"/>
        </w:rPr>
        <w:t xml:space="preserve"> ( كحديث مدينة العلم )</w:t>
      </w:r>
      <w:r>
        <w:rPr>
          <w:rtl/>
          <w:lang w:bidi="fa-IR"/>
        </w:rPr>
        <w:t xml:space="preserve"> و</w:t>
      </w:r>
      <w:r w:rsidRPr="00AE44A4">
        <w:rPr>
          <w:rtl/>
        </w:rPr>
        <w:t>حديث</w:t>
      </w:r>
      <w:r>
        <w:rPr>
          <w:rtl/>
        </w:rPr>
        <w:t>:</w:t>
      </w:r>
      <w:r w:rsidRPr="00AE44A4">
        <w:rPr>
          <w:rtl/>
        </w:rPr>
        <w:t xml:space="preserve"> </w:t>
      </w:r>
      <w:r w:rsidRPr="004B5CD1">
        <w:rPr>
          <w:rtl/>
        </w:rPr>
        <w:t>( أنا منه وهو مني )</w:t>
      </w:r>
      <w:r>
        <w:rPr>
          <w:rtl/>
        </w:rPr>
        <w:t xml:space="preserve"> </w:t>
      </w:r>
      <w:r w:rsidRPr="004C1BA7">
        <w:rPr>
          <w:rtl/>
          <w:lang w:bidi="fa-IR"/>
        </w:rPr>
        <w:t>وحديث ( الولاية ) بقوله</w:t>
      </w:r>
      <w:r>
        <w:rPr>
          <w:rtl/>
          <w:lang w:bidi="fa-IR"/>
        </w:rPr>
        <w:t>:</w:t>
      </w:r>
    </w:p>
    <w:p w:rsidR="000D14DD" w:rsidRPr="004C1BA7" w:rsidRDefault="000D14DD" w:rsidP="000D14DD">
      <w:pPr>
        <w:pStyle w:val="libNormal"/>
        <w:rPr>
          <w:rtl/>
          <w:lang w:bidi="fa-IR"/>
        </w:rPr>
      </w:pPr>
      <w:r w:rsidRPr="00AE44A4">
        <w:rPr>
          <w:rtl/>
        </w:rPr>
        <w:t>« وقال أيضا</w:t>
      </w:r>
      <w:r w:rsidR="00EC4C6B">
        <w:rPr>
          <w:rFonts w:hint="cs"/>
          <w:rtl/>
        </w:rPr>
        <w:t>ً</w:t>
      </w:r>
      <w:r>
        <w:rPr>
          <w:rtl/>
        </w:rPr>
        <w:t>:</w:t>
      </w:r>
      <w:r w:rsidRPr="00AE44A4">
        <w:rPr>
          <w:rtl/>
        </w:rPr>
        <w:t xml:space="preserve"> </w:t>
      </w:r>
      <w:r w:rsidRPr="004B5CD1">
        <w:rPr>
          <w:rtl/>
        </w:rPr>
        <w:t xml:space="preserve">أنا وعلي من شجرة واحدة والناس من أشجار شتى » </w:t>
      </w:r>
      <w:r w:rsidRPr="00AE44A4">
        <w:rPr>
          <w:rStyle w:val="libFootnotenumChar"/>
          <w:rtl/>
        </w:rPr>
        <w:t>(3)</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نظم درر السمطين 79.</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توضيح الدلائل</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شرح گلشن راز لشمس الدين محمد بن يحيى الجيلاني اللاهيجي النور بخشي</w:t>
      </w:r>
      <w:r w:rsidR="000D14DD">
        <w:rPr>
          <w:rtl/>
        </w:rPr>
        <w:t xml:space="preserve"> </w:t>
      </w:r>
      <w:r w:rsidR="00FB56AE">
        <w:rPr>
          <w:rtl/>
        </w:rPr>
        <w:t>-</w:t>
      </w:r>
      <w:r w:rsidR="000D14DD">
        <w:rPr>
          <w:rtl/>
        </w:rPr>
        <w:t xml:space="preserve"> </w:t>
      </w:r>
      <w:r w:rsidR="000D14DD" w:rsidRPr="004C1BA7">
        <w:rPr>
          <w:rtl/>
        </w:rPr>
        <w:t>331.</w:t>
      </w:r>
    </w:p>
    <w:p w:rsidR="000D14DD" w:rsidRDefault="000D14DD" w:rsidP="000D14DD">
      <w:pPr>
        <w:pStyle w:val="libNormal"/>
        <w:rPr>
          <w:rtl/>
          <w:lang w:bidi="fa-IR"/>
        </w:rPr>
      </w:pPr>
      <w:r>
        <w:rPr>
          <w:rtl/>
          <w:lang w:bidi="fa-IR"/>
        </w:rPr>
        <w:br w:type="page"/>
      </w:r>
    </w:p>
    <w:p w:rsidR="003C0B4F" w:rsidRDefault="00EC4C6B" w:rsidP="000D14DD">
      <w:pPr>
        <w:pStyle w:val="libCenterBold1"/>
        <w:rPr>
          <w:rtl/>
          <w:lang w:bidi="fa-IR"/>
        </w:rPr>
      </w:pPr>
      <w:bookmarkStart w:id="284" w:name="_Toc347630171"/>
      <w:r>
        <w:rPr>
          <w:rFonts w:hint="cs"/>
          <w:rtl/>
          <w:lang w:bidi="fa-IR"/>
        </w:rPr>
        <w:lastRenderedPageBreak/>
        <w:t>(</w:t>
      </w:r>
      <w:r w:rsidR="000D14DD" w:rsidRPr="004C1BA7">
        <w:rPr>
          <w:rtl/>
          <w:lang w:bidi="fa-IR"/>
        </w:rPr>
        <w:t>8</w:t>
      </w:r>
      <w:bookmarkEnd w:id="284"/>
      <w:r>
        <w:rPr>
          <w:rFonts w:hint="cs"/>
          <w:rtl/>
          <w:lang w:bidi="fa-IR"/>
        </w:rPr>
        <w:t>)</w:t>
      </w:r>
    </w:p>
    <w:p w:rsidR="003C0B4F" w:rsidRDefault="000D14DD" w:rsidP="000D14DD">
      <w:pPr>
        <w:pStyle w:val="Heading2Center"/>
        <w:rPr>
          <w:rtl/>
          <w:lang w:bidi="fa-IR"/>
        </w:rPr>
      </w:pPr>
      <w:bookmarkStart w:id="285" w:name="_Toc347630172"/>
      <w:bookmarkStart w:id="286" w:name="_Toc407003612"/>
      <w:bookmarkStart w:id="287" w:name="_Toc94612687"/>
      <w:r w:rsidRPr="004C1BA7">
        <w:rPr>
          <w:rtl/>
          <w:lang w:bidi="fa-IR"/>
        </w:rPr>
        <w:t>إثبات الميبدي</w:t>
      </w:r>
      <w:bookmarkEnd w:id="285"/>
      <w:bookmarkEnd w:id="286"/>
      <w:bookmarkEnd w:id="287"/>
    </w:p>
    <w:p w:rsidR="000D14DD" w:rsidRPr="004C1BA7" w:rsidRDefault="000D14DD" w:rsidP="000D14DD">
      <w:pPr>
        <w:pStyle w:val="libNormal"/>
        <w:rPr>
          <w:rtl/>
          <w:lang w:bidi="fa-IR"/>
        </w:rPr>
      </w:pPr>
      <w:r w:rsidRPr="004C1BA7">
        <w:rPr>
          <w:rtl/>
          <w:lang w:bidi="fa-IR"/>
        </w:rPr>
        <w:t xml:space="preserve">أثبته عن جابر عن رسول الله </w:t>
      </w:r>
      <w:r w:rsidR="00287B8A" w:rsidRPr="00287B8A">
        <w:rPr>
          <w:rStyle w:val="libAlaemChar"/>
          <w:rtl/>
        </w:rPr>
        <w:t>صلى‌الله‌عليه‌وآله‌وسلم</w:t>
      </w:r>
      <w:r w:rsidRPr="004C1BA7">
        <w:rPr>
          <w:rtl/>
          <w:lang w:bidi="fa-IR"/>
        </w:rPr>
        <w:t xml:space="preserve"> </w:t>
      </w:r>
      <w:r w:rsidRPr="00AE44A4">
        <w:rPr>
          <w:rStyle w:val="libFootnotenumChar"/>
          <w:rtl/>
        </w:rPr>
        <w:t>(1)</w:t>
      </w:r>
      <w:r>
        <w:rPr>
          <w:rtl/>
          <w:lang w:bidi="fa-IR"/>
        </w:rPr>
        <w:t>.</w:t>
      </w:r>
    </w:p>
    <w:p w:rsidR="003C0B4F" w:rsidRDefault="00EC4C6B" w:rsidP="000D14DD">
      <w:pPr>
        <w:pStyle w:val="libCenterBold1"/>
        <w:rPr>
          <w:rtl/>
          <w:lang w:bidi="fa-IR"/>
        </w:rPr>
      </w:pPr>
      <w:bookmarkStart w:id="288" w:name="_Toc347630173"/>
      <w:r>
        <w:rPr>
          <w:rFonts w:hint="cs"/>
          <w:rtl/>
          <w:lang w:bidi="fa-IR"/>
        </w:rPr>
        <w:t>(</w:t>
      </w:r>
      <w:r w:rsidR="000D14DD" w:rsidRPr="004C1BA7">
        <w:rPr>
          <w:rtl/>
          <w:lang w:bidi="fa-IR"/>
        </w:rPr>
        <w:t>9</w:t>
      </w:r>
      <w:bookmarkEnd w:id="288"/>
      <w:r>
        <w:rPr>
          <w:rFonts w:hint="cs"/>
          <w:rtl/>
          <w:lang w:bidi="fa-IR"/>
        </w:rPr>
        <w:t>)</w:t>
      </w:r>
    </w:p>
    <w:p w:rsidR="003C0B4F" w:rsidRDefault="000D14DD" w:rsidP="000D14DD">
      <w:pPr>
        <w:pStyle w:val="Heading2Center"/>
        <w:rPr>
          <w:rtl/>
          <w:lang w:bidi="fa-IR"/>
        </w:rPr>
      </w:pPr>
      <w:bookmarkStart w:id="289" w:name="_Toc347630174"/>
      <w:bookmarkStart w:id="290" w:name="_Toc407003613"/>
      <w:bookmarkStart w:id="291" w:name="_Toc94612688"/>
      <w:r w:rsidRPr="004C1BA7">
        <w:rPr>
          <w:rtl/>
          <w:lang w:bidi="fa-IR"/>
        </w:rPr>
        <w:t>رواية السيوطي</w:t>
      </w:r>
      <w:bookmarkEnd w:id="289"/>
      <w:bookmarkEnd w:id="290"/>
      <w:bookmarkEnd w:id="291"/>
    </w:p>
    <w:p w:rsidR="000D14DD" w:rsidRPr="004C1BA7" w:rsidRDefault="000D14DD" w:rsidP="000D14DD">
      <w:pPr>
        <w:pStyle w:val="libNormal"/>
        <w:rPr>
          <w:rtl/>
          <w:lang w:bidi="fa-IR"/>
        </w:rPr>
      </w:pPr>
      <w:r w:rsidRPr="00AE44A4">
        <w:rPr>
          <w:rtl/>
        </w:rPr>
        <w:t>قال السيوطي</w:t>
      </w:r>
      <w:r>
        <w:rPr>
          <w:rtl/>
        </w:rPr>
        <w:t>:</w:t>
      </w:r>
      <w:r w:rsidRPr="00AE44A4">
        <w:rPr>
          <w:rtl/>
        </w:rPr>
        <w:t xml:space="preserve"> « الحديث الثالث عشر</w:t>
      </w:r>
      <w:r>
        <w:rPr>
          <w:rtl/>
        </w:rPr>
        <w:t>:</w:t>
      </w:r>
      <w:r w:rsidRPr="00AE44A4">
        <w:rPr>
          <w:rtl/>
        </w:rPr>
        <w:t xml:space="preserve"> عن جابر</w:t>
      </w:r>
      <w:r>
        <w:rPr>
          <w:rtl/>
        </w:rPr>
        <w:t>،</w:t>
      </w:r>
      <w:r w:rsidRPr="00AE44A4">
        <w:rPr>
          <w:rtl/>
        </w:rPr>
        <w:t xml:space="preserve"> إنّ رسول الله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أنا وعلي من شجرة واحدة والناس من أشجار شتى.</w:t>
      </w:r>
      <w:r w:rsidRPr="00AE44A4">
        <w:rPr>
          <w:rtl/>
        </w:rPr>
        <w:t xml:space="preserve"> أخرجه الديلمي » </w:t>
      </w:r>
      <w:r w:rsidRPr="00AE44A4">
        <w:rPr>
          <w:rStyle w:val="libFootnotenumChar"/>
          <w:rtl/>
        </w:rPr>
        <w:t>(2)</w:t>
      </w:r>
      <w:r w:rsidRPr="00AE44A4">
        <w:rPr>
          <w:rtl/>
        </w:rPr>
        <w:t>.</w:t>
      </w:r>
    </w:p>
    <w:p w:rsidR="003C0B4F" w:rsidRDefault="00D86B11" w:rsidP="000D14DD">
      <w:pPr>
        <w:pStyle w:val="libCenterBold1"/>
        <w:rPr>
          <w:rtl/>
          <w:lang w:bidi="fa-IR"/>
        </w:rPr>
      </w:pPr>
      <w:bookmarkStart w:id="292" w:name="_Toc347630175"/>
      <w:r>
        <w:rPr>
          <w:rFonts w:hint="cs"/>
          <w:rtl/>
          <w:lang w:bidi="fa-IR"/>
        </w:rPr>
        <w:t>(</w:t>
      </w:r>
      <w:r w:rsidR="000D14DD" w:rsidRPr="004C1BA7">
        <w:rPr>
          <w:rtl/>
          <w:lang w:bidi="fa-IR"/>
        </w:rPr>
        <w:t>10</w:t>
      </w:r>
      <w:bookmarkEnd w:id="292"/>
      <w:r>
        <w:rPr>
          <w:rFonts w:hint="cs"/>
          <w:rtl/>
          <w:lang w:bidi="fa-IR"/>
        </w:rPr>
        <w:t>)</w:t>
      </w:r>
    </w:p>
    <w:p w:rsidR="003C0B4F" w:rsidRDefault="000D14DD" w:rsidP="000D14DD">
      <w:pPr>
        <w:pStyle w:val="Heading2Center"/>
        <w:rPr>
          <w:rtl/>
          <w:lang w:bidi="fa-IR"/>
        </w:rPr>
      </w:pPr>
      <w:bookmarkStart w:id="293" w:name="_Toc347630176"/>
      <w:bookmarkStart w:id="294" w:name="_Toc407003614"/>
      <w:bookmarkStart w:id="295" w:name="_Toc94612689"/>
      <w:r w:rsidRPr="004C1BA7">
        <w:rPr>
          <w:rtl/>
          <w:lang w:bidi="fa-IR"/>
        </w:rPr>
        <w:t>رواية المتقي</w:t>
      </w:r>
      <w:bookmarkEnd w:id="293"/>
      <w:bookmarkEnd w:id="294"/>
      <w:bookmarkEnd w:id="295"/>
    </w:p>
    <w:p w:rsidR="000D14DD" w:rsidRPr="004C1BA7" w:rsidRDefault="000D14DD" w:rsidP="000D14DD">
      <w:pPr>
        <w:pStyle w:val="libNormal"/>
        <w:rPr>
          <w:rtl/>
          <w:lang w:bidi="fa-IR"/>
        </w:rPr>
      </w:pPr>
      <w:r w:rsidRPr="004C1BA7">
        <w:rPr>
          <w:rtl/>
          <w:lang w:bidi="fa-IR"/>
        </w:rPr>
        <w:t xml:space="preserve">رواه عن الديلمي والحاكم عن جابر </w:t>
      </w:r>
      <w:r w:rsidRPr="00AE44A4">
        <w:rPr>
          <w:rStyle w:val="libFootnotenumChar"/>
          <w:rtl/>
        </w:rPr>
        <w:t>(3)</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الفواتح</w:t>
      </w:r>
      <w:r w:rsidR="000D14DD">
        <w:rPr>
          <w:rtl/>
        </w:rPr>
        <w:t xml:space="preserve"> </w:t>
      </w:r>
      <w:r w:rsidR="00FB56AE">
        <w:rPr>
          <w:rtl/>
        </w:rPr>
        <w:t>-</w:t>
      </w:r>
      <w:r w:rsidR="000D14DD">
        <w:rPr>
          <w:rtl/>
        </w:rPr>
        <w:t xml:space="preserve"> </w:t>
      </w:r>
      <w:r w:rsidR="000D14DD" w:rsidRPr="004C1BA7">
        <w:rPr>
          <w:rtl/>
        </w:rPr>
        <w:t>شرح ديوان أمير المؤمنين</w:t>
      </w:r>
      <w:r w:rsidR="000D14DD">
        <w:rPr>
          <w:rtl/>
        </w:rPr>
        <w:t xml:space="preserve"> </w:t>
      </w:r>
      <w:r w:rsidR="00FB56AE">
        <w:rPr>
          <w:rtl/>
        </w:rPr>
        <w:t>-</w:t>
      </w:r>
      <w:r w:rsidR="000D14DD">
        <w:rPr>
          <w:rtl/>
        </w:rPr>
        <w:t xml:space="preserve"> </w:t>
      </w:r>
      <w:r w:rsidR="000D14DD" w:rsidRPr="004C1BA7">
        <w:rPr>
          <w:rtl/>
        </w:rPr>
        <w:t>111.</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القول الجلي في فضائل علي الحديث</w:t>
      </w:r>
      <w:r w:rsidR="000D14DD">
        <w:rPr>
          <w:rtl/>
        </w:rPr>
        <w:t>:</w:t>
      </w:r>
      <w:r w:rsidR="000D14DD" w:rsidRPr="004C1BA7">
        <w:rPr>
          <w:rtl/>
        </w:rPr>
        <w:t xml:space="preserve"> 13.</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كنز العمال 11 / 608.</w:t>
      </w:r>
    </w:p>
    <w:p w:rsidR="000D14DD" w:rsidRDefault="000D14DD" w:rsidP="000D14DD">
      <w:pPr>
        <w:pStyle w:val="libNormal"/>
        <w:rPr>
          <w:rtl/>
          <w:lang w:bidi="fa-IR"/>
        </w:rPr>
      </w:pPr>
      <w:r>
        <w:rPr>
          <w:rtl/>
          <w:lang w:bidi="fa-IR"/>
        </w:rPr>
        <w:br w:type="page"/>
      </w:r>
    </w:p>
    <w:p w:rsidR="003C0B4F" w:rsidRDefault="001E6705" w:rsidP="000D14DD">
      <w:pPr>
        <w:pStyle w:val="libCenterBold1"/>
        <w:rPr>
          <w:rtl/>
          <w:lang w:bidi="fa-IR"/>
        </w:rPr>
      </w:pPr>
      <w:bookmarkStart w:id="296" w:name="_Toc347630177"/>
      <w:r>
        <w:rPr>
          <w:rFonts w:hint="cs"/>
          <w:rtl/>
          <w:lang w:bidi="fa-IR"/>
        </w:rPr>
        <w:lastRenderedPageBreak/>
        <w:t>(</w:t>
      </w:r>
      <w:r w:rsidR="000D14DD" w:rsidRPr="004C1BA7">
        <w:rPr>
          <w:rtl/>
          <w:lang w:bidi="fa-IR"/>
        </w:rPr>
        <w:t>11</w:t>
      </w:r>
      <w:bookmarkEnd w:id="296"/>
      <w:r>
        <w:rPr>
          <w:rFonts w:hint="cs"/>
          <w:rtl/>
          <w:lang w:bidi="fa-IR"/>
        </w:rPr>
        <w:t>)</w:t>
      </w:r>
    </w:p>
    <w:p w:rsidR="003C0B4F" w:rsidRDefault="000D14DD" w:rsidP="000D14DD">
      <w:pPr>
        <w:pStyle w:val="Heading2Center"/>
        <w:rPr>
          <w:rtl/>
          <w:lang w:bidi="fa-IR"/>
        </w:rPr>
      </w:pPr>
      <w:bookmarkStart w:id="297" w:name="_Toc347630178"/>
      <w:bookmarkStart w:id="298" w:name="_Toc407003615"/>
      <w:bookmarkStart w:id="299" w:name="_Toc94612690"/>
      <w:r w:rsidRPr="004C1BA7">
        <w:rPr>
          <w:rtl/>
          <w:lang w:bidi="fa-IR"/>
        </w:rPr>
        <w:t>رواية الوصابي</w:t>
      </w:r>
      <w:bookmarkEnd w:id="297"/>
      <w:bookmarkEnd w:id="298"/>
      <w:bookmarkEnd w:id="299"/>
    </w:p>
    <w:p w:rsidR="000D14DD" w:rsidRDefault="000D14DD" w:rsidP="000D14DD">
      <w:pPr>
        <w:pStyle w:val="libNormal"/>
        <w:rPr>
          <w:rtl/>
          <w:lang w:bidi="fa-IR"/>
        </w:rPr>
      </w:pPr>
      <w:r w:rsidRPr="004C1BA7">
        <w:rPr>
          <w:rtl/>
          <w:lang w:bidi="fa-IR"/>
        </w:rPr>
        <w:t xml:space="preserve">رواه عن الديلمي عن جابر </w:t>
      </w:r>
      <w:r w:rsidRPr="00AE44A4">
        <w:rPr>
          <w:rStyle w:val="libFootnotenumChar"/>
          <w:rtl/>
        </w:rPr>
        <w:t>(1)</w:t>
      </w:r>
      <w:r>
        <w:rPr>
          <w:rtl/>
          <w:lang w:bidi="fa-IR"/>
        </w:rPr>
        <w:t>.</w:t>
      </w:r>
    </w:p>
    <w:p w:rsidR="000D14DD" w:rsidRPr="004C1BA7" w:rsidRDefault="000D14DD" w:rsidP="000D14DD">
      <w:pPr>
        <w:pStyle w:val="libNormal"/>
        <w:rPr>
          <w:rtl/>
          <w:lang w:bidi="fa-IR"/>
        </w:rPr>
      </w:pPr>
      <w:r>
        <w:rPr>
          <w:rtl/>
          <w:lang w:bidi="fa-IR"/>
        </w:rPr>
        <w:t>و</w:t>
      </w:r>
      <w:r w:rsidRPr="00AE44A4">
        <w:rPr>
          <w:rtl/>
        </w:rPr>
        <w:t xml:space="preserve">عن الخطيب في فضائل الصحابة عن علي </w:t>
      </w:r>
      <w:r w:rsidRPr="00A73E8D">
        <w:rPr>
          <w:rStyle w:val="libAlaemChar"/>
          <w:rtl/>
        </w:rPr>
        <w:t>عليه‌السلام</w:t>
      </w:r>
      <w:r>
        <w:rPr>
          <w:rtl/>
        </w:rPr>
        <w:t>:</w:t>
      </w:r>
      <w:r w:rsidRPr="00AE44A4">
        <w:rPr>
          <w:rtl/>
        </w:rPr>
        <w:t xml:space="preserve"> « قال قال رسول الله </w:t>
      </w:r>
      <w:r w:rsidR="00287B8A" w:rsidRPr="00287B8A">
        <w:rPr>
          <w:rStyle w:val="libAlaemChar"/>
          <w:rtl/>
        </w:rPr>
        <w:t>صلى‌الله‌عليه‌وآله‌وسلم</w:t>
      </w:r>
      <w:r>
        <w:rPr>
          <w:rtl/>
        </w:rPr>
        <w:t>:</w:t>
      </w:r>
      <w:r w:rsidRPr="00AE44A4">
        <w:rPr>
          <w:rtl/>
        </w:rPr>
        <w:t xml:space="preserve"> </w:t>
      </w:r>
      <w:r w:rsidRPr="004B5CD1">
        <w:rPr>
          <w:rtl/>
        </w:rPr>
        <w:t xml:space="preserve">أشبهت خلقي وخلقي وأنت من شجرتي التي أنا منها » </w:t>
      </w:r>
      <w:r w:rsidRPr="00AE44A4">
        <w:rPr>
          <w:rStyle w:val="libFootnotenumChar"/>
          <w:rtl/>
        </w:rPr>
        <w:t>(2)</w:t>
      </w:r>
      <w:r>
        <w:rPr>
          <w:rtl/>
        </w:rPr>
        <w:t>.</w:t>
      </w:r>
    </w:p>
    <w:p w:rsidR="003C0B4F" w:rsidRDefault="00303740" w:rsidP="000D14DD">
      <w:pPr>
        <w:pStyle w:val="libCenterBold1"/>
        <w:rPr>
          <w:rtl/>
          <w:lang w:bidi="fa-IR"/>
        </w:rPr>
      </w:pPr>
      <w:bookmarkStart w:id="300" w:name="_Toc347630179"/>
      <w:r>
        <w:rPr>
          <w:rFonts w:hint="cs"/>
          <w:rtl/>
          <w:lang w:bidi="fa-IR"/>
        </w:rPr>
        <w:t>(</w:t>
      </w:r>
      <w:r w:rsidR="000D14DD" w:rsidRPr="004C1BA7">
        <w:rPr>
          <w:rtl/>
          <w:lang w:bidi="fa-IR"/>
        </w:rPr>
        <w:t>12</w:t>
      </w:r>
      <w:bookmarkEnd w:id="300"/>
      <w:r>
        <w:rPr>
          <w:rFonts w:hint="cs"/>
          <w:rtl/>
          <w:lang w:bidi="fa-IR"/>
        </w:rPr>
        <w:t>)</w:t>
      </w:r>
    </w:p>
    <w:p w:rsidR="003C0B4F" w:rsidRDefault="000D14DD" w:rsidP="000D14DD">
      <w:pPr>
        <w:pStyle w:val="Heading2Center"/>
        <w:rPr>
          <w:rtl/>
          <w:lang w:bidi="fa-IR"/>
        </w:rPr>
      </w:pPr>
      <w:bookmarkStart w:id="301" w:name="_Toc347630180"/>
      <w:bookmarkStart w:id="302" w:name="_Toc407003616"/>
      <w:bookmarkStart w:id="303" w:name="_Toc94612691"/>
      <w:r w:rsidRPr="004C1BA7">
        <w:rPr>
          <w:rtl/>
          <w:lang w:bidi="fa-IR"/>
        </w:rPr>
        <w:t>رواية جمال الدّين المحدّث</w:t>
      </w:r>
      <w:bookmarkEnd w:id="301"/>
      <w:bookmarkEnd w:id="302"/>
      <w:bookmarkEnd w:id="303"/>
    </w:p>
    <w:p w:rsidR="000D14DD" w:rsidRPr="004C1BA7" w:rsidRDefault="000D14DD" w:rsidP="000D14DD">
      <w:pPr>
        <w:pStyle w:val="libNormal"/>
        <w:rPr>
          <w:rtl/>
          <w:lang w:bidi="fa-IR"/>
        </w:rPr>
      </w:pPr>
      <w:r w:rsidRPr="004C1BA7">
        <w:rPr>
          <w:rtl/>
          <w:lang w:bidi="fa-IR"/>
        </w:rPr>
        <w:t xml:space="preserve">رواه عن جابر عن النبي </w:t>
      </w:r>
      <w:r w:rsidR="00287B8A" w:rsidRPr="00287B8A">
        <w:rPr>
          <w:rStyle w:val="libAlaemChar"/>
          <w:rtl/>
        </w:rPr>
        <w:t>صلى‌الله‌عليه‌وآله‌وسلم</w:t>
      </w:r>
      <w:r w:rsidRPr="004C1BA7">
        <w:rPr>
          <w:rtl/>
          <w:lang w:bidi="fa-IR"/>
        </w:rPr>
        <w:t xml:space="preserve">. وهو الحديث الرابع من أحاديث كتابه </w:t>
      </w:r>
      <w:r w:rsidRPr="00AE44A4">
        <w:rPr>
          <w:rStyle w:val="libFootnotenumChar"/>
          <w:rtl/>
        </w:rPr>
        <w:t>(3)</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0D14DD" w:rsidP="000D14DD">
      <w:pPr>
        <w:pStyle w:val="libFootnote0"/>
        <w:rPr>
          <w:rtl/>
          <w:lang w:bidi="fa-IR"/>
        </w:rPr>
      </w:pPr>
      <w:r>
        <w:rPr>
          <w:rFonts w:hint="cs"/>
          <w:rtl/>
        </w:rPr>
        <w:t>(</w:t>
      </w:r>
      <w:r w:rsidRPr="004C1BA7">
        <w:rPr>
          <w:rtl/>
        </w:rPr>
        <w:t>1</w:t>
      </w:r>
      <w:r>
        <w:rPr>
          <w:rtl/>
        </w:rPr>
        <w:t xml:space="preserve"> </w:t>
      </w:r>
      <w:r w:rsidR="00FB56AE">
        <w:rPr>
          <w:rtl/>
        </w:rPr>
        <w:t>-</w:t>
      </w:r>
      <w:r>
        <w:rPr>
          <w:rtl/>
        </w:rPr>
        <w:t xml:space="preserve"> </w:t>
      </w:r>
      <w:r w:rsidRPr="004C1BA7">
        <w:rPr>
          <w:rtl/>
        </w:rPr>
        <w:t>2</w:t>
      </w:r>
      <w:r>
        <w:rPr>
          <w:rFonts w:hint="cs"/>
          <w:rtl/>
        </w:rPr>
        <w:t>)</w:t>
      </w:r>
      <w:r w:rsidRPr="004C1BA7">
        <w:rPr>
          <w:rtl/>
        </w:rPr>
        <w:t xml:space="preserve"> الاكتفاء في فضائل الأربعة الخلفاء</w:t>
      </w:r>
      <w:r>
        <w:rPr>
          <w:rtl/>
        </w:rPr>
        <w:t xml:space="preserve"> </w:t>
      </w:r>
      <w:r w:rsidR="00FB56AE">
        <w:rPr>
          <w:rtl/>
        </w:rPr>
        <w:t>-</w:t>
      </w:r>
      <w:r>
        <w:rPr>
          <w:rtl/>
        </w:rPr>
        <w:t xml:space="preserve"> </w:t>
      </w:r>
      <w:r w:rsidRPr="004C1BA7">
        <w:rPr>
          <w:rtl/>
        </w:rPr>
        <w:t>مخطوط.</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الأربعين</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3C0B4F" w:rsidRDefault="0035497F" w:rsidP="000D14DD">
      <w:pPr>
        <w:pStyle w:val="libCenterBold1"/>
        <w:rPr>
          <w:rtl/>
          <w:lang w:bidi="fa-IR"/>
        </w:rPr>
      </w:pPr>
      <w:bookmarkStart w:id="304" w:name="_Toc347630181"/>
      <w:r>
        <w:rPr>
          <w:rFonts w:hint="cs"/>
          <w:rtl/>
          <w:lang w:bidi="fa-IR"/>
        </w:rPr>
        <w:lastRenderedPageBreak/>
        <w:t>(</w:t>
      </w:r>
      <w:r w:rsidR="000D14DD" w:rsidRPr="004C1BA7">
        <w:rPr>
          <w:rtl/>
          <w:lang w:bidi="fa-IR"/>
        </w:rPr>
        <w:t>13</w:t>
      </w:r>
      <w:bookmarkEnd w:id="304"/>
      <w:r>
        <w:rPr>
          <w:rFonts w:hint="cs"/>
          <w:rtl/>
          <w:lang w:bidi="fa-IR"/>
        </w:rPr>
        <w:t>)</w:t>
      </w:r>
    </w:p>
    <w:p w:rsidR="003C0B4F" w:rsidRDefault="000D14DD" w:rsidP="000D14DD">
      <w:pPr>
        <w:pStyle w:val="Heading2Center"/>
        <w:rPr>
          <w:rtl/>
          <w:lang w:bidi="fa-IR"/>
        </w:rPr>
      </w:pPr>
      <w:bookmarkStart w:id="305" w:name="_Toc347630182"/>
      <w:bookmarkStart w:id="306" w:name="_Toc407003617"/>
      <w:bookmarkStart w:id="307" w:name="_Toc94612692"/>
      <w:r w:rsidRPr="004C1BA7">
        <w:rPr>
          <w:rtl/>
          <w:lang w:bidi="fa-IR"/>
        </w:rPr>
        <w:t>رواية المنّاوي</w:t>
      </w:r>
      <w:bookmarkEnd w:id="305"/>
      <w:bookmarkEnd w:id="306"/>
      <w:bookmarkEnd w:id="307"/>
    </w:p>
    <w:p w:rsidR="000D14DD" w:rsidRPr="004C1BA7" w:rsidRDefault="000D14DD" w:rsidP="000D14DD">
      <w:pPr>
        <w:pStyle w:val="libNormal"/>
        <w:rPr>
          <w:rtl/>
          <w:lang w:bidi="fa-IR"/>
        </w:rPr>
      </w:pPr>
      <w:r w:rsidRPr="004C1BA7">
        <w:rPr>
          <w:rtl/>
          <w:lang w:bidi="fa-IR"/>
        </w:rPr>
        <w:t xml:space="preserve">رواه عن فردوس الأخبار للديلمي </w:t>
      </w:r>
      <w:r w:rsidRPr="00AE44A4">
        <w:rPr>
          <w:rStyle w:val="libFootnotenumChar"/>
          <w:rtl/>
        </w:rPr>
        <w:t>(1)</w:t>
      </w:r>
      <w:r>
        <w:rPr>
          <w:rtl/>
          <w:lang w:bidi="fa-IR"/>
        </w:rPr>
        <w:t>.</w:t>
      </w:r>
    </w:p>
    <w:p w:rsidR="003C0B4F" w:rsidRDefault="0035497F" w:rsidP="000D14DD">
      <w:pPr>
        <w:pStyle w:val="libCenterBold1"/>
        <w:rPr>
          <w:rtl/>
          <w:lang w:bidi="fa-IR"/>
        </w:rPr>
      </w:pPr>
      <w:bookmarkStart w:id="308" w:name="_Toc347630183"/>
      <w:r>
        <w:rPr>
          <w:rFonts w:hint="cs"/>
          <w:rtl/>
          <w:lang w:bidi="fa-IR"/>
        </w:rPr>
        <w:t>(</w:t>
      </w:r>
      <w:r w:rsidR="000D14DD" w:rsidRPr="004C1BA7">
        <w:rPr>
          <w:rtl/>
          <w:lang w:bidi="fa-IR"/>
        </w:rPr>
        <w:t>14</w:t>
      </w:r>
      <w:bookmarkEnd w:id="308"/>
      <w:r>
        <w:rPr>
          <w:rFonts w:hint="cs"/>
          <w:rtl/>
          <w:lang w:bidi="fa-IR"/>
        </w:rPr>
        <w:t>)</w:t>
      </w:r>
    </w:p>
    <w:p w:rsidR="003C0B4F" w:rsidRDefault="000D14DD" w:rsidP="000D14DD">
      <w:pPr>
        <w:pStyle w:val="Heading2Center"/>
        <w:rPr>
          <w:rtl/>
          <w:lang w:bidi="fa-IR"/>
        </w:rPr>
      </w:pPr>
      <w:bookmarkStart w:id="309" w:name="_Toc347630184"/>
      <w:bookmarkStart w:id="310" w:name="_Toc407003618"/>
      <w:bookmarkStart w:id="311" w:name="_Toc94612693"/>
      <w:r w:rsidRPr="004C1BA7">
        <w:rPr>
          <w:rtl/>
          <w:lang w:bidi="fa-IR"/>
        </w:rPr>
        <w:t>رواية الجفري</w:t>
      </w:r>
      <w:bookmarkEnd w:id="309"/>
      <w:bookmarkEnd w:id="310"/>
      <w:bookmarkEnd w:id="311"/>
    </w:p>
    <w:p w:rsidR="003C0B4F" w:rsidRDefault="000D14DD" w:rsidP="000D14DD">
      <w:pPr>
        <w:pStyle w:val="libNormal"/>
        <w:rPr>
          <w:rtl/>
        </w:rPr>
      </w:pPr>
      <w:r w:rsidRPr="004C1BA7">
        <w:rPr>
          <w:rtl/>
        </w:rPr>
        <w:t>رواه حيث قال</w:t>
      </w:r>
      <w:r>
        <w:rPr>
          <w:rtl/>
        </w:rPr>
        <w:t>:</w:t>
      </w:r>
    </w:p>
    <w:p w:rsidR="000D14DD" w:rsidRDefault="000D14DD" w:rsidP="000D14DD">
      <w:pPr>
        <w:pStyle w:val="libNormal"/>
        <w:rPr>
          <w:rtl/>
          <w:lang w:bidi="fa-IR"/>
        </w:rPr>
      </w:pPr>
      <w:r w:rsidRPr="00AE44A4">
        <w:rPr>
          <w:rtl/>
        </w:rPr>
        <w:t xml:space="preserve">« وقال </w:t>
      </w:r>
      <w:r w:rsidR="00287B8A" w:rsidRPr="00287B8A">
        <w:rPr>
          <w:rStyle w:val="libAlaemChar"/>
          <w:rtl/>
        </w:rPr>
        <w:t>صلى‌الله‌عليه‌وآله‌وسلم</w:t>
      </w:r>
      <w:r>
        <w:rPr>
          <w:rtl/>
        </w:rPr>
        <w:t>:</w:t>
      </w:r>
      <w:r w:rsidRPr="00AE44A4">
        <w:rPr>
          <w:rtl/>
        </w:rPr>
        <w:t xml:space="preserve"> </w:t>
      </w:r>
      <w:r w:rsidRPr="004B5CD1">
        <w:rPr>
          <w:rtl/>
        </w:rPr>
        <w:t xml:space="preserve">الناس من شجر شتى وأنا وعلي من شجرة واحدة » </w:t>
      </w:r>
      <w:r w:rsidRPr="00AE44A4">
        <w:rPr>
          <w:rStyle w:val="libFootnotenumChar"/>
          <w:rtl/>
        </w:rPr>
        <w:t>(2)</w:t>
      </w:r>
      <w:r>
        <w:rPr>
          <w:rtl/>
        </w:rPr>
        <w:t>.</w:t>
      </w:r>
    </w:p>
    <w:p w:rsidR="003C0B4F" w:rsidRDefault="00414F7E" w:rsidP="000D14DD">
      <w:pPr>
        <w:pStyle w:val="libCenterBold1"/>
        <w:rPr>
          <w:rtl/>
          <w:lang w:bidi="fa-IR"/>
        </w:rPr>
      </w:pPr>
      <w:bookmarkStart w:id="312" w:name="_Toc347630185"/>
      <w:r>
        <w:rPr>
          <w:rFonts w:hint="cs"/>
          <w:rtl/>
          <w:lang w:bidi="fa-IR"/>
        </w:rPr>
        <w:t>(</w:t>
      </w:r>
      <w:r w:rsidR="000D14DD" w:rsidRPr="004C1BA7">
        <w:rPr>
          <w:rtl/>
          <w:lang w:bidi="fa-IR"/>
        </w:rPr>
        <w:t>15</w:t>
      </w:r>
      <w:bookmarkEnd w:id="312"/>
      <w:r>
        <w:rPr>
          <w:rFonts w:hint="cs"/>
          <w:rtl/>
          <w:lang w:bidi="fa-IR"/>
        </w:rPr>
        <w:t>)</w:t>
      </w:r>
    </w:p>
    <w:p w:rsidR="003C0B4F" w:rsidRDefault="000D14DD" w:rsidP="000D14DD">
      <w:pPr>
        <w:pStyle w:val="Heading2Center"/>
        <w:rPr>
          <w:rtl/>
          <w:lang w:bidi="fa-IR"/>
        </w:rPr>
      </w:pPr>
      <w:bookmarkStart w:id="313" w:name="_Toc347630186"/>
      <w:bookmarkStart w:id="314" w:name="_Toc407003619"/>
      <w:bookmarkStart w:id="315" w:name="_Toc94612694"/>
      <w:r w:rsidRPr="004C1BA7">
        <w:rPr>
          <w:rtl/>
          <w:lang w:bidi="fa-IR"/>
        </w:rPr>
        <w:t>رواية البدخشي</w:t>
      </w:r>
      <w:bookmarkEnd w:id="313"/>
      <w:bookmarkEnd w:id="314"/>
      <w:bookmarkEnd w:id="315"/>
    </w:p>
    <w:p w:rsidR="000D14DD" w:rsidRPr="004C1BA7" w:rsidRDefault="000D14DD" w:rsidP="000D14DD">
      <w:pPr>
        <w:pStyle w:val="libNormal"/>
        <w:rPr>
          <w:rtl/>
          <w:lang w:bidi="fa-IR"/>
        </w:rPr>
      </w:pPr>
      <w:r w:rsidRPr="004C1BA7">
        <w:rPr>
          <w:rtl/>
          <w:lang w:bidi="fa-IR"/>
        </w:rPr>
        <w:t xml:space="preserve">رواه عن الطبراني في الأوسط وابن مردويه عن جابر. وعن الديلمي عن جابر وابن عباس </w:t>
      </w:r>
      <w:r w:rsidRPr="00AE44A4">
        <w:rPr>
          <w:rStyle w:val="libFootnotenumChar"/>
          <w:rtl/>
        </w:rPr>
        <w:t>(3)</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كنوز الحقائق</w:t>
      </w:r>
      <w:r w:rsidR="000D14DD">
        <w:rPr>
          <w:rtl/>
        </w:rPr>
        <w:t>،</w:t>
      </w:r>
      <w:r w:rsidR="000D14DD" w:rsidRPr="004C1BA7">
        <w:rPr>
          <w:rtl/>
        </w:rPr>
        <w:t xml:space="preserve"> هامش الجامع الصغير 1 / 80.</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كنز البراهين</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مفتاح النجا</w:t>
      </w:r>
      <w:r w:rsidR="000D14DD">
        <w:rPr>
          <w:rtl/>
        </w:rPr>
        <w:t xml:space="preserve"> </w:t>
      </w:r>
      <w:r w:rsidR="00FB56AE">
        <w:rPr>
          <w:rtl/>
        </w:rPr>
        <w:t>-</w:t>
      </w:r>
      <w:r w:rsidR="000D14DD">
        <w:rPr>
          <w:rtl/>
        </w:rPr>
        <w:t xml:space="preserve"> </w:t>
      </w:r>
      <w:r w:rsidR="000D14DD" w:rsidRPr="004C1BA7">
        <w:rPr>
          <w:rtl/>
        </w:rPr>
        <w:t>مخطوط. ومنه يعلم رواية الطبراني وابن مردويه.</w:t>
      </w:r>
    </w:p>
    <w:p w:rsidR="000D14DD" w:rsidRDefault="000D14DD" w:rsidP="000D14DD">
      <w:pPr>
        <w:pStyle w:val="libNormal"/>
        <w:rPr>
          <w:rtl/>
          <w:lang w:bidi="fa-IR"/>
        </w:rPr>
      </w:pPr>
      <w:r>
        <w:rPr>
          <w:rtl/>
          <w:lang w:bidi="fa-IR"/>
        </w:rPr>
        <w:br w:type="page"/>
      </w:r>
    </w:p>
    <w:p w:rsidR="003C0B4F" w:rsidRDefault="00EB18FD" w:rsidP="000D14DD">
      <w:pPr>
        <w:pStyle w:val="libCenterBold1"/>
        <w:rPr>
          <w:rtl/>
          <w:lang w:bidi="fa-IR"/>
        </w:rPr>
      </w:pPr>
      <w:bookmarkStart w:id="316" w:name="_Toc347630187"/>
      <w:r>
        <w:rPr>
          <w:rFonts w:hint="cs"/>
          <w:rtl/>
          <w:lang w:bidi="fa-IR"/>
        </w:rPr>
        <w:lastRenderedPageBreak/>
        <w:t>(</w:t>
      </w:r>
      <w:r w:rsidR="000D14DD" w:rsidRPr="004C1BA7">
        <w:rPr>
          <w:rtl/>
          <w:lang w:bidi="fa-IR"/>
        </w:rPr>
        <w:t>16</w:t>
      </w:r>
      <w:bookmarkEnd w:id="316"/>
      <w:r>
        <w:rPr>
          <w:rFonts w:hint="cs"/>
          <w:rtl/>
          <w:lang w:bidi="fa-IR"/>
        </w:rPr>
        <w:t>)</w:t>
      </w:r>
    </w:p>
    <w:p w:rsidR="003C0B4F" w:rsidRDefault="000D14DD" w:rsidP="000D14DD">
      <w:pPr>
        <w:pStyle w:val="Heading2Center"/>
        <w:rPr>
          <w:rtl/>
          <w:lang w:bidi="fa-IR"/>
        </w:rPr>
      </w:pPr>
      <w:bookmarkStart w:id="317" w:name="_Toc347630188"/>
      <w:bookmarkStart w:id="318" w:name="_Toc407003620"/>
      <w:bookmarkStart w:id="319" w:name="_Toc94612695"/>
      <w:r w:rsidRPr="004C1BA7">
        <w:rPr>
          <w:rtl/>
          <w:lang w:bidi="fa-IR"/>
        </w:rPr>
        <w:t>رواية صدر العالم</w:t>
      </w:r>
      <w:bookmarkEnd w:id="317"/>
      <w:bookmarkEnd w:id="318"/>
      <w:bookmarkEnd w:id="319"/>
    </w:p>
    <w:p w:rsidR="000D14DD" w:rsidRPr="004C1BA7" w:rsidRDefault="000D14DD" w:rsidP="000D14DD">
      <w:pPr>
        <w:pStyle w:val="libNormal"/>
        <w:rPr>
          <w:rtl/>
          <w:lang w:bidi="fa-IR"/>
        </w:rPr>
      </w:pPr>
      <w:r w:rsidRPr="00AE44A4">
        <w:rPr>
          <w:rtl/>
        </w:rPr>
        <w:t>رواه عن الحاكم عن جابر قائلا</w:t>
      </w:r>
      <w:r w:rsidR="00EB18FD">
        <w:rPr>
          <w:rFonts w:hint="cs"/>
          <w:rtl/>
        </w:rPr>
        <w:t>ً</w:t>
      </w:r>
      <w:r>
        <w:rPr>
          <w:rtl/>
        </w:rPr>
        <w:t>:</w:t>
      </w:r>
      <w:r w:rsidRPr="00AE44A4">
        <w:rPr>
          <w:rtl/>
        </w:rPr>
        <w:t xml:space="preserve"> « أخرج الحاكم عن جابر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يا علي الناس من شجر شتى</w:t>
      </w:r>
      <w:r>
        <w:rPr>
          <w:rtl/>
        </w:rPr>
        <w:t>،</w:t>
      </w:r>
      <w:r w:rsidRPr="004B5CD1">
        <w:rPr>
          <w:rtl/>
        </w:rPr>
        <w:t xml:space="preserve"> وأنا وأنت من شجرة واحدة » </w:t>
      </w:r>
      <w:r w:rsidRPr="00AE44A4">
        <w:rPr>
          <w:rStyle w:val="libFootnotenumChar"/>
          <w:rtl/>
        </w:rPr>
        <w:t>(1)</w:t>
      </w:r>
      <w:r>
        <w:rPr>
          <w:rtl/>
        </w:rPr>
        <w:t>.</w:t>
      </w:r>
    </w:p>
    <w:p w:rsidR="003C0B4F" w:rsidRDefault="00EB18FD" w:rsidP="000D14DD">
      <w:pPr>
        <w:pStyle w:val="libCenterBold1"/>
        <w:rPr>
          <w:rtl/>
          <w:lang w:bidi="fa-IR"/>
        </w:rPr>
      </w:pPr>
      <w:bookmarkStart w:id="320" w:name="_Toc347630189"/>
      <w:r>
        <w:rPr>
          <w:rFonts w:hint="cs"/>
          <w:rtl/>
          <w:lang w:bidi="fa-IR"/>
        </w:rPr>
        <w:t>(</w:t>
      </w:r>
      <w:r w:rsidR="000D14DD" w:rsidRPr="004C1BA7">
        <w:rPr>
          <w:rtl/>
          <w:lang w:bidi="fa-IR"/>
        </w:rPr>
        <w:t>17</w:t>
      </w:r>
      <w:bookmarkEnd w:id="320"/>
      <w:r>
        <w:rPr>
          <w:rFonts w:hint="cs"/>
          <w:rtl/>
          <w:lang w:bidi="fa-IR"/>
        </w:rPr>
        <w:t>)</w:t>
      </w:r>
    </w:p>
    <w:p w:rsidR="003C0B4F" w:rsidRDefault="000D14DD" w:rsidP="000D14DD">
      <w:pPr>
        <w:pStyle w:val="Heading2Center"/>
        <w:rPr>
          <w:rtl/>
          <w:lang w:bidi="fa-IR"/>
        </w:rPr>
      </w:pPr>
      <w:bookmarkStart w:id="321" w:name="_Toc347630190"/>
      <w:bookmarkStart w:id="322" w:name="_Toc407003621"/>
      <w:bookmarkStart w:id="323" w:name="_Toc94612696"/>
      <w:r w:rsidRPr="004C1BA7">
        <w:rPr>
          <w:rtl/>
          <w:lang w:bidi="fa-IR"/>
        </w:rPr>
        <w:t>رواية الدهلوي</w:t>
      </w:r>
      <w:bookmarkEnd w:id="321"/>
      <w:bookmarkEnd w:id="322"/>
      <w:bookmarkEnd w:id="323"/>
    </w:p>
    <w:p w:rsidR="000D14DD" w:rsidRPr="004C1BA7" w:rsidRDefault="000D14DD" w:rsidP="000D14DD">
      <w:pPr>
        <w:pStyle w:val="libNormal"/>
        <w:rPr>
          <w:rtl/>
          <w:lang w:bidi="fa-IR"/>
        </w:rPr>
      </w:pPr>
      <w:r w:rsidRPr="004C1BA7">
        <w:rPr>
          <w:rtl/>
          <w:lang w:bidi="fa-IR"/>
        </w:rPr>
        <w:t xml:space="preserve">رواه عن الحاكم وابن مردويه عن جابر عن النبي </w:t>
      </w:r>
      <w:r w:rsidR="00287B8A" w:rsidRPr="00287B8A">
        <w:rPr>
          <w:rStyle w:val="libAlaemChar"/>
          <w:rtl/>
        </w:rPr>
        <w:t>صلى‌الله‌عليه‌وآله‌وسلم</w:t>
      </w:r>
      <w:r w:rsidRPr="004C1BA7">
        <w:rPr>
          <w:rtl/>
          <w:lang w:bidi="fa-IR"/>
        </w:rPr>
        <w:t xml:space="preserve"> قال</w:t>
      </w:r>
      <w:r>
        <w:rPr>
          <w:rtl/>
          <w:lang w:bidi="fa-IR"/>
        </w:rPr>
        <w:t>:</w:t>
      </w:r>
      <w:r>
        <w:rPr>
          <w:rFonts w:hint="cs"/>
          <w:rtl/>
          <w:lang w:bidi="fa-IR"/>
        </w:rPr>
        <w:t xml:space="preserve"> </w:t>
      </w:r>
      <w:r w:rsidRPr="004C1BA7">
        <w:rPr>
          <w:rtl/>
          <w:lang w:bidi="fa-IR"/>
        </w:rPr>
        <w:t>« وهو صحيح على رأي الحاكم » ثم ترجمه إلى الفارسية.</w:t>
      </w:r>
    </w:p>
    <w:p w:rsidR="000D14DD" w:rsidRPr="004C1BA7" w:rsidRDefault="000D14DD" w:rsidP="000D14DD">
      <w:pPr>
        <w:pStyle w:val="libNormal"/>
        <w:rPr>
          <w:rtl/>
          <w:lang w:bidi="fa-IR"/>
        </w:rPr>
      </w:pPr>
      <w:r w:rsidRPr="00AE44A4">
        <w:rPr>
          <w:rtl/>
        </w:rPr>
        <w:t>قال</w:t>
      </w:r>
      <w:r>
        <w:rPr>
          <w:rtl/>
        </w:rPr>
        <w:t>:</w:t>
      </w:r>
      <w:r w:rsidRPr="00AE44A4">
        <w:rPr>
          <w:rtl/>
        </w:rPr>
        <w:t xml:space="preserve"> « وفي بعض الروايات</w:t>
      </w:r>
      <w:r>
        <w:rPr>
          <w:rtl/>
        </w:rPr>
        <w:t>:</w:t>
      </w:r>
      <w:r w:rsidRPr="00AE44A4">
        <w:rPr>
          <w:rtl/>
        </w:rPr>
        <w:t xml:space="preserve"> </w:t>
      </w:r>
      <w:r w:rsidRPr="004B5CD1">
        <w:rPr>
          <w:rtl/>
        </w:rPr>
        <w:t xml:space="preserve">خلقت أنا وأنت من طينة إبراهيم </w:t>
      </w:r>
      <w:r>
        <w:rPr>
          <w:rtl/>
        </w:rPr>
        <w:t xml:space="preserve">» </w:t>
      </w:r>
      <w:r w:rsidRPr="004C1BA7">
        <w:rPr>
          <w:rtl/>
          <w:lang w:bidi="fa-IR"/>
        </w:rPr>
        <w:t xml:space="preserve">ثم ترجمه كذلك </w:t>
      </w:r>
      <w:r w:rsidRPr="00AE44A4">
        <w:rPr>
          <w:rStyle w:val="libFootnotenumChar"/>
          <w:rtl/>
        </w:rPr>
        <w:t>(2)</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معارج العلى</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تحفة المحبين</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3C0B4F" w:rsidRDefault="00A8732D" w:rsidP="000D14DD">
      <w:pPr>
        <w:pStyle w:val="libCenterBold1"/>
        <w:rPr>
          <w:rtl/>
          <w:lang w:bidi="fa-IR"/>
        </w:rPr>
      </w:pPr>
      <w:bookmarkStart w:id="324" w:name="_Toc347630191"/>
      <w:r>
        <w:rPr>
          <w:rFonts w:hint="cs"/>
          <w:rtl/>
          <w:lang w:bidi="fa-IR"/>
        </w:rPr>
        <w:lastRenderedPageBreak/>
        <w:t>(</w:t>
      </w:r>
      <w:r w:rsidR="000D14DD" w:rsidRPr="004C1BA7">
        <w:rPr>
          <w:rtl/>
          <w:lang w:bidi="fa-IR"/>
        </w:rPr>
        <w:t>18</w:t>
      </w:r>
      <w:bookmarkEnd w:id="324"/>
      <w:r>
        <w:rPr>
          <w:rFonts w:hint="cs"/>
          <w:rtl/>
          <w:lang w:bidi="fa-IR"/>
        </w:rPr>
        <w:t>)</w:t>
      </w:r>
    </w:p>
    <w:p w:rsidR="003C0B4F" w:rsidRDefault="000D14DD" w:rsidP="000D14DD">
      <w:pPr>
        <w:pStyle w:val="Heading2Center"/>
        <w:rPr>
          <w:rtl/>
          <w:lang w:bidi="fa-IR"/>
        </w:rPr>
      </w:pPr>
      <w:bookmarkStart w:id="325" w:name="_Toc347630192"/>
      <w:bookmarkStart w:id="326" w:name="_Toc407003622"/>
      <w:bookmarkStart w:id="327" w:name="_Toc94612697"/>
      <w:r w:rsidRPr="004C1BA7">
        <w:rPr>
          <w:rtl/>
          <w:lang w:bidi="fa-IR"/>
        </w:rPr>
        <w:t>رواية اللكهنوي</w:t>
      </w:r>
      <w:bookmarkEnd w:id="325"/>
      <w:bookmarkEnd w:id="326"/>
      <w:bookmarkEnd w:id="327"/>
    </w:p>
    <w:p w:rsidR="000D14DD" w:rsidRPr="004C1BA7" w:rsidRDefault="000D14DD" w:rsidP="000D14DD">
      <w:pPr>
        <w:pStyle w:val="libNormal"/>
        <w:rPr>
          <w:rtl/>
          <w:lang w:bidi="fa-IR"/>
        </w:rPr>
      </w:pPr>
      <w:r w:rsidRPr="004C1BA7">
        <w:rPr>
          <w:rtl/>
          <w:lang w:bidi="fa-IR"/>
        </w:rPr>
        <w:t>رواه عن الحاكم وابن مردويه عن جابر</w:t>
      </w:r>
      <w:r>
        <w:rPr>
          <w:rtl/>
          <w:lang w:bidi="fa-IR"/>
        </w:rPr>
        <w:t xml:space="preserve"> ..</w:t>
      </w:r>
      <w:r w:rsidRPr="004C1BA7">
        <w:rPr>
          <w:rtl/>
          <w:lang w:bidi="fa-IR"/>
        </w:rPr>
        <w:t>. ثم قال</w:t>
      </w:r>
      <w:r>
        <w:rPr>
          <w:rtl/>
          <w:lang w:bidi="fa-IR"/>
        </w:rPr>
        <w:t>:</w:t>
      </w:r>
      <w:r w:rsidRPr="004C1BA7">
        <w:rPr>
          <w:rtl/>
          <w:lang w:bidi="fa-IR"/>
        </w:rPr>
        <w:t xml:space="preserve"> « وهو صحيح على رأي الحاكم » ثم ترجمه إلى الفارسية </w:t>
      </w:r>
      <w:r w:rsidRPr="00AE44A4">
        <w:rPr>
          <w:rStyle w:val="libFootnotenumChar"/>
          <w:rtl/>
        </w:rPr>
        <w:t>(1)</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وسيلة النجاة في مناقب الحضرات</w:t>
      </w:r>
      <w:r w:rsidR="000D14DD">
        <w:rPr>
          <w:rtl/>
        </w:rPr>
        <w:t>:</w:t>
      </w:r>
      <w:r w:rsidR="000D14DD" w:rsidRPr="004C1BA7">
        <w:rPr>
          <w:rtl/>
        </w:rPr>
        <w:t xml:space="preserve"> 69.</w:t>
      </w:r>
    </w:p>
    <w:p w:rsidR="00BF7715" w:rsidRDefault="000D14DD" w:rsidP="000D14DD">
      <w:pPr>
        <w:pStyle w:val="libNormal"/>
        <w:rPr>
          <w:rtl/>
          <w:lang w:bidi="fa-IR"/>
        </w:rPr>
      </w:pPr>
      <w:r>
        <w:rPr>
          <w:rtl/>
          <w:lang w:bidi="fa-IR"/>
        </w:rPr>
        <w:br w:type="page"/>
      </w:r>
    </w:p>
    <w:p w:rsidR="003C0B4F" w:rsidRDefault="000D14DD" w:rsidP="000D14DD">
      <w:pPr>
        <w:pStyle w:val="Heading2Center"/>
        <w:rPr>
          <w:rtl/>
          <w:lang w:bidi="fa-IR"/>
        </w:rPr>
      </w:pPr>
      <w:bookmarkStart w:id="328" w:name="_Toc347630193"/>
      <w:bookmarkStart w:id="329" w:name="_Toc407003623"/>
      <w:bookmarkStart w:id="330" w:name="_Toc94612698"/>
      <w:r w:rsidRPr="004C1BA7">
        <w:rPr>
          <w:rtl/>
          <w:lang w:bidi="fa-IR"/>
        </w:rPr>
        <w:lastRenderedPageBreak/>
        <w:t>( الحديث الثاني )</w:t>
      </w:r>
      <w:bookmarkEnd w:id="328"/>
      <w:bookmarkEnd w:id="329"/>
      <w:bookmarkEnd w:id="330"/>
    </w:p>
    <w:p w:rsidR="003C0B4F" w:rsidRDefault="000D14DD" w:rsidP="000D14DD">
      <w:pPr>
        <w:pStyle w:val="Heading2Center"/>
        <w:rPr>
          <w:rtl/>
          <w:lang w:bidi="fa-IR"/>
        </w:rPr>
      </w:pPr>
      <w:bookmarkStart w:id="331" w:name="_Toc347630194"/>
      <w:bookmarkStart w:id="332" w:name="_Toc407003624"/>
      <w:bookmarkStart w:id="333" w:name="_Toc94612699"/>
      <w:r w:rsidRPr="004C1BA7">
        <w:rPr>
          <w:rtl/>
          <w:lang w:bidi="fa-IR"/>
        </w:rPr>
        <w:t>حديث الشجرة</w:t>
      </w:r>
      <w:bookmarkEnd w:id="331"/>
      <w:bookmarkEnd w:id="332"/>
      <w:bookmarkEnd w:id="333"/>
    </w:p>
    <w:p w:rsidR="003C0B4F" w:rsidRDefault="000D14DD" w:rsidP="000D14DD">
      <w:pPr>
        <w:pStyle w:val="Heading2Center"/>
        <w:rPr>
          <w:rtl/>
          <w:lang w:bidi="fa-IR"/>
        </w:rPr>
      </w:pPr>
      <w:bookmarkStart w:id="334" w:name="_Toc347630195"/>
      <w:bookmarkStart w:id="335" w:name="_Toc407003625"/>
      <w:bookmarkStart w:id="336" w:name="_Toc94612700"/>
      <w:r w:rsidRPr="004C1BA7">
        <w:rPr>
          <w:rtl/>
          <w:lang w:bidi="fa-IR"/>
        </w:rPr>
        <w:t>( بلفظ آخر )</w:t>
      </w:r>
      <w:bookmarkEnd w:id="334"/>
      <w:bookmarkEnd w:id="335"/>
      <w:bookmarkEnd w:id="336"/>
    </w:p>
    <w:p w:rsidR="000D14DD" w:rsidRPr="004C1BA7" w:rsidRDefault="000D14DD" w:rsidP="000D14DD">
      <w:pPr>
        <w:pStyle w:val="libNormal"/>
        <w:rPr>
          <w:rtl/>
          <w:lang w:bidi="fa-IR"/>
        </w:rPr>
      </w:pPr>
      <w:r w:rsidRPr="004C1BA7">
        <w:rPr>
          <w:rtl/>
          <w:lang w:bidi="fa-IR"/>
        </w:rPr>
        <w:t>وحاصله</w:t>
      </w:r>
      <w:r>
        <w:rPr>
          <w:rtl/>
          <w:lang w:bidi="fa-IR"/>
        </w:rPr>
        <w:t>:</w:t>
      </w:r>
    </w:p>
    <w:p w:rsidR="000D14DD" w:rsidRPr="004C1BA7" w:rsidRDefault="000D14DD" w:rsidP="000D14DD">
      <w:pPr>
        <w:pStyle w:val="libNormal"/>
        <w:rPr>
          <w:rtl/>
          <w:lang w:bidi="fa-IR"/>
        </w:rPr>
      </w:pPr>
      <w:r w:rsidRPr="004C1BA7">
        <w:rPr>
          <w:rtl/>
          <w:lang w:bidi="fa-IR"/>
        </w:rPr>
        <w:t xml:space="preserve">إنّ الله خلق النبي </w:t>
      </w:r>
      <w:r w:rsidR="00287B8A" w:rsidRPr="00287B8A">
        <w:rPr>
          <w:rStyle w:val="libAlaemChar"/>
          <w:rFonts w:eastAsiaTheme="minorHAnsi"/>
          <w:rtl/>
        </w:rPr>
        <w:t>صلى‌الله‌عليه‌وآله‌وسلم</w:t>
      </w:r>
      <w:r w:rsidR="002956C3" w:rsidRPr="004C1BA7">
        <w:rPr>
          <w:rtl/>
          <w:lang w:bidi="fa-IR"/>
        </w:rPr>
        <w:t xml:space="preserve"> </w:t>
      </w:r>
      <w:r w:rsidRPr="004C1BA7">
        <w:rPr>
          <w:rtl/>
          <w:lang w:bidi="fa-IR"/>
        </w:rPr>
        <w:t>من شجرة</w:t>
      </w:r>
      <w:r>
        <w:rPr>
          <w:rtl/>
          <w:lang w:bidi="fa-IR"/>
        </w:rPr>
        <w:t>،</w:t>
      </w:r>
      <w:r w:rsidRPr="004C1BA7">
        <w:rPr>
          <w:rtl/>
          <w:lang w:bidi="fa-IR"/>
        </w:rPr>
        <w:t xml:space="preserve"> وهو أصلها</w:t>
      </w:r>
      <w:r>
        <w:rPr>
          <w:rtl/>
          <w:lang w:bidi="fa-IR"/>
        </w:rPr>
        <w:t>،</w:t>
      </w:r>
      <w:r w:rsidRPr="004C1BA7">
        <w:rPr>
          <w:rtl/>
          <w:lang w:bidi="fa-IR"/>
        </w:rPr>
        <w:t xml:space="preserve"> وعلي فرعها</w:t>
      </w:r>
      <w:r>
        <w:rPr>
          <w:rtl/>
          <w:lang w:bidi="fa-IR"/>
        </w:rPr>
        <w:t>،</w:t>
      </w:r>
      <w:r w:rsidRPr="004C1BA7">
        <w:rPr>
          <w:rtl/>
          <w:lang w:bidi="fa-IR"/>
        </w:rPr>
        <w:t xml:space="preserve"> والحسنان أغصانها.</w:t>
      </w:r>
    </w:p>
    <w:p w:rsidR="000D14DD" w:rsidRPr="004C1BA7" w:rsidRDefault="000D14DD" w:rsidP="000D14DD">
      <w:pPr>
        <w:pStyle w:val="libNormal"/>
        <w:rPr>
          <w:rtl/>
          <w:lang w:bidi="fa-IR"/>
        </w:rPr>
      </w:pPr>
      <w:r w:rsidRPr="004C1BA7">
        <w:rPr>
          <w:rtl/>
          <w:lang w:bidi="fa-IR"/>
        </w:rPr>
        <w:t>وممن رواه من الحفاظ والعلماء</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عبد الله بن أحمد بن حنبل.</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الطبراني صاحب المعاجم الثلاثة.</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أبو نعيم الاصفهاني.</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ابن المغازلي الشافعي.</w:t>
      </w:r>
    </w:p>
    <w:p w:rsidR="000D14DD" w:rsidRPr="004C1BA7"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ابن عساكر الدمشقي.</w:t>
      </w:r>
    </w:p>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الكنجي الشافعي.</w:t>
      </w:r>
    </w:p>
    <w:p w:rsidR="000D14DD" w:rsidRPr="004C1BA7" w:rsidRDefault="000D14DD" w:rsidP="000D14DD">
      <w:pPr>
        <w:pStyle w:val="libNormal"/>
        <w:rPr>
          <w:rtl/>
          <w:lang w:bidi="fa-IR"/>
        </w:rPr>
      </w:pPr>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الدولت آبادي الهندي.</w:t>
      </w:r>
    </w:p>
    <w:p w:rsidR="000D14DD" w:rsidRPr="004C1BA7" w:rsidRDefault="000D14DD" w:rsidP="000D14DD">
      <w:pPr>
        <w:pStyle w:val="libNormal"/>
        <w:rPr>
          <w:rtl/>
          <w:lang w:bidi="fa-IR"/>
        </w:rPr>
      </w:pPr>
      <w:r w:rsidRPr="004C1BA7">
        <w:rPr>
          <w:rtl/>
          <w:lang w:bidi="fa-IR"/>
        </w:rPr>
        <w:t>8</w:t>
      </w:r>
      <w:r>
        <w:rPr>
          <w:rtl/>
          <w:lang w:bidi="fa-IR"/>
        </w:rPr>
        <w:t xml:space="preserve"> </w:t>
      </w:r>
      <w:r w:rsidR="00FB56AE">
        <w:rPr>
          <w:rtl/>
          <w:lang w:bidi="fa-IR"/>
        </w:rPr>
        <w:t>-</w:t>
      </w:r>
      <w:r>
        <w:rPr>
          <w:rtl/>
          <w:lang w:bidi="fa-IR"/>
        </w:rPr>
        <w:t xml:space="preserve"> </w:t>
      </w:r>
      <w:r w:rsidRPr="004C1BA7">
        <w:rPr>
          <w:rtl/>
          <w:lang w:bidi="fa-IR"/>
        </w:rPr>
        <w:t>شهاب الدين أحمد.</w:t>
      </w:r>
    </w:p>
    <w:p w:rsidR="000D14DD" w:rsidRDefault="000D14DD" w:rsidP="000D14DD">
      <w:pPr>
        <w:pStyle w:val="libNormal"/>
        <w:rPr>
          <w:rtl/>
          <w:lang w:bidi="fa-IR"/>
        </w:rPr>
      </w:pPr>
      <w:r>
        <w:rPr>
          <w:rtl/>
          <w:lang w:bidi="fa-IR"/>
        </w:rPr>
        <w:br w:type="page"/>
      </w:r>
    </w:p>
    <w:p w:rsidR="003C0B4F" w:rsidRDefault="00104F31" w:rsidP="000D14DD">
      <w:pPr>
        <w:pStyle w:val="libCenterBold1"/>
        <w:rPr>
          <w:rtl/>
          <w:lang w:bidi="fa-IR"/>
        </w:rPr>
      </w:pPr>
      <w:bookmarkStart w:id="337" w:name="_Toc347630196"/>
      <w:r>
        <w:rPr>
          <w:rFonts w:hint="cs"/>
          <w:rtl/>
          <w:lang w:bidi="fa-IR"/>
        </w:rPr>
        <w:lastRenderedPageBreak/>
        <w:t>(</w:t>
      </w:r>
      <w:r w:rsidR="000D14DD" w:rsidRPr="004C1BA7">
        <w:rPr>
          <w:rtl/>
          <w:lang w:bidi="fa-IR"/>
        </w:rPr>
        <w:t>1</w:t>
      </w:r>
      <w:bookmarkEnd w:id="337"/>
      <w:r>
        <w:rPr>
          <w:rFonts w:hint="cs"/>
          <w:rtl/>
          <w:lang w:bidi="fa-IR"/>
        </w:rPr>
        <w:t>)</w:t>
      </w:r>
    </w:p>
    <w:p w:rsidR="000D14DD" w:rsidRPr="004C1BA7" w:rsidRDefault="000D14DD" w:rsidP="000D14DD">
      <w:pPr>
        <w:pStyle w:val="Heading2Center"/>
        <w:rPr>
          <w:rtl/>
          <w:lang w:bidi="fa-IR"/>
        </w:rPr>
      </w:pPr>
      <w:bookmarkStart w:id="338" w:name="_Toc347630197"/>
      <w:bookmarkStart w:id="339" w:name="_Toc407003626"/>
      <w:bookmarkStart w:id="340" w:name="_Toc94612701"/>
      <w:r w:rsidRPr="004C1BA7">
        <w:rPr>
          <w:rtl/>
          <w:lang w:bidi="fa-IR"/>
        </w:rPr>
        <w:t>رواية عبد الله بن أحمد</w:t>
      </w:r>
      <w:bookmarkEnd w:id="338"/>
      <w:bookmarkEnd w:id="339"/>
      <w:bookmarkEnd w:id="340"/>
    </w:p>
    <w:p w:rsidR="003C0B4F" w:rsidRDefault="000D14DD" w:rsidP="000D14DD">
      <w:pPr>
        <w:pStyle w:val="libNormal"/>
        <w:rPr>
          <w:rtl/>
        </w:rPr>
      </w:pPr>
      <w:r w:rsidRPr="004C1BA7">
        <w:rPr>
          <w:rtl/>
        </w:rPr>
        <w:t>روى هذا الحديث في ( زوائد المسند ) بقوله</w:t>
      </w:r>
      <w:r>
        <w:rPr>
          <w:rtl/>
        </w:rPr>
        <w:t>:</w:t>
      </w:r>
    </w:p>
    <w:p w:rsidR="003C0B4F" w:rsidRDefault="000D14DD" w:rsidP="000D14DD">
      <w:pPr>
        <w:pStyle w:val="libNormal"/>
        <w:rPr>
          <w:rtl/>
        </w:rPr>
      </w:pPr>
      <w:r w:rsidRPr="004C1BA7">
        <w:rPr>
          <w:rtl/>
        </w:rPr>
        <w:t>« أخبرنا علي بن إسحاق بن عيسى وثنا عثمان بن عبد الله</w:t>
      </w:r>
      <w:r>
        <w:rPr>
          <w:rtl/>
        </w:rPr>
        <w:t>،</w:t>
      </w:r>
      <w:r w:rsidRPr="004C1BA7">
        <w:rPr>
          <w:rtl/>
        </w:rPr>
        <w:t xml:space="preserve"> حدّثنا عبد الله ابن لهيعة عن أبي الزبير المكي قال</w:t>
      </w:r>
      <w:r>
        <w:rPr>
          <w:rtl/>
        </w:rPr>
        <w:t>:</w:t>
      </w:r>
    </w:p>
    <w:p w:rsidR="000D14DD" w:rsidRDefault="000D14DD" w:rsidP="000D14DD">
      <w:pPr>
        <w:pStyle w:val="libNormal"/>
        <w:rPr>
          <w:rtl/>
          <w:lang w:bidi="fa-IR"/>
        </w:rPr>
      </w:pPr>
      <w:r w:rsidRPr="00AE44A4">
        <w:rPr>
          <w:rtl/>
        </w:rPr>
        <w:t>سمعت جابر بن عبد الله يقول</w:t>
      </w:r>
      <w:r>
        <w:rPr>
          <w:rtl/>
        </w:rPr>
        <w:t>:</w:t>
      </w:r>
      <w:r w:rsidRPr="00AE44A4">
        <w:rPr>
          <w:rtl/>
        </w:rPr>
        <w:t xml:space="preserve"> </w:t>
      </w:r>
      <w:r w:rsidRPr="004B5CD1">
        <w:rPr>
          <w:rtl/>
        </w:rPr>
        <w:t xml:space="preserve">كان رسول الله </w:t>
      </w:r>
      <w:r w:rsidR="00287B8A" w:rsidRPr="00287B8A">
        <w:rPr>
          <w:rStyle w:val="libAlaemChar"/>
          <w:rtl/>
        </w:rPr>
        <w:t>صلى‌الله‌عليه‌وآله‌وسلم</w:t>
      </w:r>
      <w:r w:rsidRPr="004B5CD1">
        <w:rPr>
          <w:rtl/>
        </w:rPr>
        <w:t xml:space="preserve"> بعرفات وعلي تجاهه</w:t>
      </w:r>
      <w:r>
        <w:rPr>
          <w:rtl/>
        </w:rPr>
        <w:t>،</w:t>
      </w:r>
      <w:r w:rsidRPr="004B5CD1">
        <w:rPr>
          <w:rtl/>
        </w:rPr>
        <w:t xml:space="preserve"> فأومى النبي </w:t>
      </w:r>
      <w:r w:rsidR="00287B8A" w:rsidRPr="00287B8A">
        <w:rPr>
          <w:rStyle w:val="libAlaemChar"/>
          <w:rtl/>
        </w:rPr>
        <w:t>صلى‌الله‌عليه‌وآله‌وسلم</w:t>
      </w:r>
      <w:r w:rsidRPr="004B5CD1">
        <w:rPr>
          <w:rtl/>
        </w:rPr>
        <w:t xml:space="preserve"> إلى علي وقال</w:t>
      </w:r>
      <w:r>
        <w:rPr>
          <w:rtl/>
        </w:rPr>
        <w:t>:</w:t>
      </w:r>
      <w:r w:rsidRPr="004B5CD1">
        <w:rPr>
          <w:rtl/>
        </w:rPr>
        <w:t xml:space="preserve"> أ</w:t>
      </w:r>
      <w:r w:rsidR="00104F31">
        <w:rPr>
          <w:rFonts w:hint="cs"/>
          <w:rtl/>
        </w:rPr>
        <w:t>ُ</w:t>
      </w:r>
      <w:r w:rsidRPr="004B5CD1">
        <w:rPr>
          <w:rtl/>
        </w:rPr>
        <w:t>دن مني يا علي</w:t>
      </w:r>
      <w:r>
        <w:rPr>
          <w:rtl/>
        </w:rPr>
        <w:t>،</w:t>
      </w:r>
      <w:r w:rsidRPr="004B5CD1">
        <w:rPr>
          <w:rtl/>
        </w:rPr>
        <w:t xml:space="preserve"> فدنا علي منه</w:t>
      </w:r>
      <w:r>
        <w:rPr>
          <w:rtl/>
        </w:rPr>
        <w:t>،</w:t>
      </w:r>
      <w:r w:rsidRPr="004B5CD1">
        <w:rPr>
          <w:rtl/>
        </w:rPr>
        <w:t xml:space="preserve"> فقال</w:t>
      </w:r>
      <w:r>
        <w:rPr>
          <w:rtl/>
        </w:rPr>
        <w:t>:</w:t>
      </w:r>
      <w:r w:rsidRPr="004B5CD1">
        <w:rPr>
          <w:rtl/>
        </w:rPr>
        <w:t xml:space="preserve"> ضع خمسك في خمسي</w:t>
      </w:r>
      <w:r>
        <w:rPr>
          <w:rtl/>
        </w:rPr>
        <w:t xml:space="preserve"> </w:t>
      </w:r>
      <w:r w:rsidR="00FB56AE">
        <w:rPr>
          <w:rtl/>
        </w:rPr>
        <w:t>-</w:t>
      </w:r>
      <w:r>
        <w:rPr>
          <w:rtl/>
        </w:rPr>
        <w:t xml:space="preserve"> </w:t>
      </w:r>
      <w:r w:rsidRPr="004B5CD1">
        <w:rPr>
          <w:rtl/>
        </w:rPr>
        <w:t>يعني كفّك في كفّي</w:t>
      </w:r>
      <w:r>
        <w:rPr>
          <w:rtl/>
        </w:rPr>
        <w:t xml:space="preserve"> </w:t>
      </w:r>
      <w:r w:rsidR="00FB56AE">
        <w:rPr>
          <w:rtl/>
        </w:rPr>
        <w:t>-</w:t>
      </w:r>
      <w:r>
        <w:rPr>
          <w:rtl/>
        </w:rPr>
        <w:t xml:space="preserve"> </w:t>
      </w:r>
      <w:r w:rsidRPr="004B5CD1">
        <w:rPr>
          <w:rtl/>
        </w:rPr>
        <w:t>يا علي</w:t>
      </w:r>
      <w:r>
        <w:rPr>
          <w:rtl/>
        </w:rPr>
        <w:t xml:space="preserve">: </w:t>
      </w:r>
      <w:r w:rsidRPr="004B5CD1">
        <w:rPr>
          <w:rtl/>
        </w:rPr>
        <w:t>خلقت أنا وأنت من شجرة</w:t>
      </w:r>
      <w:r>
        <w:rPr>
          <w:rtl/>
        </w:rPr>
        <w:t>،</w:t>
      </w:r>
      <w:r w:rsidRPr="004B5CD1">
        <w:rPr>
          <w:rtl/>
        </w:rPr>
        <w:t xml:space="preserve"> أنا أصلها وأنت فرعها والحسن والحسين أغصانها</w:t>
      </w:r>
      <w:r>
        <w:rPr>
          <w:rtl/>
        </w:rPr>
        <w:t>،</w:t>
      </w:r>
      <w:r w:rsidRPr="004B5CD1">
        <w:rPr>
          <w:rtl/>
        </w:rPr>
        <w:t xml:space="preserve"> فمن تعلّق بغصن منها أدخله الله الجنة</w:t>
      </w:r>
      <w:r>
        <w:rPr>
          <w:rtl/>
        </w:rPr>
        <w:t>،</w:t>
      </w:r>
      <w:r w:rsidRPr="004B5CD1">
        <w:rPr>
          <w:rtl/>
        </w:rPr>
        <w:t xml:space="preserve"> يا علي</w:t>
      </w:r>
      <w:r>
        <w:rPr>
          <w:rtl/>
        </w:rPr>
        <w:t>:</w:t>
      </w:r>
      <w:r w:rsidRPr="004B5CD1">
        <w:rPr>
          <w:rtl/>
        </w:rPr>
        <w:t xml:space="preserve"> لو أنّ أمتي صاموا حتى يكونوا كالحنايا وصلّوا حتى يكونوا كالأوتار ثم أبغضوك لأكبّهم الله تبارك وتعالى على وجوههم في النار »</w:t>
      </w:r>
      <w:r>
        <w:rPr>
          <w:rtl/>
        </w:rPr>
        <w:t>.</w:t>
      </w:r>
    </w:p>
    <w:p w:rsidR="003C0B4F" w:rsidRDefault="00104F31" w:rsidP="000D14DD">
      <w:pPr>
        <w:pStyle w:val="libCenterBold1"/>
        <w:rPr>
          <w:rtl/>
          <w:lang w:bidi="fa-IR"/>
        </w:rPr>
      </w:pPr>
      <w:bookmarkStart w:id="341" w:name="_Toc347630198"/>
      <w:r>
        <w:rPr>
          <w:rFonts w:hint="cs"/>
          <w:rtl/>
          <w:lang w:bidi="fa-IR"/>
        </w:rPr>
        <w:t>(</w:t>
      </w:r>
      <w:r w:rsidR="000D14DD" w:rsidRPr="004C1BA7">
        <w:rPr>
          <w:rtl/>
          <w:lang w:bidi="fa-IR"/>
        </w:rPr>
        <w:t>2</w:t>
      </w:r>
      <w:bookmarkEnd w:id="341"/>
      <w:r>
        <w:rPr>
          <w:rFonts w:hint="cs"/>
          <w:rtl/>
          <w:lang w:bidi="fa-IR"/>
        </w:rPr>
        <w:t>)</w:t>
      </w:r>
    </w:p>
    <w:p w:rsidR="003C0B4F" w:rsidRDefault="000D14DD" w:rsidP="000D14DD">
      <w:pPr>
        <w:pStyle w:val="Heading2Center"/>
        <w:rPr>
          <w:rtl/>
          <w:lang w:bidi="fa-IR"/>
        </w:rPr>
      </w:pPr>
      <w:bookmarkStart w:id="342" w:name="_Toc347630199"/>
      <w:bookmarkStart w:id="343" w:name="_Toc407003627"/>
      <w:bookmarkStart w:id="344" w:name="_Toc94612702"/>
      <w:r w:rsidRPr="004C1BA7">
        <w:rPr>
          <w:rtl/>
          <w:lang w:bidi="fa-IR"/>
        </w:rPr>
        <w:t>رواية أبي نعيم</w:t>
      </w:r>
      <w:bookmarkEnd w:id="342"/>
      <w:bookmarkEnd w:id="343"/>
      <w:bookmarkEnd w:id="344"/>
    </w:p>
    <w:p w:rsidR="000D14DD" w:rsidRPr="004C1BA7" w:rsidRDefault="000D14DD" w:rsidP="000D14DD">
      <w:pPr>
        <w:pStyle w:val="libNormal"/>
        <w:rPr>
          <w:rtl/>
          <w:lang w:bidi="fa-IR"/>
        </w:rPr>
      </w:pPr>
      <w:r w:rsidRPr="004C1BA7">
        <w:rPr>
          <w:rtl/>
          <w:lang w:bidi="fa-IR"/>
        </w:rPr>
        <w:t xml:space="preserve">رواه عن جابر بن عبد الله عن النبي </w:t>
      </w:r>
      <w:r w:rsidR="00287B8A" w:rsidRPr="00287B8A">
        <w:rPr>
          <w:rStyle w:val="libAlaemChar"/>
          <w:rtl/>
        </w:rPr>
        <w:t>صلى‌الله‌عليه‌وآله‌وسلم</w:t>
      </w:r>
      <w:r w:rsidRPr="004C1BA7">
        <w:rPr>
          <w:rtl/>
          <w:lang w:bidi="fa-IR"/>
        </w:rPr>
        <w:t xml:space="preserve"> باللفظ المتقدم</w:t>
      </w:r>
      <w:r>
        <w:rPr>
          <w:rtl/>
          <w:lang w:bidi="fa-IR"/>
        </w:rPr>
        <w:t>،</w:t>
      </w:r>
      <w:r w:rsidRPr="004C1BA7">
        <w:rPr>
          <w:rtl/>
          <w:lang w:bidi="fa-IR"/>
        </w:rPr>
        <w:t xml:space="preserve"> إل</w:t>
      </w:r>
      <w:r w:rsidR="00104F31">
        <w:rPr>
          <w:rFonts w:hint="cs"/>
          <w:rtl/>
          <w:lang w:bidi="fa-IR"/>
        </w:rPr>
        <w:t>ّ</w:t>
      </w:r>
      <w:r w:rsidRPr="004C1BA7">
        <w:rPr>
          <w:rtl/>
          <w:lang w:bidi="fa-IR"/>
        </w:rPr>
        <w:t>ا أنه لم يذكر ذيل الحديث. وهو قوله</w:t>
      </w:r>
      <w:r>
        <w:rPr>
          <w:rtl/>
          <w:lang w:bidi="fa-IR"/>
        </w:rPr>
        <w:t>:</w:t>
      </w:r>
      <w:r w:rsidRPr="004C1BA7">
        <w:rPr>
          <w:rtl/>
          <w:lang w:bidi="fa-IR"/>
        </w:rPr>
        <w:t xml:space="preserve"> يا علي لو أن أ</w:t>
      </w:r>
      <w:r w:rsidR="00CC5593">
        <w:rPr>
          <w:rFonts w:hint="cs"/>
          <w:rtl/>
          <w:lang w:bidi="fa-IR"/>
        </w:rPr>
        <w:t>ُ</w:t>
      </w:r>
      <w:r w:rsidRPr="004C1BA7">
        <w:rPr>
          <w:rtl/>
          <w:lang w:bidi="fa-IR"/>
        </w:rPr>
        <w:t>متي</w:t>
      </w:r>
      <w:r>
        <w:rPr>
          <w:rtl/>
          <w:lang w:bidi="fa-IR"/>
        </w:rPr>
        <w:t xml:space="preserve"> ..</w:t>
      </w:r>
      <w:r w:rsidRPr="004C1BA7">
        <w:rPr>
          <w:rtl/>
          <w:lang w:bidi="fa-IR"/>
        </w:rPr>
        <w:t xml:space="preserve">. </w:t>
      </w:r>
      <w:r w:rsidRPr="00AE44A4">
        <w:rPr>
          <w:rStyle w:val="libFootnotenumChar"/>
          <w:rtl/>
        </w:rPr>
        <w:t>(1)</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منقبة المطهرين</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3C0B4F" w:rsidRDefault="00CC5593" w:rsidP="000D14DD">
      <w:pPr>
        <w:pStyle w:val="libCenterBold1"/>
        <w:rPr>
          <w:rtl/>
          <w:lang w:bidi="fa-IR"/>
        </w:rPr>
      </w:pPr>
      <w:bookmarkStart w:id="345" w:name="_Toc347630200"/>
      <w:r>
        <w:rPr>
          <w:rFonts w:hint="cs"/>
          <w:rtl/>
          <w:lang w:bidi="fa-IR"/>
        </w:rPr>
        <w:lastRenderedPageBreak/>
        <w:t>(</w:t>
      </w:r>
      <w:r w:rsidR="000D14DD" w:rsidRPr="004C1BA7">
        <w:rPr>
          <w:rtl/>
          <w:lang w:bidi="fa-IR"/>
        </w:rPr>
        <w:t>3</w:t>
      </w:r>
      <w:bookmarkEnd w:id="345"/>
      <w:r>
        <w:rPr>
          <w:rFonts w:hint="cs"/>
          <w:rtl/>
          <w:lang w:bidi="fa-IR"/>
        </w:rPr>
        <w:t>)</w:t>
      </w:r>
    </w:p>
    <w:p w:rsidR="003C0B4F" w:rsidRDefault="000D14DD" w:rsidP="000D14DD">
      <w:pPr>
        <w:pStyle w:val="Heading2Center"/>
        <w:rPr>
          <w:rtl/>
          <w:lang w:bidi="fa-IR"/>
        </w:rPr>
      </w:pPr>
      <w:bookmarkStart w:id="346" w:name="_Toc347630201"/>
      <w:bookmarkStart w:id="347" w:name="_Toc407003628"/>
      <w:bookmarkStart w:id="348" w:name="_Toc94612703"/>
      <w:r w:rsidRPr="004C1BA7">
        <w:rPr>
          <w:rtl/>
          <w:lang w:bidi="fa-IR"/>
        </w:rPr>
        <w:t>رواية ابن المغازلي</w:t>
      </w:r>
      <w:bookmarkEnd w:id="346"/>
      <w:bookmarkEnd w:id="347"/>
      <w:bookmarkEnd w:id="348"/>
    </w:p>
    <w:p w:rsidR="003C0B4F" w:rsidRDefault="000D14DD" w:rsidP="000D14DD">
      <w:pPr>
        <w:pStyle w:val="libNormal"/>
        <w:rPr>
          <w:rtl/>
        </w:rPr>
      </w:pPr>
      <w:r>
        <w:rPr>
          <w:rtl/>
          <w:lang w:bidi="fa-IR"/>
        </w:rPr>
        <w:t>و</w:t>
      </w:r>
      <w:r w:rsidRPr="00AE44A4">
        <w:rPr>
          <w:rtl/>
        </w:rPr>
        <w:t>قال ابن المغازلي الواسطي</w:t>
      </w:r>
      <w:r>
        <w:rPr>
          <w:rtl/>
        </w:rPr>
        <w:t>:</w:t>
      </w:r>
    </w:p>
    <w:p w:rsidR="003C0B4F" w:rsidRDefault="000D14DD" w:rsidP="000D14DD">
      <w:pPr>
        <w:pStyle w:val="libNormal"/>
        <w:rPr>
          <w:rtl/>
        </w:rPr>
      </w:pPr>
      <w:r w:rsidRPr="00AE44A4">
        <w:rPr>
          <w:rtl/>
        </w:rPr>
        <w:t xml:space="preserve">« قوله </w:t>
      </w:r>
      <w:r w:rsidRPr="00A73E8D">
        <w:rPr>
          <w:rStyle w:val="libAlaemChar"/>
          <w:rtl/>
        </w:rPr>
        <w:t>عليه‌السلام</w:t>
      </w:r>
      <w:r>
        <w:rPr>
          <w:rtl/>
        </w:rPr>
        <w:t>:</w:t>
      </w:r>
      <w:r w:rsidRPr="00AE44A4">
        <w:rPr>
          <w:rtl/>
        </w:rPr>
        <w:t xml:space="preserve"> </w:t>
      </w:r>
      <w:r w:rsidRPr="004B5CD1">
        <w:rPr>
          <w:rtl/>
        </w:rPr>
        <w:t>خلقت أنا وأنت من شجرة. الحديث</w:t>
      </w:r>
      <w:r>
        <w:rPr>
          <w:rtl/>
        </w:rPr>
        <w:t>:</w:t>
      </w:r>
    </w:p>
    <w:p w:rsidR="000D14DD" w:rsidRDefault="000D14DD" w:rsidP="000D14DD">
      <w:pPr>
        <w:pStyle w:val="libNormal"/>
        <w:rPr>
          <w:rtl/>
          <w:lang w:bidi="fa-IR"/>
        </w:rPr>
      </w:pPr>
      <w:r w:rsidRPr="00AE44A4">
        <w:rPr>
          <w:rtl/>
        </w:rPr>
        <w:t>أخبرنا أبو نصر أحمد بن موسى بن عبد الوهاب بن الطحان إجازة</w:t>
      </w:r>
      <w:r>
        <w:rPr>
          <w:rtl/>
        </w:rPr>
        <w:t>،</w:t>
      </w:r>
      <w:r w:rsidRPr="00AE44A4">
        <w:rPr>
          <w:rtl/>
        </w:rPr>
        <w:t xml:space="preserve"> عن أبي الفرج أحمد بن علي الحنوطي القاضي</w:t>
      </w:r>
      <w:r>
        <w:rPr>
          <w:rtl/>
        </w:rPr>
        <w:t>،</w:t>
      </w:r>
      <w:r w:rsidRPr="00AE44A4">
        <w:rPr>
          <w:rtl/>
        </w:rPr>
        <w:t xml:space="preserve"> نا عبد الحميد</w:t>
      </w:r>
      <w:r>
        <w:rPr>
          <w:rtl/>
        </w:rPr>
        <w:t>،</w:t>
      </w:r>
      <w:r w:rsidRPr="00AE44A4">
        <w:rPr>
          <w:rtl/>
        </w:rPr>
        <w:t xml:space="preserve"> نا عبد الله بن محمّد بن ناجية</w:t>
      </w:r>
      <w:r>
        <w:rPr>
          <w:rtl/>
        </w:rPr>
        <w:t>،</w:t>
      </w:r>
      <w:r w:rsidRPr="00AE44A4">
        <w:rPr>
          <w:rtl/>
        </w:rPr>
        <w:t xml:space="preserve"> نا عثمان بن عبد الله القرشي بالبصرة</w:t>
      </w:r>
      <w:r>
        <w:rPr>
          <w:rtl/>
        </w:rPr>
        <w:t>،</w:t>
      </w:r>
      <w:r w:rsidRPr="00AE44A4">
        <w:rPr>
          <w:rtl/>
        </w:rPr>
        <w:t xml:space="preserve"> نا عبد الله بن لهيعة عن أبي الزبير</w:t>
      </w:r>
      <w:r>
        <w:rPr>
          <w:rtl/>
        </w:rPr>
        <w:t xml:space="preserve"> </w:t>
      </w:r>
      <w:r w:rsidR="00FB56AE">
        <w:rPr>
          <w:rtl/>
        </w:rPr>
        <w:t>-</w:t>
      </w:r>
      <w:r>
        <w:rPr>
          <w:rtl/>
        </w:rPr>
        <w:t xml:space="preserve"> </w:t>
      </w:r>
      <w:r w:rsidRPr="00AE44A4">
        <w:rPr>
          <w:rtl/>
        </w:rPr>
        <w:t>واسمه محمّد بن عبد الله بن تدرس</w:t>
      </w:r>
      <w:r>
        <w:rPr>
          <w:rtl/>
        </w:rPr>
        <w:t xml:space="preserve"> </w:t>
      </w:r>
      <w:r w:rsidR="00FB56AE">
        <w:rPr>
          <w:rtl/>
        </w:rPr>
        <w:t>-</w:t>
      </w:r>
      <w:r>
        <w:rPr>
          <w:rtl/>
        </w:rPr>
        <w:t xml:space="preserve"> </w:t>
      </w:r>
      <w:r w:rsidRPr="00AE44A4">
        <w:rPr>
          <w:rtl/>
        </w:rPr>
        <w:t>عن جابر بن عبد الله قال</w:t>
      </w:r>
      <w:r>
        <w:rPr>
          <w:rtl/>
        </w:rPr>
        <w:t>:</w:t>
      </w:r>
      <w:r w:rsidRPr="00AE44A4">
        <w:rPr>
          <w:rtl/>
        </w:rPr>
        <w:t xml:space="preserve"> </w:t>
      </w:r>
      <w:r w:rsidRPr="004B5CD1">
        <w:rPr>
          <w:rtl/>
        </w:rPr>
        <w:t xml:space="preserve">بينا رسول الله </w:t>
      </w:r>
      <w:r w:rsidR="00287B8A" w:rsidRPr="00287B8A">
        <w:rPr>
          <w:rStyle w:val="libAlaemChar"/>
          <w:rtl/>
        </w:rPr>
        <w:t>صلى‌الله‌عليه‌وآله‌وسلم</w:t>
      </w:r>
      <w:r w:rsidRPr="004B5CD1">
        <w:rPr>
          <w:rtl/>
        </w:rPr>
        <w:t xml:space="preserve"> ذات يوم بعرفات وعلي تجاهه</w:t>
      </w:r>
      <w:r>
        <w:rPr>
          <w:rtl/>
        </w:rPr>
        <w:t>،</w:t>
      </w:r>
      <w:r w:rsidRPr="004B5CD1">
        <w:rPr>
          <w:rtl/>
        </w:rPr>
        <w:t xml:space="preserve"> إذ قال له رسول الله </w:t>
      </w:r>
      <w:r w:rsidR="00287B8A" w:rsidRPr="00287B8A">
        <w:rPr>
          <w:rStyle w:val="libAlaemChar"/>
          <w:rtl/>
        </w:rPr>
        <w:t>صلى‌الله‌عليه‌وآله‌وسلم</w:t>
      </w:r>
      <w:r>
        <w:rPr>
          <w:rtl/>
        </w:rPr>
        <w:t>:</w:t>
      </w:r>
      <w:r w:rsidRPr="004B5CD1">
        <w:rPr>
          <w:rtl/>
        </w:rPr>
        <w:t xml:space="preserve"> أ</w:t>
      </w:r>
      <w:r w:rsidR="004D11C9">
        <w:rPr>
          <w:rFonts w:hint="cs"/>
          <w:rtl/>
        </w:rPr>
        <w:t>ُ</w:t>
      </w:r>
      <w:r w:rsidRPr="004B5CD1">
        <w:rPr>
          <w:rtl/>
        </w:rPr>
        <w:t>دن مني يا علي ضع خمسك في خمسي</w:t>
      </w:r>
      <w:r>
        <w:rPr>
          <w:rtl/>
        </w:rPr>
        <w:t>،</w:t>
      </w:r>
      <w:r w:rsidRPr="004B5CD1">
        <w:rPr>
          <w:rtl/>
        </w:rPr>
        <w:t xml:space="preserve"> خلقت أنا وأنت من شجرة</w:t>
      </w:r>
      <w:r>
        <w:rPr>
          <w:rtl/>
        </w:rPr>
        <w:t>،</w:t>
      </w:r>
      <w:r w:rsidRPr="004B5CD1">
        <w:rPr>
          <w:rtl/>
        </w:rPr>
        <w:t xml:space="preserve"> فأنا أصلها وأنت فرعها والحسن والحسين أغصانها</w:t>
      </w:r>
      <w:r>
        <w:rPr>
          <w:rtl/>
        </w:rPr>
        <w:t>،</w:t>
      </w:r>
      <w:r w:rsidRPr="004B5CD1">
        <w:rPr>
          <w:rtl/>
        </w:rPr>
        <w:t xml:space="preserve"> فمن تعلّق بغصن منها أدخله الله الجنة » </w:t>
      </w:r>
      <w:r w:rsidRPr="00AE44A4">
        <w:rPr>
          <w:rStyle w:val="libFootnotenumChar"/>
          <w:rtl/>
        </w:rPr>
        <w:t>(1)</w:t>
      </w:r>
      <w:r>
        <w:rPr>
          <w:rtl/>
        </w:rPr>
        <w:t>.</w:t>
      </w:r>
    </w:p>
    <w:p w:rsidR="003C0B4F" w:rsidRDefault="000D14DD" w:rsidP="000D14DD">
      <w:pPr>
        <w:pStyle w:val="libNormal"/>
        <w:rPr>
          <w:rtl/>
        </w:rPr>
      </w:pPr>
      <w:r>
        <w:rPr>
          <w:rtl/>
          <w:lang w:bidi="fa-IR"/>
        </w:rPr>
        <w:t>و</w:t>
      </w:r>
      <w:r w:rsidRPr="00AE44A4">
        <w:rPr>
          <w:rtl/>
        </w:rPr>
        <w:t>قال أيضا</w:t>
      </w:r>
      <w:r w:rsidR="00011D48">
        <w:rPr>
          <w:rFonts w:hint="cs"/>
          <w:rtl/>
        </w:rPr>
        <w:t>ً</w:t>
      </w:r>
      <w:r>
        <w:rPr>
          <w:rtl/>
        </w:rPr>
        <w:t>:</w:t>
      </w:r>
    </w:p>
    <w:p w:rsidR="000D14DD" w:rsidRPr="004C1BA7" w:rsidRDefault="000D14DD" w:rsidP="000D14DD">
      <w:pPr>
        <w:pStyle w:val="libNormal"/>
        <w:rPr>
          <w:rtl/>
          <w:lang w:bidi="fa-IR"/>
        </w:rPr>
      </w:pPr>
      <w:r w:rsidRPr="00AE44A4">
        <w:rPr>
          <w:rtl/>
        </w:rPr>
        <w:t xml:space="preserve">« قوله </w:t>
      </w:r>
      <w:r w:rsidRPr="00A73E8D">
        <w:rPr>
          <w:rStyle w:val="libAlaemChar"/>
          <w:rtl/>
        </w:rPr>
        <w:t>عليه‌السلام</w:t>
      </w:r>
      <w:r w:rsidRPr="00AE44A4">
        <w:rPr>
          <w:rtl/>
        </w:rPr>
        <w:t xml:space="preserve"> لعلي</w:t>
      </w:r>
      <w:r>
        <w:rPr>
          <w:rtl/>
        </w:rPr>
        <w:t>:</w:t>
      </w:r>
      <w:r w:rsidRPr="00AE44A4">
        <w:rPr>
          <w:rtl/>
        </w:rPr>
        <w:t xml:space="preserve"> </w:t>
      </w:r>
      <w:r w:rsidRPr="004B5CD1">
        <w:rPr>
          <w:rtl/>
        </w:rPr>
        <w:t>ضع خمسك في خمسي. الحديث.</w:t>
      </w:r>
    </w:p>
    <w:p w:rsidR="003C0B4F" w:rsidRDefault="000D14DD" w:rsidP="000D14DD">
      <w:pPr>
        <w:pStyle w:val="libNormal"/>
        <w:rPr>
          <w:rtl/>
        </w:rPr>
      </w:pPr>
      <w:r w:rsidRPr="00AE44A4">
        <w:rPr>
          <w:rtl/>
        </w:rPr>
        <w:t>أخبرنا أحمد بن المظفر العطّار</w:t>
      </w:r>
      <w:r>
        <w:rPr>
          <w:rtl/>
        </w:rPr>
        <w:t>،</w:t>
      </w:r>
      <w:r w:rsidRPr="00AE44A4">
        <w:rPr>
          <w:rtl/>
        </w:rPr>
        <w:t xml:space="preserve"> ثنا عبد الله بن محمد الملقب بابن السقاء الحافظ</w:t>
      </w:r>
      <w:r>
        <w:rPr>
          <w:rtl/>
        </w:rPr>
        <w:t>،</w:t>
      </w:r>
      <w:r w:rsidRPr="00AE44A4">
        <w:rPr>
          <w:rtl/>
        </w:rPr>
        <w:t xml:space="preserve"> ثنا أحمد بن محمّد بن زنجويه المخزومي ببغداد</w:t>
      </w:r>
      <w:r>
        <w:rPr>
          <w:rtl/>
        </w:rPr>
        <w:t>،</w:t>
      </w:r>
      <w:r w:rsidRPr="00AE44A4">
        <w:rPr>
          <w:rtl/>
        </w:rPr>
        <w:t xml:space="preserve"> ثنا عثمان بن عبد الله العثماني</w:t>
      </w:r>
      <w:r>
        <w:rPr>
          <w:rtl/>
        </w:rPr>
        <w:t>،</w:t>
      </w:r>
      <w:r w:rsidRPr="00AE44A4">
        <w:rPr>
          <w:rtl/>
        </w:rPr>
        <w:t xml:space="preserve"> ثنا ابن لهيعة عن أبي الزبير</w:t>
      </w:r>
      <w:r>
        <w:rPr>
          <w:rtl/>
        </w:rPr>
        <w:t>،</w:t>
      </w:r>
      <w:r w:rsidRPr="00AE44A4">
        <w:rPr>
          <w:rtl/>
        </w:rPr>
        <w:t xml:space="preserve"> قال سمعت جابر بن عبد الله يقول</w:t>
      </w:r>
      <w:r>
        <w:rPr>
          <w:rtl/>
        </w:rPr>
        <w:t>:</w:t>
      </w:r>
      <w:r w:rsidRPr="00AE44A4">
        <w:rPr>
          <w:rtl/>
        </w:rPr>
        <w:t xml:space="preserve"> </w:t>
      </w:r>
      <w:r w:rsidRPr="004B5CD1">
        <w:rPr>
          <w:rtl/>
        </w:rPr>
        <w:t xml:space="preserve">كان رسول الله </w:t>
      </w:r>
      <w:r w:rsidR="00287B8A" w:rsidRPr="00287B8A">
        <w:rPr>
          <w:rStyle w:val="libAlaemChar"/>
          <w:rtl/>
        </w:rPr>
        <w:t>صلى‌الله‌عليه‌وآله‌وسلم</w:t>
      </w:r>
      <w:r w:rsidRPr="004B5CD1">
        <w:rPr>
          <w:rtl/>
        </w:rPr>
        <w:t xml:space="preserve"> بعرفات وعلي تجاهه</w:t>
      </w:r>
      <w:r>
        <w:rPr>
          <w:rtl/>
        </w:rPr>
        <w:t>،</w:t>
      </w:r>
      <w:r w:rsidRPr="004B5CD1">
        <w:rPr>
          <w:rtl/>
        </w:rPr>
        <w:t xml:space="preserve"> فأومى إلى علي فأقبلنا نحوه وهو يقول</w:t>
      </w:r>
      <w:r>
        <w:rPr>
          <w:rtl/>
        </w:rPr>
        <w:t>:</w:t>
      </w:r>
      <w:r w:rsidRPr="004B5CD1">
        <w:rPr>
          <w:rtl/>
        </w:rPr>
        <w:t xml:space="preserve"> أدن مني يا علي</w:t>
      </w:r>
      <w:r>
        <w:rPr>
          <w:rtl/>
        </w:rPr>
        <w:t>،</w:t>
      </w:r>
      <w:r w:rsidRPr="004B5CD1">
        <w:rPr>
          <w:rtl/>
        </w:rPr>
        <w:t xml:space="preserve"> فدنا منه فقال</w:t>
      </w:r>
      <w:r>
        <w:rPr>
          <w:rtl/>
        </w:rPr>
        <w:t>:</w:t>
      </w:r>
      <w:r w:rsidRPr="004B5CD1">
        <w:rPr>
          <w:rtl/>
        </w:rPr>
        <w:t xml:space="preserve"> ضع خمسك في خمسي</w:t>
      </w:r>
      <w:r>
        <w:rPr>
          <w:rtl/>
        </w:rPr>
        <w:t>،</w:t>
      </w:r>
      <w:r w:rsidRPr="004B5CD1">
        <w:rPr>
          <w:rtl/>
        </w:rPr>
        <w:t xml:space="preserve"> فجعل كفه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المناقب 90.</w:t>
      </w:r>
    </w:p>
    <w:p w:rsidR="000D14DD" w:rsidRDefault="000D14DD" w:rsidP="000D14DD">
      <w:pPr>
        <w:pStyle w:val="libNormal"/>
        <w:rPr>
          <w:rtl/>
          <w:lang w:bidi="fa-IR"/>
        </w:rPr>
      </w:pPr>
      <w:r>
        <w:rPr>
          <w:rtl/>
          <w:lang w:bidi="fa-IR"/>
        </w:rPr>
        <w:br w:type="page"/>
      </w:r>
    </w:p>
    <w:p w:rsidR="003C0B4F" w:rsidRDefault="000D14DD" w:rsidP="000D14DD">
      <w:pPr>
        <w:pStyle w:val="libNormal0"/>
        <w:rPr>
          <w:rtl/>
        </w:rPr>
      </w:pPr>
      <w:r w:rsidRPr="004B5CD1">
        <w:rPr>
          <w:rtl/>
        </w:rPr>
        <w:lastRenderedPageBreak/>
        <w:t>في كفه فقال</w:t>
      </w:r>
      <w:r>
        <w:rPr>
          <w:rtl/>
        </w:rPr>
        <w:t>:</w:t>
      </w:r>
    </w:p>
    <w:p w:rsidR="000D14DD" w:rsidRDefault="000D14DD" w:rsidP="000D14DD">
      <w:pPr>
        <w:pStyle w:val="libNormal"/>
        <w:rPr>
          <w:rtl/>
          <w:lang w:bidi="fa-IR"/>
        </w:rPr>
      </w:pPr>
      <w:r w:rsidRPr="004B5CD1">
        <w:rPr>
          <w:rtl/>
        </w:rPr>
        <w:t>يا علي</w:t>
      </w:r>
      <w:r>
        <w:rPr>
          <w:rtl/>
        </w:rPr>
        <w:t>،</w:t>
      </w:r>
      <w:r w:rsidRPr="004B5CD1">
        <w:rPr>
          <w:rtl/>
        </w:rPr>
        <w:t xml:space="preserve"> خلقت أنا وأنت من شجرة أنا أصلها وأنت فرعها والحسن والحسين أغصانها</w:t>
      </w:r>
      <w:r>
        <w:rPr>
          <w:rtl/>
        </w:rPr>
        <w:t>،</w:t>
      </w:r>
      <w:r w:rsidRPr="004B5CD1">
        <w:rPr>
          <w:rtl/>
        </w:rPr>
        <w:t xml:space="preserve"> فمن تعلّق بغصن منها أدخله الله الجنّة</w:t>
      </w:r>
      <w:r>
        <w:rPr>
          <w:rtl/>
        </w:rPr>
        <w:t>،</w:t>
      </w:r>
      <w:r w:rsidRPr="004B5CD1">
        <w:rPr>
          <w:rtl/>
        </w:rPr>
        <w:t xml:space="preserve"> يا علي لو أنّ أ</w:t>
      </w:r>
      <w:r w:rsidR="002B15D0">
        <w:rPr>
          <w:rFonts w:hint="cs"/>
          <w:rtl/>
        </w:rPr>
        <w:t>ُ</w:t>
      </w:r>
      <w:r w:rsidRPr="004B5CD1">
        <w:rPr>
          <w:rtl/>
        </w:rPr>
        <w:t xml:space="preserve">متي صاموا حتى يكونوا كالحنايا وصلّوا حتى يكونوا كالأوتار وأبغضوك لأكبّهم الله في النار » </w:t>
      </w:r>
      <w:r w:rsidRPr="00AE44A4">
        <w:rPr>
          <w:rStyle w:val="libFootnotenumChar"/>
          <w:rtl/>
        </w:rPr>
        <w:t>(1)</w:t>
      </w:r>
      <w:r>
        <w:rPr>
          <w:rtl/>
        </w:rPr>
        <w:t>.</w:t>
      </w:r>
    </w:p>
    <w:p w:rsidR="003C0B4F" w:rsidRDefault="002B15D0" w:rsidP="000D14DD">
      <w:pPr>
        <w:pStyle w:val="libCenterBold1"/>
        <w:rPr>
          <w:rtl/>
          <w:lang w:bidi="fa-IR"/>
        </w:rPr>
      </w:pPr>
      <w:bookmarkStart w:id="349" w:name="_Toc347630202"/>
      <w:r>
        <w:rPr>
          <w:rFonts w:hint="cs"/>
          <w:rtl/>
          <w:lang w:bidi="fa-IR"/>
        </w:rPr>
        <w:t>(</w:t>
      </w:r>
      <w:r w:rsidR="000D14DD" w:rsidRPr="004C1BA7">
        <w:rPr>
          <w:rtl/>
          <w:lang w:bidi="fa-IR"/>
        </w:rPr>
        <w:t>4</w:t>
      </w:r>
      <w:bookmarkEnd w:id="349"/>
      <w:r>
        <w:rPr>
          <w:rFonts w:hint="cs"/>
          <w:rtl/>
          <w:lang w:bidi="fa-IR"/>
        </w:rPr>
        <w:t>)</w:t>
      </w:r>
    </w:p>
    <w:p w:rsidR="003C0B4F" w:rsidRDefault="000D14DD" w:rsidP="000D14DD">
      <w:pPr>
        <w:pStyle w:val="Heading2Center"/>
        <w:rPr>
          <w:rtl/>
          <w:lang w:bidi="fa-IR"/>
        </w:rPr>
      </w:pPr>
      <w:bookmarkStart w:id="350" w:name="_Toc347630203"/>
      <w:bookmarkStart w:id="351" w:name="_Toc407003629"/>
      <w:bookmarkStart w:id="352" w:name="_Toc94612704"/>
      <w:r w:rsidRPr="004C1BA7">
        <w:rPr>
          <w:rtl/>
          <w:lang w:bidi="fa-IR"/>
        </w:rPr>
        <w:t>رواية الكنجي</w:t>
      </w:r>
      <w:bookmarkEnd w:id="350"/>
      <w:bookmarkEnd w:id="351"/>
      <w:bookmarkEnd w:id="352"/>
    </w:p>
    <w:p w:rsidR="000D14DD" w:rsidRPr="004C1BA7" w:rsidRDefault="000D14DD" w:rsidP="000D14DD">
      <w:pPr>
        <w:pStyle w:val="libNormal"/>
        <w:rPr>
          <w:rtl/>
          <w:lang w:bidi="fa-IR"/>
        </w:rPr>
      </w:pPr>
      <w:r w:rsidRPr="00AE44A4">
        <w:rPr>
          <w:rtl/>
        </w:rPr>
        <w:t>رواه حيث قال</w:t>
      </w:r>
      <w:r>
        <w:rPr>
          <w:rtl/>
        </w:rPr>
        <w:t>:</w:t>
      </w:r>
      <w:r w:rsidRPr="00AE44A4">
        <w:rPr>
          <w:rtl/>
        </w:rPr>
        <w:t xml:space="preserve"> « الباب الثامن والخمسون في تخصيص علي </w:t>
      </w:r>
      <w:r w:rsidRPr="00A73E8D">
        <w:rPr>
          <w:rStyle w:val="libAlaemChar"/>
          <w:rtl/>
        </w:rPr>
        <w:t>عليه‌السلام</w:t>
      </w:r>
      <w:r w:rsidRPr="00AE44A4">
        <w:rPr>
          <w:rtl/>
        </w:rPr>
        <w:t xml:space="preserve"> بقوله</w:t>
      </w:r>
      <w:r>
        <w:rPr>
          <w:rtl/>
        </w:rPr>
        <w:t>:</w:t>
      </w:r>
      <w:r w:rsidRPr="00AE44A4">
        <w:rPr>
          <w:rtl/>
        </w:rPr>
        <w:t xml:space="preserve"> </w:t>
      </w:r>
      <w:r w:rsidRPr="004B5CD1">
        <w:rPr>
          <w:rtl/>
        </w:rPr>
        <w:t>أنا مدينة العلم وعلي بابها.</w:t>
      </w:r>
    </w:p>
    <w:p w:rsidR="000D14DD" w:rsidRPr="004C1BA7" w:rsidRDefault="000D14DD" w:rsidP="000D14DD">
      <w:pPr>
        <w:pStyle w:val="libNormal"/>
        <w:rPr>
          <w:rtl/>
          <w:lang w:bidi="fa-IR"/>
        </w:rPr>
      </w:pPr>
      <w:r w:rsidRPr="00AE44A4">
        <w:rPr>
          <w:rtl/>
        </w:rPr>
        <w:t>أخبرنا العلامة قاضي القضاة صدر الشام أبو الطفيل محمّد بن قاضي القضاة شيخ المذاهب أبي المعالي محمد بن علي القرشي</w:t>
      </w:r>
      <w:r>
        <w:rPr>
          <w:rtl/>
        </w:rPr>
        <w:t>،</w:t>
      </w:r>
      <w:r w:rsidRPr="00AE44A4">
        <w:rPr>
          <w:rtl/>
        </w:rPr>
        <w:t xml:space="preserve"> أخبرنا حجة العرب زيد ابن الحسن الكندي</w:t>
      </w:r>
      <w:r>
        <w:rPr>
          <w:rtl/>
        </w:rPr>
        <w:t>،</w:t>
      </w:r>
      <w:r w:rsidRPr="00AE44A4">
        <w:rPr>
          <w:rtl/>
        </w:rPr>
        <w:t xml:space="preserve"> أخبرنا أبو منصور القزاز</w:t>
      </w:r>
      <w:r>
        <w:rPr>
          <w:rtl/>
        </w:rPr>
        <w:t>،</w:t>
      </w:r>
      <w:r w:rsidRPr="00AE44A4">
        <w:rPr>
          <w:rtl/>
        </w:rPr>
        <w:t xml:space="preserve"> أخبرنا زين الحفاظ وشيخ اهل الحديث على الإطلاق أحمد بن علي بن ثابت البغدادي</w:t>
      </w:r>
      <w:r>
        <w:rPr>
          <w:rtl/>
        </w:rPr>
        <w:t>،</w:t>
      </w:r>
      <w:r w:rsidRPr="00AE44A4">
        <w:rPr>
          <w:rtl/>
        </w:rPr>
        <w:t xml:space="preserve"> أخبرنا عبد الله بن محمّد ابن عبد الله</w:t>
      </w:r>
      <w:r>
        <w:rPr>
          <w:rtl/>
        </w:rPr>
        <w:t>،</w:t>
      </w:r>
      <w:r w:rsidRPr="00AE44A4">
        <w:rPr>
          <w:rtl/>
        </w:rPr>
        <w:t xml:space="preserve"> حدّثنا محمّد بن المظفر</w:t>
      </w:r>
      <w:r>
        <w:rPr>
          <w:rtl/>
        </w:rPr>
        <w:t>،</w:t>
      </w:r>
      <w:r w:rsidRPr="00AE44A4">
        <w:rPr>
          <w:rtl/>
        </w:rPr>
        <w:t xml:space="preserve"> حدّثنا أبو جعفر الحسين بن حفص الخثعمي</w:t>
      </w:r>
      <w:r>
        <w:rPr>
          <w:rtl/>
        </w:rPr>
        <w:t>،</w:t>
      </w:r>
      <w:r w:rsidRPr="00AE44A4">
        <w:rPr>
          <w:rtl/>
        </w:rPr>
        <w:t xml:space="preserve"> حدّثنا عباد بن يعقوب</w:t>
      </w:r>
      <w:r>
        <w:rPr>
          <w:rtl/>
        </w:rPr>
        <w:t>،</w:t>
      </w:r>
      <w:r w:rsidRPr="00AE44A4">
        <w:rPr>
          <w:rtl/>
        </w:rPr>
        <w:t xml:space="preserve"> حدّثنا يحيى بن بشير الكندي</w:t>
      </w:r>
      <w:r>
        <w:rPr>
          <w:rtl/>
        </w:rPr>
        <w:t>،</w:t>
      </w:r>
      <w:r w:rsidRPr="00AE44A4">
        <w:rPr>
          <w:rtl/>
        </w:rPr>
        <w:t xml:space="preserve"> عن إسماعيل ابن إبراهيم الهمداني</w:t>
      </w:r>
      <w:r>
        <w:rPr>
          <w:rtl/>
        </w:rPr>
        <w:t>،</w:t>
      </w:r>
      <w:r w:rsidRPr="00AE44A4">
        <w:rPr>
          <w:rtl/>
        </w:rPr>
        <w:t xml:space="preserve"> عن أبي اسحق عن الحرث عن علي وعن عاصم بن ضمرة عن علي قال قال رسول الله </w:t>
      </w:r>
      <w:r w:rsidR="00287B8A" w:rsidRPr="00287B8A">
        <w:rPr>
          <w:rStyle w:val="libAlaemChar"/>
          <w:rtl/>
        </w:rPr>
        <w:t>صلى‌الله‌عليه‌وآله‌وسلم</w:t>
      </w:r>
      <w:r>
        <w:rPr>
          <w:rtl/>
        </w:rPr>
        <w:t>:</w:t>
      </w:r>
      <w:r w:rsidRPr="00AE44A4">
        <w:rPr>
          <w:rtl/>
        </w:rPr>
        <w:t xml:space="preserve"> </w:t>
      </w:r>
      <w:r w:rsidRPr="004B5CD1">
        <w:rPr>
          <w:rtl/>
        </w:rPr>
        <w:t>إنّ الله خلقني وعليا</w:t>
      </w:r>
      <w:r w:rsidR="00D575A1">
        <w:rPr>
          <w:rFonts w:hint="cs"/>
          <w:rtl/>
        </w:rPr>
        <w:t>ً</w:t>
      </w:r>
      <w:r w:rsidRPr="004B5CD1">
        <w:rPr>
          <w:rtl/>
        </w:rPr>
        <w:t xml:space="preserve"> من شجرة أنا أصلها وعلي فرعها والحسن والحسين ثمرها والشيعة ورقها</w:t>
      </w:r>
      <w:r>
        <w:rPr>
          <w:rtl/>
        </w:rPr>
        <w:t>،</w:t>
      </w:r>
      <w:r w:rsidRPr="004B5CD1">
        <w:rPr>
          <w:rtl/>
        </w:rPr>
        <w:t xml:space="preserve"> فهل يخرج من الطّيب إل</w:t>
      </w:r>
      <w:r w:rsidR="00D575A1">
        <w:rPr>
          <w:rFonts w:hint="cs"/>
          <w:rtl/>
        </w:rPr>
        <w:t>ّ</w:t>
      </w:r>
      <w:r w:rsidRPr="004B5CD1">
        <w:rPr>
          <w:rtl/>
        </w:rPr>
        <w:t>ا الطّيب</w:t>
      </w:r>
      <w:r>
        <w:rPr>
          <w:rtl/>
        </w:rPr>
        <w:t>؟</w:t>
      </w:r>
      <w:r w:rsidRPr="004B5CD1">
        <w:rPr>
          <w:rtl/>
        </w:rPr>
        <w:t xml:space="preserve"> أنا مدينة العلم وعلي بابها من أراد المدينة فليأتها من بابها.</w:t>
      </w:r>
      <w:r>
        <w:rPr>
          <w:rFonts w:hint="cs"/>
          <w:rtl/>
          <w:lang w:bidi="fa-IR"/>
        </w:rPr>
        <w:t xml:space="preserve"> </w:t>
      </w:r>
      <w:r w:rsidRPr="004B5CD1">
        <w:rPr>
          <w:rtl/>
        </w:rPr>
        <w:t>قلت</w:t>
      </w:r>
      <w:r>
        <w:rPr>
          <w:rtl/>
        </w:rPr>
        <w:t>:</w:t>
      </w:r>
      <w:r w:rsidRPr="004B5CD1">
        <w:rPr>
          <w:rtl/>
        </w:rPr>
        <w:t xml:space="preserve"> </w:t>
      </w:r>
      <w:r w:rsidRPr="00AE44A4">
        <w:rPr>
          <w:rtl/>
        </w:rPr>
        <w:t>هكذا روى الخطيب في تاريخه ».</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المناقب 297.</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AE44A4">
        <w:rPr>
          <w:rtl/>
        </w:rPr>
        <w:lastRenderedPageBreak/>
        <w:t>وقال</w:t>
      </w:r>
      <w:r>
        <w:rPr>
          <w:rtl/>
        </w:rPr>
        <w:t>:</w:t>
      </w:r>
      <w:r w:rsidRPr="00AE44A4">
        <w:rPr>
          <w:rtl/>
        </w:rPr>
        <w:t xml:space="preserve"> « أخبرنا الحافظ يوسف بن خليل بن عبد الله الدمشقي بحلب</w:t>
      </w:r>
      <w:r>
        <w:rPr>
          <w:rtl/>
        </w:rPr>
        <w:t>،</w:t>
      </w:r>
      <w:r w:rsidRPr="00AE44A4">
        <w:rPr>
          <w:rtl/>
        </w:rPr>
        <w:t xml:space="preserve"> أخبرنا محمد بن إسمعيل بن محمد الطرسوسي</w:t>
      </w:r>
      <w:r>
        <w:rPr>
          <w:rtl/>
        </w:rPr>
        <w:t>،</w:t>
      </w:r>
      <w:r w:rsidRPr="00AE44A4">
        <w:rPr>
          <w:rtl/>
        </w:rPr>
        <w:t xml:space="preserve"> أخبرنا أبو منصور محمد بن إسمعيل الصيرفي</w:t>
      </w:r>
      <w:r>
        <w:rPr>
          <w:rtl/>
        </w:rPr>
        <w:t>،</w:t>
      </w:r>
      <w:r w:rsidRPr="00AE44A4">
        <w:rPr>
          <w:rtl/>
        </w:rPr>
        <w:t xml:space="preserve"> أخبرنا أبو الحس</w:t>
      </w:r>
      <w:r w:rsidR="00820E7A">
        <w:rPr>
          <w:rFonts w:hint="cs"/>
          <w:rtl/>
        </w:rPr>
        <w:t>ي</w:t>
      </w:r>
      <w:r w:rsidRPr="00AE44A4">
        <w:rPr>
          <w:rtl/>
        </w:rPr>
        <w:t>ن بن فاذشاه</w:t>
      </w:r>
      <w:r>
        <w:rPr>
          <w:rtl/>
        </w:rPr>
        <w:t>،</w:t>
      </w:r>
      <w:r w:rsidRPr="00AE44A4">
        <w:rPr>
          <w:rtl/>
        </w:rPr>
        <w:t xml:space="preserve"> أخبرنا الحافظ أبو القاسم سليمان بن أحمد بن أيوب الطبراني</w:t>
      </w:r>
      <w:r>
        <w:rPr>
          <w:rtl/>
        </w:rPr>
        <w:t>،</w:t>
      </w:r>
      <w:r w:rsidRPr="00AE44A4">
        <w:rPr>
          <w:rtl/>
        </w:rPr>
        <w:t xml:space="preserve"> أخبرني الحسن بن </w:t>
      </w:r>
      <w:r w:rsidR="00820E7A">
        <w:rPr>
          <w:rFonts w:hint="cs"/>
          <w:rtl/>
        </w:rPr>
        <w:t>ا</w:t>
      </w:r>
      <w:r w:rsidRPr="00AE44A4">
        <w:rPr>
          <w:rtl/>
        </w:rPr>
        <w:t>دريس التستري</w:t>
      </w:r>
      <w:r>
        <w:rPr>
          <w:rtl/>
        </w:rPr>
        <w:t>،</w:t>
      </w:r>
      <w:r w:rsidRPr="00AE44A4">
        <w:rPr>
          <w:rtl/>
        </w:rPr>
        <w:t xml:space="preserve"> حدثنا أبو عثمان طالوت ابن عباد الصيرفي البصري</w:t>
      </w:r>
      <w:r>
        <w:rPr>
          <w:rtl/>
        </w:rPr>
        <w:t>،</w:t>
      </w:r>
      <w:r w:rsidRPr="00AE44A4">
        <w:rPr>
          <w:rtl/>
        </w:rPr>
        <w:t xml:space="preserve"> حدّثنا فضال بن جبير</w:t>
      </w:r>
      <w:r>
        <w:rPr>
          <w:rtl/>
        </w:rPr>
        <w:t>،</w:t>
      </w:r>
      <w:r w:rsidRPr="00AE44A4">
        <w:rPr>
          <w:rtl/>
        </w:rPr>
        <w:t xml:space="preserve"> حدّثنا أبو أمامة الباهلي قال قال رسول الله </w:t>
      </w:r>
      <w:r w:rsidR="00287B8A" w:rsidRPr="00287B8A">
        <w:rPr>
          <w:rStyle w:val="libAlaemChar"/>
          <w:rtl/>
        </w:rPr>
        <w:t>صلى‌الله‌عليه‌وآله‌وسلم</w:t>
      </w:r>
      <w:r>
        <w:rPr>
          <w:rtl/>
        </w:rPr>
        <w:t>:</w:t>
      </w:r>
      <w:r w:rsidRPr="00AE44A4">
        <w:rPr>
          <w:rtl/>
        </w:rPr>
        <w:t xml:space="preserve"> </w:t>
      </w:r>
      <w:r w:rsidRPr="004B5CD1">
        <w:rPr>
          <w:rtl/>
        </w:rPr>
        <w:t>إنّ الله خلق الأنبياء من أشجار</w:t>
      </w:r>
      <w:r w:rsidR="00820E7A">
        <w:rPr>
          <w:rFonts w:hint="cs"/>
          <w:rtl/>
        </w:rPr>
        <w:t>ٍ</w:t>
      </w:r>
      <w:r w:rsidRPr="004B5CD1">
        <w:rPr>
          <w:rtl/>
        </w:rPr>
        <w:t xml:space="preserve"> شتى وخلقني وعليا</w:t>
      </w:r>
      <w:r w:rsidR="00820E7A">
        <w:rPr>
          <w:rFonts w:hint="cs"/>
          <w:rtl/>
        </w:rPr>
        <w:t>ً</w:t>
      </w:r>
      <w:r w:rsidRPr="004B5CD1">
        <w:rPr>
          <w:rtl/>
        </w:rPr>
        <w:t xml:space="preserve"> من شجرة واحدة</w:t>
      </w:r>
      <w:r>
        <w:rPr>
          <w:rtl/>
        </w:rPr>
        <w:t>،</w:t>
      </w:r>
      <w:r w:rsidRPr="004B5CD1">
        <w:rPr>
          <w:rtl/>
        </w:rPr>
        <w:t xml:space="preserve"> فأنا أصلها وعلي فرعها وفاطمة لقاحها والحسن والحسين ثمرها</w:t>
      </w:r>
      <w:r>
        <w:rPr>
          <w:rtl/>
        </w:rPr>
        <w:t>،</w:t>
      </w:r>
      <w:r w:rsidRPr="004B5CD1">
        <w:rPr>
          <w:rtl/>
        </w:rPr>
        <w:t xml:space="preserve"> فمن تعلّق بغصن من أغصانها نجى ومن زاغ عنها هوى</w:t>
      </w:r>
      <w:r>
        <w:rPr>
          <w:rtl/>
        </w:rPr>
        <w:t>،</w:t>
      </w:r>
      <w:r w:rsidRPr="004B5CD1">
        <w:rPr>
          <w:rtl/>
        </w:rPr>
        <w:t xml:space="preserve"> ولو أن عبدا</w:t>
      </w:r>
      <w:r w:rsidR="00820E7A">
        <w:rPr>
          <w:rFonts w:hint="cs"/>
          <w:rtl/>
        </w:rPr>
        <w:t>ً</w:t>
      </w:r>
      <w:r w:rsidRPr="004B5CD1">
        <w:rPr>
          <w:rtl/>
        </w:rPr>
        <w:t xml:space="preserve"> عبد الله بين الصفا والمروة ألف عام ثم ألف عام ثم ألف عام</w:t>
      </w:r>
      <w:r>
        <w:rPr>
          <w:rtl/>
        </w:rPr>
        <w:t>،</w:t>
      </w:r>
      <w:r w:rsidRPr="004B5CD1">
        <w:rPr>
          <w:rtl/>
        </w:rPr>
        <w:t xml:space="preserve"> ثم لم يدرك محبتنا أكبّه الله على منخريه في النار</w:t>
      </w:r>
      <w:r>
        <w:rPr>
          <w:rtl/>
        </w:rPr>
        <w:t>،</w:t>
      </w:r>
      <w:r w:rsidRPr="004B5CD1">
        <w:rPr>
          <w:rtl/>
        </w:rPr>
        <w:t xml:space="preserve"> ثم تلا</w:t>
      </w:r>
      <w:r>
        <w:rPr>
          <w:rFonts w:hint="cs"/>
          <w:rtl/>
        </w:rPr>
        <w:t xml:space="preserve"> </w:t>
      </w:r>
      <w:r w:rsidRPr="00A73E8D">
        <w:rPr>
          <w:rStyle w:val="libAlaemChar"/>
          <w:rtl/>
        </w:rPr>
        <w:t>(</w:t>
      </w:r>
      <w:r w:rsidRPr="00AE44A4">
        <w:rPr>
          <w:rStyle w:val="libAieChar"/>
          <w:rtl/>
        </w:rPr>
        <w:t xml:space="preserve"> قُلْ لا أَسْئَلُكُمْ عَلَيْهِ أَجْراً إِل</w:t>
      </w:r>
      <w:r w:rsidR="00FB3ECD">
        <w:rPr>
          <w:rStyle w:val="libAieChar"/>
          <w:rFonts w:hint="cs"/>
          <w:rtl/>
        </w:rPr>
        <w:t>ّ</w:t>
      </w:r>
      <w:r w:rsidRPr="00AE44A4">
        <w:rPr>
          <w:rStyle w:val="libAieChar"/>
          <w:rtl/>
        </w:rPr>
        <w:t xml:space="preserve">ا الْمَوَدَّةَ فِي الْقُرْبى </w:t>
      </w:r>
      <w:r w:rsidRPr="00A73E8D">
        <w:rPr>
          <w:rStyle w:val="libAlaemChar"/>
          <w:rtl/>
        </w:rPr>
        <w:t>)</w:t>
      </w:r>
      <w:r w:rsidRPr="004B5CD1">
        <w:rPr>
          <w:rtl/>
        </w:rPr>
        <w:t>.</w:t>
      </w:r>
    </w:p>
    <w:p w:rsidR="000D14DD" w:rsidRDefault="000D14DD" w:rsidP="000D14DD">
      <w:pPr>
        <w:pStyle w:val="libNormal"/>
        <w:rPr>
          <w:rtl/>
          <w:lang w:bidi="fa-IR"/>
        </w:rPr>
      </w:pPr>
      <w:r w:rsidRPr="004B5CD1">
        <w:rPr>
          <w:rtl/>
        </w:rPr>
        <w:t>قلت</w:t>
      </w:r>
      <w:r>
        <w:rPr>
          <w:rtl/>
        </w:rPr>
        <w:t>:</w:t>
      </w:r>
      <w:r w:rsidRPr="004B5CD1">
        <w:rPr>
          <w:rtl/>
        </w:rPr>
        <w:t xml:space="preserve"> هذا حديث عال</w:t>
      </w:r>
      <w:r>
        <w:rPr>
          <w:rtl/>
        </w:rPr>
        <w:t>،</w:t>
      </w:r>
      <w:r w:rsidRPr="004B5CD1">
        <w:rPr>
          <w:rtl/>
        </w:rPr>
        <w:t xml:space="preserve"> </w:t>
      </w:r>
      <w:r w:rsidRPr="00AE44A4">
        <w:rPr>
          <w:rtl/>
        </w:rPr>
        <w:t>رواه الطبراني في معجمه كما أخرجناه سواء.</w:t>
      </w:r>
    </w:p>
    <w:p w:rsidR="000D14DD" w:rsidRPr="004C1BA7" w:rsidRDefault="000D14DD" w:rsidP="000D14DD">
      <w:pPr>
        <w:pStyle w:val="libNormal"/>
        <w:rPr>
          <w:rtl/>
          <w:lang w:bidi="fa-IR"/>
        </w:rPr>
      </w:pPr>
      <w:r>
        <w:rPr>
          <w:rtl/>
          <w:lang w:bidi="fa-IR"/>
        </w:rPr>
        <w:t>و</w:t>
      </w:r>
      <w:r w:rsidRPr="00AE44A4">
        <w:rPr>
          <w:rtl/>
        </w:rPr>
        <w:t>رواه محدّث الشام في كتابه بطرق شتى.</w:t>
      </w:r>
    </w:p>
    <w:p w:rsidR="003C0B4F" w:rsidRDefault="000D14DD" w:rsidP="000D14DD">
      <w:pPr>
        <w:pStyle w:val="libNormal"/>
        <w:rPr>
          <w:rtl/>
        </w:rPr>
      </w:pPr>
      <w:r w:rsidRPr="00AE44A4">
        <w:rPr>
          <w:rtl/>
        </w:rPr>
        <w:t>فمن ذلك</w:t>
      </w:r>
      <w:r>
        <w:rPr>
          <w:rtl/>
        </w:rPr>
        <w:t>:</w:t>
      </w:r>
      <w:r w:rsidRPr="00AE44A4">
        <w:rPr>
          <w:rtl/>
        </w:rPr>
        <w:t xml:space="preserve"> ما أخبرنا الشيخان محمّد بن سعيد بن الموفق الخازن النيسابوري ببغداد وابراهيم بن عثمان الكاشغري بنهر معلّى قالا</w:t>
      </w:r>
      <w:r>
        <w:rPr>
          <w:rtl/>
        </w:rPr>
        <w:t>:</w:t>
      </w:r>
      <w:r w:rsidRPr="00AE44A4">
        <w:rPr>
          <w:rtl/>
        </w:rPr>
        <w:t xml:space="preserve"> أخبرنا الحافظ أبو القاسم علي بن الحسن الشافعي</w:t>
      </w:r>
      <w:r>
        <w:rPr>
          <w:rtl/>
        </w:rPr>
        <w:t>،</w:t>
      </w:r>
      <w:r w:rsidRPr="00AE44A4">
        <w:rPr>
          <w:rtl/>
        </w:rPr>
        <w:t xml:space="preserve"> أخبرنا أبو يعلى حمزة بن أحمد بن عبد الله بن علي المقري</w:t>
      </w:r>
      <w:r>
        <w:rPr>
          <w:rtl/>
        </w:rPr>
        <w:t>،</w:t>
      </w:r>
      <w:r w:rsidRPr="00AE44A4">
        <w:rPr>
          <w:rtl/>
        </w:rPr>
        <w:t xml:space="preserve"> أخبرنا أبو طالب عمر بن إبراهيم بن سعيد الزاهدي الفقيه</w:t>
      </w:r>
      <w:r>
        <w:rPr>
          <w:rtl/>
        </w:rPr>
        <w:t>،</w:t>
      </w:r>
      <w:r w:rsidRPr="00AE44A4">
        <w:rPr>
          <w:rtl/>
        </w:rPr>
        <w:t xml:space="preserve"> أخبرنا أبو بكر محمّد بن غريب البزار</w:t>
      </w:r>
      <w:r>
        <w:rPr>
          <w:rtl/>
        </w:rPr>
        <w:t>،</w:t>
      </w:r>
      <w:r w:rsidRPr="00AE44A4">
        <w:rPr>
          <w:rtl/>
        </w:rPr>
        <w:t xml:space="preserve"> حدّثنا أبو العباس أحمد بن موسى بن زنجويه القطان</w:t>
      </w:r>
      <w:r>
        <w:rPr>
          <w:rtl/>
        </w:rPr>
        <w:t>،</w:t>
      </w:r>
      <w:r w:rsidRPr="00AE44A4">
        <w:rPr>
          <w:rtl/>
        </w:rPr>
        <w:t xml:space="preserve"> حدّثنا عثمان بن عبد الله بن عمرو بن عثمان</w:t>
      </w:r>
      <w:r>
        <w:rPr>
          <w:rtl/>
        </w:rPr>
        <w:t>،</w:t>
      </w:r>
      <w:r w:rsidRPr="00AE44A4">
        <w:rPr>
          <w:rtl/>
        </w:rPr>
        <w:t xml:space="preserve"> حدّثنا عبد الله بن لهيعة عن أبي الزبير قال سمعت جابر بن عبد الله يقول</w:t>
      </w:r>
      <w:r>
        <w:rPr>
          <w:rtl/>
        </w:rPr>
        <w:t>:</w:t>
      </w:r>
      <w:r w:rsidRPr="00AE44A4">
        <w:rPr>
          <w:rtl/>
        </w:rPr>
        <w:t xml:space="preserve"> </w:t>
      </w:r>
      <w:r w:rsidRPr="004B5CD1">
        <w:rPr>
          <w:rtl/>
        </w:rPr>
        <w:t xml:space="preserve">كان رسول الله </w:t>
      </w:r>
      <w:r w:rsidR="00287B8A" w:rsidRPr="00287B8A">
        <w:rPr>
          <w:rStyle w:val="libAlaemChar"/>
          <w:rtl/>
        </w:rPr>
        <w:t>صلى‌الله‌عليه‌وآله‌وسلم</w:t>
      </w:r>
      <w:r w:rsidRPr="004B5CD1">
        <w:rPr>
          <w:rtl/>
        </w:rPr>
        <w:t xml:space="preserve"> بعرفات وتجاهه علي</w:t>
      </w:r>
      <w:r>
        <w:rPr>
          <w:rtl/>
        </w:rPr>
        <w:t>،</w:t>
      </w:r>
      <w:r w:rsidRPr="004B5CD1">
        <w:rPr>
          <w:rtl/>
        </w:rPr>
        <w:t xml:space="preserve"> فأوم</w:t>
      </w:r>
      <w:r w:rsidR="009458E5">
        <w:rPr>
          <w:rFonts w:hint="cs"/>
          <w:rtl/>
        </w:rPr>
        <w:t>يء</w:t>
      </w:r>
      <w:r w:rsidRPr="004B5CD1">
        <w:rPr>
          <w:rtl/>
        </w:rPr>
        <w:t xml:space="preserve"> إلى علي فأتينا النبي </w:t>
      </w:r>
      <w:r w:rsidR="00287B8A" w:rsidRPr="00287B8A">
        <w:rPr>
          <w:rStyle w:val="libAlaemChar"/>
          <w:rtl/>
        </w:rPr>
        <w:t>صلى‌الله‌عليه‌وآله‌وسلم</w:t>
      </w:r>
      <w:r w:rsidRPr="004B5CD1">
        <w:rPr>
          <w:rtl/>
        </w:rPr>
        <w:t xml:space="preserve"> وهو يقول</w:t>
      </w:r>
      <w:r>
        <w:rPr>
          <w:rtl/>
        </w:rPr>
        <w:t>:</w:t>
      </w:r>
    </w:p>
    <w:p w:rsidR="003C0B4F" w:rsidRDefault="000D14DD" w:rsidP="000D14DD">
      <w:pPr>
        <w:pStyle w:val="libNormal"/>
        <w:rPr>
          <w:rtl/>
        </w:rPr>
      </w:pPr>
      <w:r w:rsidRPr="004B5CD1">
        <w:rPr>
          <w:rtl/>
        </w:rPr>
        <w:t>أدن مني يا علي فدنا منه علي فقال</w:t>
      </w:r>
      <w:r>
        <w:rPr>
          <w:rtl/>
        </w:rPr>
        <w:t xml:space="preserve">: </w:t>
      </w:r>
      <w:r w:rsidRPr="004B5CD1">
        <w:rPr>
          <w:rtl/>
        </w:rPr>
        <w:t>ضع خمسك في خمسي</w:t>
      </w:r>
      <w:r>
        <w:rPr>
          <w:rtl/>
        </w:rPr>
        <w:t xml:space="preserve"> </w:t>
      </w:r>
      <w:r w:rsidR="00FB56AE">
        <w:rPr>
          <w:rtl/>
        </w:rPr>
        <w:t>-</w:t>
      </w:r>
      <w:r>
        <w:rPr>
          <w:rtl/>
        </w:rPr>
        <w:t xml:space="preserve"> </w:t>
      </w:r>
      <w:r w:rsidRPr="004B5CD1">
        <w:rPr>
          <w:rtl/>
        </w:rPr>
        <w:t>يعني كفك في كفي</w:t>
      </w:r>
      <w:r>
        <w:rPr>
          <w:rtl/>
        </w:rPr>
        <w:t xml:space="preserve"> </w:t>
      </w:r>
      <w:r w:rsidR="00FB56AE">
        <w:rPr>
          <w:rtl/>
        </w:rPr>
        <w:t>-</w:t>
      </w:r>
      <w:r>
        <w:rPr>
          <w:rtl/>
        </w:rPr>
        <w:t xml:space="preserve"> </w:t>
      </w:r>
      <w:r w:rsidRPr="004B5CD1">
        <w:rPr>
          <w:rtl/>
        </w:rPr>
        <w:t>يا علي</w:t>
      </w:r>
      <w:r>
        <w:rPr>
          <w:rtl/>
        </w:rPr>
        <w:t>،</w:t>
      </w:r>
      <w:r w:rsidRPr="004B5CD1">
        <w:rPr>
          <w:rtl/>
        </w:rPr>
        <w:t xml:space="preserve"> خلقت أنا وأنت من شجرة أنا أصلها وأنت فرعها والحسن والحسين أغصانها</w:t>
      </w:r>
      <w:r>
        <w:rPr>
          <w:rtl/>
        </w:rPr>
        <w:t>،</w:t>
      </w:r>
      <w:r w:rsidRPr="004B5CD1">
        <w:rPr>
          <w:rtl/>
        </w:rPr>
        <w:t xml:space="preserve"> فمن تعلّق بغصن منها دخل</w:t>
      </w:r>
    </w:p>
    <w:p w:rsidR="000D14DD" w:rsidRDefault="000D14DD" w:rsidP="000D14DD">
      <w:pPr>
        <w:pStyle w:val="libNormal"/>
        <w:rPr>
          <w:rtl/>
          <w:lang w:bidi="fa-IR"/>
        </w:rPr>
      </w:pPr>
      <w:r>
        <w:rPr>
          <w:rtl/>
          <w:lang w:bidi="fa-IR"/>
        </w:rPr>
        <w:br w:type="page"/>
      </w:r>
    </w:p>
    <w:p w:rsidR="000D14DD" w:rsidRPr="004B5CD1" w:rsidRDefault="000D14DD" w:rsidP="000D14DD">
      <w:pPr>
        <w:pStyle w:val="libNormal0"/>
        <w:rPr>
          <w:rtl/>
        </w:rPr>
      </w:pPr>
      <w:r w:rsidRPr="004B5CD1">
        <w:rPr>
          <w:rtl/>
        </w:rPr>
        <w:lastRenderedPageBreak/>
        <w:t>الجنة.</w:t>
      </w:r>
    </w:p>
    <w:p w:rsidR="000D14DD" w:rsidRDefault="000D14DD" w:rsidP="000D14DD">
      <w:pPr>
        <w:pStyle w:val="libNormal"/>
        <w:rPr>
          <w:rtl/>
          <w:lang w:bidi="fa-IR"/>
        </w:rPr>
      </w:pPr>
      <w:r w:rsidRPr="004B5CD1">
        <w:rPr>
          <w:rtl/>
        </w:rPr>
        <w:t>يا علي</w:t>
      </w:r>
      <w:r>
        <w:rPr>
          <w:rtl/>
        </w:rPr>
        <w:t>،</w:t>
      </w:r>
      <w:r w:rsidRPr="004B5CD1">
        <w:rPr>
          <w:rtl/>
        </w:rPr>
        <w:t xml:space="preserve"> لو أن أمتي صاموا حتى يكونوا كالحنايا</w:t>
      </w:r>
      <w:r>
        <w:rPr>
          <w:rtl/>
        </w:rPr>
        <w:t>،</w:t>
      </w:r>
      <w:r w:rsidRPr="004B5CD1">
        <w:rPr>
          <w:rtl/>
        </w:rPr>
        <w:t xml:space="preserve"> وصلّوا حتى يكونوا كالأوتار ثم </w:t>
      </w:r>
      <w:r w:rsidR="00B345E3">
        <w:rPr>
          <w:rFonts w:hint="cs"/>
          <w:rtl/>
        </w:rPr>
        <w:t>ا</w:t>
      </w:r>
      <w:r w:rsidRPr="004B5CD1">
        <w:rPr>
          <w:rtl/>
        </w:rPr>
        <w:t>بغضوك لأكبّهم الله في النار. قلت هكذا</w:t>
      </w:r>
      <w:r w:rsidRPr="00AE44A4">
        <w:rPr>
          <w:rtl/>
        </w:rPr>
        <w:t xml:space="preserve"> رواه في ترجمة علي من كتابه ».</w:t>
      </w:r>
    </w:p>
    <w:p w:rsidR="000D14DD" w:rsidRPr="004C1BA7" w:rsidRDefault="000D14DD" w:rsidP="000D14DD">
      <w:pPr>
        <w:pStyle w:val="libNormal"/>
        <w:rPr>
          <w:rtl/>
          <w:lang w:bidi="fa-IR"/>
        </w:rPr>
      </w:pPr>
      <w:r>
        <w:rPr>
          <w:rtl/>
          <w:lang w:bidi="fa-IR"/>
        </w:rPr>
        <w:t>و</w:t>
      </w:r>
      <w:r w:rsidRPr="00AE44A4">
        <w:rPr>
          <w:rtl/>
        </w:rPr>
        <w:t>قال</w:t>
      </w:r>
      <w:r>
        <w:rPr>
          <w:rtl/>
        </w:rPr>
        <w:t>:</w:t>
      </w:r>
      <w:r w:rsidRPr="00AE44A4">
        <w:rPr>
          <w:rtl/>
        </w:rPr>
        <w:t xml:space="preserve"> « أخبرنا المفتي أبو نصر هبة الله الشيرازي</w:t>
      </w:r>
      <w:r>
        <w:rPr>
          <w:rtl/>
        </w:rPr>
        <w:t>،</w:t>
      </w:r>
      <w:r w:rsidRPr="00AE44A4">
        <w:rPr>
          <w:rtl/>
        </w:rPr>
        <w:t xml:space="preserve"> أخبرنا الحافظ علي بن عساكر</w:t>
      </w:r>
      <w:r>
        <w:rPr>
          <w:rtl/>
        </w:rPr>
        <w:t>،</w:t>
      </w:r>
      <w:r w:rsidRPr="00AE44A4">
        <w:rPr>
          <w:rtl/>
        </w:rPr>
        <w:t xml:space="preserve"> أخبرنا أبو القسم السمرقندي</w:t>
      </w:r>
      <w:r>
        <w:rPr>
          <w:rtl/>
        </w:rPr>
        <w:t>،</w:t>
      </w:r>
      <w:r w:rsidRPr="00AE44A4">
        <w:rPr>
          <w:rtl/>
        </w:rPr>
        <w:t xml:space="preserve"> أخبرنا إسمعيل بن مسعدة</w:t>
      </w:r>
      <w:r>
        <w:rPr>
          <w:rtl/>
        </w:rPr>
        <w:t>،</w:t>
      </w:r>
      <w:r w:rsidRPr="00AE44A4">
        <w:rPr>
          <w:rtl/>
        </w:rPr>
        <w:t xml:space="preserve"> أخبرنا حمزة ابن يوسف</w:t>
      </w:r>
      <w:r>
        <w:rPr>
          <w:rtl/>
        </w:rPr>
        <w:t>،</w:t>
      </w:r>
      <w:r w:rsidRPr="00AE44A4">
        <w:rPr>
          <w:rtl/>
        </w:rPr>
        <w:t xml:space="preserve"> أخبرنا أبو احمد بن عدي</w:t>
      </w:r>
      <w:r>
        <w:rPr>
          <w:rtl/>
        </w:rPr>
        <w:t>،</w:t>
      </w:r>
      <w:r w:rsidRPr="00AE44A4">
        <w:rPr>
          <w:rtl/>
        </w:rPr>
        <w:t xml:space="preserve"> حدّثنا عمر بن سنا</w:t>
      </w:r>
      <w:r>
        <w:rPr>
          <w:rtl/>
        </w:rPr>
        <w:t>،</w:t>
      </w:r>
      <w:r w:rsidRPr="00AE44A4">
        <w:rPr>
          <w:rtl/>
        </w:rPr>
        <w:t xml:space="preserve"> حدّثنا الحسن بن علي أبو عبد الغني الأزدي</w:t>
      </w:r>
      <w:r>
        <w:rPr>
          <w:rtl/>
        </w:rPr>
        <w:t>،</w:t>
      </w:r>
      <w:r w:rsidRPr="00AE44A4">
        <w:rPr>
          <w:rtl/>
        </w:rPr>
        <w:t xml:space="preserve"> حدثنا عبد الرزاق عن أبيه عن مينا بن أبي مينا مولى عبد الرحمن بن عوف أنه قال</w:t>
      </w:r>
      <w:r>
        <w:rPr>
          <w:rtl/>
        </w:rPr>
        <w:t>:</w:t>
      </w:r>
      <w:r w:rsidRPr="00AE44A4">
        <w:rPr>
          <w:rtl/>
        </w:rPr>
        <w:t xml:space="preserve"> </w:t>
      </w:r>
      <w:r w:rsidRPr="004B5CD1">
        <w:rPr>
          <w:rtl/>
        </w:rPr>
        <w:t>ألا تسألوني قبل أن يشوب الأحاديث الأباطيل</w:t>
      </w:r>
      <w:r>
        <w:rPr>
          <w:rtl/>
        </w:rPr>
        <w:t>!</w:t>
      </w:r>
      <w:r w:rsidRPr="004B5CD1">
        <w:rPr>
          <w:rtl/>
        </w:rPr>
        <w:t xml:space="preserve"> قال رسول الله </w:t>
      </w:r>
      <w:r w:rsidR="00287B8A" w:rsidRPr="00287B8A">
        <w:rPr>
          <w:rStyle w:val="libAlaemChar"/>
          <w:rtl/>
        </w:rPr>
        <w:t>صلى‌الله‌عليه‌وآله‌وسلم</w:t>
      </w:r>
      <w:r>
        <w:rPr>
          <w:rtl/>
        </w:rPr>
        <w:t>:</w:t>
      </w:r>
      <w:r w:rsidRPr="004B5CD1">
        <w:rPr>
          <w:rtl/>
        </w:rPr>
        <w:t xml:space="preserve"> أنا الشجرة وفاطمة فرعها وعلي لقاحها والحسن والحسين ثمرها وشيعتنا ورقها</w:t>
      </w:r>
      <w:r>
        <w:rPr>
          <w:rtl/>
        </w:rPr>
        <w:t>،</w:t>
      </w:r>
      <w:r w:rsidRPr="004B5CD1">
        <w:rPr>
          <w:rtl/>
        </w:rPr>
        <w:t xml:space="preserve"> فالشجرة أصلها في جنة عدن</w:t>
      </w:r>
      <w:r>
        <w:rPr>
          <w:rtl/>
        </w:rPr>
        <w:t>،</w:t>
      </w:r>
      <w:r w:rsidRPr="004B5CD1">
        <w:rPr>
          <w:rtl/>
        </w:rPr>
        <w:t xml:space="preserve"> والأصل والفرع اللقاح والثمر والورق في الجنة. قلت</w:t>
      </w:r>
      <w:r>
        <w:rPr>
          <w:rtl/>
        </w:rPr>
        <w:t>:</w:t>
      </w:r>
      <w:r w:rsidRPr="004B5CD1">
        <w:rPr>
          <w:rtl/>
        </w:rPr>
        <w:t xml:space="preserve"> </w:t>
      </w:r>
      <w:r w:rsidRPr="00AE44A4">
        <w:rPr>
          <w:rtl/>
        </w:rPr>
        <w:t>أخرجه محدّث دمشق في مناقبه بطرق.</w:t>
      </w:r>
    </w:p>
    <w:p w:rsidR="000D14DD" w:rsidRDefault="000D14DD" w:rsidP="000D14DD">
      <w:pPr>
        <w:pStyle w:val="libNormal"/>
        <w:rPr>
          <w:rtl/>
          <w:lang w:bidi="fa-IR"/>
        </w:rPr>
      </w:pPr>
      <w:r w:rsidRPr="004C1BA7">
        <w:rPr>
          <w:rtl/>
          <w:lang w:bidi="fa-IR"/>
        </w:rPr>
        <w:t>وأنشدنا الشيخ أبو بكر بن فضل الله الحلبي الواعظ في المعنى لبعضهم</w:t>
      </w:r>
      <w:r>
        <w:rPr>
          <w:rtl/>
          <w:lang w:bidi="fa-IR"/>
        </w:rPr>
        <w:t>:</w:t>
      </w:r>
    </w:p>
    <w:tbl>
      <w:tblPr>
        <w:tblStyle w:val="TableGrid"/>
        <w:bidiVisual/>
        <w:tblW w:w="4562" w:type="pct"/>
        <w:tblInd w:w="384" w:type="dxa"/>
        <w:tblLook w:val="01E0" w:firstRow="1" w:lastRow="1" w:firstColumn="1" w:lastColumn="1" w:noHBand="0" w:noVBand="0"/>
      </w:tblPr>
      <w:tblGrid>
        <w:gridCol w:w="3450"/>
        <w:gridCol w:w="270"/>
        <w:gridCol w:w="3393"/>
      </w:tblGrid>
      <w:tr w:rsidR="00B345E3" w:rsidTr="00FB35EA">
        <w:trPr>
          <w:trHeight w:val="350"/>
        </w:trPr>
        <w:tc>
          <w:tcPr>
            <w:tcW w:w="3920" w:type="dxa"/>
            <w:shd w:val="clear" w:color="auto" w:fill="auto"/>
          </w:tcPr>
          <w:p w:rsidR="00B345E3" w:rsidRDefault="00B345E3" w:rsidP="00FB35EA">
            <w:pPr>
              <w:pStyle w:val="libPoem"/>
            </w:pPr>
            <w:r w:rsidRPr="004C1BA7">
              <w:rPr>
                <w:rtl/>
                <w:lang w:bidi="fa-IR"/>
              </w:rPr>
              <w:t>يا حبذا دوحة في الخلد ثابتة</w:t>
            </w:r>
            <w:r w:rsidRPr="00725071">
              <w:rPr>
                <w:rStyle w:val="libPoemTiniChar0"/>
                <w:rtl/>
              </w:rPr>
              <w:br/>
              <w:t> </w:t>
            </w:r>
          </w:p>
        </w:tc>
        <w:tc>
          <w:tcPr>
            <w:tcW w:w="279" w:type="dxa"/>
            <w:shd w:val="clear" w:color="auto" w:fill="auto"/>
          </w:tcPr>
          <w:p w:rsidR="00B345E3" w:rsidRDefault="00B345E3" w:rsidP="00FB35EA">
            <w:pPr>
              <w:pStyle w:val="libPoem"/>
              <w:rPr>
                <w:rtl/>
              </w:rPr>
            </w:pPr>
          </w:p>
        </w:tc>
        <w:tc>
          <w:tcPr>
            <w:tcW w:w="3881" w:type="dxa"/>
            <w:shd w:val="clear" w:color="auto" w:fill="auto"/>
          </w:tcPr>
          <w:p w:rsidR="00B345E3" w:rsidRDefault="00B345E3" w:rsidP="00FB35EA">
            <w:pPr>
              <w:pStyle w:val="libPoem"/>
            </w:pPr>
            <w:r w:rsidRPr="004C1BA7">
              <w:rPr>
                <w:rtl/>
                <w:lang w:bidi="fa-IR"/>
              </w:rPr>
              <w:t>ما في الجنان لها شبه من الشجر</w:t>
            </w:r>
            <w:r w:rsidRPr="00725071">
              <w:rPr>
                <w:rStyle w:val="libPoemTiniChar0"/>
                <w:rtl/>
              </w:rPr>
              <w:br/>
              <w:t> </w:t>
            </w:r>
          </w:p>
        </w:tc>
      </w:tr>
      <w:tr w:rsidR="00B345E3" w:rsidTr="00FB35EA">
        <w:trPr>
          <w:trHeight w:val="350"/>
        </w:trPr>
        <w:tc>
          <w:tcPr>
            <w:tcW w:w="3920" w:type="dxa"/>
          </w:tcPr>
          <w:p w:rsidR="00B345E3" w:rsidRDefault="00B345E3" w:rsidP="00FB35EA">
            <w:pPr>
              <w:pStyle w:val="libPoem"/>
            </w:pPr>
            <w:r w:rsidRPr="004C1BA7">
              <w:rPr>
                <w:rtl/>
                <w:lang w:bidi="fa-IR"/>
              </w:rPr>
              <w:t>المصطفى أصلها والفرع فاطمة</w:t>
            </w:r>
            <w:r w:rsidRPr="00725071">
              <w:rPr>
                <w:rStyle w:val="libPoemTiniChar0"/>
                <w:rtl/>
              </w:rPr>
              <w:br/>
              <w:t> </w:t>
            </w:r>
          </w:p>
        </w:tc>
        <w:tc>
          <w:tcPr>
            <w:tcW w:w="279" w:type="dxa"/>
          </w:tcPr>
          <w:p w:rsidR="00B345E3" w:rsidRDefault="00B345E3" w:rsidP="00FB35EA">
            <w:pPr>
              <w:pStyle w:val="libPoem"/>
              <w:rPr>
                <w:rtl/>
              </w:rPr>
            </w:pPr>
          </w:p>
        </w:tc>
        <w:tc>
          <w:tcPr>
            <w:tcW w:w="3881" w:type="dxa"/>
          </w:tcPr>
          <w:p w:rsidR="00B345E3" w:rsidRDefault="00B155ED" w:rsidP="00FB35EA">
            <w:pPr>
              <w:pStyle w:val="libPoem"/>
            </w:pPr>
            <w:r w:rsidRPr="004C1BA7">
              <w:rPr>
                <w:rtl/>
                <w:lang w:bidi="fa-IR"/>
              </w:rPr>
              <w:t>ثم اللقاح علي سيد البشر</w:t>
            </w:r>
            <w:r w:rsidR="00B345E3" w:rsidRPr="00725071">
              <w:rPr>
                <w:rStyle w:val="libPoemTiniChar0"/>
                <w:rtl/>
              </w:rPr>
              <w:br/>
              <w:t> </w:t>
            </w:r>
          </w:p>
        </w:tc>
      </w:tr>
      <w:tr w:rsidR="00B345E3" w:rsidTr="00FB35EA">
        <w:trPr>
          <w:trHeight w:val="350"/>
        </w:trPr>
        <w:tc>
          <w:tcPr>
            <w:tcW w:w="3920" w:type="dxa"/>
          </w:tcPr>
          <w:p w:rsidR="00B345E3" w:rsidRDefault="00B155ED" w:rsidP="00FB35EA">
            <w:pPr>
              <w:pStyle w:val="libPoem"/>
            </w:pPr>
            <w:r>
              <w:rPr>
                <w:rtl/>
                <w:lang w:bidi="fa-IR"/>
              </w:rPr>
              <w:t>و</w:t>
            </w:r>
            <w:r w:rsidRPr="004C1BA7">
              <w:rPr>
                <w:rtl/>
                <w:lang w:bidi="fa-IR"/>
              </w:rPr>
              <w:t>الهاشميان سبطان لها ثمر</w:t>
            </w:r>
            <w:r w:rsidR="00B345E3" w:rsidRPr="00725071">
              <w:rPr>
                <w:rStyle w:val="libPoemTiniChar0"/>
                <w:rtl/>
              </w:rPr>
              <w:br/>
              <w:t> </w:t>
            </w:r>
          </w:p>
        </w:tc>
        <w:tc>
          <w:tcPr>
            <w:tcW w:w="279" w:type="dxa"/>
          </w:tcPr>
          <w:p w:rsidR="00B345E3" w:rsidRDefault="00B345E3" w:rsidP="00FB35EA">
            <w:pPr>
              <w:pStyle w:val="libPoem"/>
              <w:rPr>
                <w:rtl/>
              </w:rPr>
            </w:pPr>
          </w:p>
        </w:tc>
        <w:tc>
          <w:tcPr>
            <w:tcW w:w="3881" w:type="dxa"/>
          </w:tcPr>
          <w:p w:rsidR="00B345E3" w:rsidRDefault="00B155ED" w:rsidP="00FB35EA">
            <w:pPr>
              <w:pStyle w:val="libPoem"/>
            </w:pPr>
            <w:r>
              <w:rPr>
                <w:rtl/>
                <w:lang w:bidi="fa-IR"/>
              </w:rPr>
              <w:t>و</w:t>
            </w:r>
            <w:r w:rsidRPr="004C1BA7">
              <w:rPr>
                <w:rtl/>
                <w:lang w:bidi="fa-IR"/>
              </w:rPr>
              <w:t>الشيعة الورق الملتف بالثمر</w:t>
            </w:r>
            <w:r w:rsidR="00B345E3" w:rsidRPr="00725071">
              <w:rPr>
                <w:rStyle w:val="libPoemTiniChar0"/>
                <w:rtl/>
              </w:rPr>
              <w:br/>
              <w:t> </w:t>
            </w:r>
          </w:p>
        </w:tc>
      </w:tr>
      <w:tr w:rsidR="00B345E3" w:rsidTr="00FB35EA">
        <w:trPr>
          <w:trHeight w:val="350"/>
        </w:trPr>
        <w:tc>
          <w:tcPr>
            <w:tcW w:w="3920" w:type="dxa"/>
          </w:tcPr>
          <w:p w:rsidR="00B345E3" w:rsidRDefault="00B155ED" w:rsidP="00FB35EA">
            <w:pPr>
              <w:pStyle w:val="libPoem"/>
            </w:pPr>
            <w:r w:rsidRPr="004C1BA7">
              <w:rPr>
                <w:rtl/>
                <w:lang w:bidi="fa-IR"/>
              </w:rPr>
              <w:t>هذا حديث رسول الله جاء به</w:t>
            </w:r>
            <w:r w:rsidR="00B345E3" w:rsidRPr="00725071">
              <w:rPr>
                <w:rStyle w:val="libPoemTiniChar0"/>
                <w:rtl/>
              </w:rPr>
              <w:br/>
              <w:t> </w:t>
            </w:r>
          </w:p>
        </w:tc>
        <w:tc>
          <w:tcPr>
            <w:tcW w:w="279" w:type="dxa"/>
          </w:tcPr>
          <w:p w:rsidR="00B345E3" w:rsidRDefault="00B345E3" w:rsidP="00FB35EA">
            <w:pPr>
              <w:pStyle w:val="libPoem"/>
              <w:rPr>
                <w:rtl/>
              </w:rPr>
            </w:pPr>
          </w:p>
        </w:tc>
        <w:tc>
          <w:tcPr>
            <w:tcW w:w="3881" w:type="dxa"/>
          </w:tcPr>
          <w:p w:rsidR="00B345E3" w:rsidRDefault="00B155ED" w:rsidP="00FB35EA">
            <w:pPr>
              <w:pStyle w:val="libPoem"/>
            </w:pPr>
            <w:r w:rsidRPr="004C1BA7">
              <w:rPr>
                <w:rtl/>
                <w:lang w:bidi="fa-IR"/>
              </w:rPr>
              <w:t>أهل الرواية في العالي من الخبر</w:t>
            </w:r>
            <w:r w:rsidRPr="00AE44A4">
              <w:rPr>
                <w:rStyle w:val="libPoemTiniChar0"/>
                <w:rtl/>
              </w:rPr>
              <w:br/>
            </w:r>
            <w:r w:rsidR="00B345E3" w:rsidRPr="00725071">
              <w:rPr>
                <w:rStyle w:val="libPoemTiniChar0"/>
                <w:rtl/>
              </w:rPr>
              <w:br/>
              <w:t> </w:t>
            </w:r>
          </w:p>
        </w:tc>
      </w:tr>
      <w:tr w:rsidR="00B345E3" w:rsidTr="00FB35EA">
        <w:trPr>
          <w:trHeight w:val="350"/>
        </w:trPr>
        <w:tc>
          <w:tcPr>
            <w:tcW w:w="3920" w:type="dxa"/>
          </w:tcPr>
          <w:p w:rsidR="00B345E3" w:rsidRDefault="00B155ED" w:rsidP="00FB35EA">
            <w:pPr>
              <w:pStyle w:val="libPoem"/>
            </w:pPr>
            <w:r w:rsidRPr="004C1BA7">
              <w:rPr>
                <w:rtl/>
                <w:lang w:bidi="fa-IR"/>
              </w:rPr>
              <w:t>إني محبهم أرجو النجاة غدا</w:t>
            </w:r>
            <w:r>
              <w:rPr>
                <w:rFonts w:hint="cs"/>
                <w:rtl/>
                <w:lang w:bidi="fa-IR"/>
              </w:rPr>
              <w:t>ً</w:t>
            </w:r>
            <w:r w:rsidR="00B345E3" w:rsidRPr="00725071">
              <w:rPr>
                <w:rStyle w:val="libPoemTiniChar0"/>
                <w:rtl/>
              </w:rPr>
              <w:br/>
              <w:t> </w:t>
            </w:r>
          </w:p>
        </w:tc>
        <w:tc>
          <w:tcPr>
            <w:tcW w:w="279" w:type="dxa"/>
          </w:tcPr>
          <w:p w:rsidR="00B345E3" w:rsidRDefault="00B345E3" w:rsidP="00FB35EA">
            <w:pPr>
              <w:pStyle w:val="libPoem"/>
              <w:rPr>
                <w:rtl/>
              </w:rPr>
            </w:pPr>
          </w:p>
        </w:tc>
        <w:tc>
          <w:tcPr>
            <w:tcW w:w="3881" w:type="dxa"/>
          </w:tcPr>
          <w:p w:rsidR="00B345E3" w:rsidRDefault="00B155ED" w:rsidP="00FB35EA">
            <w:pPr>
              <w:pStyle w:val="libPoem"/>
            </w:pPr>
            <w:r>
              <w:rPr>
                <w:rtl/>
                <w:lang w:bidi="fa-IR"/>
              </w:rPr>
              <w:t>و</w:t>
            </w:r>
            <w:r w:rsidRPr="004C1BA7">
              <w:rPr>
                <w:rtl/>
                <w:lang w:bidi="fa-IR"/>
              </w:rPr>
              <w:t xml:space="preserve">الفوز في زمرة من أحسن الزمر » </w:t>
            </w:r>
            <w:r w:rsidRPr="00AE44A4">
              <w:rPr>
                <w:rStyle w:val="libFootnotenumChar"/>
                <w:rtl/>
              </w:rPr>
              <w:t>(1)</w:t>
            </w:r>
            <w:r w:rsidR="00B345E3" w:rsidRPr="00725071">
              <w:rPr>
                <w:rStyle w:val="libPoemTiniChar0"/>
                <w:rtl/>
              </w:rPr>
              <w:br/>
              <w:t> </w:t>
            </w:r>
          </w:p>
        </w:tc>
      </w:tr>
    </w:tbl>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مناقب علي بن أبي طالب 220.</w:t>
      </w:r>
    </w:p>
    <w:p w:rsidR="000D14DD" w:rsidRDefault="000D14DD" w:rsidP="000D14DD">
      <w:pPr>
        <w:pStyle w:val="libNormal"/>
        <w:rPr>
          <w:rtl/>
          <w:lang w:bidi="fa-IR"/>
        </w:rPr>
      </w:pPr>
      <w:r>
        <w:rPr>
          <w:rtl/>
          <w:lang w:bidi="fa-IR"/>
        </w:rPr>
        <w:br w:type="page"/>
      </w:r>
    </w:p>
    <w:p w:rsidR="003C0B4F" w:rsidRDefault="00C16350" w:rsidP="000D14DD">
      <w:pPr>
        <w:pStyle w:val="libCenterBold1"/>
        <w:rPr>
          <w:rtl/>
          <w:lang w:bidi="fa-IR"/>
        </w:rPr>
      </w:pPr>
      <w:bookmarkStart w:id="353" w:name="_Toc347630204"/>
      <w:r>
        <w:rPr>
          <w:rFonts w:hint="cs"/>
          <w:rtl/>
          <w:lang w:bidi="fa-IR"/>
        </w:rPr>
        <w:lastRenderedPageBreak/>
        <w:t>(</w:t>
      </w:r>
      <w:r w:rsidR="000D14DD" w:rsidRPr="004C1BA7">
        <w:rPr>
          <w:rtl/>
          <w:lang w:bidi="fa-IR"/>
        </w:rPr>
        <w:t>5</w:t>
      </w:r>
      <w:bookmarkEnd w:id="353"/>
      <w:r>
        <w:rPr>
          <w:rFonts w:hint="cs"/>
          <w:rtl/>
          <w:lang w:bidi="fa-IR"/>
        </w:rPr>
        <w:t>)</w:t>
      </w:r>
    </w:p>
    <w:p w:rsidR="003C0B4F" w:rsidRDefault="000D14DD" w:rsidP="000D14DD">
      <w:pPr>
        <w:pStyle w:val="Heading2Center"/>
        <w:rPr>
          <w:rtl/>
          <w:lang w:bidi="fa-IR"/>
        </w:rPr>
      </w:pPr>
      <w:bookmarkStart w:id="354" w:name="_Toc347630205"/>
      <w:bookmarkStart w:id="355" w:name="_Toc407003630"/>
      <w:bookmarkStart w:id="356" w:name="_Toc94612705"/>
      <w:r w:rsidRPr="004C1BA7">
        <w:rPr>
          <w:rtl/>
          <w:lang w:bidi="fa-IR"/>
        </w:rPr>
        <w:t>رواية ملك العلماء الهندي</w:t>
      </w:r>
      <w:bookmarkEnd w:id="354"/>
      <w:bookmarkEnd w:id="355"/>
      <w:bookmarkEnd w:id="356"/>
    </w:p>
    <w:p w:rsidR="000D14DD" w:rsidRDefault="000D14DD" w:rsidP="000D14DD">
      <w:pPr>
        <w:pStyle w:val="libNormal"/>
        <w:rPr>
          <w:rtl/>
          <w:lang w:bidi="fa-IR"/>
        </w:rPr>
      </w:pPr>
      <w:r w:rsidRPr="00AE44A4">
        <w:rPr>
          <w:rtl/>
        </w:rPr>
        <w:t>روى هذا الحديث نقلا</w:t>
      </w:r>
      <w:r w:rsidR="005F0900">
        <w:rPr>
          <w:rFonts w:hint="cs"/>
          <w:rtl/>
        </w:rPr>
        <w:t>ً</w:t>
      </w:r>
      <w:r w:rsidRPr="00AE44A4">
        <w:rPr>
          <w:rtl/>
        </w:rPr>
        <w:t xml:space="preserve"> عن ( الزاهدية ) و ( مجمع الأخبار ) حيث قال</w:t>
      </w:r>
      <w:r>
        <w:rPr>
          <w:rtl/>
        </w:rPr>
        <w:t>:</w:t>
      </w:r>
      <w:r w:rsidRPr="00AE44A4">
        <w:rPr>
          <w:rtl/>
        </w:rPr>
        <w:t xml:space="preserve"> </w:t>
      </w:r>
      <w:r w:rsidRPr="004B5CD1">
        <w:rPr>
          <w:rtl/>
        </w:rPr>
        <w:t>« وفي الزاهدية</w:t>
      </w:r>
      <w:r>
        <w:rPr>
          <w:rtl/>
        </w:rPr>
        <w:t>،</w:t>
      </w:r>
      <w:r w:rsidRPr="004B5CD1">
        <w:rPr>
          <w:rtl/>
        </w:rPr>
        <w:t xml:space="preserve"> وفي مجمع الأخبار عند قوله تعالى</w:t>
      </w:r>
      <w:r>
        <w:rPr>
          <w:rtl/>
        </w:rPr>
        <w:t>:</w:t>
      </w:r>
      <w:r w:rsidRPr="004B5CD1">
        <w:rPr>
          <w:rtl/>
        </w:rPr>
        <w:t xml:space="preserve"> </w:t>
      </w:r>
      <w:r w:rsidRPr="00A73E8D">
        <w:rPr>
          <w:rStyle w:val="libAlaemChar"/>
          <w:rtl/>
        </w:rPr>
        <w:t>(</w:t>
      </w:r>
      <w:r w:rsidRPr="00AE44A4">
        <w:rPr>
          <w:rStyle w:val="libAieChar"/>
          <w:rtl/>
        </w:rPr>
        <w:t xml:space="preserve"> نَدْعُ أَبْناءَنا وَأَبْناءَكُمْ </w:t>
      </w:r>
      <w:r w:rsidRPr="00A73E8D">
        <w:rPr>
          <w:rStyle w:val="libAlaemChar"/>
          <w:rtl/>
        </w:rPr>
        <w:t>)</w:t>
      </w:r>
      <w:r>
        <w:rPr>
          <w:rtl/>
        </w:rPr>
        <w:t>:</w:t>
      </w:r>
      <w:r w:rsidRPr="004B5CD1">
        <w:rPr>
          <w:rtl/>
        </w:rPr>
        <w:t xml:space="preserve"> وإن الله تعالى خلق الأنبياء من أشجار شتى وخلقني وعليا</w:t>
      </w:r>
      <w:r w:rsidR="00417B77">
        <w:rPr>
          <w:rFonts w:hint="cs"/>
          <w:rtl/>
        </w:rPr>
        <w:t>ً</w:t>
      </w:r>
      <w:r w:rsidRPr="004B5CD1">
        <w:rPr>
          <w:rtl/>
        </w:rPr>
        <w:t xml:space="preserve"> من شجرة واحدة</w:t>
      </w:r>
      <w:r>
        <w:rPr>
          <w:rtl/>
        </w:rPr>
        <w:t>،</w:t>
      </w:r>
      <w:r w:rsidRPr="004B5CD1">
        <w:rPr>
          <w:rtl/>
        </w:rPr>
        <w:t xml:space="preserve"> أنا أصلها وعلي فرعها والحسنان ثمارها وأولادهما أغصانها وشيعتهم أوراقها</w:t>
      </w:r>
      <w:r>
        <w:rPr>
          <w:rtl/>
        </w:rPr>
        <w:t>،</w:t>
      </w:r>
      <w:r w:rsidRPr="004B5CD1">
        <w:rPr>
          <w:rtl/>
        </w:rPr>
        <w:t xml:space="preserve"> فمن تعلّق بغصن من أغصانها نجى</w:t>
      </w:r>
      <w:r>
        <w:rPr>
          <w:rtl/>
        </w:rPr>
        <w:t>،</w:t>
      </w:r>
      <w:r w:rsidRPr="004B5CD1">
        <w:rPr>
          <w:rtl/>
        </w:rPr>
        <w:t xml:space="preserve"> ومن زاغ عنها غوى وهوى.</w:t>
      </w:r>
    </w:p>
    <w:p w:rsidR="000D14DD" w:rsidRPr="004C1BA7" w:rsidRDefault="000D14DD" w:rsidP="000D14DD">
      <w:pPr>
        <w:pStyle w:val="libNormal"/>
        <w:rPr>
          <w:rtl/>
          <w:lang w:bidi="fa-IR"/>
        </w:rPr>
      </w:pPr>
      <w:r>
        <w:rPr>
          <w:rtl/>
          <w:lang w:bidi="fa-IR"/>
        </w:rPr>
        <w:t>و</w:t>
      </w:r>
      <w:r w:rsidRPr="004B5CD1">
        <w:rPr>
          <w:rtl/>
        </w:rPr>
        <w:t>لو كان عبد عبد الله تعالى بين الصفا والمروة ألف عام ثم ألف عام حتى يصير كالشن البالي ولم يدرك محبتنا</w:t>
      </w:r>
      <w:r>
        <w:rPr>
          <w:rtl/>
        </w:rPr>
        <w:t>،</w:t>
      </w:r>
      <w:r w:rsidRPr="004B5CD1">
        <w:rPr>
          <w:rtl/>
        </w:rPr>
        <w:t xml:space="preserve"> فأكبّه الله على منخريه.</w:t>
      </w:r>
    </w:p>
    <w:p w:rsidR="000D14DD" w:rsidRPr="004C1BA7" w:rsidRDefault="000D14DD" w:rsidP="000D14DD">
      <w:pPr>
        <w:pStyle w:val="libNormal"/>
        <w:rPr>
          <w:rtl/>
          <w:lang w:bidi="fa-IR"/>
        </w:rPr>
      </w:pPr>
      <w:r w:rsidRPr="004B5CD1">
        <w:rPr>
          <w:rtl/>
        </w:rPr>
        <w:t>ثم تلا هذه الآية</w:t>
      </w:r>
      <w:r>
        <w:rPr>
          <w:rtl/>
        </w:rPr>
        <w:t>:</w:t>
      </w:r>
      <w:r w:rsidRPr="004B5CD1">
        <w:rPr>
          <w:rtl/>
        </w:rPr>
        <w:t xml:space="preserve"> </w:t>
      </w:r>
      <w:r w:rsidRPr="00A73E8D">
        <w:rPr>
          <w:rStyle w:val="libAlaemChar"/>
          <w:rtl/>
        </w:rPr>
        <w:t>(</w:t>
      </w:r>
      <w:r w:rsidRPr="00AE44A4">
        <w:rPr>
          <w:rStyle w:val="libAieChar"/>
          <w:rtl/>
        </w:rPr>
        <w:t xml:space="preserve"> قُلْ لا أَسْ</w:t>
      </w:r>
      <w:r w:rsidR="00DB2B0B">
        <w:rPr>
          <w:rStyle w:val="libAieChar"/>
          <w:rFonts w:hint="cs"/>
          <w:rtl/>
        </w:rPr>
        <w:t>أ</w:t>
      </w:r>
      <w:r w:rsidRPr="00AE44A4">
        <w:rPr>
          <w:rStyle w:val="libAieChar"/>
          <w:rtl/>
        </w:rPr>
        <w:t>لُكُمْ عَلَيْهِ أَجْراً إِل</w:t>
      </w:r>
      <w:r w:rsidR="0093049B">
        <w:rPr>
          <w:rStyle w:val="libAieChar"/>
          <w:rFonts w:hint="cs"/>
          <w:rtl/>
        </w:rPr>
        <w:t>َّ</w:t>
      </w:r>
      <w:r w:rsidRPr="00AE44A4">
        <w:rPr>
          <w:rStyle w:val="libAieChar"/>
          <w:rtl/>
        </w:rPr>
        <w:t xml:space="preserve">ا الْمَوَدَّةَ فِي الْقُرْبى </w:t>
      </w:r>
      <w:r w:rsidRPr="00A73E8D">
        <w:rPr>
          <w:rStyle w:val="libAlaemChar"/>
          <w:rtl/>
        </w:rPr>
        <w:t>)</w:t>
      </w:r>
      <w:r>
        <w:rPr>
          <w:rFonts w:hint="cs"/>
          <w:rtl/>
          <w:lang w:bidi="fa-IR"/>
        </w:rPr>
        <w:t xml:space="preserve"> </w:t>
      </w:r>
      <w:r w:rsidRPr="004C1BA7">
        <w:rPr>
          <w:rtl/>
          <w:lang w:bidi="fa-IR"/>
        </w:rPr>
        <w:t xml:space="preserve">ثم ترجمه إلى الفارسية» </w:t>
      </w:r>
      <w:r w:rsidRPr="00AE44A4">
        <w:rPr>
          <w:rStyle w:val="libFootnotenumChar"/>
          <w:rtl/>
        </w:rPr>
        <w:t>(1)</w:t>
      </w:r>
      <w:r>
        <w:rPr>
          <w:rtl/>
          <w:lang w:bidi="fa-IR"/>
        </w:rPr>
        <w:t>.</w:t>
      </w:r>
    </w:p>
    <w:p w:rsidR="003C0B4F" w:rsidRDefault="002D7F22" w:rsidP="000D14DD">
      <w:pPr>
        <w:pStyle w:val="libCenterBold1"/>
        <w:rPr>
          <w:rtl/>
          <w:lang w:bidi="fa-IR"/>
        </w:rPr>
      </w:pPr>
      <w:bookmarkStart w:id="357" w:name="_Toc347630206"/>
      <w:r>
        <w:rPr>
          <w:rFonts w:hint="cs"/>
          <w:rtl/>
          <w:lang w:bidi="fa-IR"/>
        </w:rPr>
        <w:t>(</w:t>
      </w:r>
      <w:r w:rsidR="000D14DD" w:rsidRPr="004C1BA7">
        <w:rPr>
          <w:rtl/>
          <w:lang w:bidi="fa-IR"/>
        </w:rPr>
        <w:t>6</w:t>
      </w:r>
      <w:bookmarkEnd w:id="357"/>
      <w:r>
        <w:rPr>
          <w:rFonts w:hint="cs"/>
          <w:rtl/>
          <w:lang w:bidi="fa-IR"/>
        </w:rPr>
        <w:t>)</w:t>
      </w:r>
    </w:p>
    <w:p w:rsidR="000D14DD" w:rsidRPr="004C1BA7" w:rsidRDefault="000D14DD" w:rsidP="000D14DD">
      <w:pPr>
        <w:pStyle w:val="Heading2Center"/>
        <w:rPr>
          <w:rtl/>
          <w:lang w:bidi="fa-IR"/>
        </w:rPr>
      </w:pPr>
      <w:bookmarkStart w:id="358" w:name="_Toc347630207"/>
      <w:bookmarkStart w:id="359" w:name="_Toc407003631"/>
      <w:bookmarkStart w:id="360" w:name="_Toc94612706"/>
      <w:r w:rsidRPr="004C1BA7">
        <w:rPr>
          <w:rtl/>
          <w:lang w:bidi="fa-IR"/>
        </w:rPr>
        <w:t>رواية الشهاب أحمد</w:t>
      </w:r>
      <w:bookmarkEnd w:id="358"/>
      <w:bookmarkEnd w:id="359"/>
      <w:bookmarkEnd w:id="360"/>
    </w:p>
    <w:p w:rsidR="000D14DD" w:rsidRPr="004C1BA7" w:rsidRDefault="000D14DD" w:rsidP="000D14DD">
      <w:pPr>
        <w:pStyle w:val="libNormal"/>
        <w:rPr>
          <w:rtl/>
          <w:lang w:bidi="fa-IR"/>
        </w:rPr>
      </w:pPr>
      <w:r w:rsidRPr="004C1BA7">
        <w:rPr>
          <w:rtl/>
          <w:lang w:bidi="fa-IR"/>
        </w:rPr>
        <w:t>وقال شهاب الدين أحمد ما هذا نصّه</w:t>
      </w:r>
      <w:r>
        <w:rPr>
          <w:rtl/>
          <w:lang w:bidi="fa-IR"/>
        </w:rPr>
        <w:t>:</w:t>
      </w:r>
      <w:r w:rsidRPr="004C1BA7">
        <w:rPr>
          <w:rtl/>
          <w:lang w:bidi="fa-IR"/>
        </w:rPr>
        <w:t xml:space="preserve"> « وقال سلطان العلماء في عصره وبرهان العرفاء في دهره</w:t>
      </w:r>
      <w:r>
        <w:rPr>
          <w:rtl/>
          <w:lang w:bidi="fa-IR"/>
        </w:rPr>
        <w:t>،</w:t>
      </w:r>
      <w:r w:rsidRPr="004C1BA7">
        <w:rPr>
          <w:rtl/>
          <w:lang w:bidi="fa-IR"/>
        </w:rPr>
        <w:t xml:space="preserve"> الشيخ القدوة في الأجلة الأعلام</w:t>
      </w:r>
      <w:r>
        <w:rPr>
          <w:rtl/>
          <w:lang w:bidi="fa-IR"/>
        </w:rPr>
        <w:t>،</w:t>
      </w:r>
      <w:r w:rsidRPr="004C1BA7">
        <w:rPr>
          <w:rtl/>
          <w:lang w:bidi="fa-IR"/>
        </w:rPr>
        <w:t xml:space="preserve"> مفتي الأنام عز الدين عبد العزيز بن عبد السّلام</w:t>
      </w:r>
      <w:r>
        <w:rPr>
          <w:rtl/>
          <w:lang w:bidi="fa-IR"/>
        </w:rPr>
        <w:t>،</w:t>
      </w:r>
      <w:r w:rsidRPr="004C1BA7">
        <w:rPr>
          <w:rtl/>
          <w:lang w:bidi="fa-IR"/>
        </w:rPr>
        <w:t xml:space="preserve"> عن لسان حال أوّل الأصحاب بلا مقال وأفضل</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هداية السعداء</w:t>
      </w:r>
      <w:r w:rsidR="000D14DD">
        <w:rPr>
          <w:rtl/>
        </w:rPr>
        <w:t xml:space="preserve"> </w:t>
      </w:r>
      <w:r w:rsidR="00FB56AE">
        <w:rPr>
          <w:rtl/>
        </w:rPr>
        <w:t>-</w:t>
      </w:r>
      <w:r w:rsidR="000D14DD">
        <w:rPr>
          <w:rtl/>
        </w:rPr>
        <w:t xml:space="preserve"> </w:t>
      </w:r>
      <w:r w:rsidR="000D14DD" w:rsidRPr="004C1BA7">
        <w:rPr>
          <w:rtl/>
        </w:rPr>
        <w:t>مخطوط. الجلوة الثانية من الهداية الرابعة. في ذم من لا يتمسك بهم.</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الأتراب لدى عدّ الخصال</w:t>
      </w:r>
      <w:r>
        <w:rPr>
          <w:rtl/>
          <w:lang w:bidi="fa-IR"/>
        </w:rPr>
        <w:t>،</w:t>
      </w:r>
      <w:r w:rsidRPr="004C1BA7">
        <w:rPr>
          <w:rtl/>
          <w:lang w:bidi="fa-IR"/>
        </w:rPr>
        <w:t xml:space="preserve"> علي ولي الله في الأرض والسماء</w:t>
      </w:r>
      <w:r>
        <w:rPr>
          <w:rtl/>
          <w:lang w:bidi="fa-IR"/>
        </w:rPr>
        <w:t xml:space="preserve"> </w:t>
      </w:r>
      <w:r w:rsidR="00FB56AE">
        <w:rPr>
          <w:rtl/>
          <w:lang w:bidi="fa-IR"/>
        </w:rPr>
        <w:t>-</w:t>
      </w:r>
      <w:r>
        <w:rPr>
          <w:rtl/>
          <w:lang w:bidi="fa-IR"/>
        </w:rPr>
        <w:t xml:space="preserve"> </w:t>
      </w:r>
      <w:r w:rsidRPr="004C1BA7">
        <w:rPr>
          <w:rtl/>
          <w:lang w:bidi="fa-IR"/>
        </w:rPr>
        <w:t>رضي الله تعالى عنه ونفعنا به في كل حال</w:t>
      </w:r>
      <w:r>
        <w:rPr>
          <w:rtl/>
          <w:lang w:bidi="fa-IR"/>
        </w:rPr>
        <w:t xml:space="preserve"> </w:t>
      </w:r>
      <w:r w:rsidR="00FB56AE">
        <w:rPr>
          <w:rtl/>
          <w:lang w:bidi="fa-IR"/>
        </w:rPr>
        <w:t>-</w:t>
      </w:r>
      <w:r>
        <w:rPr>
          <w:rFonts w:hint="cs"/>
          <w:rtl/>
          <w:lang w:bidi="fa-IR"/>
        </w:rPr>
        <w:t>:</w:t>
      </w:r>
    </w:p>
    <w:p w:rsidR="000D14DD" w:rsidRPr="004C1BA7" w:rsidRDefault="000D14DD" w:rsidP="000D14DD">
      <w:pPr>
        <w:pStyle w:val="libNormal"/>
        <w:rPr>
          <w:rtl/>
          <w:lang w:bidi="fa-IR"/>
        </w:rPr>
      </w:pPr>
      <w:r w:rsidRPr="004C1BA7">
        <w:rPr>
          <w:rtl/>
          <w:lang w:bidi="fa-IR"/>
        </w:rPr>
        <w:t>يا قوم</w:t>
      </w:r>
      <w:r>
        <w:rPr>
          <w:rtl/>
          <w:lang w:bidi="fa-IR"/>
        </w:rPr>
        <w:t>،</w:t>
      </w:r>
      <w:r w:rsidRPr="004C1BA7">
        <w:rPr>
          <w:rtl/>
          <w:lang w:bidi="fa-IR"/>
        </w:rPr>
        <w:t xml:space="preserve"> نحن أهل البيت عجنت طينتنا بيد العناية في معجن الحماية بعد أن رش علينا فيض الهداية</w:t>
      </w:r>
      <w:r>
        <w:rPr>
          <w:rtl/>
          <w:lang w:bidi="fa-IR"/>
        </w:rPr>
        <w:t>،</w:t>
      </w:r>
      <w:r w:rsidRPr="004C1BA7">
        <w:rPr>
          <w:rtl/>
          <w:lang w:bidi="fa-IR"/>
        </w:rPr>
        <w:t xml:space="preserve"> ثم خمرت بخميرة النبوة وسقيت بالوحي ونفخ فيها روح الأمر</w:t>
      </w:r>
      <w:r>
        <w:rPr>
          <w:rtl/>
          <w:lang w:bidi="fa-IR"/>
        </w:rPr>
        <w:t>،</w:t>
      </w:r>
      <w:r w:rsidRPr="004C1BA7">
        <w:rPr>
          <w:rtl/>
          <w:lang w:bidi="fa-IR"/>
        </w:rPr>
        <w:t xml:space="preserve"> فلا أقدامنا تزل ولا أبصارنا تضل ولا أنوارنا تقل</w:t>
      </w:r>
      <w:r>
        <w:rPr>
          <w:rtl/>
          <w:lang w:bidi="fa-IR"/>
        </w:rPr>
        <w:t>،</w:t>
      </w:r>
      <w:r w:rsidRPr="004C1BA7">
        <w:rPr>
          <w:rtl/>
          <w:lang w:bidi="fa-IR"/>
        </w:rPr>
        <w:t xml:space="preserve"> وإذا نحن ضللنا فمن بالقوم يدل</w:t>
      </w:r>
      <w:r>
        <w:rPr>
          <w:rtl/>
          <w:lang w:bidi="fa-IR"/>
        </w:rPr>
        <w:t>!</w:t>
      </w:r>
      <w:r w:rsidRPr="004C1BA7">
        <w:rPr>
          <w:rtl/>
          <w:lang w:bidi="fa-IR"/>
        </w:rPr>
        <w:t xml:space="preserve"> الناس من أشجار شتى وشجرة النبوة واحدة ومحمّد رسول الله </w:t>
      </w:r>
      <w:r w:rsidRPr="00D70FC5">
        <w:rPr>
          <w:rtl/>
        </w:rPr>
        <w:t>صلى</w:t>
      </w:r>
      <w:r w:rsidR="00D70FC5">
        <w:rPr>
          <w:rFonts w:hint="cs"/>
          <w:rtl/>
        </w:rPr>
        <w:t xml:space="preserve"> </w:t>
      </w:r>
      <w:r w:rsidRPr="00D70FC5">
        <w:rPr>
          <w:rtl/>
        </w:rPr>
        <w:t>‌الله‌</w:t>
      </w:r>
      <w:r w:rsidR="00D70FC5">
        <w:rPr>
          <w:rFonts w:hint="cs"/>
          <w:rtl/>
        </w:rPr>
        <w:t xml:space="preserve"> </w:t>
      </w:r>
      <w:r w:rsidRPr="00D70FC5">
        <w:rPr>
          <w:rtl/>
        </w:rPr>
        <w:t>عليه</w:t>
      </w:r>
      <w:r w:rsidR="00D70FC5">
        <w:rPr>
          <w:rFonts w:hint="cs"/>
          <w:rtl/>
        </w:rPr>
        <w:t xml:space="preserve"> </w:t>
      </w:r>
      <w:r w:rsidRPr="00D70FC5">
        <w:rPr>
          <w:rtl/>
        </w:rPr>
        <w:t>‌و</w:t>
      </w:r>
      <w:r w:rsidR="00D70FC5">
        <w:rPr>
          <w:rFonts w:hint="cs"/>
          <w:rtl/>
        </w:rPr>
        <w:t xml:space="preserve"> </w:t>
      </w:r>
      <w:r w:rsidRPr="00D70FC5">
        <w:rPr>
          <w:rtl/>
        </w:rPr>
        <w:t>آله</w:t>
      </w:r>
      <w:r w:rsidRPr="004C1BA7">
        <w:rPr>
          <w:rtl/>
          <w:lang w:bidi="fa-IR"/>
        </w:rPr>
        <w:t xml:space="preserve"> وبارك وسلّم أصلها وأنا فرعها وفاطمة الزهراء ثمرها والحسن والحسين أغصانها</w:t>
      </w:r>
      <w:r>
        <w:rPr>
          <w:rtl/>
          <w:lang w:bidi="fa-IR"/>
        </w:rPr>
        <w:t>،</w:t>
      </w:r>
      <w:r w:rsidRPr="004C1BA7">
        <w:rPr>
          <w:rtl/>
          <w:lang w:bidi="fa-IR"/>
        </w:rPr>
        <w:t xml:space="preserve"> أصلها نور وثمرها نور وفرعها ونور وغصنها نور</w:t>
      </w:r>
      <w:r>
        <w:rPr>
          <w:rtl/>
          <w:lang w:bidi="fa-IR"/>
        </w:rPr>
        <w:t>،</w:t>
      </w:r>
      <w:r w:rsidRPr="004C1BA7">
        <w:rPr>
          <w:rtl/>
          <w:lang w:bidi="fa-IR"/>
        </w:rPr>
        <w:t xml:space="preserve"> يكاد زيتها يضيء ولو لم تمسسه نار نور على نور » </w:t>
      </w:r>
      <w:r w:rsidRPr="00AE44A4">
        <w:rPr>
          <w:rStyle w:val="libFootnotenumChar"/>
          <w:rtl/>
        </w:rPr>
        <w:t>(1)</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توضيح الدلائل على ترجيح الفضائل</w:t>
      </w:r>
      <w:r w:rsidR="000D14DD">
        <w:rPr>
          <w:rtl/>
        </w:rPr>
        <w:t xml:space="preserve"> </w:t>
      </w:r>
      <w:r w:rsidR="00FB56AE">
        <w:rPr>
          <w:rtl/>
        </w:rPr>
        <w:t>-</w:t>
      </w:r>
      <w:r w:rsidR="000D14DD">
        <w:rPr>
          <w:rtl/>
        </w:rPr>
        <w:t xml:space="preserve"> </w:t>
      </w:r>
      <w:r w:rsidR="000D14DD" w:rsidRPr="004C1BA7">
        <w:rPr>
          <w:rtl/>
        </w:rPr>
        <w:t>مخطوط.</w:t>
      </w:r>
    </w:p>
    <w:p w:rsidR="00BF7715" w:rsidRDefault="000D14DD" w:rsidP="000D14DD">
      <w:pPr>
        <w:pStyle w:val="libNormal"/>
        <w:rPr>
          <w:rtl/>
          <w:lang w:bidi="fa-IR"/>
        </w:rPr>
      </w:pPr>
      <w:r>
        <w:rPr>
          <w:rtl/>
          <w:lang w:bidi="fa-IR"/>
        </w:rPr>
        <w:br w:type="page"/>
      </w:r>
    </w:p>
    <w:p w:rsidR="000D14DD" w:rsidRPr="004C1BA7" w:rsidRDefault="000D14DD" w:rsidP="000D14DD">
      <w:pPr>
        <w:pStyle w:val="libCenterBold1"/>
        <w:rPr>
          <w:rtl/>
          <w:lang w:bidi="fa-IR"/>
        </w:rPr>
      </w:pPr>
      <w:r w:rsidRPr="004C1BA7">
        <w:rPr>
          <w:rtl/>
          <w:lang w:bidi="fa-IR"/>
        </w:rPr>
        <w:lastRenderedPageBreak/>
        <w:t xml:space="preserve">( الحديث الثالث </w:t>
      </w:r>
      <w:r>
        <w:rPr>
          <w:rFonts w:hint="cs"/>
          <w:rtl/>
          <w:lang w:bidi="fa-IR"/>
        </w:rPr>
        <w:t>)</w:t>
      </w:r>
    </w:p>
    <w:p w:rsidR="000D14DD" w:rsidRPr="004C1BA7" w:rsidRDefault="000D14DD" w:rsidP="000D14DD">
      <w:pPr>
        <w:pStyle w:val="libNormal"/>
        <w:rPr>
          <w:rtl/>
          <w:lang w:bidi="fa-IR"/>
        </w:rPr>
      </w:pPr>
      <w:r w:rsidRPr="004C1BA7">
        <w:rPr>
          <w:rtl/>
          <w:lang w:bidi="fa-IR"/>
        </w:rPr>
        <w:t>وحاصله</w:t>
      </w:r>
      <w:r>
        <w:rPr>
          <w:rtl/>
          <w:lang w:bidi="fa-IR"/>
        </w:rPr>
        <w:t>:</w:t>
      </w:r>
    </w:p>
    <w:p w:rsidR="000D14DD" w:rsidRPr="004C1BA7" w:rsidRDefault="000D14DD" w:rsidP="000D14DD">
      <w:pPr>
        <w:pStyle w:val="libNormal"/>
        <w:rPr>
          <w:rtl/>
          <w:lang w:bidi="fa-IR"/>
        </w:rPr>
      </w:pPr>
      <w:r w:rsidRPr="004C1BA7">
        <w:rPr>
          <w:rtl/>
          <w:lang w:bidi="fa-IR"/>
        </w:rPr>
        <w:t>إنّ الله خلق رسوله من نوره وخلق عليا</w:t>
      </w:r>
      <w:r w:rsidR="00913FDF">
        <w:rPr>
          <w:rFonts w:hint="cs"/>
          <w:rtl/>
          <w:lang w:bidi="fa-IR"/>
        </w:rPr>
        <w:t>ً</w:t>
      </w:r>
      <w:r w:rsidRPr="004C1BA7">
        <w:rPr>
          <w:rtl/>
          <w:lang w:bidi="fa-IR"/>
        </w:rPr>
        <w:t xml:space="preserve"> من نور رسوله.</w:t>
      </w:r>
    </w:p>
    <w:p w:rsidR="003C0B4F" w:rsidRDefault="000D14DD" w:rsidP="000D14DD">
      <w:pPr>
        <w:pStyle w:val="libNormal"/>
        <w:rPr>
          <w:rtl/>
        </w:rPr>
      </w:pPr>
      <w:r w:rsidRPr="004C1BA7">
        <w:rPr>
          <w:rtl/>
        </w:rPr>
        <w:t>رواه الخطيب الخوارزمي ب</w:t>
      </w:r>
      <w:r w:rsidR="007B41AF">
        <w:rPr>
          <w:rFonts w:hint="cs"/>
          <w:rtl/>
        </w:rPr>
        <w:t>ا</w:t>
      </w:r>
      <w:r w:rsidRPr="004C1BA7">
        <w:rPr>
          <w:rtl/>
        </w:rPr>
        <w:t>سناده عن عبد الله بن عمر حيث قال</w:t>
      </w:r>
      <w:r>
        <w:rPr>
          <w:rtl/>
        </w:rPr>
        <w:t>:</w:t>
      </w:r>
      <w:r w:rsidRPr="004C1BA7">
        <w:rPr>
          <w:rtl/>
        </w:rPr>
        <w:t xml:space="preserve"> « أنبأني مهذب الأئمة هذا قال</w:t>
      </w:r>
      <w:r>
        <w:rPr>
          <w:rtl/>
        </w:rPr>
        <w:t>:</w:t>
      </w:r>
      <w:r w:rsidRPr="004C1BA7">
        <w:rPr>
          <w:rtl/>
        </w:rPr>
        <w:t xml:space="preserve"> أخبرنا أبو القاسم نصر بن محمّد بن علي بن زيرك المقري قال</w:t>
      </w:r>
      <w:r>
        <w:rPr>
          <w:rtl/>
        </w:rPr>
        <w:t>:</w:t>
      </w:r>
      <w:r w:rsidRPr="004C1BA7">
        <w:rPr>
          <w:rtl/>
        </w:rPr>
        <w:t xml:space="preserve"> أخبرنا</w:t>
      </w:r>
      <w:r w:rsidR="00610514">
        <w:rPr>
          <w:rFonts w:hint="cs"/>
          <w:rtl/>
        </w:rPr>
        <w:t>ن</w:t>
      </w:r>
      <w:r w:rsidRPr="004C1BA7">
        <w:rPr>
          <w:rtl/>
        </w:rPr>
        <w:t xml:space="preserve"> والدي أبو بكر محمد قال أبو علي عبد الرحمن بن محمد بن أحمد النيسابوري قال</w:t>
      </w:r>
      <w:r>
        <w:rPr>
          <w:rtl/>
        </w:rPr>
        <w:t>:</w:t>
      </w:r>
      <w:r w:rsidRPr="004C1BA7">
        <w:rPr>
          <w:rtl/>
        </w:rPr>
        <w:t xml:space="preserve"> حدثنا أحمد بن محمد بن عبد الله النانيجي البغدادي</w:t>
      </w:r>
      <w:r>
        <w:rPr>
          <w:rtl/>
        </w:rPr>
        <w:t xml:space="preserve"> </w:t>
      </w:r>
      <w:r w:rsidR="00FB56AE">
        <w:rPr>
          <w:rtl/>
        </w:rPr>
        <w:t>-</w:t>
      </w:r>
      <w:r>
        <w:rPr>
          <w:rtl/>
        </w:rPr>
        <w:t xml:space="preserve"> </w:t>
      </w:r>
      <w:r w:rsidRPr="004C1BA7">
        <w:rPr>
          <w:rtl/>
        </w:rPr>
        <w:t>من حفظه بدينور</w:t>
      </w:r>
      <w:r>
        <w:rPr>
          <w:rtl/>
        </w:rPr>
        <w:t xml:space="preserve"> </w:t>
      </w:r>
      <w:r w:rsidR="00FB56AE">
        <w:rPr>
          <w:rtl/>
        </w:rPr>
        <w:t>-</w:t>
      </w:r>
      <w:r>
        <w:rPr>
          <w:rtl/>
        </w:rPr>
        <w:t xml:space="preserve"> </w:t>
      </w:r>
      <w:r w:rsidRPr="004C1BA7">
        <w:rPr>
          <w:rtl/>
        </w:rPr>
        <w:t>قال</w:t>
      </w:r>
      <w:r>
        <w:rPr>
          <w:rtl/>
        </w:rPr>
        <w:t>:</w:t>
      </w:r>
      <w:r w:rsidRPr="004C1BA7">
        <w:rPr>
          <w:rtl/>
        </w:rPr>
        <w:t xml:space="preserve"> حدثنا محمد بن جرير الطبري قال</w:t>
      </w:r>
      <w:r>
        <w:rPr>
          <w:rtl/>
        </w:rPr>
        <w:t>:</w:t>
      </w:r>
      <w:r w:rsidRPr="004C1BA7">
        <w:rPr>
          <w:rtl/>
        </w:rPr>
        <w:t xml:space="preserve"> حدثني محمد بن حميد الرازي قال</w:t>
      </w:r>
      <w:r>
        <w:rPr>
          <w:rtl/>
        </w:rPr>
        <w:t>:</w:t>
      </w:r>
      <w:r w:rsidRPr="004C1BA7">
        <w:rPr>
          <w:rtl/>
        </w:rPr>
        <w:t xml:space="preserve"> حدثنا العلاء بن الحسين الهمداني قال</w:t>
      </w:r>
      <w:r>
        <w:rPr>
          <w:rtl/>
        </w:rPr>
        <w:t>:</w:t>
      </w:r>
      <w:r w:rsidRPr="004C1BA7">
        <w:rPr>
          <w:rtl/>
        </w:rPr>
        <w:t xml:space="preserve"> حدثنا أبو مخنف لوط بن يحيى الأزدي عن عبد الله بن عمر قال</w:t>
      </w:r>
      <w:r>
        <w:rPr>
          <w:rtl/>
        </w:rPr>
        <w:t>:</w:t>
      </w:r>
    </w:p>
    <w:p w:rsidR="000D14DD" w:rsidRPr="004C1BA7" w:rsidRDefault="000D14DD" w:rsidP="000D14DD">
      <w:pPr>
        <w:pStyle w:val="libNormal"/>
        <w:rPr>
          <w:rtl/>
          <w:lang w:bidi="fa-IR"/>
        </w:rPr>
      </w:pPr>
      <w:r w:rsidRPr="00AE44A4">
        <w:rPr>
          <w:rtl/>
        </w:rPr>
        <w:t xml:space="preserve">« سمعت رسول الله </w:t>
      </w:r>
      <w:r w:rsidR="00287B8A" w:rsidRPr="00287B8A">
        <w:rPr>
          <w:rStyle w:val="libAlaemChar"/>
          <w:rtl/>
        </w:rPr>
        <w:t>صلى‌الله‌عليه‌وآله‌وسلم</w:t>
      </w:r>
      <w:r>
        <w:rPr>
          <w:rtl/>
        </w:rPr>
        <w:t xml:space="preserve"> </w:t>
      </w:r>
      <w:r w:rsidR="00FB56AE">
        <w:rPr>
          <w:rtl/>
        </w:rPr>
        <w:t>-</w:t>
      </w:r>
      <w:r>
        <w:rPr>
          <w:rtl/>
        </w:rPr>
        <w:t xml:space="preserve"> </w:t>
      </w:r>
      <w:r w:rsidRPr="004B5CD1">
        <w:rPr>
          <w:rtl/>
        </w:rPr>
        <w:t>وسئل بأيّ لغة خاطبك ربك ليلة المعراج</w:t>
      </w:r>
      <w:r>
        <w:rPr>
          <w:rtl/>
        </w:rPr>
        <w:t xml:space="preserve">؟ </w:t>
      </w:r>
      <w:r w:rsidR="00FB56AE">
        <w:rPr>
          <w:rtl/>
        </w:rPr>
        <w:t>-</w:t>
      </w:r>
      <w:r>
        <w:rPr>
          <w:rtl/>
        </w:rPr>
        <w:t xml:space="preserve"> </w:t>
      </w:r>
      <w:r w:rsidRPr="004B5CD1">
        <w:rPr>
          <w:rtl/>
        </w:rPr>
        <w:t>فقال</w:t>
      </w:r>
      <w:r>
        <w:rPr>
          <w:rtl/>
        </w:rPr>
        <w:t>:</w:t>
      </w:r>
      <w:r w:rsidRPr="004B5CD1">
        <w:rPr>
          <w:rtl/>
        </w:rPr>
        <w:t xml:space="preserve"> خاطبني بلغة علي بن أبي طالب فألهمني أن قلت</w:t>
      </w:r>
      <w:r>
        <w:rPr>
          <w:rtl/>
        </w:rPr>
        <w:t>:</w:t>
      </w:r>
      <w:r w:rsidRPr="004B5CD1">
        <w:rPr>
          <w:rtl/>
        </w:rPr>
        <w:t xml:space="preserve"> يا رب خاطبتني أم علي</w:t>
      </w:r>
      <w:r>
        <w:rPr>
          <w:rtl/>
        </w:rPr>
        <w:t>؟</w:t>
      </w:r>
      <w:r w:rsidRPr="004B5CD1">
        <w:rPr>
          <w:rtl/>
        </w:rPr>
        <w:t xml:space="preserve"> فقال</w:t>
      </w:r>
      <w:r>
        <w:rPr>
          <w:rtl/>
        </w:rPr>
        <w:t>:</w:t>
      </w:r>
      <w:r w:rsidRPr="004B5CD1">
        <w:rPr>
          <w:rtl/>
        </w:rPr>
        <w:t xml:space="preserve"> يا أحمد أناشيء لا كالأشياء</w:t>
      </w:r>
      <w:r>
        <w:rPr>
          <w:rtl/>
        </w:rPr>
        <w:t>،</w:t>
      </w:r>
      <w:r w:rsidRPr="004B5CD1">
        <w:rPr>
          <w:rtl/>
        </w:rPr>
        <w:t xml:space="preserve"> لا أقاس بالناس ولا أوصف بالشبهات. خلقتك من نوري وخلقت عليا</w:t>
      </w:r>
      <w:r w:rsidR="005A31FA">
        <w:rPr>
          <w:rFonts w:hint="cs"/>
          <w:rtl/>
        </w:rPr>
        <w:t>ً</w:t>
      </w:r>
      <w:r w:rsidRPr="004B5CD1">
        <w:rPr>
          <w:rtl/>
        </w:rPr>
        <w:t xml:space="preserve"> من نورك</w:t>
      </w:r>
      <w:r>
        <w:rPr>
          <w:rtl/>
        </w:rPr>
        <w:t>،</w:t>
      </w:r>
      <w:r w:rsidRPr="004B5CD1">
        <w:rPr>
          <w:rtl/>
        </w:rPr>
        <w:t xml:space="preserve"> فاطّلعت على سرائر قلبك فلم أجد أحدا</w:t>
      </w:r>
      <w:r w:rsidR="005A31FA">
        <w:rPr>
          <w:rFonts w:hint="cs"/>
          <w:rtl/>
        </w:rPr>
        <w:t>ً</w:t>
      </w:r>
      <w:r w:rsidRPr="004B5CD1">
        <w:rPr>
          <w:rtl/>
        </w:rPr>
        <w:t xml:space="preserve"> إلى قلبك أحب من علي بن أبي طالب</w:t>
      </w:r>
      <w:r>
        <w:rPr>
          <w:rtl/>
        </w:rPr>
        <w:t>،</w:t>
      </w:r>
      <w:r w:rsidRPr="004B5CD1">
        <w:rPr>
          <w:rtl/>
        </w:rPr>
        <w:t xml:space="preserve"> فخاطبت بلسانه كيما</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 xml:space="preserve">يطمئن قلبك » </w:t>
      </w:r>
      <w:r w:rsidRPr="00AE44A4">
        <w:rPr>
          <w:rStyle w:val="libFootnotenumChar"/>
          <w:rtl/>
        </w:rPr>
        <w:t>(1)</w:t>
      </w:r>
      <w:r>
        <w:rPr>
          <w:rtl/>
        </w:rPr>
        <w:t>.</w:t>
      </w:r>
    </w:p>
    <w:p w:rsidR="000D14DD" w:rsidRPr="004C1BA7" w:rsidRDefault="00B522A0" w:rsidP="00B522A0">
      <w:pPr>
        <w:pStyle w:val="libLine"/>
        <w:rPr>
          <w:rtl/>
          <w:lang w:bidi="fa-IR"/>
        </w:rPr>
      </w:pPr>
      <w:r>
        <w:rPr>
          <w:rtl/>
          <w:lang w:bidi="fa-IR"/>
        </w:rPr>
        <w:t>____________________</w:t>
      </w:r>
    </w:p>
    <w:p w:rsidR="000D14DD" w:rsidRPr="003A053E" w:rsidRDefault="00A64FC3" w:rsidP="00FB35EA">
      <w:pPr>
        <w:pStyle w:val="libFootnote0"/>
        <w:rPr>
          <w:rtl/>
        </w:rPr>
      </w:pPr>
      <w:r w:rsidRPr="00A64FC3">
        <w:rPr>
          <w:rStyle w:val="libFootnote0Char"/>
          <w:rtl/>
        </w:rPr>
        <w:t>(1).</w:t>
      </w:r>
      <w:r w:rsidR="000D14DD" w:rsidRPr="003A053E">
        <w:rPr>
          <w:rFonts w:hint="cs"/>
          <w:rtl/>
        </w:rPr>
        <w:t xml:space="preserve"> </w:t>
      </w:r>
      <w:r w:rsidR="000D14DD" w:rsidRPr="003A053E">
        <w:rPr>
          <w:rtl/>
        </w:rPr>
        <w:t>المناقب 36. رواه العلامة السيد علي بن أحمد بن معصوم المدني الشيرازي في كتاب التذكرة</w:t>
      </w:r>
      <w:r w:rsidR="000D14DD">
        <w:rPr>
          <w:rtl/>
        </w:rPr>
        <w:t>،</w:t>
      </w:r>
      <w:r w:rsidR="000D14DD" w:rsidRPr="003A053E">
        <w:rPr>
          <w:rtl/>
        </w:rPr>
        <w:t xml:space="preserve"> بإسناد له من طريق أعلام الامامية عن أئمة أهل البيت</w:t>
      </w:r>
      <w:r w:rsidR="000D14DD">
        <w:rPr>
          <w:rtl/>
        </w:rPr>
        <w:t>:</w:t>
      </w:r>
      <w:r w:rsidR="000D14DD" w:rsidRPr="003A053E">
        <w:rPr>
          <w:rtl/>
        </w:rPr>
        <w:t xml:space="preserve"> عن الحسين سيد الشهداء عن أبيه أمير المؤمنين علي بن أبي طالب قال</w:t>
      </w:r>
      <w:r w:rsidR="000D14DD">
        <w:rPr>
          <w:rtl/>
        </w:rPr>
        <w:t>:</w:t>
      </w:r>
      <w:r w:rsidR="000D14DD" w:rsidRPr="003A053E">
        <w:rPr>
          <w:rtl/>
        </w:rPr>
        <w:t xml:space="preserve"> سمعت رسول الله </w:t>
      </w:r>
      <w:r w:rsidR="00287B8A" w:rsidRPr="006E3622">
        <w:rPr>
          <w:rStyle w:val="libFootnoteAlaemChar"/>
          <w:rtl/>
        </w:rPr>
        <w:t>صلى‌الله‌عليه‌وآله‌وسلم</w:t>
      </w:r>
      <w:r w:rsidR="000D14DD" w:rsidRPr="003A053E">
        <w:rPr>
          <w:rtl/>
        </w:rPr>
        <w:t xml:space="preserve"> يقول</w:t>
      </w:r>
      <w:r w:rsidR="000D14DD">
        <w:rPr>
          <w:rtl/>
        </w:rPr>
        <w:t xml:space="preserve"> </w:t>
      </w:r>
      <w:r w:rsidR="00FB56AE">
        <w:rPr>
          <w:rtl/>
        </w:rPr>
        <w:t>-</w:t>
      </w:r>
      <w:r w:rsidR="000D14DD">
        <w:rPr>
          <w:rtl/>
        </w:rPr>
        <w:t xml:space="preserve"> </w:t>
      </w:r>
      <w:r w:rsidR="000D14DD" w:rsidRPr="003A053E">
        <w:rPr>
          <w:rtl/>
        </w:rPr>
        <w:t>وقد سئل بأي لغة خاطبك ربك ليلة المعراج</w:t>
      </w:r>
      <w:r w:rsidR="000D14DD">
        <w:rPr>
          <w:rtl/>
        </w:rPr>
        <w:t xml:space="preserve"> </w:t>
      </w:r>
      <w:r w:rsidR="00FB56AE">
        <w:rPr>
          <w:rtl/>
        </w:rPr>
        <w:t>-</w:t>
      </w:r>
      <w:r w:rsidR="000D14DD">
        <w:rPr>
          <w:rtl/>
        </w:rPr>
        <w:t xml:space="preserve"> </w:t>
      </w:r>
      <w:r w:rsidR="000D14DD" w:rsidRPr="003A053E">
        <w:rPr>
          <w:rtl/>
        </w:rPr>
        <w:t>قال</w:t>
      </w:r>
      <w:r w:rsidR="000D14DD">
        <w:rPr>
          <w:rtl/>
        </w:rPr>
        <w:t>:</w:t>
      </w:r>
      <w:r w:rsidR="000D14DD" w:rsidRPr="003A053E">
        <w:rPr>
          <w:rtl/>
        </w:rPr>
        <w:t xml:space="preserve"> خاطبني بلسان علي</w:t>
      </w:r>
      <w:r w:rsidR="000D14DD">
        <w:rPr>
          <w:rtl/>
        </w:rPr>
        <w:t xml:space="preserve"> ..</w:t>
      </w:r>
      <w:r w:rsidR="000D14DD" w:rsidRPr="003A053E">
        <w:rPr>
          <w:rtl/>
        </w:rPr>
        <w:t>.</w:t>
      </w:r>
      <w:r w:rsidR="000D14DD" w:rsidRPr="003A053E">
        <w:rPr>
          <w:rFonts w:hint="cs"/>
          <w:rtl/>
        </w:rPr>
        <w:t xml:space="preserve"> </w:t>
      </w:r>
      <w:r w:rsidR="000D14DD" w:rsidRPr="003A053E">
        <w:rPr>
          <w:rtl/>
        </w:rPr>
        <w:t>الحديث.</w:t>
      </w:r>
    </w:p>
    <w:p w:rsidR="000D14DD" w:rsidRPr="004C1BA7" w:rsidRDefault="000D14DD" w:rsidP="005A31FA">
      <w:pPr>
        <w:pStyle w:val="libFootnote0"/>
        <w:rPr>
          <w:rtl/>
          <w:lang w:bidi="fa-IR"/>
        </w:rPr>
      </w:pPr>
      <w:r w:rsidRPr="004C1BA7">
        <w:rPr>
          <w:rtl/>
        </w:rPr>
        <w:t>ثم ذكر رواية الخوارزمي.</w:t>
      </w:r>
    </w:p>
    <w:p w:rsidR="000D14DD" w:rsidRPr="004C1BA7" w:rsidRDefault="000D14DD" w:rsidP="00FB35EA">
      <w:pPr>
        <w:pStyle w:val="libFootnote0"/>
        <w:rPr>
          <w:rtl/>
          <w:lang w:bidi="fa-IR"/>
        </w:rPr>
      </w:pPr>
      <w:r w:rsidRPr="00AE44A4">
        <w:rPr>
          <w:rStyle w:val="libFootnoteChar"/>
          <w:rtl/>
        </w:rPr>
        <w:t>ثم قال</w:t>
      </w:r>
      <w:r>
        <w:rPr>
          <w:rStyle w:val="libFootnoteChar"/>
          <w:rtl/>
        </w:rPr>
        <w:t>:</w:t>
      </w:r>
      <w:r w:rsidRPr="00AE44A4">
        <w:rPr>
          <w:rStyle w:val="libFootnoteChar"/>
          <w:rtl/>
        </w:rPr>
        <w:t xml:space="preserve"> واللغة كاللسان كما يطلق على ما يعبّر به كلّ قوم عن أغراضهم كلغة العرب ولغة العجم</w:t>
      </w:r>
      <w:r>
        <w:rPr>
          <w:rStyle w:val="libFootnoteChar"/>
          <w:rtl/>
        </w:rPr>
        <w:t>،</w:t>
      </w:r>
      <w:r w:rsidRPr="00AE44A4">
        <w:rPr>
          <w:rStyle w:val="libFootnoteChar"/>
          <w:rtl/>
        </w:rPr>
        <w:t xml:space="preserve"> يطلق على ما يعبّر ال</w:t>
      </w:r>
      <w:r w:rsidR="00FB35EA">
        <w:rPr>
          <w:rStyle w:val="libFootnoteChar"/>
          <w:rFonts w:hint="cs"/>
          <w:rtl/>
        </w:rPr>
        <w:t>ا</w:t>
      </w:r>
      <w:r w:rsidRPr="00AE44A4">
        <w:rPr>
          <w:rStyle w:val="libFootnoteChar"/>
          <w:rtl/>
        </w:rPr>
        <w:t>نسان الواحد عن غرضه من النطق وتقطيع الصوت اللذين تمتاز بهما الاشخاص بعضها عن بعض</w:t>
      </w:r>
      <w:r>
        <w:rPr>
          <w:rStyle w:val="libFootnoteChar"/>
          <w:rtl/>
        </w:rPr>
        <w:t>،</w:t>
      </w:r>
      <w:r w:rsidRPr="00AE44A4">
        <w:rPr>
          <w:rStyle w:val="libFootnoteChar"/>
          <w:rtl/>
        </w:rPr>
        <w:t xml:space="preserve"> ويعبر عنها باللهجة. فقول السائل</w:t>
      </w:r>
      <w:r>
        <w:rPr>
          <w:rStyle w:val="libFootnoteChar"/>
          <w:rtl/>
        </w:rPr>
        <w:t>:</w:t>
      </w:r>
      <w:r w:rsidRPr="00AE44A4">
        <w:rPr>
          <w:rStyle w:val="libFootnoteChar"/>
          <w:rtl/>
        </w:rPr>
        <w:t xml:space="preserve"> بأيّ لغة خاطبك ربك يحتمل المعنيين</w:t>
      </w:r>
      <w:r>
        <w:rPr>
          <w:rStyle w:val="libFootnoteChar"/>
          <w:rtl/>
        </w:rPr>
        <w:t>،</w:t>
      </w:r>
      <w:r w:rsidRPr="00AE44A4">
        <w:rPr>
          <w:rStyle w:val="libFootnoteChar"/>
          <w:rtl/>
        </w:rPr>
        <w:t xml:space="preserve"> و</w:t>
      </w:r>
      <w:r w:rsidRPr="00AE44A4">
        <w:rPr>
          <w:rtl/>
        </w:rPr>
        <w:t xml:space="preserve">قوله </w:t>
      </w:r>
      <w:r w:rsidRPr="00FB35EA">
        <w:rPr>
          <w:rStyle w:val="libFootnoteAlaemChar"/>
          <w:rtl/>
        </w:rPr>
        <w:t>عليه‌السلام</w:t>
      </w:r>
      <w:r>
        <w:rPr>
          <w:rtl/>
        </w:rPr>
        <w:t>:</w:t>
      </w:r>
      <w:r w:rsidRPr="00AE44A4">
        <w:rPr>
          <w:rtl/>
        </w:rPr>
        <w:t xml:space="preserve"> </w:t>
      </w:r>
      <w:r w:rsidRPr="004B5CD1">
        <w:rPr>
          <w:rtl/>
        </w:rPr>
        <w:t xml:space="preserve">خاطبني بلسان علي. أي بلغة علي </w:t>
      </w:r>
      <w:r w:rsidRPr="00AE44A4">
        <w:rPr>
          <w:rtl/>
        </w:rPr>
        <w:t>كما في رواية الخوارزمي</w:t>
      </w:r>
      <w:r>
        <w:rPr>
          <w:rtl/>
        </w:rPr>
        <w:t>،</w:t>
      </w:r>
      <w:r w:rsidRPr="00AE44A4">
        <w:rPr>
          <w:rStyle w:val="libFootnoteChar"/>
          <w:rtl/>
        </w:rPr>
        <w:t xml:space="preserve"> يراد به المعنى الثاني وهو يتضمن الجواب عن المعنى الاول أيضا</w:t>
      </w:r>
      <w:r w:rsidR="00FB35EA">
        <w:rPr>
          <w:rStyle w:val="libFootnoteChar"/>
          <w:rFonts w:hint="cs"/>
          <w:rtl/>
        </w:rPr>
        <w:t>ً</w:t>
      </w:r>
      <w:r w:rsidRPr="00AE44A4">
        <w:rPr>
          <w:rStyle w:val="libFootnoteChar"/>
          <w:rtl/>
        </w:rPr>
        <w:t xml:space="preserve"> إن كان مرادا</w:t>
      </w:r>
      <w:r w:rsidR="00FB35EA">
        <w:rPr>
          <w:rStyle w:val="libFootnoteChar"/>
          <w:rFonts w:hint="cs"/>
          <w:rtl/>
        </w:rPr>
        <w:t>ً</w:t>
      </w:r>
      <w:r>
        <w:rPr>
          <w:rStyle w:val="libFootnoteChar"/>
          <w:rtl/>
        </w:rPr>
        <w:t>،</w:t>
      </w:r>
      <w:r w:rsidRPr="00AE44A4">
        <w:rPr>
          <w:rStyle w:val="libFootnoteChar"/>
          <w:rtl/>
        </w:rPr>
        <w:t xml:space="preserve"> لأن لغة علي كانت عربية.</w:t>
      </w:r>
      <w:r>
        <w:rPr>
          <w:rFonts w:hint="cs"/>
          <w:rtl/>
          <w:lang w:bidi="fa-IR"/>
        </w:rPr>
        <w:t xml:space="preserve"> </w:t>
      </w:r>
      <w:r w:rsidRPr="00AE44A4">
        <w:rPr>
          <w:rStyle w:val="libFootnoteChar"/>
          <w:rtl/>
        </w:rPr>
        <w:t>وقاس الشيء بالشيء قدّره أي جعله على مقداره. والشبهات جمع شبهة كغرفة وغرفات</w:t>
      </w:r>
      <w:r>
        <w:rPr>
          <w:rStyle w:val="libFootnoteChar"/>
          <w:rtl/>
        </w:rPr>
        <w:t>،</w:t>
      </w:r>
      <w:r w:rsidRPr="00AE44A4">
        <w:rPr>
          <w:rStyle w:val="libFootnoteChar"/>
          <w:rtl/>
        </w:rPr>
        <w:t xml:space="preserve"> قال في القاموس</w:t>
      </w:r>
      <w:r>
        <w:rPr>
          <w:rStyle w:val="libFootnoteChar"/>
          <w:rtl/>
        </w:rPr>
        <w:t>:</w:t>
      </w:r>
      <w:r w:rsidRPr="00AE44A4">
        <w:rPr>
          <w:rStyle w:val="libFootnoteChar"/>
          <w:rtl/>
        </w:rPr>
        <w:t xml:space="preserve"> الشبهة بالضم الالتباس والمثل. انتهى. وإرادة المعنى الثاني هنا اظهر</w:t>
      </w:r>
      <w:r>
        <w:rPr>
          <w:rStyle w:val="libFootnoteChar"/>
          <w:rtl/>
        </w:rPr>
        <w:t>،</w:t>
      </w:r>
      <w:r w:rsidRPr="00AE44A4">
        <w:rPr>
          <w:rStyle w:val="libFootnoteChar"/>
          <w:rtl/>
        </w:rPr>
        <w:t xml:space="preserve"> أي لا يوصف بالأمثال وإن</w:t>
      </w:r>
      <w:r w:rsidR="00FB35EA">
        <w:rPr>
          <w:rStyle w:val="libFootnoteChar"/>
          <w:rFonts w:hint="cs"/>
          <w:rtl/>
        </w:rPr>
        <w:t>ْ</w:t>
      </w:r>
      <w:r w:rsidRPr="00AE44A4">
        <w:rPr>
          <w:rStyle w:val="libFootnoteChar"/>
          <w:rtl/>
        </w:rPr>
        <w:t xml:space="preserve"> كان المعنى الأول ظاهرا</w:t>
      </w:r>
      <w:r w:rsidR="00FB35EA">
        <w:rPr>
          <w:rStyle w:val="libFootnoteChar"/>
          <w:rFonts w:hint="cs"/>
          <w:rtl/>
        </w:rPr>
        <w:t>ً</w:t>
      </w:r>
      <w:r w:rsidRPr="00AE44A4">
        <w:rPr>
          <w:rStyle w:val="libFootnoteChar"/>
          <w:rtl/>
        </w:rPr>
        <w:t xml:space="preserve"> ».</w:t>
      </w:r>
    </w:p>
    <w:p w:rsidR="00BF7715" w:rsidRDefault="000D14DD" w:rsidP="000D14DD">
      <w:pPr>
        <w:pStyle w:val="libNormal"/>
        <w:rPr>
          <w:rtl/>
          <w:lang w:bidi="fa-IR"/>
        </w:rPr>
      </w:pPr>
      <w:r>
        <w:rPr>
          <w:rtl/>
          <w:lang w:bidi="fa-IR"/>
        </w:rPr>
        <w:br w:type="page"/>
      </w:r>
    </w:p>
    <w:p w:rsidR="003C0B4F" w:rsidRDefault="000D14DD" w:rsidP="000D14DD">
      <w:pPr>
        <w:pStyle w:val="libCenterBold1"/>
        <w:rPr>
          <w:rtl/>
          <w:lang w:bidi="fa-IR"/>
        </w:rPr>
      </w:pPr>
      <w:r w:rsidRPr="004C1BA7">
        <w:rPr>
          <w:rtl/>
          <w:lang w:bidi="fa-IR"/>
        </w:rPr>
        <w:lastRenderedPageBreak/>
        <w:t>( الحديث الرابع )</w:t>
      </w:r>
    </w:p>
    <w:p w:rsidR="000D14DD" w:rsidRPr="004C1BA7" w:rsidRDefault="000D14DD" w:rsidP="000D14DD">
      <w:pPr>
        <w:pStyle w:val="libNormal"/>
        <w:rPr>
          <w:rtl/>
          <w:lang w:bidi="fa-IR"/>
        </w:rPr>
      </w:pPr>
      <w:r w:rsidRPr="004C1BA7">
        <w:rPr>
          <w:rtl/>
          <w:lang w:bidi="fa-IR"/>
        </w:rPr>
        <w:t>وحاصله</w:t>
      </w:r>
      <w:r>
        <w:rPr>
          <w:rtl/>
          <w:lang w:bidi="fa-IR"/>
        </w:rPr>
        <w:t>:</w:t>
      </w:r>
    </w:p>
    <w:p w:rsidR="000D14DD" w:rsidRPr="004C1BA7" w:rsidRDefault="000D14DD" w:rsidP="000D14DD">
      <w:pPr>
        <w:pStyle w:val="libNormal"/>
        <w:rPr>
          <w:rtl/>
          <w:lang w:bidi="fa-IR"/>
        </w:rPr>
      </w:pPr>
      <w:r w:rsidRPr="004C1BA7">
        <w:rPr>
          <w:rtl/>
          <w:lang w:bidi="fa-IR"/>
        </w:rPr>
        <w:t>إنّ رسول الله وعليا</w:t>
      </w:r>
      <w:r w:rsidR="00FB35EA">
        <w:rPr>
          <w:rFonts w:hint="cs"/>
          <w:rtl/>
          <w:lang w:bidi="fa-IR"/>
        </w:rPr>
        <w:t>ً</w:t>
      </w:r>
      <w:r w:rsidRPr="004C1BA7">
        <w:rPr>
          <w:rtl/>
          <w:lang w:bidi="fa-IR"/>
        </w:rPr>
        <w:t xml:space="preserve"> مخلوقان من نور الله تعالى.</w:t>
      </w:r>
    </w:p>
    <w:p w:rsidR="003C0B4F" w:rsidRDefault="000D14DD" w:rsidP="000D14DD">
      <w:pPr>
        <w:pStyle w:val="libNormal"/>
        <w:rPr>
          <w:rtl/>
        </w:rPr>
      </w:pPr>
      <w:r w:rsidRPr="004C1BA7">
        <w:rPr>
          <w:rtl/>
        </w:rPr>
        <w:t>رواه الحمويني ب</w:t>
      </w:r>
      <w:r w:rsidR="00FB35EA">
        <w:rPr>
          <w:rFonts w:hint="cs"/>
          <w:rtl/>
        </w:rPr>
        <w:t>ا</w:t>
      </w:r>
      <w:r w:rsidRPr="004C1BA7">
        <w:rPr>
          <w:rtl/>
        </w:rPr>
        <w:t>سناده عن ابن عباس قال</w:t>
      </w:r>
      <w:r>
        <w:rPr>
          <w:rtl/>
        </w:rPr>
        <w:t>:</w:t>
      </w:r>
    </w:p>
    <w:p w:rsidR="000D14DD" w:rsidRPr="004C1BA7" w:rsidRDefault="000D14DD" w:rsidP="000D14DD">
      <w:pPr>
        <w:pStyle w:val="libNormal"/>
        <w:rPr>
          <w:rtl/>
          <w:lang w:bidi="fa-IR"/>
        </w:rPr>
      </w:pPr>
      <w:r w:rsidRPr="00AE44A4">
        <w:rPr>
          <w:rtl/>
        </w:rPr>
        <w:t xml:space="preserve">« سمعت رسول الله </w:t>
      </w:r>
      <w:r w:rsidR="00287B8A" w:rsidRPr="00287B8A">
        <w:rPr>
          <w:rStyle w:val="libAlaemChar"/>
          <w:rtl/>
        </w:rPr>
        <w:t>صلى‌الله‌عليه‌وآله‌وسلم</w:t>
      </w:r>
      <w:r w:rsidRPr="00AE44A4">
        <w:rPr>
          <w:rtl/>
        </w:rPr>
        <w:t xml:space="preserve"> يقول لعلي</w:t>
      </w:r>
      <w:r>
        <w:rPr>
          <w:rtl/>
        </w:rPr>
        <w:t>:</w:t>
      </w:r>
      <w:r w:rsidRPr="00AE44A4">
        <w:rPr>
          <w:rtl/>
        </w:rPr>
        <w:t xml:space="preserve"> </w:t>
      </w:r>
      <w:r w:rsidRPr="004B5CD1">
        <w:rPr>
          <w:rtl/>
        </w:rPr>
        <w:t xml:space="preserve">أنا وأنت من نور الله تعالى » </w:t>
      </w:r>
      <w:r w:rsidRPr="00AE44A4">
        <w:rPr>
          <w:rStyle w:val="libFootnotenumChar"/>
          <w:rtl/>
        </w:rPr>
        <w:t>(1)</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فرائد السمطين. وقد تقدم.</w:t>
      </w:r>
    </w:p>
    <w:p w:rsidR="00BF7715" w:rsidRDefault="000D14DD" w:rsidP="000D14DD">
      <w:pPr>
        <w:pStyle w:val="libNormal"/>
        <w:rPr>
          <w:rtl/>
          <w:lang w:bidi="fa-IR"/>
        </w:rPr>
      </w:pPr>
      <w:r>
        <w:rPr>
          <w:rtl/>
          <w:lang w:bidi="fa-IR"/>
        </w:rPr>
        <w:br w:type="page"/>
      </w:r>
    </w:p>
    <w:p w:rsidR="003C0B4F" w:rsidRDefault="000D14DD" w:rsidP="000D14DD">
      <w:pPr>
        <w:pStyle w:val="libCenterBold1"/>
        <w:rPr>
          <w:rtl/>
          <w:lang w:bidi="fa-IR"/>
        </w:rPr>
      </w:pPr>
      <w:r w:rsidRPr="004C1BA7">
        <w:rPr>
          <w:rtl/>
          <w:lang w:bidi="fa-IR"/>
        </w:rPr>
        <w:lastRenderedPageBreak/>
        <w:t>( الحديث الخامس )</w:t>
      </w:r>
    </w:p>
    <w:p w:rsidR="000D14DD" w:rsidRPr="004C1BA7" w:rsidRDefault="000D14DD" w:rsidP="000D14DD">
      <w:pPr>
        <w:pStyle w:val="libNormal"/>
        <w:rPr>
          <w:rtl/>
          <w:lang w:bidi="fa-IR"/>
        </w:rPr>
      </w:pPr>
      <w:r w:rsidRPr="004C1BA7">
        <w:rPr>
          <w:rtl/>
          <w:lang w:bidi="fa-IR"/>
        </w:rPr>
        <w:t>وحاصله</w:t>
      </w:r>
      <w:r>
        <w:rPr>
          <w:rtl/>
          <w:lang w:bidi="fa-IR"/>
        </w:rPr>
        <w:t>:</w:t>
      </w:r>
    </w:p>
    <w:p w:rsidR="000D14DD" w:rsidRPr="004B5CD1" w:rsidRDefault="000D14DD" w:rsidP="000D14DD">
      <w:pPr>
        <w:pStyle w:val="libNormal"/>
        <w:rPr>
          <w:rtl/>
        </w:rPr>
      </w:pPr>
      <w:r w:rsidRPr="004B5CD1">
        <w:rPr>
          <w:rtl/>
        </w:rPr>
        <w:t>إنّ الحسن والحسين نوران من نور الله.</w:t>
      </w:r>
    </w:p>
    <w:p w:rsidR="000D14DD" w:rsidRPr="004C1BA7" w:rsidRDefault="000D14DD" w:rsidP="000D14DD">
      <w:pPr>
        <w:pStyle w:val="libNormal"/>
        <w:rPr>
          <w:rtl/>
          <w:lang w:bidi="fa-IR"/>
        </w:rPr>
      </w:pPr>
      <w:r w:rsidRPr="00AE44A4">
        <w:rPr>
          <w:rtl/>
        </w:rPr>
        <w:t xml:space="preserve">رواه بهذا اللفظ الدولت آبادي </w:t>
      </w:r>
      <w:r w:rsidRPr="00AE44A4">
        <w:rPr>
          <w:rStyle w:val="libFootnotenumChar"/>
          <w:rtl/>
        </w:rPr>
        <w:t>(1)</w:t>
      </w:r>
      <w:r w:rsidRPr="00AE44A4">
        <w:rPr>
          <w:rtl/>
        </w:rPr>
        <w:t>.</w:t>
      </w:r>
    </w:p>
    <w:p w:rsidR="000D14DD" w:rsidRPr="004C1BA7" w:rsidRDefault="000D14DD" w:rsidP="000D14DD">
      <w:pPr>
        <w:pStyle w:val="libNormal"/>
        <w:rPr>
          <w:rtl/>
          <w:lang w:bidi="fa-IR"/>
        </w:rPr>
      </w:pPr>
      <w:r w:rsidRPr="004C1BA7">
        <w:rPr>
          <w:rtl/>
          <w:lang w:bidi="fa-IR"/>
        </w:rPr>
        <w:t>أقول</w:t>
      </w:r>
      <w:r>
        <w:rPr>
          <w:rtl/>
          <w:lang w:bidi="fa-IR"/>
        </w:rPr>
        <w:t>:</w:t>
      </w:r>
      <w:r w:rsidRPr="004C1BA7">
        <w:rPr>
          <w:rtl/>
          <w:lang w:bidi="fa-IR"/>
        </w:rPr>
        <w:t xml:space="preserve"> فأبوهما وجدهما نوران من نور الله بالأولوية القطعية.</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هداية السعداء</w:t>
      </w:r>
      <w:r w:rsidR="000D14DD">
        <w:rPr>
          <w:rtl/>
        </w:rPr>
        <w:t xml:space="preserve"> </w:t>
      </w:r>
      <w:r w:rsidR="00FB56AE">
        <w:rPr>
          <w:rtl/>
        </w:rPr>
        <w:t>-</w:t>
      </w:r>
      <w:r w:rsidR="000D14DD">
        <w:rPr>
          <w:rtl/>
        </w:rPr>
        <w:t xml:space="preserve"> </w:t>
      </w:r>
      <w:r w:rsidR="000D14DD" w:rsidRPr="004C1BA7">
        <w:rPr>
          <w:rtl/>
        </w:rPr>
        <w:t>مخطوط.</w:t>
      </w:r>
    </w:p>
    <w:p w:rsidR="00BF7715" w:rsidRDefault="000D14DD" w:rsidP="000D14DD">
      <w:pPr>
        <w:pStyle w:val="libNormal"/>
        <w:rPr>
          <w:rtl/>
          <w:lang w:bidi="fa-IR"/>
        </w:rPr>
      </w:pPr>
      <w:r>
        <w:rPr>
          <w:rtl/>
          <w:lang w:bidi="fa-IR"/>
        </w:rPr>
        <w:br w:type="page"/>
      </w:r>
    </w:p>
    <w:p w:rsidR="003C0B4F" w:rsidRDefault="000D14DD" w:rsidP="000D14DD">
      <w:pPr>
        <w:pStyle w:val="libCenterBold1"/>
        <w:rPr>
          <w:rtl/>
          <w:lang w:bidi="fa-IR"/>
        </w:rPr>
      </w:pPr>
      <w:r w:rsidRPr="004C1BA7">
        <w:rPr>
          <w:rtl/>
          <w:lang w:bidi="fa-IR"/>
        </w:rPr>
        <w:lastRenderedPageBreak/>
        <w:t>( الحديث السادس )</w:t>
      </w:r>
    </w:p>
    <w:p w:rsidR="000D14DD" w:rsidRPr="004C1BA7" w:rsidRDefault="000D14DD" w:rsidP="000D14DD">
      <w:pPr>
        <w:pStyle w:val="libNormal"/>
        <w:rPr>
          <w:rtl/>
          <w:lang w:bidi="fa-IR"/>
        </w:rPr>
      </w:pPr>
      <w:r w:rsidRPr="004C1BA7">
        <w:rPr>
          <w:rtl/>
          <w:lang w:bidi="fa-IR"/>
        </w:rPr>
        <w:t>وحاصله</w:t>
      </w:r>
      <w:r>
        <w:rPr>
          <w:rtl/>
          <w:lang w:bidi="fa-IR"/>
        </w:rPr>
        <w:t>:</w:t>
      </w:r>
    </w:p>
    <w:p w:rsidR="000D14DD" w:rsidRPr="004C1BA7" w:rsidRDefault="000D14DD" w:rsidP="000D14DD">
      <w:pPr>
        <w:pStyle w:val="libNormal"/>
        <w:rPr>
          <w:rtl/>
          <w:lang w:bidi="fa-IR"/>
        </w:rPr>
      </w:pPr>
      <w:r w:rsidRPr="004C1BA7">
        <w:rPr>
          <w:rtl/>
          <w:lang w:bidi="fa-IR"/>
        </w:rPr>
        <w:t>إنّ الله خلق الملائكة من نور علي.</w:t>
      </w:r>
    </w:p>
    <w:p w:rsidR="000D14DD" w:rsidRDefault="000D14DD" w:rsidP="000D14DD">
      <w:pPr>
        <w:pStyle w:val="libNormal"/>
        <w:rPr>
          <w:rtl/>
          <w:lang w:bidi="fa-IR"/>
        </w:rPr>
      </w:pPr>
      <w:r w:rsidRPr="00AE44A4">
        <w:rPr>
          <w:rtl/>
        </w:rPr>
        <w:t>رواه الخوارزمي ب</w:t>
      </w:r>
      <w:r w:rsidR="00FB35EA">
        <w:rPr>
          <w:rFonts w:hint="cs"/>
          <w:rtl/>
        </w:rPr>
        <w:t>ا</w:t>
      </w:r>
      <w:r w:rsidRPr="00AE44A4">
        <w:rPr>
          <w:rtl/>
        </w:rPr>
        <w:t xml:space="preserve">سناده عن أنس عن رسول الله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 خلق الله تعالى من وجه علي بن أبي طالب سبعين ألف ملك يستغفرون له ولمحبّيه إلى يوم القيامة »</w:t>
      </w:r>
      <w:r>
        <w:rPr>
          <w:rtl/>
        </w:rPr>
        <w:t>.</w:t>
      </w:r>
    </w:p>
    <w:p w:rsidR="000D14DD" w:rsidRPr="004C1BA7" w:rsidRDefault="000D14DD" w:rsidP="000D14DD">
      <w:pPr>
        <w:pStyle w:val="libNormal"/>
        <w:rPr>
          <w:rtl/>
          <w:lang w:bidi="fa-IR"/>
        </w:rPr>
      </w:pPr>
      <w:r>
        <w:rPr>
          <w:rtl/>
          <w:lang w:bidi="fa-IR"/>
        </w:rPr>
        <w:t>و</w:t>
      </w:r>
      <w:r w:rsidRPr="00AE44A4">
        <w:rPr>
          <w:rtl/>
        </w:rPr>
        <w:t>أيضا</w:t>
      </w:r>
      <w:r w:rsidR="00FB35EA">
        <w:rPr>
          <w:rFonts w:hint="cs"/>
          <w:rtl/>
        </w:rPr>
        <w:t>ً</w:t>
      </w:r>
      <w:r w:rsidRPr="00AE44A4">
        <w:rPr>
          <w:rtl/>
        </w:rPr>
        <w:t xml:space="preserve"> ب</w:t>
      </w:r>
      <w:r w:rsidR="00FB35EA">
        <w:rPr>
          <w:rFonts w:hint="cs"/>
          <w:rtl/>
        </w:rPr>
        <w:t>ا</w:t>
      </w:r>
      <w:r w:rsidRPr="00AE44A4">
        <w:rPr>
          <w:rtl/>
        </w:rPr>
        <w:t>سناده عن عثمان بن عفان عن عمر بن الخطاب عنه.</w:t>
      </w:r>
      <w:r w:rsidRPr="004C1BA7">
        <w:rPr>
          <w:rtl/>
          <w:lang w:bidi="fa-IR"/>
        </w:rPr>
        <w:t xml:space="preserve"> وقد تقدم نصه سابقا</w:t>
      </w:r>
      <w:r w:rsidR="00FB35EA">
        <w:rPr>
          <w:rFonts w:hint="cs"/>
          <w:rtl/>
          <w:lang w:bidi="fa-IR"/>
        </w:rPr>
        <w:t>ً</w:t>
      </w:r>
      <w:r w:rsidRPr="004C1BA7">
        <w:rPr>
          <w:rtl/>
          <w:lang w:bidi="fa-IR"/>
        </w:rPr>
        <w:t>.</w:t>
      </w:r>
    </w:p>
    <w:p w:rsidR="000D14DD" w:rsidRPr="004C1BA7" w:rsidRDefault="000D14DD" w:rsidP="000D14DD">
      <w:pPr>
        <w:pStyle w:val="libBold1"/>
        <w:rPr>
          <w:rtl/>
          <w:lang w:bidi="fa-IR"/>
        </w:rPr>
      </w:pPr>
      <w:r w:rsidRPr="004C1BA7">
        <w:rPr>
          <w:rtl/>
          <w:lang w:bidi="fa-IR"/>
        </w:rPr>
        <w:t>أقول</w:t>
      </w:r>
      <w:r>
        <w:rPr>
          <w:rtl/>
          <w:lang w:bidi="fa-IR"/>
        </w:rPr>
        <w:t>:</w:t>
      </w:r>
    </w:p>
    <w:p w:rsidR="000D14DD" w:rsidRPr="004C1BA7" w:rsidRDefault="000D14DD" w:rsidP="000D14DD">
      <w:pPr>
        <w:pStyle w:val="libNormal"/>
        <w:rPr>
          <w:rtl/>
          <w:lang w:bidi="fa-IR"/>
        </w:rPr>
      </w:pPr>
      <w:r w:rsidRPr="004C1BA7">
        <w:rPr>
          <w:rtl/>
          <w:lang w:bidi="fa-IR"/>
        </w:rPr>
        <w:t>قد ذكرنا طرفا</w:t>
      </w:r>
      <w:r w:rsidR="00287B8A">
        <w:rPr>
          <w:rFonts w:hint="cs"/>
          <w:rtl/>
          <w:lang w:bidi="fa-IR"/>
        </w:rPr>
        <w:t>ً</w:t>
      </w:r>
      <w:r w:rsidRPr="004C1BA7">
        <w:rPr>
          <w:rtl/>
          <w:lang w:bidi="fa-IR"/>
        </w:rPr>
        <w:t xml:space="preserve"> من أسانيد حديث ( النور ) برواية أهل السنة</w:t>
      </w:r>
      <w:r>
        <w:rPr>
          <w:rtl/>
          <w:lang w:bidi="fa-IR"/>
        </w:rPr>
        <w:t>،</w:t>
      </w:r>
      <w:r w:rsidRPr="004C1BA7">
        <w:rPr>
          <w:rtl/>
          <w:lang w:bidi="fa-IR"/>
        </w:rPr>
        <w:t xml:space="preserve"> بألفاظه المختلفة المتكثرة</w:t>
      </w:r>
      <w:r>
        <w:rPr>
          <w:rtl/>
          <w:lang w:bidi="fa-IR"/>
        </w:rPr>
        <w:t>،</w:t>
      </w:r>
      <w:r w:rsidRPr="004C1BA7">
        <w:rPr>
          <w:rtl/>
          <w:lang w:bidi="fa-IR"/>
        </w:rPr>
        <w:t xml:space="preserve"> وثلّة من الأحاديث التي رووها في فضل أهل البيت وهي مؤيدة لمعنى حديث النور.</w:t>
      </w:r>
    </w:p>
    <w:p w:rsidR="000D14DD" w:rsidRPr="004C1BA7" w:rsidRDefault="000D14DD" w:rsidP="000D14DD">
      <w:pPr>
        <w:pStyle w:val="libNormal"/>
        <w:rPr>
          <w:rtl/>
          <w:lang w:bidi="fa-IR"/>
        </w:rPr>
      </w:pPr>
      <w:r w:rsidRPr="004C1BA7">
        <w:rPr>
          <w:rtl/>
          <w:lang w:bidi="fa-IR"/>
        </w:rPr>
        <w:t>ويلاحظ القارئ الكريم أن رواة حديث النور ومؤيداته هم من أكابر أئمة أهل السنة ومن مشاهير علمائهم ومحدثيهم</w:t>
      </w:r>
      <w:r>
        <w:rPr>
          <w:rtl/>
          <w:lang w:bidi="fa-IR"/>
        </w:rPr>
        <w:t xml:space="preserve"> ..</w:t>
      </w:r>
      <w:r w:rsidRPr="004C1BA7">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فحديث النور صحيح ثابت سندا</w:t>
      </w:r>
      <w:r w:rsidR="00287B8A">
        <w:rPr>
          <w:rFonts w:hint="cs"/>
          <w:rtl/>
          <w:lang w:bidi="fa-IR"/>
        </w:rPr>
        <w:t>ً</w:t>
      </w:r>
      <w:r>
        <w:rPr>
          <w:rtl/>
          <w:lang w:bidi="fa-IR"/>
        </w:rPr>
        <w:t>،</w:t>
      </w:r>
      <w:r w:rsidRPr="004C1BA7">
        <w:rPr>
          <w:rtl/>
          <w:lang w:bidi="fa-IR"/>
        </w:rPr>
        <w:t xml:space="preserve"> بل متواتر مقطوع بصدوره عن النبي </w:t>
      </w:r>
      <w:r w:rsidR="00287B8A" w:rsidRPr="00287B8A">
        <w:rPr>
          <w:rStyle w:val="libAlaemChar"/>
          <w:rtl/>
        </w:rPr>
        <w:t>صلى‌الله‌عليه‌وآله‌وسلم</w:t>
      </w:r>
      <w:r>
        <w:rPr>
          <w:rtl/>
          <w:lang w:bidi="fa-IR"/>
        </w:rPr>
        <w:t>،</w:t>
      </w:r>
      <w:r w:rsidRPr="004C1BA7">
        <w:rPr>
          <w:rtl/>
          <w:lang w:bidi="fa-IR"/>
        </w:rPr>
        <w:t xml:space="preserve"> ولا يلتفت القارئ بعد الوقوف على ما ذكر إلى طعن متعصب أو ارتياب معاند</w:t>
      </w:r>
      <w:r>
        <w:rPr>
          <w:rtl/>
          <w:lang w:bidi="fa-IR"/>
        </w:rPr>
        <w:t xml:space="preserve"> ..</w:t>
      </w:r>
      <w:r w:rsidRPr="004C1BA7">
        <w:rPr>
          <w:rtl/>
          <w:lang w:bidi="fa-IR"/>
        </w:rPr>
        <w:t>.</w:t>
      </w:r>
    </w:p>
    <w:p w:rsidR="000D14DD" w:rsidRDefault="000D14DD" w:rsidP="000D14DD">
      <w:pPr>
        <w:pStyle w:val="libNormal"/>
        <w:rPr>
          <w:rtl/>
          <w:lang w:bidi="fa-IR"/>
        </w:rPr>
      </w:pPr>
      <w:r w:rsidRPr="004C1BA7">
        <w:rPr>
          <w:rtl/>
          <w:lang w:bidi="fa-IR"/>
        </w:rPr>
        <w:t>فإذا انضم إلى ذلك بحث الدّلالة بوجوهها كان هذا الحديث من الأحاديث الدالة على إمامة أمير المؤمنين بعد النبي بلا فصل</w:t>
      </w:r>
      <w:r>
        <w:rPr>
          <w:rtl/>
          <w:lang w:bidi="fa-IR"/>
        </w:rPr>
        <w:t xml:space="preserve"> ..</w:t>
      </w:r>
      <w:r w:rsidRPr="004C1BA7">
        <w:rPr>
          <w:rtl/>
          <w:lang w:bidi="fa-IR"/>
        </w:rPr>
        <w:t>. والله الهادي.</w:t>
      </w:r>
    </w:p>
    <w:p w:rsidR="000D14DD" w:rsidRPr="004C1BA7" w:rsidRDefault="000D14DD" w:rsidP="000D14DD">
      <w:pPr>
        <w:pStyle w:val="libCenter"/>
        <w:rPr>
          <w:rtl/>
          <w:lang w:bidi="fa-IR"/>
        </w:rPr>
      </w:pPr>
      <w:r>
        <w:rPr>
          <w:rFonts w:hint="cs"/>
          <w:rtl/>
          <w:lang w:bidi="fa-IR"/>
        </w:rPr>
        <w:t>* * *</w:t>
      </w:r>
    </w:p>
    <w:p w:rsidR="000D14DD" w:rsidRDefault="000D14DD" w:rsidP="000D14DD">
      <w:pPr>
        <w:pStyle w:val="libNormal"/>
        <w:rPr>
          <w:rtl/>
          <w:lang w:bidi="fa-IR"/>
        </w:rPr>
      </w:pPr>
      <w:r>
        <w:rPr>
          <w:rtl/>
          <w:lang w:bidi="fa-IR"/>
        </w:rPr>
        <w:br w:type="page"/>
      </w:r>
    </w:p>
    <w:p w:rsidR="000D14DD" w:rsidRPr="004C1BA7" w:rsidRDefault="000D14DD" w:rsidP="000D14DD">
      <w:pPr>
        <w:pStyle w:val="Heading1Center"/>
        <w:rPr>
          <w:rtl/>
          <w:lang w:bidi="fa-IR"/>
        </w:rPr>
      </w:pPr>
      <w:bookmarkStart w:id="361" w:name="_Toc347630208"/>
      <w:bookmarkStart w:id="362" w:name="_Toc407003632"/>
      <w:bookmarkStart w:id="363" w:name="_Toc94612707"/>
      <w:r w:rsidRPr="004C1BA7">
        <w:rPr>
          <w:rtl/>
          <w:lang w:bidi="fa-IR"/>
        </w:rPr>
        <w:lastRenderedPageBreak/>
        <w:t>حديث النور من طرق الإ</w:t>
      </w:r>
      <w:r w:rsidR="00287B8A">
        <w:rPr>
          <w:rFonts w:hint="cs"/>
          <w:rtl/>
          <w:lang w:bidi="fa-IR"/>
        </w:rPr>
        <w:t>ِ</w:t>
      </w:r>
      <w:r w:rsidRPr="004C1BA7">
        <w:rPr>
          <w:rtl/>
          <w:lang w:bidi="fa-IR"/>
        </w:rPr>
        <w:t>ماميّة</w:t>
      </w:r>
      <w:bookmarkEnd w:id="361"/>
      <w:bookmarkEnd w:id="362"/>
      <w:bookmarkEnd w:id="363"/>
    </w:p>
    <w:p w:rsidR="000D14DD" w:rsidRDefault="000D14DD" w:rsidP="000D14DD">
      <w:pPr>
        <w:pStyle w:val="libNormal"/>
        <w:rPr>
          <w:rtl/>
          <w:lang w:bidi="fa-IR"/>
        </w:rPr>
      </w:pPr>
      <w:r>
        <w:rPr>
          <w:rtl/>
          <w:lang w:bidi="fa-IR"/>
        </w:rPr>
        <w:br w:type="page"/>
      </w:r>
    </w:p>
    <w:p w:rsidR="00BF7715" w:rsidRDefault="000D14DD" w:rsidP="000D14DD">
      <w:pPr>
        <w:pStyle w:val="libNormal"/>
        <w:rPr>
          <w:rtl/>
          <w:lang w:bidi="fa-IR"/>
        </w:rPr>
      </w:pPr>
      <w:r>
        <w:rPr>
          <w:rtl/>
          <w:lang w:bidi="fa-IR"/>
        </w:rPr>
        <w:lastRenderedPageBreak/>
        <w:br w:type="page"/>
      </w:r>
    </w:p>
    <w:p w:rsidR="000D14DD" w:rsidRPr="004C1BA7" w:rsidRDefault="000D14DD" w:rsidP="000D14DD">
      <w:pPr>
        <w:pStyle w:val="libBold1"/>
        <w:rPr>
          <w:rtl/>
          <w:lang w:bidi="fa-IR"/>
        </w:rPr>
      </w:pPr>
      <w:r w:rsidRPr="004C1BA7">
        <w:rPr>
          <w:rtl/>
          <w:lang w:bidi="fa-IR"/>
        </w:rPr>
        <w:lastRenderedPageBreak/>
        <w:t>قوله</w:t>
      </w:r>
      <w:r>
        <w:rPr>
          <w:rFonts w:hint="cs"/>
          <w:rtl/>
          <w:lang w:bidi="fa-IR"/>
        </w:rPr>
        <w:t>:</w:t>
      </w:r>
    </w:p>
    <w:p w:rsidR="000D14DD" w:rsidRPr="004C1BA7" w:rsidRDefault="000D14DD" w:rsidP="000D14DD">
      <w:pPr>
        <w:pStyle w:val="libNormal"/>
        <w:rPr>
          <w:rtl/>
          <w:lang w:bidi="fa-IR"/>
        </w:rPr>
      </w:pPr>
      <w:r w:rsidRPr="00AE44A4">
        <w:rPr>
          <w:rtl/>
        </w:rPr>
        <w:t xml:space="preserve">« ما رووا من أنه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كنت أنا وعلي بن أبي طالب نورا</w:t>
      </w:r>
      <w:r w:rsidR="00287B8A">
        <w:rPr>
          <w:rFonts w:hint="cs"/>
          <w:rtl/>
        </w:rPr>
        <w:t>ً</w:t>
      </w:r>
      <w:r w:rsidRPr="004B5CD1">
        <w:rPr>
          <w:rtl/>
        </w:rPr>
        <w:t xml:space="preserve"> بين يدي الله</w:t>
      </w:r>
      <w:r>
        <w:rPr>
          <w:rtl/>
        </w:rPr>
        <w:t xml:space="preserve"> ..</w:t>
      </w:r>
      <w:r w:rsidRPr="004B5CD1">
        <w:rPr>
          <w:rtl/>
        </w:rPr>
        <w:t>. »</w:t>
      </w:r>
      <w:r>
        <w:rPr>
          <w:rtl/>
        </w:rPr>
        <w:t>.</w:t>
      </w:r>
    </w:p>
    <w:p w:rsidR="000D14DD" w:rsidRPr="004C1BA7" w:rsidRDefault="000D14DD" w:rsidP="000D14DD">
      <w:pPr>
        <w:pStyle w:val="libBold1"/>
        <w:rPr>
          <w:rtl/>
          <w:lang w:bidi="fa-IR"/>
        </w:rPr>
      </w:pPr>
      <w:r w:rsidRPr="004C1BA7">
        <w:rPr>
          <w:rtl/>
          <w:lang w:bidi="fa-IR"/>
        </w:rPr>
        <w:t>أقول</w:t>
      </w:r>
      <w:r>
        <w:rPr>
          <w:rtl/>
          <w:lang w:bidi="fa-IR"/>
        </w:rPr>
        <w:t>:</w:t>
      </w:r>
    </w:p>
    <w:p w:rsidR="000D14DD" w:rsidRPr="004C1BA7" w:rsidRDefault="000D14DD" w:rsidP="000D14DD">
      <w:pPr>
        <w:pStyle w:val="libNormal"/>
        <w:rPr>
          <w:rtl/>
          <w:lang w:bidi="fa-IR"/>
        </w:rPr>
      </w:pPr>
      <w:r w:rsidRPr="004C1BA7">
        <w:rPr>
          <w:rtl/>
          <w:lang w:bidi="fa-IR"/>
        </w:rPr>
        <w:t>قوله</w:t>
      </w:r>
      <w:r>
        <w:rPr>
          <w:rtl/>
          <w:lang w:bidi="fa-IR"/>
        </w:rPr>
        <w:t>:</w:t>
      </w:r>
      <w:r w:rsidRPr="004C1BA7">
        <w:rPr>
          <w:rtl/>
          <w:lang w:bidi="fa-IR"/>
        </w:rPr>
        <w:t xml:space="preserve"> « ما رووا » يشعر زعمه اختصاص رواية هذا الحديث بالشيعة</w:t>
      </w:r>
      <w:r>
        <w:rPr>
          <w:rtl/>
          <w:lang w:bidi="fa-IR"/>
        </w:rPr>
        <w:t xml:space="preserve"> ..</w:t>
      </w:r>
      <w:r w:rsidRPr="004C1BA7">
        <w:rPr>
          <w:rtl/>
          <w:lang w:bidi="fa-IR"/>
        </w:rPr>
        <w:t>.</w:t>
      </w:r>
      <w:r>
        <w:rPr>
          <w:rFonts w:hint="cs"/>
          <w:rtl/>
          <w:lang w:bidi="fa-IR"/>
        </w:rPr>
        <w:t xml:space="preserve"> </w:t>
      </w:r>
      <w:r w:rsidRPr="004C1BA7">
        <w:rPr>
          <w:rtl/>
          <w:lang w:bidi="fa-IR"/>
        </w:rPr>
        <w:t xml:space="preserve">وهذا ديدنه ودأبه عند رد كل فضيلة من فضائل علي أمير المؤمنين </w:t>
      </w:r>
      <w:r w:rsidRPr="00A73E8D">
        <w:rPr>
          <w:rStyle w:val="libAlaemChar"/>
          <w:rtl/>
        </w:rPr>
        <w:t>عليه‌السلام</w:t>
      </w:r>
      <w:r w:rsidRPr="004C1BA7">
        <w:rPr>
          <w:rtl/>
          <w:lang w:bidi="fa-IR"/>
        </w:rPr>
        <w:t>.</w:t>
      </w:r>
    </w:p>
    <w:p w:rsidR="000D14DD" w:rsidRPr="004C1BA7" w:rsidRDefault="000D14DD" w:rsidP="000D14DD">
      <w:pPr>
        <w:pStyle w:val="libNormal"/>
        <w:rPr>
          <w:rtl/>
          <w:lang w:bidi="fa-IR"/>
        </w:rPr>
      </w:pPr>
      <w:r w:rsidRPr="004C1BA7">
        <w:rPr>
          <w:rtl/>
          <w:lang w:bidi="fa-IR"/>
        </w:rPr>
        <w:t>وأنت ان ألقيت نظرة على القسم المتقدم من الكتاب عرفت كذبه ومدى تعصبه و</w:t>
      </w:r>
      <w:r w:rsidR="00287B8A">
        <w:rPr>
          <w:rFonts w:hint="cs"/>
          <w:rtl/>
          <w:lang w:bidi="fa-IR"/>
        </w:rPr>
        <w:t>ا</w:t>
      </w:r>
      <w:r w:rsidRPr="004C1BA7">
        <w:rPr>
          <w:rtl/>
          <w:lang w:bidi="fa-IR"/>
        </w:rPr>
        <w:t>نكاره للحقائق الراهنة.</w:t>
      </w:r>
    </w:p>
    <w:p w:rsidR="003C0B4F" w:rsidRDefault="000D14DD" w:rsidP="000D14DD">
      <w:pPr>
        <w:pStyle w:val="libNormal"/>
        <w:rPr>
          <w:rtl/>
          <w:lang w:bidi="fa-IR"/>
        </w:rPr>
      </w:pPr>
      <w:r w:rsidRPr="004C1BA7">
        <w:rPr>
          <w:rtl/>
          <w:lang w:bidi="fa-IR"/>
        </w:rPr>
        <w:t>ثم لم لم ينقل لفظا</w:t>
      </w:r>
      <w:r w:rsidR="00287B8A">
        <w:rPr>
          <w:rFonts w:hint="cs"/>
          <w:rtl/>
          <w:lang w:bidi="fa-IR"/>
        </w:rPr>
        <w:t>ً</w:t>
      </w:r>
      <w:r w:rsidRPr="004C1BA7">
        <w:rPr>
          <w:rtl/>
          <w:lang w:bidi="fa-IR"/>
        </w:rPr>
        <w:t xml:space="preserve"> من ألفاظه من طريق الامامية حتى يتضح مورد الطعن في سنده ان كان</w:t>
      </w:r>
      <w:r>
        <w:rPr>
          <w:rtl/>
          <w:lang w:bidi="fa-IR"/>
        </w:rPr>
        <w:t>؟!</w:t>
      </w:r>
      <w:r w:rsidRPr="004C1BA7">
        <w:rPr>
          <w:rtl/>
          <w:lang w:bidi="fa-IR"/>
        </w:rPr>
        <w:t xml:space="preserve"> ولم لم يشر الى تعدد طرقه لديهم</w:t>
      </w:r>
      <w:r>
        <w:rPr>
          <w:rtl/>
          <w:lang w:bidi="fa-IR"/>
        </w:rPr>
        <w:t>؟!</w:t>
      </w:r>
    </w:p>
    <w:p w:rsidR="000D14DD" w:rsidRPr="004C1BA7" w:rsidRDefault="000D14DD" w:rsidP="000D14DD">
      <w:pPr>
        <w:pStyle w:val="libNormal"/>
        <w:rPr>
          <w:rtl/>
          <w:lang w:bidi="fa-IR"/>
        </w:rPr>
      </w:pPr>
      <w:r w:rsidRPr="004C1BA7">
        <w:rPr>
          <w:rtl/>
          <w:lang w:bidi="fa-IR"/>
        </w:rPr>
        <w:t>ان هذا الحديث الشريف من ال</w:t>
      </w:r>
      <w:r w:rsidR="00287B8A">
        <w:rPr>
          <w:rFonts w:hint="cs"/>
          <w:rtl/>
          <w:lang w:bidi="fa-IR"/>
        </w:rPr>
        <w:t>ا</w:t>
      </w:r>
      <w:r w:rsidRPr="004C1BA7">
        <w:rPr>
          <w:rtl/>
          <w:lang w:bidi="fa-IR"/>
        </w:rPr>
        <w:t>حاديث المتفق عليها بين الطرفين</w:t>
      </w:r>
      <w:r>
        <w:rPr>
          <w:rtl/>
          <w:lang w:bidi="fa-IR"/>
        </w:rPr>
        <w:t>،</w:t>
      </w:r>
      <w:r w:rsidRPr="004C1BA7">
        <w:rPr>
          <w:rtl/>
          <w:lang w:bidi="fa-IR"/>
        </w:rPr>
        <w:t xml:space="preserve"> وبما أنا نقلنا روايته عند أهل السنة بطرقهم ننقل هنا بعض أسانيده وألفاظه عن كبار علماء الامامية ومحدثيهم</w:t>
      </w:r>
      <w:r>
        <w:rPr>
          <w:rtl/>
          <w:lang w:bidi="fa-IR"/>
        </w:rPr>
        <w:t>:</w:t>
      </w:r>
    </w:p>
    <w:p w:rsidR="000D14DD" w:rsidRDefault="000D14DD" w:rsidP="000D14DD">
      <w:pPr>
        <w:pStyle w:val="libNormal"/>
        <w:rPr>
          <w:rtl/>
          <w:lang w:bidi="fa-IR"/>
        </w:rPr>
      </w:pPr>
      <w:r>
        <w:rPr>
          <w:rtl/>
          <w:lang w:bidi="fa-IR"/>
        </w:rPr>
        <w:br w:type="page"/>
      </w:r>
    </w:p>
    <w:p w:rsidR="003C0B4F" w:rsidRDefault="000D14DD" w:rsidP="000D14DD">
      <w:pPr>
        <w:pStyle w:val="Heading2Center"/>
        <w:rPr>
          <w:rtl/>
          <w:lang w:bidi="fa-IR"/>
        </w:rPr>
      </w:pPr>
      <w:bookmarkStart w:id="364" w:name="_Toc347630209"/>
      <w:bookmarkStart w:id="365" w:name="_Toc407003633"/>
      <w:bookmarkStart w:id="366" w:name="_Toc94612708"/>
      <w:r w:rsidRPr="004C1BA7">
        <w:rPr>
          <w:rtl/>
          <w:lang w:bidi="fa-IR"/>
        </w:rPr>
        <w:lastRenderedPageBreak/>
        <w:t>حديث النور</w:t>
      </w:r>
      <w:bookmarkEnd w:id="364"/>
      <w:bookmarkEnd w:id="365"/>
      <w:bookmarkEnd w:id="366"/>
    </w:p>
    <w:p w:rsidR="000D14DD" w:rsidRPr="004C1BA7" w:rsidRDefault="000D14DD" w:rsidP="000D14DD">
      <w:pPr>
        <w:pStyle w:val="Heading2Center"/>
        <w:rPr>
          <w:rtl/>
          <w:lang w:bidi="fa-IR"/>
        </w:rPr>
      </w:pPr>
      <w:bookmarkStart w:id="367" w:name="_Toc347630210"/>
      <w:bookmarkStart w:id="368" w:name="_Toc407003634"/>
      <w:bookmarkStart w:id="369" w:name="_Toc94612709"/>
      <w:r w:rsidRPr="004C1BA7">
        <w:rPr>
          <w:rtl/>
          <w:lang w:bidi="fa-IR"/>
        </w:rPr>
        <w:t>عند الامامية</w:t>
      </w:r>
      <w:bookmarkEnd w:id="367"/>
      <w:bookmarkEnd w:id="368"/>
      <w:bookmarkEnd w:id="369"/>
    </w:p>
    <w:p w:rsidR="000D14DD" w:rsidRPr="004C1BA7" w:rsidRDefault="000D14DD" w:rsidP="000D14DD">
      <w:pPr>
        <w:pStyle w:val="libNormal"/>
        <w:rPr>
          <w:rtl/>
          <w:lang w:bidi="fa-IR"/>
        </w:rPr>
      </w:pPr>
      <w:r w:rsidRPr="004C1BA7">
        <w:rPr>
          <w:rtl/>
          <w:lang w:bidi="fa-IR"/>
        </w:rPr>
        <w:t>لقد روى هذا الحديث جماعة كبيرة من كبار علماء هذه الطائفة نذكر فيما يلي بعضهم</w:t>
      </w:r>
      <w:r>
        <w:rPr>
          <w:rtl/>
          <w:lang w:bidi="fa-IR"/>
        </w:rPr>
        <w:t>:</w:t>
      </w:r>
    </w:p>
    <w:p w:rsidR="003C0B4F" w:rsidRDefault="000D14DD" w:rsidP="000D14DD">
      <w:pPr>
        <w:pStyle w:val="libNormal"/>
        <w:rPr>
          <w:rtl/>
        </w:rPr>
      </w:pPr>
      <w:r w:rsidRPr="004C1BA7">
        <w:rPr>
          <w:rtl/>
          <w:lang w:bidi="fa-IR"/>
        </w:rPr>
        <w:t>1</w:t>
      </w:r>
      <w:r>
        <w:rPr>
          <w:rtl/>
          <w:lang w:bidi="fa-IR"/>
        </w:rPr>
        <w:t xml:space="preserve"> </w:t>
      </w:r>
      <w:r w:rsidR="00FB56AE">
        <w:rPr>
          <w:rtl/>
          <w:lang w:bidi="fa-IR"/>
        </w:rPr>
        <w:t>-</w:t>
      </w:r>
      <w:r>
        <w:rPr>
          <w:rtl/>
          <w:lang w:bidi="fa-IR"/>
        </w:rPr>
        <w:t xml:space="preserve"> </w:t>
      </w:r>
      <w:r w:rsidRPr="00AE44A4">
        <w:rPr>
          <w:rtl/>
        </w:rPr>
        <w:t xml:space="preserve">أبو جعفر محمّد بن يعقوب الكليني </w:t>
      </w:r>
      <w:r w:rsidRPr="00AE44A4">
        <w:rPr>
          <w:rStyle w:val="libFootnotenumChar"/>
          <w:rtl/>
        </w:rPr>
        <w:t>(1)</w:t>
      </w:r>
      <w:r>
        <w:rPr>
          <w:rtl/>
        </w:rPr>
        <w:t>،</w:t>
      </w:r>
      <w:r w:rsidRPr="00AE44A4">
        <w:rPr>
          <w:rtl/>
        </w:rPr>
        <w:t xml:space="preserve"> فقد قال ما نصّه</w:t>
      </w:r>
      <w:r>
        <w:rPr>
          <w:rtl/>
        </w:rPr>
        <w:t>:</w:t>
      </w:r>
    </w:p>
    <w:p w:rsidR="000D14DD" w:rsidRDefault="000D14DD" w:rsidP="000D14DD">
      <w:pPr>
        <w:pStyle w:val="libNormal"/>
        <w:rPr>
          <w:rtl/>
          <w:lang w:bidi="fa-IR"/>
        </w:rPr>
      </w:pPr>
      <w:r w:rsidRPr="00AE44A4">
        <w:rPr>
          <w:rtl/>
        </w:rPr>
        <w:t>« أحمد بن إدريس</w:t>
      </w:r>
      <w:r>
        <w:rPr>
          <w:rtl/>
        </w:rPr>
        <w:t>،</w:t>
      </w:r>
      <w:r w:rsidRPr="00AE44A4">
        <w:rPr>
          <w:rtl/>
        </w:rPr>
        <w:t xml:space="preserve"> عن الحسين بن عبد الله الصغير</w:t>
      </w:r>
      <w:r>
        <w:rPr>
          <w:rtl/>
        </w:rPr>
        <w:t>،</w:t>
      </w:r>
      <w:r w:rsidRPr="00AE44A4">
        <w:rPr>
          <w:rtl/>
        </w:rPr>
        <w:t xml:space="preserve"> عن محمد بن إبراهيم الجعفري</w:t>
      </w:r>
      <w:r>
        <w:rPr>
          <w:rtl/>
        </w:rPr>
        <w:t>،</w:t>
      </w:r>
      <w:r w:rsidRPr="00AE44A4">
        <w:rPr>
          <w:rtl/>
        </w:rPr>
        <w:t xml:space="preserve"> عن أحمد بن علي بن محمد بن عبد الله بن عمر بن علي بن أبي طالب</w:t>
      </w:r>
      <w:r>
        <w:rPr>
          <w:rtl/>
        </w:rPr>
        <w:t>،</w:t>
      </w:r>
      <w:r w:rsidRPr="00AE44A4">
        <w:rPr>
          <w:rtl/>
        </w:rPr>
        <w:t xml:space="preserve"> عن أبي عبد الله </w:t>
      </w:r>
      <w:r w:rsidRPr="00A73E8D">
        <w:rPr>
          <w:rStyle w:val="libAlaemChar"/>
          <w:rtl/>
        </w:rPr>
        <w:t>عليه‌السلام</w:t>
      </w:r>
      <w:r w:rsidRPr="00AE44A4">
        <w:rPr>
          <w:rtl/>
        </w:rPr>
        <w:t xml:space="preserve"> </w:t>
      </w:r>
      <w:r w:rsidRPr="00AE44A4">
        <w:rPr>
          <w:rStyle w:val="libFootnotenumChar"/>
          <w:rtl/>
        </w:rPr>
        <w:t>(2)</w:t>
      </w:r>
      <w:r w:rsidRPr="00AE44A4">
        <w:rPr>
          <w:rtl/>
        </w:rPr>
        <w:t xml:space="preserve"> قال</w:t>
      </w:r>
      <w:r>
        <w:rPr>
          <w:rtl/>
        </w:rPr>
        <w:t>:</w:t>
      </w:r>
      <w:r w:rsidRPr="00AE44A4">
        <w:rPr>
          <w:rtl/>
        </w:rPr>
        <w:t xml:space="preserve"> </w:t>
      </w:r>
      <w:r w:rsidRPr="004B5CD1">
        <w:rPr>
          <w:rtl/>
        </w:rPr>
        <w:t>إن الله كان إذ لا كائن</w:t>
      </w:r>
      <w:r>
        <w:rPr>
          <w:rtl/>
        </w:rPr>
        <w:t>،</w:t>
      </w:r>
      <w:r w:rsidRPr="004B5CD1">
        <w:rPr>
          <w:rtl/>
        </w:rPr>
        <w:t xml:space="preserve"> فخلق الكان والمكان</w:t>
      </w:r>
      <w:r>
        <w:rPr>
          <w:rtl/>
        </w:rPr>
        <w:t>،</w:t>
      </w:r>
      <w:r w:rsidRPr="004B5CD1">
        <w:rPr>
          <w:rtl/>
        </w:rPr>
        <w:t xml:space="preserve"> وخلق نور الأنوار الذي نورت منه الأنوار</w:t>
      </w:r>
      <w:r>
        <w:rPr>
          <w:rtl/>
        </w:rPr>
        <w:t>،</w:t>
      </w:r>
      <w:r w:rsidRPr="004B5CD1">
        <w:rPr>
          <w:rtl/>
        </w:rPr>
        <w:t xml:space="preserve"> وأجرى فيه من نوره الذي نوّرت منه الأنوار</w:t>
      </w:r>
      <w:r>
        <w:rPr>
          <w:rtl/>
        </w:rPr>
        <w:t>،</w:t>
      </w:r>
      <w:r w:rsidRPr="004B5CD1">
        <w:rPr>
          <w:rtl/>
        </w:rPr>
        <w:t xml:space="preserve"> وهو النور الذي خلق منه محمّدا</w:t>
      </w:r>
      <w:r w:rsidR="0010067D">
        <w:rPr>
          <w:rFonts w:hint="cs"/>
          <w:rtl/>
        </w:rPr>
        <w:t>ً</w:t>
      </w:r>
      <w:r w:rsidRPr="004B5CD1">
        <w:rPr>
          <w:rtl/>
        </w:rPr>
        <w:t xml:space="preserve"> وعليا</w:t>
      </w:r>
      <w:r w:rsidR="0010067D">
        <w:rPr>
          <w:rFonts w:hint="cs"/>
          <w:rtl/>
        </w:rPr>
        <w:t>ً</w:t>
      </w:r>
      <w:r>
        <w:rPr>
          <w:rtl/>
        </w:rPr>
        <w:t>،</w:t>
      </w:r>
      <w:r w:rsidRPr="004B5CD1">
        <w:rPr>
          <w:rtl/>
        </w:rPr>
        <w:t xml:space="preserve"> فلم يزالا نورين أوّلين إذ لا شيء كون قبلهما</w:t>
      </w:r>
      <w:r>
        <w:rPr>
          <w:rtl/>
        </w:rPr>
        <w:t>،</w:t>
      </w:r>
      <w:r w:rsidRPr="004B5CD1">
        <w:rPr>
          <w:rtl/>
        </w:rPr>
        <w:t xml:space="preserve"> فلم يزالا يجريان طاهرين مطهّرين في الأصلاب الطاهرة</w:t>
      </w:r>
      <w:r>
        <w:rPr>
          <w:rtl/>
        </w:rPr>
        <w:t>،</w:t>
      </w:r>
      <w:r w:rsidRPr="004B5CD1">
        <w:rPr>
          <w:rtl/>
        </w:rPr>
        <w:t xml:space="preserve"> حتى افترقا في أطهر طاهرين عبد الله وأبي طالب » </w:t>
      </w:r>
      <w:r w:rsidRPr="00AE44A4">
        <w:rPr>
          <w:rStyle w:val="libFootnotenumChar"/>
          <w:rtl/>
        </w:rPr>
        <w:t>(3)</w:t>
      </w:r>
      <w:r>
        <w:rPr>
          <w:rtl/>
        </w:rPr>
        <w:t>.</w:t>
      </w:r>
    </w:p>
    <w:p w:rsidR="003C0B4F" w:rsidRDefault="000D14DD" w:rsidP="000D14DD">
      <w:pPr>
        <w:pStyle w:val="libNormal"/>
        <w:rPr>
          <w:rtl/>
        </w:rPr>
      </w:pPr>
      <w:r>
        <w:rPr>
          <w:rtl/>
          <w:lang w:bidi="fa-IR"/>
        </w:rPr>
        <w:t>و</w:t>
      </w:r>
      <w:r w:rsidRPr="00AE44A4">
        <w:rPr>
          <w:rtl/>
        </w:rPr>
        <w:t>روى بسنده عن جابر بن يزيد قال</w:t>
      </w:r>
      <w:r>
        <w:rPr>
          <w:rtl/>
        </w:rPr>
        <w:t>:</w:t>
      </w:r>
    </w:p>
    <w:p w:rsidR="000D14DD" w:rsidRPr="004C1BA7" w:rsidRDefault="000D14DD" w:rsidP="000D14DD">
      <w:pPr>
        <w:pStyle w:val="libNormal"/>
        <w:rPr>
          <w:rtl/>
          <w:lang w:bidi="fa-IR"/>
        </w:rPr>
      </w:pPr>
      <w:r w:rsidRPr="00AE44A4">
        <w:rPr>
          <w:rtl/>
        </w:rPr>
        <w:t xml:space="preserve">« قال لي أبو جعفر </w:t>
      </w:r>
      <w:r w:rsidRPr="00AE44A4">
        <w:rPr>
          <w:rStyle w:val="libFootnotenumChar"/>
          <w:rtl/>
        </w:rPr>
        <w:t>(4)</w:t>
      </w:r>
      <w:r w:rsidRPr="0010067D">
        <w:rPr>
          <w:rtl/>
        </w:rPr>
        <w:t>:</w:t>
      </w:r>
      <w:r w:rsidRPr="00AE44A4">
        <w:rPr>
          <w:rtl/>
        </w:rPr>
        <w:t xml:space="preserve"> </w:t>
      </w:r>
      <w:r w:rsidRPr="004B5CD1">
        <w:rPr>
          <w:rtl/>
        </w:rPr>
        <w:t>يا جابر</w:t>
      </w:r>
      <w:r>
        <w:rPr>
          <w:rtl/>
        </w:rPr>
        <w:t>:</w:t>
      </w:r>
      <w:r w:rsidRPr="004B5CD1">
        <w:rPr>
          <w:rtl/>
        </w:rPr>
        <w:t xml:space="preserve"> إن الله أول ما خلق خلق محمّدا</w:t>
      </w:r>
      <w:r w:rsidR="0010067D">
        <w:rPr>
          <w:rFonts w:hint="cs"/>
          <w:rtl/>
        </w:rPr>
        <w:t>ً</w:t>
      </w:r>
      <w:r w:rsidRPr="004B5CD1">
        <w:rPr>
          <w:rtl/>
        </w:rPr>
        <w:t xml:space="preserve"> وعترته الهداة المهديين</w:t>
      </w:r>
      <w:r>
        <w:rPr>
          <w:rtl/>
        </w:rPr>
        <w:t>،</w:t>
      </w:r>
      <w:r w:rsidRPr="004B5CD1">
        <w:rPr>
          <w:rtl/>
        </w:rPr>
        <w:t xml:space="preserve"> كانوا أشباح نور بين يدي الله.</w:t>
      </w:r>
    </w:p>
    <w:p w:rsidR="003C0B4F" w:rsidRDefault="000D14DD" w:rsidP="000D14DD">
      <w:pPr>
        <w:pStyle w:val="libNormal"/>
        <w:rPr>
          <w:rtl/>
        </w:rPr>
      </w:pPr>
      <w:r w:rsidRPr="004B5CD1">
        <w:rPr>
          <w:rtl/>
        </w:rPr>
        <w:t>قلت</w:t>
      </w:r>
      <w:r>
        <w:rPr>
          <w:rtl/>
        </w:rPr>
        <w:t>:</w:t>
      </w:r>
      <w:r w:rsidRPr="004B5CD1">
        <w:rPr>
          <w:rtl/>
        </w:rPr>
        <w:t xml:space="preserve"> وما الأشباح</w:t>
      </w:r>
      <w:r>
        <w:rPr>
          <w:rtl/>
        </w:rPr>
        <w:t>؟</w:t>
      </w:r>
    </w:p>
    <w:p w:rsidR="003C0B4F" w:rsidRDefault="000D14DD" w:rsidP="000D14DD">
      <w:pPr>
        <w:pStyle w:val="libNormal"/>
        <w:rPr>
          <w:rtl/>
        </w:rPr>
      </w:pPr>
      <w:r w:rsidRPr="004B5CD1">
        <w:rPr>
          <w:rtl/>
        </w:rPr>
        <w:t>قال</w:t>
      </w:r>
      <w:r>
        <w:rPr>
          <w:rtl/>
        </w:rPr>
        <w:t>:</w:t>
      </w:r>
      <w:r w:rsidRPr="004B5CD1">
        <w:rPr>
          <w:rtl/>
        </w:rPr>
        <w:t xml:space="preserve"> ظل النور</w:t>
      </w:r>
      <w:r>
        <w:rPr>
          <w:rtl/>
        </w:rPr>
        <w:t>،</w:t>
      </w:r>
      <w:r w:rsidRPr="004B5CD1">
        <w:rPr>
          <w:rtl/>
        </w:rPr>
        <w:t xml:space="preserve"> أبدان نورانية بلا أرواح</w:t>
      </w:r>
      <w:r>
        <w:rPr>
          <w:rtl/>
        </w:rPr>
        <w:t>،</w:t>
      </w:r>
      <w:r w:rsidRPr="004B5CD1">
        <w:rPr>
          <w:rtl/>
        </w:rPr>
        <w:t xml:space="preserve"> وكان مؤيّدا</w:t>
      </w:r>
      <w:r w:rsidR="0010067D">
        <w:rPr>
          <w:rFonts w:hint="cs"/>
          <w:rtl/>
        </w:rPr>
        <w:t>ً</w:t>
      </w:r>
      <w:r w:rsidRPr="004B5CD1">
        <w:rPr>
          <w:rtl/>
        </w:rPr>
        <w:t xml:space="preserve"> بروح واحد</w:t>
      </w:r>
      <w:r>
        <w:rPr>
          <w:rtl/>
        </w:rPr>
        <w:t>،</w:t>
      </w:r>
      <w:r w:rsidRPr="004B5CD1">
        <w:rPr>
          <w:rtl/>
        </w:rPr>
        <w:t xml:space="preserve"> وهي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الملقب « ثقة ال</w:t>
      </w:r>
      <w:r w:rsidR="0010067D">
        <w:rPr>
          <w:rFonts w:hint="cs"/>
          <w:rtl/>
        </w:rPr>
        <w:t>ا</w:t>
      </w:r>
      <w:r w:rsidR="000D14DD" w:rsidRPr="004C1BA7">
        <w:rPr>
          <w:rtl/>
        </w:rPr>
        <w:t>سلام » شيخ الامامية في وقته. توفي ببغداد سنة 329.</w:t>
      </w:r>
    </w:p>
    <w:p w:rsidR="000D14DD" w:rsidRPr="004C1BA7" w:rsidRDefault="000D14DD" w:rsidP="0010067D">
      <w:pPr>
        <w:pStyle w:val="libFootnote0"/>
        <w:rPr>
          <w:rtl/>
          <w:lang w:bidi="fa-IR"/>
        </w:rPr>
      </w:pPr>
      <w:r w:rsidRPr="004C1BA7">
        <w:rPr>
          <w:rtl/>
        </w:rPr>
        <w:t xml:space="preserve">(2) « أبو عبد الله » كنية سيدنا الامام جعفر بن محمد الصادق </w:t>
      </w:r>
      <w:r w:rsidRPr="0010067D">
        <w:rPr>
          <w:rStyle w:val="libFootnoteAlaemChar"/>
          <w:rtl/>
        </w:rPr>
        <w:t>عليه‌السلام</w:t>
      </w:r>
      <w:r w:rsidRPr="004C1BA7">
        <w:rPr>
          <w:rtl/>
        </w:rPr>
        <w:t>.</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الكافي 1 / 441.</w:t>
      </w:r>
    </w:p>
    <w:p w:rsidR="000D14DD" w:rsidRPr="004C1BA7" w:rsidRDefault="000D14DD" w:rsidP="0010067D">
      <w:pPr>
        <w:pStyle w:val="libFootnote0"/>
        <w:rPr>
          <w:rtl/>
          <w:lang w:bidi="fa-IR"/>
        </w:rPr>
      </w:pPr>
      <w:r w:rsidRPr="004C1BA7">
        <w:rPr>
          <w:rtl/>
        </w:rPr>
        <w:t xml:space="preserve">(4) كنية سيدنا الامام محمد بن علي الباقر </w:t>
      </w:r>
      <w:r w:rsidRPr="0010067D">
        <w:rPr>
          <w:rStyle w:val="libFootnoteAlaemChar"/>
          <w:rtl/>
        </w:rPr>
        <w:t>عليه‌السلام</w:t>
      </w:r>
      <w:r w:rsidRPr="004C1BA7">
        <w:rPr>
          <w:rtl/>
        </w:rPr>
        <w:t>.</w:t>
      </w:r>
    </w:p>
    <w:p w:rsidR="000D14DD" w:rsidRDefault="000D14DD" w:rsidP="000D14DD">
      <w:pPr>
        <w:pStyle w:val="libNormal"/>
        <w:rPr>
          <w:rtl/>
          <w:lang w:bidi="fa-IR"/>
        </w:rPr>
      </w:pPr>
      <w:r>
        <w:rPr>
          <w:rtl/>
          <w:lang w:bidi="fa-IR"/>
        </w:rPr>
        <w:br w:type="page"/>
      </w:r>
    </w:p>
    <w:p w:rsidR="003C0B4F" w:rsidRDefault="000D14DD" w:rsidP="0010067D">
      <w:pPr>
        <w:pStyle w:val="libNormal0"/>
        <w:rPr>
          <w:rtl/>
        </w:rPr>
      </w:pPr>
      <w:r w:rsidRPr="004B5CD1">
        <w:rPr>
          <w:rtl/>
        </w:rPr>
        <w:lastRenderedPageBreak/>
        <w:t>روح القدس</w:t>
      </w:r>
      <w:r>
        <w:rPr>
          <w:rtl/>
        </w:rPr>
        <w:t>،</w:t>
      </w:r>
      <w:r w:rsidRPr="004B5CD1">
        <w:rPr>
          <w:rtl/>
        </w:rPr>
        <w:t xml:space="preserve"> فيه كان يعبد الله وعترته</w:t>
      </w:r>
      <w:r>
        <w:rPr>
          <w:rtl/>
        </w:rPr>
        <w:t>،</w:t>
      </w:r>
      <w:r w:rsidRPr="004B5CD1">
        <w:rPr>
          <w:rtl/>
        </w:rPr>
        <w:t xml:space="preserve"> ولذلك خلقهم حلماء</w:t>
      </w:r>
      <w:r>
        <w:rPr>
          <w:rtl/>
        </w:rPr>
        <w:t>،</w:t>
      </w:r>
      <w:r w:rsidRPr="004B5CD1">
        <w:rPr>
          <w:rtl/>
        </w:rPr>
        <w:t xml:space="preserve"> علماء</w:t>
      </w:r>
      <w:r>
        <w:rPr>
          <w:rtl/>
        </w:rPr>
        <w:t>،</w:t>
      </w:r>
      <w:r w:rsidRPr="004B5CD1">
        <w:rPr>
          <w:rtl/>
        </w:rPr>
        <w:t xml:space="preserve"> بررة أصفياء يعبدون الله بالصلاة والصوم والسجود والتسبيح والتهليل</w:t>
      </w:r>
      <w:r>
        <w:rPr>
          <w:rtl/>
        </w:rPr>
        <w:t>،</w:t>
      </w:r>
      <w:r w:rsidRPr="004B5CD1">
        <w:rPr>
          <w:rtl/>
        </w:rPr>
        <w:t xml:space="preserve"> ويصلّون الصلاة ويحجون ويصومون » </w:t>
      </w:r>
      <w:r w:rsidRPr="00AE44A4">
        <w:rPr>
          <w:rStyle w:val="libFootnotenumChar"/>
          <w:rtl/>
        </w:rPr>
        <w:t>(1)</w:t>
      </w:r>
      <w:r>
        <w:rPr>
          <w:rtl/>
        </w:rPr>
        <w:t>.</w:t>
      </w:r>
    </w:p>
    <w:p w:rsidR="003C0B4F" w:rsidRDefault="000D14DD" w:rsidP="000D14DD">
      <w:pPr>
        <w:pStyle w:val="libNormal"/>
        <w:rPr>
          <w:rStyle w:val="libNormalChar"/>
          <w:rtl/>
        </w:rPr>
      </w:pPr>
      <w:r w:rsidRPr="004C1BA7">
        <w:rPr>
          <w:rtl/>
        </w:rPr>
        <w:t xml:space="preserve">وبسنده عن أبي عبد الله </w:t>
      </w:r>
      <w:r w:rsidRPr="00A73E8D">
        <w:rPr>
          <w:rStyle w:val="libAlaemChar"/>
          <w:rtl/>
        </w:rPr>
        <w:t>عليه‌السلام</w:t>
      </w:r>
      <w:r w:rsidRPr="00AE44A4">
        <w:rPr>
          <w:rStyle w:val="libNormalChar"/>
          <w:rtl/>
        </w:rPr>
        <w:t xml:space="preserve"> قال</w:t>
      </w:r>
      <w:r>
        <w:rPr>
          <w:rStyle w:val="libNormalChar"/>
          <w:rtl/>
        </w:rPr>
        <w:t>:</w:t>
      </w:r>
    </w:p>
    <w:p w:rsidR="0010067D" w:rsidRDefault="000D14DD" w:rsidP="000D14DD">
      <w:pPr>
        <w:pStyle w:val="libNormal"/>
        <w:rPr>
          <w:rtl/>
        </w:rPr>
      </w:pPr>
      <w:r w:rsidRPr="004B5CD1">
        <w:rPr>
          <w:rtl/>
        </w:rPr>
        <w:t>« قال الله تبارك وتعالى</w:t>
      </w:r>
      <w:r>
        <w:rPr>
          <w:rtl/>
        </w:rPr>
        <w:t>:</w:t>
      </w:r>
      <w:r w:rsidRPr="004B5CD1">
        <w:rPr>
          <w:rtl/>
        </w:rPr>
        <w:t xml:space="preserve"> يا محمد</w:t>
      </w:r>
      <w:r>
        <w:rPr>
          <w:rtl/>
        </w:rPr>
        <w:t>،</w:t>
      </w:r>
      <w:r w:rsidRPr="004B5CD1">
        <w:rPr>
          <w:rtl/>
        </w:rPr>
        <w:t xml:space="preserve"> إني خلقتك وعليا</w:t>
      </w:r>
      <w:r w:rsidR="0010067D">
        <w:rPr>
          <w:rFonts w:hint="cs"/>
          <w:rtl/>
        </w:rPr>
        <w:t>ً</w:t>
      </w:r>
      <w:r w:rsidRPr="004B5CD1">
        <w:rPr>
          <w:rtl/>
        </w:rPr>
        <w:t xml:space="preserve"> نورا</w:t>
      </w:r>
      <w:r w:rsidR="0010067D">
        <w:rPr>
          <w:rFonts w:hint="cs"/>
          <w:rtl/>
        </w:rPr>
        <w:t>ً</w:t>
      </w:r>
      <w:r>
        <w:rPr>
          <w:rtl/>
        </w:rPr>
        <w:t xml:space="preserve"> </w:t>
      </w:r>
      <w:r w:rsidR="00FB56AE">
        <w:rPr>
          <w:rtl/>
        </w:rPr>
        <w:t>-</w:t>
      </w:r>
      <w:r>
        <w:rPr>
          <w:rtl/>
        </w:rPr>
        <w:t xml:space="preserve"> </w:t>
      </w:r>
      <w:r w:rsidRPr="004B5CD1">
        <w:rPr>
          <w:rtl/>
        </w:rPr>
        <w:t>يعني روحا</w:t>
      </w:r>
      <w:r w:rsidR="0010067D">
        <w:rPr>
          <w:rFonts w:hint="cs"/>
          <w:rtl/>
        </w:rPr>
        <w:t>ً</w:t>
      </w:r>
      <w:r w:rsidRPr="004B5CD1">
        <w:rPr>
          <w:rtl/>
        </w:rPr>
        <w:t xml:space="preserve"> بلا بدن</w:t>
      </w:r>
      <w:r>
        <w:rPr>
          <w:rtl/>
        </w:rPr>
        <w:t xml:space="preserve"> </w:t>
      </w:r>
      <w:r w:rsidR="00FB56AE">
        <w:rPr>
          <w:rtl/>
        </w:rPr>
        <w:t>-</w:t>
      </w:r>
      <w:r>
        <w:rPr>
          <w:rtl/>
        </w:rPr>
        <w:t xml:space="preserve"> </w:t>
      </w:r>
      <w:r w:rsidRPr="004B5CD1">
        <w:rPr>
          <w:rtl/>
        </w:rPr>
        <w:t>قبل أن أخلق سماواتي وأرضي وعرشي وبحري</w:t>
      </w:r>
      <w:r>
        <w:rPr>
          <w:rtl/>
        </w:rPr>
        <w:t>،</w:t>
      </w:r>
      <w:r w:rsidRPr="004B5CD1">
        <w:rPr>
          <w:rtl/>
        </w:rPr>
        <w:t xml:space="preserve"> فلم تزل تهللني وتمجّدني</w:t>
      </w:r>
      <w:r>
        <w:rPr>
          <w:rtl/>
        </w:rPr>
        <w:t>،</w:t>
      </w:r>
      <w:r w:rsidRPr="004B5CD1">
        <w:rPr>
          <w:rtl/>
        </w:rPr>
        <w:t xml:space="preserve"> ثم جمعت روحيكما فجعلتهما واحدة</w:t>
      </w:r>
      <w:r>
        <w:rPr>
          <w:rtl/>
        </w:rPr>
        <w:t>،</w:t>
      </w:r>
      <w:r w:rsidRPr="004B5CD1">
        <w:rPr>
          <w:rtl/>
        </w:rPr>
        <w:t xml:space="preserve"> فكانت تمجدني وتقدسني وتهللني</w:t>
      </w:r>
      <w:r>
        <w:rPr>
          <w:rtl/>
        </w:rPr>
        <w:t>،</w:t>
      </w:r>
      <w:r w:rsidRPr="004B5CD1">
        <w:rPr>
          <w:rtl/>
        </w:rPr>
        <w:t xml:space="preserve"> ثم قسمتها اثنتين وقسمت الثنتين ثنتين فصارت أربعة</w:t>
      </w:r>
      <w:r>
        <w:rPr>
          <w:rtl/>
        </w:rPr>
        <w:t>،</w:t>
      </w:r>
      <w:r w:rsidRPr="004B5CD1">
        <w:rPr>
          <w:rtl/>
        </w:rPr>
        <w:t xml:space="preserve"> محمد واحد</w:t>
      </w:r>
      <w:r>
        <w:rPr>
          <w:rtl/>
        </w:rPr>
        <w:t>،</w:t>
      </w:r>
      <w:r w:rsidRPr="004B5CD1">
        <w:rPr>
          <w:rtl/>
        </w:rPr>
        <w:t xml:space="preserve"> وعلي واحد</w:t>
      </w:r>
      <w:r>
        <w:rPr>
          <w:rtl/>
        </w:rPr>
        <w:t>،</w:t>
      </w:r>
      <w:r w:rsidRPr="004B5CD1">
        <w:rPr>
          <w:rtl/>
        </w:rPr>
        <w:t xml:space="preserve"> والحسن والحسين ثنتان</w:t>
      </w:r>
      <w:r>
        <w:rPr>
          <w:rtl/>
        </w:rPr>
        <w:t>،</w:t>
      </w:r>
      <w:r w:rsidRPr="004B5CD1">
        <w:rPr>
          <w:rtl/>
        </w:rPr>
        <w:t xml:space="preserve"> ثم خلق الله فاطمة من نور ابتدأها روحا</w:t>
      </w:r>
      <w:r w:rsidR="0010067D">
        <w:rPr>
          <w:rFonts w:hint="cs"/>
          <w:rtl/>
        </w:rPr>
        <w:t>ً</w:t>
      </w:r>
      <w:r w:rsidRPr="004B5CD1">
        <w:rPr>
          <w:rtl/>
        </w:rPr>
        <w:t xml:space="preserve"> بلا بدن</w:t>
      </w:r>
      <w:r>
        <w:rPr>
          <w:rtl/>
        </w:rPr>
        <w:t>،</w:t>
      </w:r>
      <w:r w:rsidRPr="004B5CD1">
        <w:rPr>
          <w:rtl/>
        </w:rPr>
        <w:t xml:space="preserve"> ثم مسحنا بيمينه فأضاء نوره فينا » </w:t>
      </w:r>
      <w:r w:rsidRPr="00AE44A4">
        <w:rPr>
          <w:rStyle w:val="libFootnotenumChar"/>
          <w:rtl/>
        </w:rPr>
        <w:t>(2)</w:t>
      </w:r>
      <w:r>
        <w:rPr>
          <w:rtl/>
        </w:rPr>
        <w:t>.</w:t>
      </w:r>
    </w:p>
    <w:p w:rsidR="0010067D" w:rsidRDefault="000D14DD" w:rsidP="000D14DD">
      <w:pPr>
        <w:pStyle w:val="libNormal"/>
        <w:rPr>
          <w:rtl/>
        </w:rPr>
      </w:pPr>
      <w:r>
        <w:rPr>
          <w:rFonts w:hint="cs"/>
          <w:rtl/>
        </w:rPr>
        <w:t>و</w:t>
      </w:r>
      <w:r w:rsidRPr="00AE44A4">
        <w:rPr>
          <w:rtl/>
        </w:rPr>
        <w:t>بسنده عن المفضل بن عمر قال</w:t>
      </w:r>
      <w:r>
        <w:rPr>
          <w:rtl/>
        </w:rPr>
        <w:t>:</w:t>
      </w:r>
    </w:p>
    <w:p w:rsidR="0010067D" w:rsidRDefault="000D14DD" w:rsidP="000D14DD">
      <w:pPr>
        <w:pStyle w:val="libNormal"/>
        <w:rPr>
          <w:rtl/>
        </w:rPr>
      </w:pPr>
      <w:r w:rsidRPr="004B5CD1">
        <w:rPr>
          <w:rtl/>
        </w:rPr>
        <w:t xml:space="preserve">« قلت لأبي عبد الله </w:t>
      </w:r>
      <w:r w:rsidRPr="00A73E8D">
        <w:rPr>
          <w:rStyle w:val="libAlaemChar"/>
          <w:rtl/>
        </w:rPr>
        <w:t>عليه‌السلام</w:t>
      </w:r>
      <w:r>
        <w:rPr>
          <w:rtl/>
        </w:rPr>
        <w:t>:</w:t>
      </w:r>
      <w:r w:rsidRPr="004B5CD1">
        <w:rPr>
          <w:rtl/>
        </w:rPr>
        <w:t xml:space="preserve"> كيف كنتم حيث كنتم في الأظلة</w:t>
      </w:r>
      <w:r>
        <w:rPr>
          <w:rtl/>
        </w:rPr>
        <w:t>؟</w:t>
      </w:r>
    </w:p>
    <w:p w:rsidR="000D14DD" w:rsidRDefault="000D14DD" w:rsidP="000D14DD">
      <w:pPr>
        <w:pStyle w:val="libNormal"/>
        <w:rPr>
          <w:rtl/>
        </w:rPr>
      </w:pPr>
      <w:r w:rsidRPr="004B5CD1">
        <w:rPr>
          <w:rtl/>
        </w:rPr>
        <w:t>فقال</w:t>
      </w:r>
      <w:r>
        <w:rPr>
          <w:rtl/>
        </w:rPr>
        <w:t>:</w:t>
      </w:r>
      <w:r w:rsidRPr="004B5CD1">
        <w:rPr>
          <w:rtl/>
        </w:rPr>
        <w:t xml:space="preserve"> يا مفضل</w:t>
      </w:r>
      <w:r>
        <w:rPr>
          <w:rtl/>
        </w:rPr>
        <w:t>،</w:t>
      </w:r>
      <w:r w:rsidRPr="004B5CD1">
        <w:rPr>
          <w:rtl/>
        </w:rPr>
        <w:t xml:space="preserve"> كنا عند ربنا ليس عنده أحد غيرنا</w:t>
      </w:r>
      <w:r>
        <w:rPr>
          <w:rtl/>
        </w:rPr>
        <w:t>،</w:t>
      </w:r>
      <w:r w:rsidRPr="004B5CD1">
        <w:rPr>
          <w:rtl/>
        </w:rPr>
        <w:t xml:space="preserve"> في ظلة خضراء</w:t>
      </w:r>
      <w:r>
        <w:rPr>
          <w:rtl/>
        </w:rPr>
        <w:t>،</w:t>
      </w:r>
      <w:r w:rsidRPr="004B5CD1">
        <w:rPr>
          <w:rtl/>
        </w:rPr>
        <w:t xml:space="preserve"> نسبحه ونقدسه ونهلله ونمجده</w:t>
      </w:r>
      <w:r>
        <w:rPr>
          <w:rtl/>
        </w:rPr>
        <w:t>،</w:t>
      </w:r>
      <w:r w:rsidRPr="004B5CD1">
        <w:rPr>
          <w:rtl/>
        </w:rPr>
        <w:t xml:space="preserve"> وما من ملك ولا ذي روح غيرنا حتّى بدا له في خلق الأشياء</w:t>
      </w:r>
      <w:r>
        <w:rPr>
          <w:rtl/>
        </w:rPr>
        <w:t>،</w:t>
      </w:r>
      <w:r w:rsidRPr="004B5CD1">
        <w:rPr>
          <w:rtl/>
        </w:rPr>
        <w:t xml:space="preserve"> فخلق ما شاء وكيف شاء من الملائكة وغيرهم</w:t>
      </w:r>
      <w:r>
        <w:rPr>
          <w:rtl/>
        </w:rPr>
        <w:t>،</w:t>
      </w:r>
      <w:r w:rsidRPr="004B5CD1">
        <w:rPr>
          <w:rtl/>
        </w:rPr>
        <w:t xml:space="preserve"> ثم أنهى علم ذلك </w:t>
      </w:r>
      <w:r w:rsidR="0010067D">
        <w:rPr>
          <w:rFonts w:hint="cs"/>
          <w:rtl/>
        </w:rPr>
        <w:t>ا</w:t>
      </w:r>
      <w:r w:rsidRPr="004B5CD1">
        <w:rPr>
          <w:rtl/>
        </w:rPr>
        <w:t xml:space="preserve">لينا » </w:t>
      </w:r>
      <w:r w:rsidRPr="00AE44A4">
        <w:rPr>
          <w:rStyle w:val="libFootnotenumChar"/>
          <w:rtl/>
        </w:rPr>
        <w:t>(3)</w:t>
      </w:r>
      <w:r>
        <w:rPr>
          <w:rtl/>
        </w:rPr>
        <w:t>.</w:t>
      </w:r>
    </w:p>
    <w:p w:rsidR="003C0B4F" w:rsidRDefault="000D14DD" w:rsidP="000D14DD">
      <w:pPr>
        <w:pStyle w:val="libNormal"/>
        <w:rPr>
          <w:rtl/>
        </w:rPr>
      </w:pPr>
      <w:r>
        <w:rPr>
          <w:rtl/>
        </w:rPr>
        <w:t>و</w:t>
      </w:r>
      <w:r w:rsidRPr="00AE44A4">
        <w:rPr>
          <w:rtl/>
        </w:rPr>
        <w:t>بسنده عن محمد بن سنان قال</w:t>
      </w:r>
      <w:r>
        <w:rPr>
          <w:rtl/>
        </w:rPr>
        <w:t>:</w:t>
      </w:r>
    </w:p>
    <w:p w:rsidR="000D14DD" w:rsidRPr="004C1BA7" w:rsidRDefault="000D14DD" w:rsidP="000D14DD">
      <w:pPr>
        <w:pStyle w:val="libNormal"/>
        <w:rPr>
          <w:rtl/>
          <w:lang w:bidi="fa-IR"/>
        </w:rPr>
      </w:pPr>
      <w:r w:rsidRPr="004B5CD1">
        <w:rPr>
          <w:rtl/>
        </w:rPr>
        <w:t xml:space="preserve">« كنت عند أبي جعفر الثاني </w:t>
      </w:r>
      <w:r w:rsidRPr="00AE44A4">
        <w:rPr>
          <w:rStyle w:val="libFootnotenumChar"/>
          <w:rtl/>
        </w:rPr>
        <w:t>(4)</w:t>
      </w:r>
      <w:r w:rsidRPr="004B5CD1">
        <w:rPr>
          <w:rtl/>
        </w:rPr>
        <w:t xml:space="preserve"> فأجريت إختلاف الشيعة فقال</w:t>
      </w:r>
      <w:r>
        <w:rPr>
          <w:rtl/>
        </w:rPr>
        <w:t>:</w:t>
      </w:r>
      <w:r w:rsidRPr="004B5CD1">
        <w:rPr>
          <w:rtl/>
        </w:rPr>
        <w:t xml:space="preserve"> يا محمد إن الله تبارك وتعالى لم يزل متفردا</w:t>
      </w:r>
      <w:r w:rsidR="0010067D">
        <w:rPr>
          <w:rFonts w:hint="cs"/>
          <w:rtl/>
        </w:rPr>
        <w:t>ً</w:t>
      </w:r>
      <w:r w:rsidRPr="004B5CD1">
        <w:rPr>
          <w:rtl/>
        </w:rPr>
        <w:t xml:space="preserve"> بوحدانيته</w:t>
      </w:r>
      <w:r>
        <w:rPr>
          <w:rtl/>
        </w:rPr>
        <w:t>،</w:t>
      </w:r>
      <w:r w:rsidRPr="004B5CD1">
        <w:rPr>
          <w:rtl/>
        </w:rPr>
        <w:t xml:space="preserve"> ثم خلق محمّدا</w:t>
      </w:r>
      <w:r w:rsidR="0010067D">
        <w:rPr>
          <w:rFonts w:hint="cs"/>
          <w:rtl/>
        </w:rPr>
        <w:t>ً</w:t>
      </w:r>
      <w:r w:rsidRPr="004B5CD1">
        <w:rPr>
          <w:rtl/>
        </w:rPr>
        <w:t xml:space="preserve"> وعليا</w:t>
      </w:r>
      <w:r w:rsidR="0010067D">
        <w:rPr>
          <w:rFonts w:hint="cs"/>
          <w:rtl/>
        </w:rPr>
        <w:t>ً</w:t>
      </w:r>
      <w:r w:rsidRPr="004B5CD1">
        <w:rPr>
          <w:rtl/>
        </w:rPr>
        <w:t xml:space="preserve"> وفاطمة فمكثوا ألف دهر</w:t>
      </w:r>
      <w:r>
        <w:rPr>
          <w:rtl/>
        </w:rPr>
        <w:t>،</w:t>
      </w:r>
      <w:r w:rsidRPr="004B5CD1">
        <w:rPr>
          <w:rtl/>
        </w:rPr>
        <w:t xml:space="preserve"> ثم خلق جميع الأشياء فأشهدهم خلقها وأجرى طاعتهم عليها وفرض أمورها إليهم</w:t>
      </w:r>
      <w:r>
        <w:rPr>
          <w:rtl/>
        </w:rPr>
        <w:t>،</w:t>
      </w:r>
      <w:r w:rsidRPr="004B5CD1">
        <w:rPr>
          <w:rtl/>
        </w:rPr>
        <w:t xml:space="preserve"> فهم يحلون ما يشاؤن ويحرّمون ما يشاؤن</w:t>
      </w:r>
      <w:r>
        <w:rPr>
          <w:rtl/>
        </w:rPr>
        <w:t>،</w:t>
      </w:r>
      <w:r w:rsidRPr="004B5CD1">
        <w:rPr>
          <w:rtl/>
        </w:rPr>
        <w:t xml:space="preserve"> ولن يشا</w:t>
      </w:r>
      <w:r w:rsidR="005E3C3A">
        <w:rPr>
          <w:rFonts w:hint="cs"/>
          <w:rtl/>
        </w:rPr>
        <w:t>ؤ</w:t>
      </w:r>
      <w:r w:rsidRPr="004B5CD1">
        <w:rPr>
          <w:rtl/>
        </w:rPr>
        <w:t>ا إل</w:t>
      </w:r>
      <w:r w:rsidR="005E3C3A">
        <w:rPr>
          <w:rFonts w:hint="cs"/>
          <w:rtl/>
        </w:rPr>
        <w:t>ّ</w:t>
      </w:r>
      <w:r w:rsidRPr="004B5CD1">
        <w:rPr>
          <w:rtl/>
        </w:rPr>
        <w:t>ا أن يشاء</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الكافي 1 / 442.</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المصدر 1 / 440.</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المصدر 1 / 441.</w:t>
      </w:r>
    </w:p>
    <w:p w:rsidR="000D14DD" w:rsidRPr="004C1BA7" w:rsidRDefault="000D14DD" w:rsidP="005E3C3A">
      <w:pPr>
        <w:pStyle w:val="libFootnote0"/>
        <w:rPr>
          <w:rtl/>
          <w:lang w:bidi="fa-IR"/>
        </w:rPr>
      </w:pPr>
      <w:r w:rsidRPr="004C1BA7">
        <w:rPr>
          <w:rtl/>
        </w:rPr>
        <w:t>(4) وهو سيدنا الامام محمّد بن علي التقي الجواد التاسع من ال</w:t>
      </w:r>
      <w:r w:rsidR="005E3C3A">
        <w:rPr>
          <w:rFonts w:hint="cs"/>
          <w:rtl/>
        </w:rPr>
        <w:t>ا</w:t>
      </w:r>
      <w:r w:rsidRPr="004C1BA7">
        <w:rPr>
          <w:rtl/>
        </w:rPr>
        <w:t xml:space="preserve">ئمة الاثني عشر </w:t>
      </w:r>
      <w:r w:rsidRPr="005E3C3A">
        <w:rPr>
          <w:rStyle w:val="libFootnoteAlaemChar"/>
          <w:rtl/>
        </w:rPr>
        <w:t>عليهم‌السلام</w:t>
      </w:r>
      <w:r w:rsidRPr="004C1BA7">
        <w:rPr>
          <w:rtl/>
        </w:rPr>
        <w:t>.</w:t>
      </w:r>
    </w:p>
    <w:p w:rsidR="000D14DD" w:rsidRDefault="000D14DD" w:rsidP="000D14DD">
      <w:pPr>
        <w:pStyle w:val="libNormal"/>
        <w:rPr>
          <w:rtl/>
          <w:lang w:bidi="fa-IR"/>
        </w:rPr>
      </w:pPr>
      <w:r>
        <w:rPr>
          <w:rtl/>
          <w:lang w:bidi="fa-IR"/>
        </w:rPr>
        <w:br w:type="page"/>
      </w:r>
    </w:p>
    <w:p w:rsidR="000D14DD" w:rsidRPr="004B5CD1" w:rsidRDefault="000D14DD" w:rsidP="000D14DD">
      <w:pPr>
        <w:pStyle w:val="libNormal0"/>
        <w:rPr>
          <w:rtl/>
        </w:rPr>
      </w:pPr>
      <w:r w:rsidRPr="004B5CD1">
        <w:rPr>
          <w:rtl/>
        </w:rPr>
        <w:lastRenderedPageBreak/>
        <w:t>الله تبارك وتعالى.</w:t>
      </w:r>
    </w:p>
    <w:p w:rsidR="000D14DD" w:rsidRPr="004C1BA7" w:rsidRDefault="000D14DD" w:rsidP="000D14DD">
      <w:pPr>
        <w:pStyle w:val="libNormal"/>
        <w:rPr>
          <w:rtl/>
          <w:lang w:bidi="fa-IR"/>
        </w:rPr>
      </w:pPr>
      <w:r w:rsidRPr="004B5CD1">
        <w:rPr>
          <w:rtl/>
        </w:rPr>
        <w:t>يا محمد</w:t>
      </w:r>
      <w:r>
        <w:rPr>
          <w:rtl/>
        </w:rPr>
        <w:t>،</w:t>
      </w:r>
      <w:r w:rsidRPr="004B5CD1">
        <w:rPr>
          <w:rtl/>
        </w:rPr>
        <w:t xml:space="preserve"> هذه الديانة التي من تقدمها مرق</w:t>
      </w:r>
      <w:r>
        <w:rPr>
          <w:rtl/>
        </w:rPr>
        <w:t>،</w:t>
      </w:r>
      <w:r w:rsidRPr="004B5CD1">
        <w:rPr>
          <w:rtl/>
        </w:rPr>
        <w:t xml:space="preserve"> ومن تخلّف عنها محق</w:t>
      </w:r>
      <w:r>
        <w:rPr>
          <w:rtl/>
        </w:rPr>
        <w:t>،</w:t>
      </w:r>
      <w:r w:rsidRPr="004B5CD1">
        <w:rPr>
          <w:rtl/>
        </w:rPr>
        <w:t xml:space="preserve"> ومن لزمها لحق</w:t>
      </w:r>
      <w:r>
        <w:rPr>
          <w:rtl/>
        </w:rPr>
        <w:t>،</w:t>
      </w:r>
      <w:r w:rsidRPr="004B5CD1">
        <w:rPr>
          <w:rtl/>
        </w:rPr>
        <w:t xml:space="preserve"> خذها إليك يا محمّد » </w:t>
      </w:r>
      <w:r w:rsidRPr="00AE44A4">
        <w:rPr>
          <w:rStyle w:val="libFootnotenumChar"/>
          <w:rtl/>
        </w:rPr>
        <w:t>(1)</w:t>
      </w:r>
      <w:r>
        <w:rPr>
          <w:rtl/>
        </w:rPr>
        <w:t>.</w:t>
      </w:r>
    </w:p>
    <w:p w:rsidR="003C0B4F" w:rsidRDefault="000D14DD" w:rsidP="000D14DD">
      <w:pPr>
        <w:pStyle w:val="libNormal"/>
        <w:rPr>
          <w:rtl/>
        </w:rPr>
      </w:pPr>
      <w:r w:rsidRPr="004C1BA7">
        <w:rPr>
          <w:rtl/>
          <w:lang w:bidi="fa-IR"/>
        </w:rPr>
        <w:t>2</w:t>
      </w:r>
      <w:r>
        <w:rPr>
          <w:rtl/>
          <w:lang w:bidi="fa-IR"/>
        </w:rPr>
        <w:t xml:space="preserve"> </w:t>
      </w:r>
      <w:r w:rsidR="00FB56AE">
        <w:rPr>
          <w:rtl/>
          <w:lang w:bidi="fa-IR"/>
        </w:rPr>
        <w:t>-</w:t>
      </w:r>
      <w:r>
        <w:rPr>
          <w:rtl/>
          <w:lang w:bidi="fa-IR"/>
        </w:rPr>
        <w:t xml:space="preserve"> </w:t>
      </w:r>
      <w:r w:rsidRPr="00AE44A4">
        <w:rPr>
          <w:rtl/>
        </w:rPr>
        <w:t xml:space="preserve">أبو عبد الله محمد بن العباس بن ماهيار </w:t>
      </w:r>
      <w:r w:rsidRPr="00AE44A4">
        <w:rPr>
          <w:rStyle w:val="libFootnotenumChar"/>
          <w:rtl/>
        </w:rPr>
        <w:t>(2)</w:t>
      </w:r>
      <w:r w:rsidRPr="00AE44A4">
        <w:rPr>
          <w:rtl/>
        </w:rPr>
        <w:t xml:space="preserve"> في كتابه ( ما نزل من القرآن في أهل البيت ) بسنده عن أشياخ من آل علي بن أبي طالب قالوا</w:t>
      </w:r>
      <w:r>
        <w:rPr>
          <w:rtl/>
        </w:rPr>
        <w:t>:</w:t>
      </w:r>
    </w:p>
    <w:p w:rsidR="000D14DD" w:rsidRPr="004C1BA7" w:rsidRDefault="000D14DD" w:rsidP="000D14DD">
      <w:pPr>
        <w:pStyle w:val="libNormal"/>
        <w:rPr>
          <w:rtl/>
          <w:lang w:bidi="fa-IR"/>
        </w:rPr>
      </w:pPr>
      <w:r w:rsidRPr="00AE44A4">
        <w:rPr>
          <w:rtl/>
        </w:rPr>
        <w:t xml:space="preserve">« قال علي </w:t>
      </w:r>
      <w:r w:rsidRPr="00A73E8D">
        <w:rPr>
          <w:rStyle w:val="libAlaemChar"/>
          <w:rtl/>
        </w:rPr>
        <w:t>عليه‌السلام</w:t>
      </w:r>
      <w:r w:rsidRPr="00AE44A4">
        <w:rPr>
          <w:rtl/>
        </w:rPr>
        <w:t xml:space="preserve"> في بعض خطبه</w:t>
      </w:r>
      <w:r>
        <w:rPr>
          <w:rtl/>
        </w:rPr>
        <w:t>:</w:t>
      </w:r>
      <w:r w:rsidRPr="00AE44A4">
        <w:rPr>
          <w:rtl/>
        </w:rPr>
        <w:t xml:space="preserve"> </w:t>
      </w:r>
      <w:r w:rsidRPr="004B5CD1">
        <w:rPr>
          <w:rtl/>
        </w:rPr>
        <w:t>إنا آل محمد كنا أنوارا</w:t>
      </w:r>
      <w:r w:rsidR="005E3C3A">
        <w:rPr>
          <w:rFonts w:hint="cs"/>
          <w:rtl/>
        </w:rPr>
        <w:t>ً</w:t>
      </w:r>
      <w:r w:rsidRPr="004B5CD1">
        <w:rPr>
          <w:rtl/>
        </w:rPr>
        <w:t xml:space="preserve"> حول العرش</w:t>
      </w:r>
      <w:r>
        <w:rPr>
          <w:rtl/>
        </w:rPr>
        <w:t>،</w:t>
      </w:r>
      <w:r w:rsidRPr="004B5CD1">
        <w:rPr>
          <w:rtl/>
        </w:rPr>
        <w:t xml:space="preserve"> فأمرنا الله تعالى بالتسبيح فسبّحنا وسبّحته الملائكة بتسبيحنا</w:t>
      </w:r>
      <w:r>
        <w:rPr>
          <w:rtl/>
        </w:rPr>
        <w:t>،</w:t>
      </w:r>
      <w:r w:rsidRPr="004B5CD1">
        <w:rPr>
          <w:rtl/>
        </w:rPr>
        <w:t xml:space="preserve"> ثم أهبطنا إلى الأرض فأمرنا بالتسبيح فسبّحنا فسبّحته أهل الأرض بتسبيحنا</w:t>
      </w:r>
      <w:r>
        <w:rPr>
          <w:rtl/>
        </w:rPr>
        <w:t>،</w:t>
      </w:r>
      <w:r w:rsidRPr="004B5CD1">
        <w:rPr>
          <w:rtl/>
        </w:rPr>
        <w:t xml:space="preserve"> فإنا لنحن الصّافون وإنا لنحن المسبّحون » </w:t>
      </w:r>
      <w:r w:rsidRPr="00AE44A4">
        <w:rPr>
          <w:rStyle w:val="libFootnotenumChar"/>
          <w:rtl/>
        </w:rPr>
        <w:t>(3)</w:t>
      </w:r>
      <w:r>
        <w:rPr>
          <w:rtl/>
        </w:rPr>
        <w:t>.</w:t>
      </w:r>
    </w:p>
    <w:p w:rsidR="005E3C3A" w:rsidRDefault="000D14DD" w:rsidP="000D14DD">
      <w:pPr>
        <w:pStyle w:val="libNormal"/>
        <w:rPr>
          <w:rtl/>
        </w:rPr>
      </w:pPr>
      <w:r w:rsidRPr="004C1BA7">
        <w:rPr>
          <w:rtl/>
          <w:lang w:bidi="fa-IR"/>
        </w:rPr>
        <w:t>3</w:t>
      </w:r>
      <w:r>
        <w:rPr>
          <w:rtl/>
          <w:lang w:bidi="fa-IR"/>
        </w:rPr>
        <w:t xml:space="preserve"> </w:t>
      </w:r>
      <w:r w:rsidR="00FB56AE">
        <w:rPr>
          <w:rtl/>
          <w:lang w:bidi="fa-IR"/>
        </w:rPr>
        <w:t>-</w:t>
      </w:r>
      <w:r>
        <w:rPr>
          <w:rtl/>
          <w:lang w:bidi="fa-IR"/>
        </w:rPr>
        <w:t xml:space="preserve"> </w:t>
      </w:r>
      <w:r w:rsidRPr="00AE44A4">
        <w:rPr>
          <w:rtl/>
        </w:rPr>
        <w:t xml:space="preserve">فرات بن إبراهيم </w:t>
      </w:r>
      <w:r w:rsidRPr="00AE44A4">
        <w:rPr>
          <w:rStyle w:val="libFootnotenumChar"/>
          <w:rtl/>
        </w:rPr>
        <w:t>(4)</w:t>
      </w:r>
      <w:r w:rsidRPr="00AE44A4">
        <w:rPr>
          <w:rtl/>
        </w:rPr>
        <w:t xml:space="preserve"> بسنده عن ابن عباس يقول</w:t>
      </w:r>
      <w:r>
        <w:rPr>
          <w:rtl/>
        </w:rPr>
        <w:t>:</w:t>
      </w:r>
    </w:p>
    <w:p w:rsidR="000D14DD" w:rsidRPr="004C1BA7" w:rsidRDefault="000D14DD" w:rsidP="000D14DD">
      <w:pPr>
        <w:pStyle w:val="libNormal"/>
        <w:rPr>
          <w:rtl/>
          <w:lang w:bidi="fa-IR"/>
        </w:rPr>
      </w:pPr>
      <w:r w:rsidRPr="004B5CD1">
        <w:rPr>
          <w:rtl/>
        </w:rPr>
        <w:t xml:space="preserve">« كنت مع رسول الله </w:t>
      </w:r>
      <w:r w:rsidR="00287B8A" w:rsidRPr="00287B8A">
        <w:rPr>
          <w:rStyle w:val="libAlaemChar"/>
          <w:rtl/>
        </w:rPr>
        <w:t>صلى‌الله‌عليه‌وآله‌وسلم</w:t>
      </w:r>
      <w:r>
        <w:rPr>
          <w:rtl/>
        </w:rPr>
        <w:t xml:space="preserve"> </w:t>
      </w:r>
      <w:r w:rsidR="00FB56AE">
        <w:rPr>
          <w:rtl/>
        </w:rPr>
        <w:t>-</w:t>
      </w:r>
      <w:r>
        <w:rPr>
          <w:rtl/>
        </w:rPr>
        <w:t xml:space="preserve"> </w:t>
      </w:r>
      <w:r w:rsidRPr="004B5CD1">
        <w:rPr>
          <w:rtl/>
        </w:rPr>
        <w:t>وساق الحديث إلى أن قال</w:t>
      </w:r>
      <w:r>
        <w:rPr>
          <w:rtl/>
        </w:rPr>
        <w:t xml:space="preserve"> </w:t>
      </w:r>
      <w:r w:rsidR="00FB56AE">
        <w:rPr>
          <w:rtl/>
        </w:rPr>
        <w:t>-</w:t>
      </w:r>
      <w:r>
        <w:rPr>
          <w:rtl/>
        </w:rPr>
        <w:t xml:space="preserve"> </w:t>
      </w:r>
      <w:r w:rsidRPr="004B5CD1">
        <w:rPr>
          <w:rtl/>
        </w:rPr>
        <w:t xml:space="preserve">قال </w:t>
      </w:r>
      <w:r w:rsidR="00287B8A" w:rsidRPr="00287B8A">
        <w:rPr>
          <w:rStyle w:val="libAlaemChar"/>
          <w:rtl/>
        </w:rPr>
        <w:t>صلى‌الله‌عليه‌وآله‌وسلم</w:t>
      </w:r>
      <w:r>
        <w:rPr>
          <w:rtl/>
        </w:rPr>
        <w:t>:</w:t>
      </w:r>
      <w:r w:rsidRPr="004B5CD1">
        <w:rPr>
          <w:rtl/>
        </w:rPr>
        <w:t xml:space="preserve"> خلقني الله نورا</w:t>
      </w:r>
      <w:r w:rsidR="005E3C3A">
        <w:rPr>
          <w:rFonts w:hint="cs"/>
          <w:rtl/>
        </w:rPr>
        <w:t>ً</w:t>
      </w:r>
      <w:r w:rsidRPr="004B5CD1">
        <w:rPr>
          <w:rtl/>
        </w:rPr>
        <w:t xml:space="preserve"> تحت العرش قبل أن يخلق آدم بأربعة عشر ألف سنة</w:t>
      </w:r>
      <w:r>
        <w:rPr>
          <w:rtl/>
        </w:rPr>
        <w:t>،</w:t>
      </w:r>
      <w:r w:rsidRPr="004B5CD1">
        <w:rPr>
          <w:rtl/>
        </w:rPr>
        <w:t xml:space="preserve"> فلمّا أن</w:t>
      </w:r>
      <w:r w:rsidR="005E3C3A">
        <w:rPr>
          <w:rFonts w:hint="cs"/>
          <w:rtl/>
        </w:rPr>
        <w:t>ْ</w:t>
      </w:r>
      <w:r w:rsidRPr="004B5CD1">
        <w:rPr>
          <w:rtl/>
        </w:rPr>
        <w:t xml:space="preserve"> خلق الله آدم ألقى النور في صلب آدم</w:t>
      </w:r>
      <w:r>
        <w:rPr>
          <w:rtl/>
        </w:rPr>
        <w:t>،</w:t>
      </w:r>
      <w:r w:rsidRPr="004B5CD1">
        <w:rPr>
          <w:rtl/>
        </w:rPr>
        <w:t xml:space="preserve"> فأقبل ينتقل ذلك النور من صلب إلى صلب حتى افترقنا في صلب عبد الله بن عبد المطلب وأبي طالب</w:t>
      </w:r>
      <w:r>
        <w:rPr>
          <w:rtl/>
        </w:rPr>
        <w:t>،</w:t>
      </w:r>
      <w:r w:rsidRPr="004B5CD1">
        <w:rPr>
          <w:rtl/>
        </w:rPr>
        <w:t xml:space="preserve"> فخلقني ربي من ذلك النور</w:t>
      </w:r>
      <w:r>
        <w:rPr>
          <w:rtl/>
        </w:rPr>
        <w:t>،</w:t>
      </w:r>
      <w:r w:rsidRPr="004B5CD1">
        <w:rPr>
          <w:rtl/>
        </w:rPr>
        <w:t xml:space="preserve"> لكنه لا نبي بعدي » </w:t>
      </w:r>
      <w:r w:rsidRPr="00AE44A4">
        <w:rPr>
          <w:rStyle w:val="libFootnotenumChar"/>
          <w:rtl/>
        </w:rPr>
        <w:t>(5)</w:t>
      </w:r>
      <w:r>
        <w:rPr>
          <w:rtl/>
        </w:rPr>
        <w:t>.</w:t>
      </w:r>
    </w:p>
    <w:p w:rsidR="000D14DD" w:rsidRPr="004C1BA7" w:rsidRDefault="000D14DD" w:rsidP="000D14DD">
      <w:pPr>
        <w:pStyle w:val="libNormal"/>
        <w:rPr>
          <w:rtl/>
          <w:lang w:bidi="fa-IR"/>
        </w:rPr>
      </w:pPr>
      <w:r w:rsidRPr="004C1BA7">
        <w:rPr>
          <w:rtl/>
          <w:lang w:bidi="fa-IR"/>
        </w:rPr>
        <w:t xml:space="preserve">كما روى حديث الأشباح في حديث يصف فيه النبي </w:t>
      </w:r>
      <w:r w:rsidR="00287B8A" w:rsidRPr="00287B8A">
        <w:rPr>
          <w:rStyle w:val="libAlaemChar"/>
          <w:rtl/>
        </w:rPr>
        <w:t>صلى‌الله‌عليه‌وآله‌وسلم</w:t>
      </w:r>
      <w:r w:rsidRPr="004C1BA7">
        <w:rPr>
          <w:rtl/>
          <w:lang w:bidi="fa-IR"/>
        </w:rPr>
        <w:t xml:space="preserve"> عروجه إلى السماء لأبي ذر </w:t>
      </w:r>
      <w:r w:rsidRPr="00A73E8D">
        <w:rPr>
          <w:rStyle w:val="libAlaemChar"/>
          <w:rtl/>
        </w:rPr>
        <w:t>رضي‌الله‌عنه</w:t>
      </w:r>
      <w:r w:rsidRPr="004C1BA7">
        <w:rPr>
          <w:rtl/>
          <w:lang w:bidi="fa-IR"/>
        </w:rPr>
        <w:t xml:space="preserve"> </w:t>
      </w:r>
      <w:r w:rsidRPr="00AE44A4">
        <w:rPr>
          <w:rStyle w:val="libFootnotenumChar"/>
          <w:rtl/>
        </w:rPr>
        <w:t>(6)</w:t>
      </w:r>
      <w:r>
        <w:rPr>
          <w:rtl/>
          <w:lang w:bidi="fa-IR"/>
        </w:rPr>
        <w:t>.</w:t>
      </w:r>
    </w:p>
    <w:p w:rsidR="003C0B4F" w:rsidRDefault="000D14DD" w:rsidP="000D14DD">
      <w:pPr>
        <w:pStyle w:val="libNormal"/>
        <w:rPr>
          <w:rtl/>
        </w:rPr>
      </w:pPr>
      <w:r w:rsidRPr="004C1BA7">
        <w:rPr>
          <w:rtl/>
          <w:lang w:bidi="fa-IR"/>
        </w:rPr>
        <w:t>4</w:t>
      </w:r>
      <w:r>
        <w:rPr>
          <w:rtl/>
          <w:lang w:bidi="fa-IR"/>
        </w:rPr>
        <w:t xml:space="preserve"> </w:t>
      </w:r>
      <w:r w:rsidR="00FB56AE">
        <w:rPr>
          <w:rtl/>
          <w:lang w:bidi="fa-IR"/>
        </w:rPr>
        <w:t>-</w:t>
      </w:r>
      <w:r>
        <w:rPr>
          <w:rtl/>
          <w:lang w:bidi="fa-IR"/>
        </w:rPr>
        <w:t xml:space="preserve"> </w:t>
      </w:r>
      <w:r w:rsidRPr="00AE44A4">
        <w:rPr>
          <w:rtl/>
        </w:rPr>
        <w:t xml:space="preserve">أبو جعفر محمد بن علي بن بابويه القمي </w:t>
      </w:r>
      <w:r w:rsidRPr="00AE44A4">
        <w:rPr>
          <w:rStyle w:val="libFootnotenumChar"/>
          <w:rtl/>
        </w:rPr>
        <w:t>(7)</w:t>
      </w:r>
      <w:r>
        <w:rPr>
          <w:rtl/>
        </w:rPr>
        <w:t>،</w:t>
      </w:r>
      <w:r w:rsidRPr="00AE44A4">
        <w:rPr>
          <w:rtl/>
        </w:rPr>
        <w:t xml:space="preserve"> فقد رواه في كتابه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الكافي 1 / 440</w:t>
      </w:r>
      <w:r w:rsidR="000D14DD">
        <w:rPr>
          <w:rtl/>
        </w:rPr>
        <w:t xml:space="preserve"> </w:t>
      </w:r>
      <w:r w:rsidR="00FB56AE">
        <w:rPr>
          <w:rtl/>
        </w:rPr>
        <w:t>-</w:t>
      </w:r>
      <w:r w:rsidR="000D14DD">
        <w:rPr>
          <w:rtl/>
        </w:rPr>
        <w:t xml:space="preserve"> </w:t>
      </w:r>
      <w:r w:rsidR="000D14DD" w:rsidRPr="004C1BA7">
        <w:rPr>
          <w:rtl/>
        </w:rPr>
        <w:t>441.</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المعروف بابن حجام من أجلاء علماء الامامية.</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أنظر</w:t>
      </w:r>
      <w:r w:rsidR="000D14DD">
        <w:rPr>
          <w:rtl/>
        </w:rPr>
        <w:t>:</w:t>
      </w:r>
      <w:r w:rsidR="000D14DD" w:rsidRPr="004C1BA7">
        <w:rPr>
          <w:rtl/>
        </w:rPr>
        <w:t xml:space="preserve"> غاية المرام ص 12.</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فرات بن إبراهيم بن فرات الكوفي</w:t>
      </w:r>
      <w:r w:rsidR="000D14DD">
        <w:rPr>
          <w:rtl/>
        </w:rPr>
        <w:t>،</w:t>
      </w:r>
      <w:r w:rsidR="000D14DD" w:rsidRPr="004C1BA7">
        <w:rPr>
          <w:rtl/>
        </w:rPr>
        <w:t xml:space="preserve"> من مشايخ الشيخ علي بن بابويه القمي ومن قدماء الطائفة.</w:t>
      </w:r>
    </w:p>
    <w:p w:rsidR="000D14DD" w:rsidRPr="004C1BA7" w:rsidRDefault="00A64FC3" w:rsidP="000D14DD">
      <w:pPr>
        <w:pStyle w:val="libFootnote0"/>
        <w:rPr>
          <w:rtl/>
          <w:lang w:bidi="fa-IR"/>
        </w:rPr>
      </w:pPr>
      <w:r w:rsidRPr="00A64FC3">
        <w:rPr>
          <w:rStyle w:val="libFootnote0Char"/>
          <w:rtl/>
        </w:rPr>
        <w:t>(5).</w:t>
      </w:r>
      <w:r w:rsidR="000D14DD" w:rsidRPr="004C1BA7">
        <w:rPr>
          <w:rtl/>
        </w:rPr>
        <w:t xml:space="preserve"> تفسير فرات 1 / 190 وانظر 1 / 107.</w:t>
      </w:r>
    </w:p>
    <w:p w:rsidR="000D14DD" w:rsidRPr="004C1BA7" w:rsidRDefault="00D11861" w:rsidP="000D14DD">
      <w:pPr>
        <w:pStyle w:val="libFootnote0"/>
        <w:rPr>
          <w:rtl/>
          <w:lang w:bidi="fa-IR"/>
        </w:rPr>
      </w:pPr>
      <w:r w:rsidRPr="00D11861">
        <w:rPr>
          <w:rStyle w:val="libFootnote0Char"/>
          <w:rtl/>
        </w:rPr>
        <w:t>(6).</w:t>
      </w:r>
      <w:r w:rsidR="000D14DD" w:rsidRPr="004C1BA7">
        <w:rPr>
          <w:rtl/>
        </w:rPr>
        <w:t xml:space="preserve"> تفسير فرات 1 / 134.</w:t>
      </w:r>
    </w:p>
    <w:p w:rsidR="000D14DD" w:rsidRPr="004C1BA7" w:rsidRDefault="00D11861" w:rsidP="000D14DD">
      <w:pPr>
        <w:pStyle w:val="libFootnote0"/>
        <w:rPr>
          <w:rtl/>
          <w:lang w:bidi="fa-IR"/>
        </w:rPr>
      </w:pPr>
      <w:r w:rsidRPr="00D11861">
        <w:rPr>
          <w:rStyle w:val="libFootnote0Char"/>
          <w:rtl/>
        </w:rPr>
        <w:t>(7).</w:t>
      </w:r>
      <w:r w:rsidR="000D14DD" w:rsidRPr="004C1BA7">
        <w:rPr>
          <w:rtl/>
        </w:rPr>
        <w:t xml:space="preserve"> الملقب</w:t>
      </w:r>
      <w:r w:rsidR="000D14DD">
        <w:rPr>
          <w:rtl/>
        </w:rPr>
        <w:t xml:space="preserve"> بـ </w:t>
      </w:r>
      <w:r w:rsidR="000D14DD" w:rsidRPr="004C1BA7">
        <w:rPr>
          <w:rtl/>
        </w:rPr>
        <w:t>« رئيس المحدثين الصدوق » له نحو من 300 مصنف</w:t>
      </w:r>
      <w:r w:rsidR="000D14DD">
        <w:rPr>
          <w:rtl/>
        </w:rPr>
        <w:t>،</w:t>
      </w:r>
      <w:r w:rsidR="000D14DD" w:rsidRPr="004C1BA7">
        <w:rPr>
          <w:rtl/>
        </w:rPr>
        <w:t xml:space="preserve"> توفي بالري سنة 381.</w:t>
      </w:r>
    </w:p>
    <w:p w:rsidR="00BF7715" w:rsidRDefault="000D14DD" w:rsidP="000D14DD">
      <w:pPr>
        <w:pStyle w:val="libNormal"/>
        <w:rPr>
          <w:rtl/>
          <w:lang w:bidi="fa-IR"/>
        </w:rPr>
      </w:pPr>
      <w:r>
        <w:rPr>
          <w:rtl/>
          <w:lang w:bidi="fa-IR"/>
        </w:rPr>
        <w:br w:type="page"/>
      </w:r>
    </w:p>
    <w:p w:rsidR="003C0B4F" w:rsidRDefault="000D14DD" w:rsidP="005E3C3A">
      <w:pPr>
        <w:pStyle w:val="libNormal0"/>
        <w:rPr>
          <w:rStyle w:val="libNormalChar"/>
          <w:rtl/>
        </w:rPr>
      </w:pPr>
      <w:r w:rsidRPr="00AE44A4">
        <w:rPr>
          <w:rStyle w:val="libNormalChar"/>
          <w:rtl/>
        </w:rPr>
        <w:lastRenderedPageBreak/>
        <w:t xml:space="preserve">( الخصال ) بسنده عن رسول الله </w:t>
      </w:r>
      <w:r w:rsidR="00287B8A" w:rsidRPr="00287B8A">
        <w:rPr>
          <w:rStyle w:val="libAlaemChar"/>
          <w:rtl/>
        </w:rPr>
        <w:t>صلى‌الله‌عليه‌وآله‌وسلم</w:t>
      </w:r>
      <w:r w:rsidRPr="00AE44A4">
        <w:rPr>
          <w:rStyle w:val="libNormalChar"/>
          <w:rtl/>
        </w:rPr>
        <w:t xml:space="preserve"> قال</w:t>
      </w:r>
      <w:r>
        <w:rPr>
          <w:rStyle w:val="libNormalChar"/>
          <w:rtl/>
        </w:rPr>
        <w:t>:</w:t>
      </w:r>
    </w:p>
    <w:p w:rsidR="000D14DD" w:rsidRDefault="000D14DD" w:rsidP="000D14DD">
      <w:pPr>
        <w:pStyle w:val="libNormal"/>
        <w:rPr>
          <w:rtl/>
          <w:lang w:bidi="fa-IR"/>
        </w:rPr>
      </w:pPr>
      <w:r w:rsidRPr="004B5CD1">
        <w:rPr>
          <w:rtl/>
        </w:rPr>
        <w:t>« كنت أنا وعلي نورا</w:t>
      </w:r>
      <w:r w:rsidR="005E3C3A">
        <w:rPr>
          <w:rFonts w:hint="cs"/>
          <w:rtl/>
        </w:rPr>
        <w:t>ً</w:t>
      </w:r>
      <w:r w:rsidRPr="004B5CD1">
        <w:rPr>
          <w:rtl/>
        </w:rPr>
        <w:t xml:space="preserve"> بين يدي الله جل جلالته قبل أن يخلق آدم بأربعة عشر ألف عام</w:t>
      </w:r>
      <w:r>
        <w:rPr>
          <w:rtl/>
        </w:rPr>
        <w:t>،</w:t>
      </w:r>
      <w:r w:rsidRPr="004B5CD1">
        <w:rPr>
          <w:rtl/>
        </w:rPr>
        <w:t xml:space="preserve"> فلم خلق الله آدم سلك ذلك النور في صلبه</w:t>
      </w:r>
      <w:r>
        <w:rPr>
          <w:rtl/>
        </w:rPr>
        <w:t>،</w:t>
      </w:r>
      <w:r w:rsidRPr="004B5CD1">
        <w:rPr>
          <w:rtl/>
        </w:rPr>
        <w:t xml:space="preserve"> فلم يزل الله عز وجل ينقله من صلب إلى صلب حتى أقره في صلب عبد المطلب</w:t>
      </w:r>
      <w:r>
        <w:rPr>
          <w:rtl/>
        </w:rPr>
        <w:t>،</w:t>
      </w:r>
      <w:r w:rsidRPr="004B5CD1">
        <w:rPr>
          <w:rtl/>
        </w:rPr>
        <w:t xml:space="preserve"> ثم أخرجه من صلب عبد المطلب</w:t>
      </w:r>
      <w:r>
        <w:rPr>
          <w:rtl/>
        </w:rPr>
        <w:t>،</w:t>
      </w:r>
      <w:r w:rsidRPr="004B5CD1">
        <w:rPr>
          <w:rtl/>
        </w:rPr>
        <w:t xml:space="preserve"> فقسّمه قسمين</w:t>
      </w:r>
      <w:r>
        <w:rPr>
          <w:rtl/>
        </w:rPr>
        <w:t>،</w:t>
      </w:r>
      <w:r w:rsidRPr="004B5CD1">
        <w:rPr>
          <w:rtl/>
        </w:rPr>
        <w:t xml:space="preserve"> فصير قسمي في صلب عبد الله</w:t>
      </w:r>
      <w:r>
        <w:rPr>
          <w:rtl/>
        </w:rPr>
        <w:t>،</w:t>
      </w:r>
      <w:r w:rsidRPr="004B5CD1">
        <w:rPr>
          <w:rtl/>
        </w:rPr>
        <w:t xml:space="preserve"> وقسم علي في صلب أبي طالب</w:t>
      </w:r>
      <w:r>
        <w:rPr>
          <w:rtl/>
        </w:rPr>
        <w:t>،</w:t>
      </w:r>
      <w:r w:rsidRPr="004B5CD1">
        <w:rPr>
          <w:rtl/>
        </w:rPr>
        <w:t xml:space="preserve"> فعلي مني وأنا من علي</w:t>
      </w:r>
      <w:r>
        <w:rPr>
          <w:rtl/>
        </w:rPr>
        <w:t>،</w:t>
      </w:r>
      <w:r w:rsidRPr="004B5CD1">
        <w:rPr>
          <w:rtl/>
        </w:rPr>
        <w:t xml:space="preserve"> لحمه من لحمي</w:t>
      </w:r>
      <w:r>
        <w:rPr>
          <w:rtl/>
        </w:rPr>
        <w:t>،</w:t>
      </w:r>
      <w:r w:rsidRPr="004B5CD1">
        <w:rPr>
          <w:rtl/>
        </w:rPr>
        <w:t xml:space="preserve"> ودمه من دمي</w:t>
      </w:r>
      <w:r>
        <w:rPr>
          <w:rtl/>
        </w:rPr>
        <w:t>،</w:t>
      </w:r>
      <w:r w:rsidRPr="004B5CD1">
        <w:rPr>
          <w:rtl/>
        </w:rPr>
        <w:t xml:space="preserve"> فمن أحبه فبحبي أحبه</w:t>
      </w:r>
      <w:r>
        <w:rPr>
          <w:rtl/>
        </w:rPr>
        <w:t>،</w:t>
      </w:r>
      <w:r w:rsidRPr="004B5CD1">
        <w:rPr>
          <w:rtl/>
        </w:rPr>
        <w:t xml:space="preserve"> ومن أبغضه فببغضي أبغضه » </w:t>
      </w:r>
      <w:r w:rsidRPr="00AE44A4">
        <w:rPr>
          <w:rStyle w:val="libFootnotenumChar"/>
          <w:rtl/>
        </w:rPr>
        <w:t>(1)</w:t>
      </w:r>
      <w:r>
        <w:rPr>
          <w:rtl/>
        </w:rPr>
        <w:t>.</w:t>
      </w:r>
    </w:p>
    <w:p w:rsidR="000D14DD" w:rsidRDefault="000D14DD" w:rsidP="000D14DD">
      <w:pPr>
        <w:pStyle w:val="libNormal"/>
        <w:rPr>
          <w:rtl/>
          <w:lang w:bidi="fa-IR"/>
        </w:rPr>
      </w:pPr>
      <w:r>
        <w:rPr>
          <w:rtl/>
          <w:lang w:bidi="fa-IR"/>
        </w:rPr>
        <w:t>و</w:t>
      </w:r>
      <w:r w:rsidRPr="00AE44A4">
        <w:rPr>
          <w:rtl/>
        </w:rPr>
        <w:t xml:space="preserve">فيه بسنده عن سيدنا الامام الرضا </w:t>
      </w:r>
      <w:r w:rsidRPr="00A73E8D">
        <w:rPr>
          <w:rStyle w:val="libAlaemChar"/>
          <w:rtl/>
        </w:rPr>
        <w:t>عليه‌السلام</w:t>
      </w:r>
      <w:r w:rsidRPr="00AE44A4">
        <w:rPr>
          <w:rtl/>
        </w:rPr>
        <w:t xml:space="preserve"> عن آبائه </w:t>
      </w:r>
      <w:r w:rsidRPr="00A73E8D">
        <w:rPr>
          <w:rStyle w:val="libAlaemChar"/>
          <w:rtl/>
        </w:rPr>
        <w:t>عليهم‌السلام</w:t>
      </w:r>
      <w:r w:rsidRPr="00AE44A4">
        <w:rPr>
          <w:rtl/>
        </w:rPr>
        <w:t xml:space="preserve"> قال</w:t>
      </w:r>
      <w:r>
        <w:rPr>
          <w:rtl/>
        </w:rPr>
        <w:t>:</w:t>
      </w:r>
      <w:r w:rsidRPr="00AE44A4">
        <w:rPr>
          <w:rtl/>
        </w:rPr>
        <w:t xml:space="preserve"> « قال رسول الله </w:t>
      </w:r>
      <w:r w:rsidR="00287B8A" w:rsidRPr="00287B8A">
        <w:rPr>
          <w:rStyle w:val="libAlaemChar"/>
          <w:rtl/>
        </w:rPr>
        <w:t>صلى‌الله‌عليه‌وآله‌وسلم</w:t>
      </w:r>
      <w:r>
        <w:rPr>
          <w:rtl/>
        </w:rPr>
        <w:t>:</w:t>
      </w:r>
      <w:r w:rsidRPr="00AE44A4">
        <w:rPr>
          <w:rtl/>
        </w:rPr>
        <w:t xml:space="preserve"> </w:t>
      </w:r>
      <w:r w:rsidRPr="004B5CD1">
        <w:rPr>
          <w:rtl/>
        </w:rPr>
        <w:t xml:space="preserve">خلقت أنا وعلي من نور واحد » </w:t>
      </w:r>
      <w:r w:rsidRPr="00AE44A4">
        <w:rPr>
          <w:rStyle w:val="libFootnotenumChar"/>
          <w:rtl/>
        </w:rPr>
        <w:t>(2)</w:t>
      </w:r>
      <w:r>
        <w:rPr>
          <w:rtl/>
        </w:rPr>
        <w:t>.</w:t>
      </w:r>
    </w:p>
    <w:p w:rsidR="003C0B4F" w:rsidRDefault="000D14DD" w:rsidP="000D14DD">
      <w:pPr>
        <w:pStyle w:val="libNormal"/>
        <w:rPr>
          <w:rtl/>
        </w:rPr>
      </w:pPr>
      <w:r>
        <w:rPr>
          <w:rtl/>
          <w:lang w:bidi="fa-IR"/>
        </w:rPr>
        <w:t>و</w:t>
      </w:r>
      <w:r w:rsidRPr="00AE44A4">
        <w:rPr>
          <w:rtl/>
        </w:rPr>
        <w:t>رواه في كتابه ( علل الشرائع ) بسنده عن معاذ بن جبل</w:t>
      </w:r>
      <w:r>
        <w:rPr>
          <w:rtl/>
        </w:rPr>
        <w:t>:</w:t>
      </w:r>
    </w:p>
    <w:p w:rsidR="000D14DD" w:rsidRPr="004C1BA7" w:rsidRDefault="000D14DD" w:rsidP="000D14DD">
      <w:pPr>
        <w:pStyle w:val="libNormal"/>
        <w:rPr>
          <w:rtl/>
          <w:lang w:bidi="fa-IR"/>
        </w:rPr>
      </w:pPr>
      <w:r w:rsidRPr="00AE44A4">
        <w:rPr>
          <w:rtl/>
        </w:rPr>
        <w:t xml:space="preserve">« إن رسول الله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إن الله خلقني وعليا</w:t>
      </w:r>
      <w:r w:rsidR="005E3C3A">
        <w:rPr>
          <w:rFonts w:hint="cs"/>
          <w:rtl/>
        </w:rPr>
        <w:t>ً</w:t>
      </w:r>
      <w:r w:rsidRPr="004B5CD1">
        <w:rPr>
          <w:rtl/>
        </w:rPr>
        <w:t xml:space="preserve"> وفاطمة والحسن والحسين قبل أن يخلق الدنيا بسبعة آلاف عام.</w:t>
      </w:r>
    </w:p>
    <w:p w:rsidR="003C0B4F" w:rsidRDefault="000D14DD" w:rsidP="000D14DD">
      <w:pPr>
        <w:pStyle w:val="libNormal"/>
        <w:rPr>
          <w:rtl/>
        </w:rPr>
      </w:pPr>
      <w:r w:rsidRPr="004B5CD1">
        <w:rPr>
          <w:rtl/>
        </w:rPr>
        <w:t>قلت</w:t>
      </w:r>
      <w:r>
        <w:rPr>
          <w:rtl/>
        </w:rPr>
        <w:t>:</w:t>
      </w:r>
      <w:r w:rsidRPr="004B5CD1">
        <w:rPr>
          <w:rtl/>
        </w:rPr>
        <w:t xml:space="preserve"> فأين كنتم يا رسول الله</w:t>
      </w:r>
      <w:r>
        <w:rPr>
          <w:rtl/>
        </w:rPr>
        <w:t>؟</w:t>
      </w:r>
    </w:p>
    <w:p w:rsidR="000D14DD" w:rsidRPr="004B5CD1" w:rsidRDefault="000D14DD" w:rsidP="000D14DD">
      <w:pPr>
        <w:pStyle w:val="libNormal"/>
        <w:rPr>
          <w:rtl/>
        </w:rPr>
      </w:pPr>
      <w:r w:rsidRPr="004B5CD1">
        <w:rPr>
          <w:rtl/>
        </w:rPr>
        <w:t>قال</w:t>
      </w:r>
      <w:r>
        <w:rPr>
          <w:rtl/>
        </w:rPr>
        <w:t>:</w:t>
      </w:r>
      <w:r w:rsidRPr="004B5CD1">
        <w:rPr>
          <w:rtl/>
        </w:rPr>
        <w:t xml:space="preserve"> قدام العرش نسبّح الله ونحمده ونقدّسه ونمجّده.</w:t>
      </w:r>
    </w:p>
    <w:p w:rsidR="003C0B4F" w:rsidRDefault="000D14DD" w:rsidP="000D14DD">
      <w:pPr>
        <w:pStyle w:val="libNormal"/>
        <w:rPr>
          <w:rtl/>
        </w:rPr>
      </w:pPr>
      <w:r w:rsidRPr="004B5CD1">
        <w:rPr>
          <w:rtl/>
        </w:rPr>
        <w:t>قلت</w:t>
      </w:r>
      <w:r>
        <w:rPr>
          <w:rtl/>
        </w:rPr>
        <w:t>:</w:t>
      </w:r>
      <w:r w:rsidRPr="004B5CD1">
        <w:rPr>
          <w:rtl/>
        </w:rPr>
        <w:t xml:space="preserve"> على أيّ مثال</w:t>
      </w:r>
      <w:r>
        <w:rPr>
          <w:rtl/>
        </w:rPr>
        <w:t>؟</w:t>
      </w:r>
    </w:p>
    <w:p w:rsidR="000D14DD" w:rsidRDefault="000D14DD" w:rsidP="000D14DD">
      <w:pPr>
        <w:pStyle w:val="libNormal"/>
        <w:rPr>
          <w:rtl/>
          <w:lang w:bidi="fa-IR"/>
        </w:rPr>
      </w:pPr>
      <w:r w:rsidRPr="004B5CD1">
        <w:rPr>
          <w:rtl/>
        </w:rPr>
        <w:t>قال</w:t>
      </w:r>
      <w:r>
        <w:rPr>
          <w:rtl/>
        </w:rPr>
        <w:t>:</w:t>
      </w:r>
      <w:r w:rsidRPr="004B5CD1">
        <w:rPr>
          <w:rtl/>
        </w:rPr>
        <w:t xml:space="preserve"> أشباح نور</w:t>
      </w:r>
      <w:r>
        <w:rPr>
          <w:rtl/>
        </w:rPr>
        <w:t xml:space="preserve"> ..</w:t>
      </w:r>
      <w:r w:rsidRPr="004B5CD1">
        <w:rPr>
          <w:rtl/>
        </w:rPr>
        <w:t xml:space="preserve">. » </w:t>
      </w:r>
      <w:r w:rsidRPr="00AE44A4">
        <w:rPr>
          <w:rStyle w:val="libFootnotenumChar"/>
          <w:rtl/>
        </w:rPr>
        <w:t>(3)</w:t>
      </w:r>
      <w:r>
        <w:rPr>
          <w:rtl/>
        </w:rPr>
        <w:t>.</w:t>
      </w:r>
    </w:p>
    <w:p w:rsidR="003C0B4F" w:rsidRDefault="000D14DD" w:rsidP="000D14DD">
      <w:pPr>
        <w:pStyle w:val="libNormal"/>
        <w:rPr>
          <w:rtl/>
        </w:rPr>
      </w:pPr>
      <w:r>
        <w:rPr>
          <w:rtl/>
          <w:lang w:bidi="fa-IR"/>
        </w:rPr>
        <w:t>و</w:t>
      </w:r>
      <w:r w:rsidRPr="00AE44A4">
        <w:rPr>
          <w:rtl/>
        </w:rPr>
        <w:t xml:space="preserve">فيه بسنده عن الامام الصادق </w:t>
      </w:r>
      <w:r w:rsidRPr="00A73E8D">
        <w:rPr>
          <w:rStyle w:val="libAlaemChar"/>
          <w:rtl/>
        </w:rPr>
        <w:t>عليه‌السلام</w:t>
      </w:r>
      <w:r w:rsidRPr="00AE44A4">
        <w:rPr>
          <w:rtl/>
        </w:rPr>
        <w:t xml:space="preserve"> في حديث طويل</w:t>
      </w:r>
      <w:r>
        <w:rPr>
          <w:rtl/>
        </w:rPr>
        <w:t>:</w:t>
      </w:r>
    </w:p>
    <w:p w:rsidR="000D14DD" w:rsidRPr="004C1BA7" w:rsidRDefault="000D14DD" w:rsidP="000D14DD">
      <w:pPr>
        <w:pStyle w:val="libNormal"/>
        <w:rPr>
          <w:rtl/>
          <w:lang w:bidi="fa-IR"/>
        </w:rPr>
      </w:pPr>
      <w:r w:rsidRPr="004B5CD1">
        <w:rPr>
          <w:rtl/>
        </w:rPr>
        <w:t>« إن محمدا</w:t>
      </w:r>
      <w:r w:rsidR="005E3C3A">
        <w:rPr>
          <w:rFonts w:hint="cs"/>
          <w:rtl/>
        </w:rPr>
        <w:t>ً</w:t>
      </w:r>
      <w:r w:rsidRPr="004B5CD1">
        <w:rPr>
          <w:rtl/>
        </w:rPr>
        <w:t xml:space="preserve"> وعليا</w:t>
      </w:r>
      <w:r w:rsidR="005E3C3A">
        <w:rPr>
          <w:rFonts w:hint="cs"/>
          <w:rtl/>
        </w:rPr>
        <w:t>ً</w:t>
      </w:r>
      <w:r w:rsidRPr="004B5CD1">
        <w:rPr>
          <w:rtl/>
        </w:rPr>
        <w:t xml:space="preserve"> </w:t>
      </w:r>
      <w:r w:rsidRPr="00A73E8D">
        <w:rPr>
          <w:rStyle w:val="libAlaemChar"/>
          <w:rFonts w:hint="cs"/>
          <w:rtl/>
        </w:rPr>
        <w:t>عليهما‌السلام</w:t>
      </w:r>
      <w:r w:rsidRPr="004B5CD1">
        <w:rPr>
          <w:rtl/>
        </w:rPr>
        <w:t xml:space="preserve"> كانا نورا</w:t>
      </w:r>
      <w:r w:rsidR="005E3C3A">
        <w:rPr>
          <w:rFonts w:hint="cs"/>
          <w:rtl/>
        </w:rPr>
        <w:t>ً</w:t>
      </w:r>
      <w:r w:rsidRPr="004B5CD1">
        <w:rPr>
          <w:rtl/>
        </w:rPr>
        <w:t xml:space="preserve"> بين يدي الله عز وجل قبل خلق الخلق بألفي عام</w:t>
      </w:r>
      <w:r>
        <w:rPr>
          <w:rtl/>
        </w:rPr>
        <w:t>،</w:t>
      </w:r>
      <w:r w:rsidRPr="004B5CD1">
        <w:rPr>
          <w:rtl/>
        </w:rPr>
        <w:t xml:space="preserve"> وإن الملائكة لما رأت ذلك النور رأت له أصلا</w:t>
      </w:r>
      <w:r w:rsidR="005E3C3A">
        <w:rPr>
          <w:rFonts w:hint="cs"/>
          <w:rtl/>
        </w:rPr>
        <w:t>ً</w:t>
      </w:r>
      <w:r w:rsidRPr="004B5CD1">
        <w:rPr>
          <w:rtl/>
        </w:rPr>
        <w:t xml:space="preserve"> وقد انشعب منه شعاع لامع</w:t>
      </w:r>
      <w:r>
        <w:rPr>
          <w:rtl/>
        </w:rPr>
        <w:t>،</w:t>
      </w:r>
      <w:r w:rsidRPr="004B5CD1">
        <w:rPr>
          <w:rtl/>
        </w:rPr>
        <w:t xml:space="preserve"> فقالت</w:t>
      </w:r>
      <w:r>
        <w:rPr>
          <w:rtl/>
        </w:rPr>
        <w:t>:</w:t>
      </w:r>
      <w:r w:rsidRPr="004B5CD1">
        <w:rPr>
          <w:rtl/>
        </w:rPr>
        <w:t xml:space="preserve"> إلهنا وسيدنا ما هذا النور</w:t>
      </w:r>
      <w:r>
        <w:rPr>
          <w:rtl/>
        </w:rPr>
        <w:t>؟</w:t>
      </w:r>
      <w:r w:rsidRPr="004B5CD1">
        <w:rPr>
          <w:rtl/>
        </w:rPr>
        <w:t xml:space="preserve"> فأوحى الله عز وجل إليهم</w:t>
      </w:r>
      <w:r>
        <w:rPr>
          <w:rtl/>
        </w:rPr>
        <w:t>:</w:t>
      </w:r>
      <w:r w:rsidRPr="004B5CD1">
        <w:rPr>
          <w:rtl/>
        </w:rPr>
        <w:t xml:space="preserve"> هذا</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الخصال 640.</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المصدر 31 وانظر عيون أخبار الرضا له 2 / 59.</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علل الشرائع 1 / 208</w:t>
      </w:r>
      <w:r w:rsidR="000D14DD">
        <w:rPr>
          <w:rtl/>
        </w:rPr>
        <w:t xml:space="preserve"> </w:t>
      </w:r>
      <w:r w:rsidR="00FB56AE">
        <w:rPr>
          <w:rtl/>
        </w:rPr>
        <w:t>-</w:t>
      </w:r>
      <w:r w:rsidR="000D14DD">
        <w:rPr>
          <w:rtl/>
        </w:rPr>
        <w:t xml:space="preserve"> </w:t>
      </w:r>
      <w:r w:rsidR="000D14DD" w:rsidRPr="004C1BA7">
        <w:rPr>
          <w:rtl/>
        </w:rPr>
        <w:t>209.</w:t>
      </w:r>
    </w:p>
    <w:p w:rsidR="000D14DD" w:rsidRDefault="000D14DD" w:rsidP="000D14DD">
      <w:pPr>
        <w:pStyle w:val="libNormal"/>
        <w:rPr>
          <w:rtl/>
          <w:lang w:bidi="fa-IR"/>
        </w:rPr>
      </w:pPr>
      <w:r>
        <w:rPr>
          <w:rtl/>
          <w:lang w:bidi="fa-IR"/>
        </w:rPr>
        <w:br w:type="page"/>
      </w:r>
    </w:p>
    <w:p w:rsidR="000D14DD" w:rsidRDefault="000D14DD" w:rsidP="000D14DD">
      <w:pPr>
        <w:pStyle w:val="libNormal0"/>
        <w:rPr>
          <w:rtl/>
          <w:lang w:bidi="fa-IR"/>
        </w:rPr>
      </w:pPr>
      <w:r w:rsidRPr="004B5CD1">
        <w:rPr>
          <w:rtl/>
        </w:rPr>
        <w:lastRenderedPageBreak/>
        <w:t>نور من نوري أصله نبوة وفرعه إمامة</w:t>
      </w:r>
      <w:r>
        <w:rPr>
          <w:rtl/>
        </w:rPr>
        <w:t>،</w:t>
      </w:r>
      <w:r w:rsidRPr="004B5CD1">
        <w:rPr>
          <w:rtl/>
        </w:rPr>
        <w:t xml:space="preserve"> فأما النبوة فلمحمد عبدي ورسولي</w:t>
      </w:r>
      <w:r>
        <w:rPr>
          <w:rtl/>
        </w:rPr>
        <w:t>،</w:t>
      </w:r>
      <w:r w:rsidRPr="004B5CD1">
        <w:rPr>
          <w:rtl/>
        </w:rPr>
        <w:t xml:space="preserve"> وأما الامامة فلعلي حجتي ووليي</w:t>
      </w:r>
      <w:r>
        <w:rPr>
          <w:rtl/>
        </w:rPr>
        <w:t>،</w:t>
      </w:r>
      <w:r w:rsidRPr="004B5CD1">
        <w:rPr>
          <w:rtl/>
        </w:rPr>
        <w:t xml:space="preserve"> ولولاهما ما خلقت خلقي</w:t>
      </w:r>
      <w:r>
        <w:rPr>
          <w:rtl/>
        </w:rPr>
        <w:t xml:space="preserve"> ..</w:t>
      </w:r>
      <w:r w:rsidRPr="004B5CD1">
        <w:rPr>
          <w:rtl/>
        </w:rPr>
        <w:t xml:space="preserve">. » </w:t>
      </w:r>
      <w:r w:rsidRPr="00AE44A4">
        <w:rPr>
          <w:rStyle w:val="libFootnotenumChar"/>
          <w:rtl/>
        </w:rPr>
        <w:t>(1)</w:t>
      </w:r>
      <w:r>
        <w:rPr>
          <w:rtl/>
        </w:rPr>
        <w:t>.</w:t>
      </w:r>
    </w:p>
    <w:p w:rsidR="000D14DD" w:rsidRPr="00AE44A4" w:rsidRDefault="000D14DD" w:rsidP="000D14DD">
      <w:pPr>
        <w:pStyle w:val="libNormal"/>
        <w:rPr>
          <w:rtl/>
        </w:rPr>
      </w:pPr>
      <w:r>
        <w:rPr>
          <w:rtl/>
          <w:lang w:bidi="fa-IR"/>
        </w:rPr>
        <w:t>و</w:t>
      </w:r>
      <w:r w:rsidRPr="00AE44A4">
        <w:rPr>
          <w:rtl/>
        </w:rPr>
        <w:t xml:space="preserve">رواه في كتابه ( كمال الدين وتمام النعمة ) بسنده عن مولانا الامام علي بن الحسين </w:t>
      </w:r>
      <w:r w:rsidRPr="00A73E8D">
        <w:rPr>
          <w:rStyle w:val="libAlaemChar"/>
          <w:rFonts w:hint="cs"/>
          <w:rtl/>
        </w:rPr>
        <w:t>عليهما‌السلام</w:t>
      </w:r>
      <w:r>
        <w:rPr>
          <w:rtl/>
        </w:rPr>
        <w:t>:</w:t>
      </w:r>
    </w:p>
    <w:p w:rsidR="000D14DD" w:rsidRDefault="000D14DD" w:rsidP="000D14DD">
      <w:pPr>
        <w:pStyle w:val="libNormal"/>
        <w:rPr>
          <w:rtl/>
          <w:lang w:bidi="fa-IR"/>
        </w:rPr>
      </w:pPr>
      <w:r w:rsidRPr="004B5CD1">
        <w:rPr>
          <w:rtl/>
        </w:rPr>
        <w:t>« إن الله عز وجل خلق محمّدا</w:t>
      </w:r>
      <w:r w:rsidR="005B0B70">
        <w:rPr>
          <w:rFonts w:hint="cs"/>
          <w:rtl/>
        </w:rPr>
        <w:t>ً</w:t>
      </w:r>
      <w:r w:rsidRPr="004B5CD1">
        <w:rPr>
          <w:rtl/>
        </w:rPr>
        <w:t xml:space="preserve"> وعليا</w:t>
      </w:r>
      <w:r w:rsidR="005B0B70">
        <w:rPr>
          <w:rFonts w:hint="cs"/>
          <w:rtl/>
        </w:rPr>
        <w:t>ً</w:t>
      </w:r>
      <w:r w:rsidRPr="004B5CD1">
        <w:rPr>
          <w:rtl/>
        </w:rPr>
        <w:t xml:space="preserve"> والأئمة الأحد عشر من نور عظمته أرواحا</w:t>
      </w:r>
      <w:r w:rsidR="005B0B70">
        <w:rPr>
          <w:rFonts w:hint="cs"/>
          <w:rtl/>
        </w:rPr>
        <w:t>ً</w:t>
      </w:r>
      <w:r w:rsidRPr="004B5CD1">
        <w:rPr>
          <w:rtl/>
        </w:rPr>
        <w:t xml:space="preserve"> في ضياء نوره</w:t>
      </w:r>
      <w:r>
        <w:rPr>
          <w:rtl/>
        </w:rPr>
        <w:t>،</w:t>
      </w:r>
      <w:r w:rsidRPr="004B5CD1">
        <w:rPr>
          <w:rtl/>
        </w:rPr>
        <w:t xml:space="preserve"> يعبدونه قبل خلق الخلق يسبّحون الله عز وجل ويقدّسونه</w:t>
      </w:r>
      <w:r>
        <w:rPr>
          <w:rtl/>
        </w:rPr>
        <w:t>،</w:t>
      </w:r>
      <w:r w:rsidRPr="004B5CD1">
        <w:rPr>
          <w:rtl/>
        </w:rPr>
        <w:t xml:space="preserve"> وهم الأئمة الهادية من آل محمد صلوات الله عليهم أجمعين » </w:t>
      </w:r>
      <w:r w:rsidRPr="00AE44A4">
        <w:rPr>
          <w:rStyle w:val="libFootnotenumChar"/>
          <w:rtl/>
        </w:rPr>
        <w:t>(2)</w:t>
      </w:r>
      <w:r>
        <w:rPr>
          <w:rtl/>
        </w:rPr>
        <w:t>.</w:t>
      </w:r>
    </w:p>
    <w:p w:rsidR="003C0B4F" w:rsidRDefault="000D14DD" w:rsidP="000D14DD">
      <w:pPr>
        <w:pStyle w:val="libNormal"/>
        <w:rPr>
          <w:rtl/>
        </w:rPr>
      </w:pPr>
      <w:r>
        <w:rPr>
          <w:rtl/>
          <w:lang w:bidi="fa-IR"/>
        </w:rPr>
        <w:t>و</w:t>
      </w:r>
      <w:r w:rsidRPr="00AE44A4">
        <w:rPr>
          <w:rtl/>
        </w:rPr>
        <w:t xml:space="preserve">فيه بسنده عن الصادق </w:t>
      </w:r>
      <w:r w:rsidRPr="00A73E8D">
        <w:rPr>
          <w:rStyle w:val="libAlaemChar"/>
          <w:rtl/>
        </w:rPr>
        <w:t>عليه‌السلام</w:t>
      </w:r>
      <w:r w:rsidRPr="00AE44A4">
        <w:rPr>
          <w:rtl/>
        </w:rPr>
        <w:t xml:space="preserve"> قال</w:t>
      </w:r>
      <w:r>
        <w:rPr>
          <w:rtl/>
        </w:rPr>
        <w:t>:</w:t>
      </w:r>
    </w:p>
    <w:p w:rsidR="000D14DD" w:rsidRPr="004C1BA7" w:rsidRDefault="000D14DD" w:rsidP="000D14DD">
      <w:pPr>
        <w:pStyle w:val="libNormal"/>
        <w:rPr>
          <w:rtl/>
          <w:lang w:bidi="fa-IR"/>
        </w:rPr>
      </w:pPr>
      <w:r w:rsidRPr="004B5CD1">
        <w:rPr>
          <w:rtl/>
        </w:rPr>
        <w:t>« إنّ الله تعالى خلق أربعة عشر نورا</w:t>
      </w:r>
      <w:r w:rsidR="005B0B70">
        <w:rPr>
          <w:rFonts w:hint="cs"/>
          <w:rtl/>
        </w:rPr>
        <w:t>ً</w:t>
      </w:r>
      <w:r w:rsidRPr="004B5CD1">
        <w:rPr>
          <w:rtl/>
        </w:rPr>
        <w:t xml:space="preserve"> قبل خلق الخلق بأربعة عشر ألف عام</w:t>
      </w:r>
      <w:r>
        <w:rPr>
          <w:rtl/>
        </w:rPr>
        <w:t>،</w:t>
      </w:r>
      <w:r w:rsidRPr="004B5CD1">
        <w:rPr>
          <w:rtl/>
        </w:rPr>
        <w:t xml:space="preserve"> فهي أرواحنا.</w:t>
      </w:r>
    </w:p>
    <w:p w:rsidR="003C0B4F" w:rsidRDefault="000D14DD" w:rsidP="000D14DD">
      <w:pPr>
        <w:pStyle w:val="libNormal"/>
        <w:rPr>
          <w:rtl/>
        </w:rPr>
      </w:pPr>
      <w:r w:rsidRPr="004B5CD1">
        <w:rPr>
          <w:rtl/>
        </w:rPr>
        <w:t>فقيل له</w:t>
      </w:r>
      <w:r>
        <w:rPr>
          <w:rtl/>
        </w:rPr>
        <w:t>:</w:t>
      </w:r>
      <w:r w:rsidRPr="004B5CD1">
        <w:rPr>
          <w:rtl/>
        </w:rPr>
        <w:t xml:space="preserve"> يا ابن رسول الله ومن الأربعة عشر</w:t>
      </w:r>
      <w:r>
        <w:rPr>
          <w:rtl/>
        </w:rPr>
        <w:t>؟</w:t>
      </w:r>
    </w:p>
    <w:p w:rsidR="000D14DD" w:rsidRDefault="000D14DD" w:rsidP="000D14DD">
      <w:pPr>
        <w:pStyle w:val="libNormal"/>
        <w:rPr>
          <w:rtl/>
          <w:lang w:bidi="fa-IR"/>
        </w:rPr>
      </w:pPr>
      <w:r w:rsidRPr="004B5CD1">
        <w:rPr>
          <w:rtl/>
        </w:rPr>
        <w:t>فقال</w:t>
      </w:r>
      <w:r>
        <w:rPr>
          <w:rtl/>
        </w:rPr>
        <w:t>:</w:t>
      </w:r>
      <w:r w:rsidRPr="004B5CD1">
        <w:rPr>
          <w:rtl/>
        </w:rPr>
        <w:t xml:space="preserve"> محمد وعلي وفاطمة والحسن والحسين وال</w:t>
      </w:r>
      <w:r w:rsidR="005B0B70">
        <w:rPr>
          <w:rFonts w:hint="cs"/>
          <w:rtl/>
        </w:rPr>
        <w:t>ا</w:t>
      </w:r>
      <w:r w:rsidRPr="004B5CD1">
        <w:rPr>
          <w:rtl/>
        </w:rPr>
        <w:t>ئمة من ولد الحسين</w:t>
      </w:r>
      <w:r>
        <w:rPr>
          <w:rtl/>
        </w:rPr>
        <w:t>،</w:t>
      </w:r>
      <w:r w:rsidRPr="004B5CD1">
        <w:rPr>
          <w:rtl/>
        </w:rPr>
        <w:t xml:space="preserve"> آخرهم القائم الذي يقوم بعد غيبته</w:t>
      </w:r>
      <w:r>
        <w:rPr>
          <w:rtl/>
        </w:rPr>
        <w:t>،</w:t>
      </w:r>
      <w:r w:rsidRPr="004B5CD1">
        <w:rPr>
          <w:rtl/>
        </w:rPr>
        <w:t xml:space="preserve"> فيقتل الدجال</w:t>
      </w:r>
      <w:r>
        <w:rPr>
          <w:rtl/>
        </w:rPr>
        <w:t>،</w:t>
      </w:r>
      <w:r w:rsidRPr="004B5CD1">
        <w:rPr>
          <w:rtl/>
        </w:rPr>
        <w:t xml:space="preserve"> ويطهّر الأرض من كلّ جور وظلم » </w:t>
      </w:r>
      <w:r w:rsidRPr="00AE44A4">
        <w:rPr>
          <w:rStyle w:val="libFootnotenumChar"/>
          <w:rtl/>
        </w:rPr>
        <w:t>(3)</w:t>
      </w:r>
      <w:r>
        <w:rPr>
          <w:rtl/>
        </w:rPr>
        <w:t>.</w:t>
      </w:r>
    </w:p>
    <w:p w:rsidR="003C0B4F" w:rsidRDefault="000D14DD" w:rsidP="000D14DD">
      <w:pPr>
        <w:pStyle w:val="libNormal"/>
        <w:rPr>
          <w:rtl/>
        </w:rPr>
      </w:pPr>
      <w:r>
        <w:rPr>
          <w:rtl/>
          <w:lang w:bidi="fa-IR"/>
        </w:rPr>
        <w:t>و</w:t>
      </w:r>
      <w:r w:rsidRPr="00AE44A4">
        <w:rPr>
          <w:rtl/>
        </w:rPr>
        <w:t>رواه في كتابه ( النصوص على ال</w:t>
      </w:r>
      <w:r w:rsidR="005B0B70">
        <w:rPr>
          <w:rFonts w:hint="cs"/>
          <w:rtl/>
        </w:rPr>
        <w:t>ا</w:t>
      </w:r>
      <w:r w:rsidRPr="00AE44A4">
        <w:rPr>
          <w:rtl/>
        </w:rPr>
        <w:t>ئمة الاثني عشر ) بسنده عن أنس بن مالك قال</w:t>
      </w:r>
      <w:r>
        <w:rPr>
          <w:rtl/>
        </w:rPr>
        <w:t>:</w:t>
      </w:r>
    </w:p>
    <w:p w:rsidR="003C0B4F" w:rsidRDefault="000D14DD" w:rsidP="000D14DD">
      <w:pPr>
        <w:pStyle w:val="libNormal"/>
        <w:rPr>
          <w:rtl/>
        </w:rPr>
      </w:pPr>
      <w:r w:rsidRPr="004B5CD1">
        <w:rPr>
          <w:rtl/>
        </w:rPr>
        <w:t xml:space="preserve">« كنت أنا وأبو ذر وسلمان وزيد بن ثابت وزيد بن أرقم عند النبي </w:t>
      </w:r>
      <w:r w:rsidR="00287B8A" w:rsidRPr="00287B8A">
        <w:rPr>
          <w:rStyle w:val="libAlaemChar"/>
          <w:rtl/>
        </w:rPr>
        <w:t>صلى‌الله‌عليه‌وآله‌وسلم</w:t>
      </w:r>
      <w:r>
        <w:rPr>
          <w:rtl/>
        </w:rPr>
        <w:t xml:space="preserve"> ..</w:t>
      </w:r>
      <w:r w:rsidRPr="004B5CD1">
        <w:rPr>
          <w:rtl/>
        </w:rPr>
        <w:t xml:space="preserve">. ثم قال </w:t>
      </w:r>
      <w:r w:rsidR="00287B8A" w:rsidRPr="00287B8A">
        <w:rPr>
          <w:rStyle w:val="libAlaemChar"/>
          <w:rtl/>
        </w:rPr>
        <w:t>صلى‌الله‌عليه‌وآله‌وسلم</w:t>
      </w:r>
      <w:r>
        <w:rPr>
          <w:rtl/>
        </w:rPr>
        <w:t>:</w:t>
      </w:r>
    </w:p>
    <w:p w:rsidR="000D14DD" w:rsidRPr="004C1BA7" w:rsidRDefault="000D14DD" w:rsidP="000D14DD">
      <w:pPr>
        <w:pStyle w:val="libNormal"/>
        <w:rPr>
          <w:rtl/>
          <w:lang w:bidi="fa-IR"/>
        </w:rPr>
      </w:pPr>
      <w:r w:rsidRPr="004B5CD1">
        <w:rPr>
          <w:rtl/>
        </w:rPr>
        <w:t>خلفني الله تبارك وتعالى وأهل بيتي من نور واحد قبل أن يخلق آدم بتسعة آلاف عام</w:t>
      </w:r>
      <w:r>
        <w:rPr>
          <w:rtl/>
        </w:rPr>
        <w:t>،</w:t>
      </w:r>
      <w:r w:rsidRPr="004B5CD1">
        <w:rPr>
          <w:rtl/>
        </w:rPr>
        <w:t xml:space="preserve"> ثم نقلنا إلى صلب آدم</w:t>
      </w:r>
      <w:r>
        <w:rPr>
          <w:rtl/>
        </w:rPr>
        <w:t>،</w:t>
      </w:r>
      <w:r w:rsidRPr="004B5CD1">
        <w:rPr>
          <w:rtl/>
        </w:rPr>
        <w:t xml:space="preserve"> ثم نقلنا من صلب آدم إلى أصلاب الطاهرين ومنها إلى أرحام الطاهرات</w:t>
      </w:r>
      <w:r>
        <w:rPr>
          <w:rtl/>
        </w:rPr>
        <w:t xml:space="preserve"> ..</w:t>
      </w:r>
      <w:r w:rsidRPr="004B5CD1">
        <w:rPr>
          <w:rtl/>
        </w:rPr>
        <w:t xml:space="preserve">. » </w:t>
      </w:r>
      <w:r w:rsidRPr="00AE44A4">
        <w:rPr>
          <w:rStyle w:val="libFootnotenumChar"/>
          <w:rtl/>
        </w:rPr>
        <w:t>(4)</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علل الشرائع</w:t>
      </w:r>
      <w:r w:rsidR="000D14DD">
        <w:rPr>
          <w:rtl/>
        </w:rPr>
        <w:t>،</w:t>
      </w:r>
      <w:r w:rsidR="000D14DD" w:rsidRPr="004C1BA7">
        <w:rPr>
          <w:rtl/>
        </w:rPr>
        <w:t xml:space="preserve"> وانظر معاني الأخبار له ص 56.</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كمال الدين 1 / 318.</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كمال الدين 2 / 335</w:t>
      </w:r>
      <w:r w:rsidR="000D14DD">
        <w:rPr>
          <w:rtl/>
        </w:rPr>
        <w:t xml:space="preserve"> </w:t>
      </w:r>
      <w:r w:rsidR="00FB56AE">
        <w:rPr>
          <w:rtl/>
        </w:rPr>
        <w:t>-</w:t>
      </w:r>
      <w:r w:rsidR="000D14DD">
        <w:rPr>
          <w:rtl/>
        </w:rPr>
        <w:t xml:space="preserve"> </w:t>
      </w:r>
      <w:r w:rsidR="000D14DD" w:rsidRPr="004C1BA7">
        <w:rPr>
          <w:rtl/>
        </w:rPr>
        <w:t>336.</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أنظر غاية المرام ص 11</w:t>
      </w:r>
      <w:r w:rsidR="000D14DD">
        <w:rPr>
          <w:rtl/>
        </w:rPr>
        <w:t xml:space="preserve"> </w:t>
      </w:r>
      <w:r w:rsidR="00FB56AE">
        <w:rPr>
          <w:rtl/>
        </w:rPr>
        <w:t>-</w:t>
      </w:r>
      <w:r w:rsidR="000D14DD">
        <w:rPr>
          <w:rtl/>
        </w:rPr>
        <w:t xml:space="preserve"> </w:t>
      </w:r>
      <w:r w:rsidR="000D14DD" w:rsidRPr="004C1BA7">
        <w:rPr>
          <w:rtl/>
        </w:rPr>
        <w:t>12.</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5</w:t>
      </w:r>
      <w:r>
        <w:rPr>
          <w:rtl/>
          <w:lang w:bidi="fa-IR"/>
        </w:rPr>
        <w:t xml:space="preserve"> </w:t>
      </w:r>
      <w:r w:rsidR="00FB56AE">
        <w:rPr>
          <w:rtl/>
          <w:lang w:bidi="fa-IR"/>
        </w:rPr>
        <w:t>-</w:t>
      </w:r>
      <w:r>
        <w:rPr>
          <w:rtl/>
          <w:lang w:bidi="fa-IR"/>
        </w:rPr>
        <w:t xml:space="preserve"> </w:t>
      </w:r>
      <w:r w:rsidRPr="004C1BA7">
        <w:rPr>
          <w:rtl/>
          <w:lang w:bidi="fa-IR"/>
        </w:rPr>
        <w:t xml:space="preserve">السيد هاشم البحراني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 xml:space="preserve">روى حديث النور عن ابن بابويه عن الصادق </w:t>
      </w:r>
      <w:r w:rsidRPr="00A73E8D">
        <w:rPr>
          <w:rStyle w:val="libAlaemChar"/>
          <w:rtl/>
        </w:rPr>
        <w:t>عليه‌السلام</w:t>
      </w:r>
      <w:r w:rsidRPr="004C1BA7">
        <w:rPr>
          <w:rtl/>
          <w:lang w:bidi="fa-IR"/>
        </w:rPr>
        <w:t xml:space="preserve">. وعنه عن الرضا </w:t>
      </w:r>
      <w:r w:rsidRPr="00A73E8D">
        <w:rPr>
          <w:rStyle w:val="libAlaemChar"/>
          <w:rtl/>
        </w:rPr>
        <w:t>عليه‌السلام</w:t>
      </w:r>
      <w:r>
        <w:rPr>
          <w:rtl/>
          <w:lang w:bidi="fa-IR"/>
        </w:rPr>
        <w:t>،</w:t>
      </w:r>
      <w:r w:rsidRPr="004C1BA7">
        <w:rPr>
          <w:rtl/>
          <w:lang w:bidi="fa-IR"/>
        </w:rPr>
        <w:t xml:space="preserve"> إلى غير ذلك</w:t>
      </w:r>
      <w:r>
        <w:rPr>
          <w:rtl/>
          <w:lang w:bidi="fa-IR"/>
        </w:rPr>
        <w:t xml:space="preserve"> ..</w:t>
      </w:r>
      <w:r w:rsidRPr="004C1BA7">
        <w:rPr>
          <w:rtl/>
          <w:lang w:bidi="fa-IR"/>
        </w:rPr>
        <w:t xml:space="preserve">.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AE44A4">
        <w:rPr>
          <w:rtl/>
        </w:rPr>
        <w:t xml:space="preserve">الشيخ المفيد محمد بن محمد بن النعمان البغدادي </w:t>
      </w:r>
      <w:r w:rsidRPr="00AE44A4">
        <w:rPr>
          <w:rStyle w:val="libFootnotenumChar"/>
          <w:rtl/>
        </w:rPr>
        <w:t>(3)</w:t>
      </w:r>
      <w:r w:rsidRPr="00AE44A4">
        <w:rPr>
          <w:rtl/>
        </w:rPr>
        <w:t xml:space="preserve"> ... رواه بسنده عن سلمان </w:t>
      </w:r>
      <w:r w:rsidRPr="00A73E8D">
        <w:rPr>
          <w:rStyle w:val="libAlaemChar"/>
          <w:rtl/>
        </w:rPr>
        <w:t>رضي‌الله‌عنه</w:t>
      </w:r>
      <w:r w:rsidRPr="00AE44A4">
        <w:rPr>
          <w:rtl/>
        </w:rPr>
        <w:t xml:space="preserve"> عن النبي </w:t>
      </w:r>
      <w:r w:rsidR="00287B8A" w:rsidRPr="00287B8A">
        <w:rPr>
          <w:rStyle w:val="libAlaemChar"/>
          <w:rtl/>
        </w:rPr>
        <w:t>صلى‌الله‌عليه‌وآله‌وسلم</w:t>
      </w:r>
      <w:r w:rsidRPr="00AE44A4">
        <w:rPr>
          <w:rtl/>
        </w:rPr>
        <w:t xml:space="preserve"> في حديث طويل</w:t>
      </w:r>
      <w:r>
        <w:rPr>
          <w:rtl/>
        </w:rPr>
        <w:t>:</w:t>
      </w:r>
      <w:r w:rsidRPr="00AE44A4">
        <w:rPr>
          <w:rtl/>
        </w:rPr>
        <w:t xml:space="preserve"> </w:t>
      </w:r>
      <w:r w:rsidRPr="004B5CD1">
        <w:rPr>
          <w:rtl/>
        </w:rPr>
        <w:t>« خلقني الله من صفرة نوره ودعاني فأطعت</w:t>
      </w:r>
      <w:r>
        <w:rPr>
          <w:rtl/>
        </w:rPr>
        <w:t>،</w:t>
      </w:r>
      <w:r w:rsidRPr="004B5CD1">
        <w:rPr>
          <w:rtl/>
        </w:rPr>
        <w:t xml:space="preserve"> وخلق من نوري عليا</w:t>
      </w:r>
      <w:r w:rsidR="005B0B70">
        <w:rPr>
          <w:rFonts w:hint="cs"/>
          <w:rtl/>
        </w:rPr>
        <w:t>ً</w:t>
      </w:r>
      <w:r w:rsidRPr="004B5CD1">
        <w:rPr>
          <w:rtl/>
        </w:rPr>
        <w:t xml:space="preserve"> فدعاه فأطاعه</w:t>
      </w:r>
      <w:r>
        <w:rPr>
          <w:rtl/>
        </w:rPr>
        <w:t>،</w:t>
      </w:r>
      <w:r w:rsidRPr="004B5CD1">
        <w:rPr>
          <w:rtl/>
        </w:rPr>
        <w:t xml:space="preserve"> وخلق من نوري ونور علي فاطمة فدعاها فأطاعته</w:t>
      </w:r>
      <w:r>
        <w:rPr>
          <w:rtl/>
        </w:rPr>
        <w:t>،</w:t>
      </w:r>
      <w:r w:rsidRPr="004B5CD1">
        <w:rPr>
          <w:rtl/>
        </w:rPr>
        <w:t xml:space="preserve"> وخلق مني ومن نور علي وفاطمة الحسن والحسين فدعاهما فأطاعاه</w:t>
      </w:r>
      <w:r>
        <w:rPr>
          <w:rtl/>
        </w:rPr>
        <w:t>،</w:t>
      </w:r>
      <w:r w:rsidRPr="004B5CD1">
        <w:rPr>
          <w:rtl/>
        </w:rPr>
        <w:t xml:space="preserve"> فسمّانا بالخمسة الأسماء من أسمائه</w:t>
      </w:r>
      <w:r>
        <w:rPr>
          <w:rtl/>
        </w:rPr>
        <w:t>:</w:t>
      </w:r>
      <w:r w:rsidRPr="004B5CD1">
        <w:rPr>
          <w:rtl/>
        </w:rPr>
        <w:t xml:space="preserve"> الله المحمود وأنا محمّد</w:t>
      </w:r>
      <w:r>
        <w:rPr>
          <w:rtl/>
        </w:rPr>
        <w:t>،</w:t>
      </w:r>
      <w:r w:rsidRPr="004B5CD1">
        <w:rPr>
          <w:rtl/>
        </w:rPr>
        <w:t xml:space="preserve"> والله العلي وهذا علي</w:t>
      </w:r>
      <w:r>
        <w:rPr>
          <w:rtl/>
        </w:rPr>
        <w:t>،</w:t>
      </w:r>
      <w:r w:rsidRPr="004B5CD1">
        <w:rPr>
          <w:rtl/>
        </w:rPr>
        <w:t xml:space="preserve"> والله الفاطر وهذه فاطمة</w:t>
      </w:r>
      <w:r>
        <w:rPr>
          <w:rtl/>
        </w:rPr>
        <w:t>،</w:t>
      </w:r>
      <w:r w:rsidRPr="004B5CD1">
        <w:rPr>
          <w:rtl/>
        </w:rPr>
        <w:t xml:space="preserve"> والله ذو ال</w:t>
      </w:r>
      <w:r w:rsidR="005B0B70">
        <w:rPr>
          <w:rFonts w:hint="cs"/>
          <w:rtl/>
        </w:rPr>
        <w:t>ا</w:t>
      </w:r>
      <w:r w:rsidRPr="004B5CD1">
        <w:rPr>
          <w:rtl/>
        </w:rPr>
        <w:t>حسان وهذا الحسن</w:t>
      </w:r>
      <w:r>
        <w:rPr>
          <w:rtl/>
        </w:rPr>
        <w:t>،</w:t>
      </w:r>
      <w:r w:rsidRPr="004B5CD1">
        <w:rPr>
          <w:rtl/>
        </w:rPr>
        <w:t xml:space="preserve"> والله المحسن وهذا الحسين.</w:t>
      </w:r>
    </w:p>
    <w:p w:rsidR="000D14DD" w:rsidRPr="004C1BA7" w:rsidRDefault="000D14DD" w:rsidP="000D14DD">
      <w:pPr>
        <w:pStyle w:val="libNormal"/>
        <w:rPr>
          <w:rtl/>
          <w:lang w:bidi="fa-IR"/>
        </w:rPr>
      </w:pPr>
      <w:r w:rsidRPr="004B5CD1">
        <w:rPr>
          <w:rtl/>
        </w:rPr>
        <w:t>ثم خلق منا من صلب الحسين تسعة أئمة فدعاهم فأطاعوه</w:t>
      </w:r>
      <w:r>
        <w:rPr>
          <w:rtl/>
        </w:rPr>
        <w:t>،</w:t>
      </w:r>
      <w:r w:rsidRPr="004B5CD1">
        <w:rPr>
          <w:rtl/>
        </w:rPr>
        <w:t xml:space="preserve"> قبل أن يخلق الله سماء مبنية وأرضا</w:t>
      </w:r>
      <w:r w:rsidR="005B0B70">
        <w:rPr>
          <w:rFonts w:hint="cs"/>
          <w:rtl/>
        </w:rPr>
        <w:t>ً</w:t>
      </w:r>
      <w:r w:rsidRPr="004B5CD1">
        <w:rPr>
          <w:rtl/>
        </w:rPr>
        <w:t xml:space="preserve"> مدحيّة أو هواء أو ماء أو ملكا</w:t>
      </w:r>
      <w:r w:rsidR="005B0B70">
        <w:rPr>
          <w:rFonts w:hint="cs"/>
          <w:rtl/>
        </w:rPr>
        <w:t>ً</w:t>
      </w:r>
      <w:r w:rsidRPr="004B5CD1">
        <w:rPr>
          <w:rtl/>
        </w:rPr>
        <w:t xml:space="preserve"> أو بشرا</w:t>
      </w:r>
      <w:r w:rsidR="005B0B70">
        <w:rPr>
          <w:rFonts w:hint="cs"/>
          <w:rtl/>
        </w:rPr>
        <w:t>ً</w:t>
      </w:r>
      <w:r>
        <w:rPr>
          <w:rtl/>
        </w:rPr>
        <w:t>،</w:t>
      </w:r>
      <w:r w:rsidRPr="004B5CD1">
        <w:rPr>
          <w:rtl/>
        </w:rPr>
        <w:t xml:space="preserve"> وكنا بعلمه نورا نسبّحه ونسمع ونطيع</w:t>
      </w:r>
      <w:r>
        <w:rPr>
          <w:rtl/>
        </w:rPr>
        <w:t xml:space="preserve"> ..</w:t>
      </w:r>
      <w:r w:rsidRPr="004B5CD1">
        <w:rPr>
          <w:rtl/>
        </w:rPr>
        <w:t>. »</w:t>
      </w:r>
      <w:r>
        <w:rPr>
          <w:rtl/>
        </w:rPr>
        <w:t>.</w:t>
      </w:r>
    </w:p>
    <w:p w:rsidR="000D14DD" w:rsidRPr="004C1BA7" w:rsidRDefault="000D14DD" w:rsidP="000D14DD">
      <w:pPr>
        <w:pStyle w:val="libNormal"/>
        <w:rPr>
          <w:rtl/>
          <w:lang w:bidi="fa-IR"/>
        </w:rPr>
      </w:pPr>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 xml:space="preserve">أبو جعفر محمد بن الحسن الطوسي </w:t>
      </w:r>
      <w:r w:rsidRPr="00AE44A4">
        <w:rPr>
          <w:rStyle w:val="libFootnotenumChar"/>
          <w:rtl/>
        </w:rPr>
        <w:t>(4)</w:t>
      </w:r>
      <w:r>
        <w:rPr>
          <w:rtl/>
          <w:lang w:bidi="fa-IR"/>
        </w:rPr>
        <w:t xml:space="preserve"> ..</w:t>
      </w:r>
      <w:r w:rsidRPr="004C1BA7">
        <w:rPr>
          <w:rtl/>
          <w:lang w:bidi="fa-IR"/>
        </w:rPr>
        <w:t xml:space="preserve">. رواه بسنده عن أنس بن مالك عن النبي </w:t>
      </w:r>
      <w:r w:rsidR="00287B8A" w:rsidRPr="00287B8A">
        <w:rPr>
          <w:rStyle w:val="libAlaemChar"/>
          <w:rtl/>
        </w:rPr>
        <w:t>صلى‌الله‌عليه‌وآله‌وسلم</w:t>
      </w:r>
      <w:r w:rsidRPr="004C1BA7">
        <w:rPr>
          <w:rtl/>
          <w:lang w:bidi="fa-IR"/>
        </w:rPr>
        <w:t>.</w:t>
      </w:r>
    </w:p>
    <w:p w:rsidR="000D14DD" w:rsidRDefault="000D14DD" w:rsidP="000D14DD">
      <w:pPr>
        <w:pStyle w:val="libNormal"/>
        <w:rPr>
          <w:rtl/>
          <w:lang w:bidi="fa-IR"/>
        </w:rPr>
      </w:pPr>
      <w:r w:rsidRPr="004C1BA7">
        <w:rPr>
          <w:rtl/>
          <w:lang w:bidi="fa-IR"/>
        </w:rPr>
        <w:t>وايضا</w:t>
      </w:r>
      <w:r w:rsidR="005B0B70">
        <w:rPr>
          <w:rFonts w:hint="cs"/>
          <w:rtl/>
          <w:lang w:bidi="fa-IR"/>
        </w:rPr>
        <w:t>ً</w:t>
      </w:r>
      <w:r w:rsidRPr="004C1BA7">
        <w:rPr>
          <w:rtl/>
          <w:lang w:bidi="fa-IR"/>
        </w:rPr>
        <w:t xml:space="preserve"> بسنده عن سيدنا ومولانا الامام علي بن محمّد الهادي عن آبائه عن رسول الله </w:t>
      </w:r>
      <w:r w:rsidR="00287B8A" w:rsidRPr="00287B8A">
        <w:rPr>
          <w:rStyle w:val="libAlaemChar"/>
          <w:rtl/>
        </w:rPr>
        <w:t>صلى‌الله‌عليه‌وآله‌وسلم</w:t>
      </w:r>
      <w:r>
        <w:rPr>
          <w:rtl/>
          <w:lang w:bidi="fa-IR"/>
        </w:rPr>
        <w:t xml:space="preserve"> ..</w:t>
      </w:r>
      <w:r w:rsidRPr="004C1BA7">
        <w:rPr>
          <w:rtl/>
          <w:lang w:bidi="fa-IR"/>
        </w:rPr>
        <w:t xml:space="preserve">. </w:t>
      </w:r>
      <w:r w:rsidRPr="00AE44A4">
        <w:rPr>
          <w:rStyle w:val="libFootnotenumChar"/>
          <w:rtl/>
        </w:rPr>
        <w:t>(5)</w:t>
      </w:r>
      <w:r>
        <w:rPr>
          <w:rtl/>
          <w:lang w:bidi="fa-IR"/>
        </w:rPr>
        <w:t>.</w:t>
      </w:r>
    </w:p>
    <w:p w:rsidR="003C0B4F" w:rsidRDefault="000D14DD" w:rsidP="000D14DD">
      <w:pPr>
        <w:pStyle w:val="libNormal"/>
        <w:rPr>
          <w:rtl/>
        </w:rPr>
      </w:pPr>
      <w:r>
        <w:rPr>
          <w:rtl/>
          <w:lang w:bidi="fa-IR"/>
        </w:rPr>
        <w:t>و</w:t>
      </w:r>
      <w:r w:rsidRPr="00AE44A4">
        <w:rPr>
          <w:rtl/>
        </w:rPr>
        <w:t xml:space="preserve">روى بسنده عن الصادق </w:t>
      </w:r>
      <w:r w:rsidRPr="00A73E8D">
        <w:rPr>
          <w:rStyle w:val="libAlaemChar"/>
          <w:rtl/>
        </w:rPr>
        <w:t>عليه‌السلام</w:t>
      </w:r>
      <w:r w:rsidRPr="00AE44A4">
        <w:rPr>
          <w:rtl/>
        </w:rPr>
        <w:t xml:space="preserve"> عن أبيه عن أمير المؤمنين عليه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صاحب البرهان في تفسير القرآن وغيره</w:t>
      </w:r>
      <w:r w:rsidR="000D14DD">
        <w:rPr>
          <w:rtl/>
        </w:rPr>
        <w:t>،</w:t>
      </w:r>
      <w:r w:rsidR="000D14DD" w:rsidRPr="004C1BA7">
        <w:rPr>
          <w:rtl/>
        </w:rPr>
        <w:t xml:space="preserve"> من ثقات محدثي الامامية</w:t>
      </w:r>
      <w:r w:rsidR="000D14DD">
        <w:rPr>
          <w:rtl/>
        </w:rPr>
        <w:t>،</w:t>
      </w:r>
      <w:r w:rsidR="000D14DD" w:rsidRPr="004C1BA7">
        <w:rPr>
          <w:rtl/>
        </w:rPr>
        <w:t xml:space="preserve"> توفي سنة 1107.</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غاية المرام</w:t>
      </w:r>
      <w:r w:rsidR="000D14DD">
        <w:rPr>
          <w:rtl/>
        </w:rPr>
        <w:t xml:space="preserve"> </w:t>
      </w:r>
      <w:r w:rsidR="00FB56AE">
        <w:rPr>
          <w:rtl/>
        </w:rPr>
        <w:t>-</w:t>
      </w:r>
      <w:r w:rsidR="000D14DD">
        <w:rPr>
          <w:rtl/>
        </w:rPr>
        <w:t xml:space="preserve"> </w:t>
      </w:r>
      <w:r w:rsidR="000D14DD" w:rsidRPr="004C1BA7">
        <w:rPr>
          <w:rtl/>
        </w:rPr>
        <w:t>الباب الثاني ص 8</w:t>
      </w:r>
      <w:r w:rsidR="000D14DD">
        <w:rPr>
          <w:rtl/>
        </w:rPr>
        <w:t xml:space="preserve"> </w:t>
      </w:r>
      <w:r w:rsidR="00FB56AE">
        <w:rPr>
          <w:rtl/>
        </w:rPr>
        <w:t>-</w:t>
      </w:r>
      <w:r w:rsidR="000D14DD">
        <w:rPr>
          <w:rtl/>
        </w:rPr>
        <w:t xml:space="preserve"> </w:t>
      </w:r>
      <w:r w:rsidR="000D14DD" w:rsidRPr="004C1BA7">
        <w:rPr>
          <w:rtl/>
        </w:rPr>
        <w:t>13.</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شيخ مشايخ الامامية في الفقه والحديث والكلام</w:t>
      </w:r>
      <w:r w:rsidR="000D14DD">
        <w:rPr>
          <w:rtl/>
        </w:rPr>
        <w:t>،</w:t>
      </w:r>
      <w:r w:rsidR="000D14DD" w:rsidRPr="004C1BA7">
        <w:rPr>
          <w:rtl/>
        </w:rPr>
        <w:t xml:space="preserve"> توفي ببغداد سنة 413.</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شيخ الطائفة صاحب التبيان في تفسير القرآن. وتهذيب الأحكام</w:t>
      </w:r>
      <w:r w:rsidR="000D14DD">
        <w:rPr>
          <w:rtl/>
        </w:rPr>
        <w:t>،</w:t>
      </w:r>
      <w:r w:rsidR="000D14DD" w:rsidRPr="004C1BA7">
        <w:rPr>
          <w:rtl/>
        </w:rPr>
        <w:t xml:space="preserve"> والخلاف في الفقه وغيرها من المصنفات</w:t>
      </w:r>
      <w:r w:rsidR="000D14DD">
        <w:rPr>
          <w:rtl/>
        </w:rPr>
        <w:t>،</w:t>
      </w:r>
      <w:r w:rsidR="000D14DD" w:rsidRPr="004C1BA7">
        <w:rPr>
          <w:rtl/>
        </w:rPr>
        <w:t xml:space="preserve"> توفي بالغري الشريف سنة 460.</w:t>
      </w:r>
    </w:p>
    <w:p w:rsidR="000D14DD" w:rsidRPr="004C1BA7" w:rsidRDefault="00A64FC3" w:rsidP="000D14DD">
      <w:pPr>
        <w:pStyle w:val="libFootnote0"/>
        <w:rPr>
          <w:rtl/>
          <w:lang w:bidi="fa-IR"/>
        </w:rPr>
      </w:pPr>
      <w:r w:rsidRPr="00A64FC3">
        <w:rPr>
          <w:rStyle w:val="libFootnote0Char"/>
          <w:rtl/>
        </w:rPr>
        <w:t>(5).</w:t>
      </w:r>
      <w:r w:rsidR="000D14DD" w:rsidRPr="004C1BA7">
        <w:rPr>
          <w:rtl/>
        </w:rPr>
        <w:t xml:space="preserve"> الامالي 1 / 186</w:t>
      </w:r>
      <w:r w:rsidR="000D14DD">
        <w:rPr>
          <w:rtl/>
        </w:rPr>
        <w:t>،</w:t>
      </w:r>
      <w:r w:rsidR="000D14DD" w:rsidRPr="004C1BA7">
        <w:rPr>
          <w:rtl/>
        </w:rPr>
        <w:t xml:space="preserve"> 1 / 300</w:t>
      </w:r>
      <w:r w:rsidR="000D14DD">
        <w:rPr>
          <w:rtl/>
        </w:rPr>
        <w:t xml:space="preserve"> </w:t>
      </w:r>
      <w:r w:rsidR="00FB56AE">
        <w:rPr>
          <w:rtl/>
        </w:rPr>
        <w:t>-</w:t>
      </w:r>
      <w:r w:rsidR="000D14DD">
        <w:rPr>
          <w:rtl/>
        </w:rPr>
        <w:t xml:space="preserve"> </w:t>
      </w:r>
      <w:r w:rsidR="000D14DD" w:rsidRPr="004C1BA7">
        <w:rPr>
          <w:rtl/>
        </w:rPr>
        <w:t>301.</w:t>
      </w:r>
    </w:p>
    <w:p w:rsidR="000D14DD" w:rsidRDefault="000D14DD" w:rsidP="000D14DD">
      <w:pPr>
        <w:pStyle w:val="libNormal"/>
        <w:rPr>
          <w:rtl/>
          <w:lang w:bidi="fa-IR"/>
        </w:rPr>
      </w:pPr>
      <w:r>
        <w:rPr>
          <w:rtl/>
          <w:lang w:bidi="fa-IR"/>
        </w:rPr>
        <w:br w:type="page"/>
      </w:r>
    </w:p>
    <w:p w:rsidR="005B0B70" w:rsidRDefault="000D14DD" w:rsidP="005B0B70">
      <w:pPr>
        <w:pStyle w:val="libNormal0"/>
        <w:rPr>
          <w:rtl/>
        </w:rPr>
      </w:pPr>
      <w:r w:rsidRPr="00AE44A4">
        <w:rPr>
          <w:rStyle w:val="libNormalChar"/>
          <w:rtl/>
        </w:rPr>
        <w:lastRenderedPageBreak/>
        <w:t>السلام</w:t>
      </w:r>
      <w:r>
        <w:rPr>
          <w:rStyle w:val="libNormalChar"/>
          <w:rtl/>
        </w:rPr>
        <w:t>:</w:t>
      </w:r>
      <w:r w:rsidRPr="00AE44A4">
        <w:rPr>
          <w:rStyle w:val="libNormalChar"/>
          <w:rtl/>
        </w:rPr>
        <w:t xml:space="preserve"> </w:t>
      </w:r>
      <w:r w:rsidRPr="004B5CD1">
        <w:rPr>
          <w:rtl/>
        </w:rPr>
        <w:t>« إنه كان ذات يوم جالسا</w:t>
      </w:r>
      <w:r w:rsidR="005B0B70">
        <w:rPr>
          <w:rFonts w:hint="cs"/>
          <w:rtl/>
        </w:rPr>
        <w:t>ً</w:t>
      </w:r>
      <w:r w:rsidRPr="004B5CD1">
        <w:rPr>
          <w:rtl/>
        </w:rPr>
        <w:t xml:space="preserve"> بالرحبة والناس حوله مجتمعون</w:t>
      </w:r>
      <w:r>
        <w:rPr>
          <w:rtl/>
        </w:rPr>
        <w:t>،</w:t>
      </w:r>
      <w:r w:rsidRPr="004B5CD1">
        <w:rPr>
          <w:rtl/>
        </w:rPr>
        <w:t xml:space="preserve"> فقام إليه رجل فقال</w:t>
      </w:r>
      <w:r>
        <w:rPr>
          <w:rtl/>
        </w:rPr>
        <w:t>:</w:t>
      </w:r>
      <w:r w:rsidRPr="004B5CD1">
        <w:rPr>
          <w:rtl/>
        </w:rPr>
        <w:t xml:space="preserve"> يا أمير المؤمنين إنك بالمكان الذي أنزلك الله عز وجل به وأبوك يعذب بالنار</w:t>
      </w:r>
      <w:r>
        <w:rPr>
          <w:rtl/>
        </w:rPr>
        <w:t xml:space="preserve">؟ </w:t>
      </w:r>
      <w:r w:rsidRPr="004B5CD1">
        <w:rPr>
          <w:rtl/>
        </w:rPr>
        <w:t>فقال له</w:t>
      </w:r>
      <w:r>
        <w:rPr>
          <w:rtl/>
        </w:rPr>
        <w:t>:</w:t>
      </w:r>
      <w:r w:rsidRPr="004B5CD1">
        <w:rPr>
          <w:rtl/>
        </w:rPr>
        <w:t xml:space="preserve"> مه فض الله فاك</w:t>
      </w:r>
      <w:r>
        <w:rPr>
          <w:rtl/>
        </w:rPr>
        <w:t>،</w:t>
      </w:r>
      <w:r w:rsidRPr="004B5CD1">
        <w:rPr>
          <w:rtl/>
        </w:rPr>
        <w:t xml:space="preserve"> والذي بعث محمدا</w:t>
      </w:r>
      <w:r w:rsidR="005B0B70">
        <w:rPr>
          <w:rFonts w:hint="cs"/>
          <w:rtl/>
        </w:rPr>
        <w:t>ً</w:t>
      </w:r>
      <w:r w:rsidRPr="004B5CD1">
        <w:rPr>
          <w:rtl/>
        </w:rPr>
        <w:t xml:space="preserve"> بالحق لو شفع أبي في كلّ مذنب على وجه الأرض شفّعه الله فيهم</w:t>
      </w:r>
      <w:r>
        <w:rPr>
          <w:rtl/>
        </w:rPr>
        <w:t>،</w:t>
      </w:r>
      <w:r w:rsidRPr="004B5CD1">
        <w:rPr>
          <w:rtl/>
        </w:rPr>
        <w:t xml:space="preserve"> أنى يعذب بالنار وابنه قسيم النار</w:t>
      </w:r>
      <w:r>
        <w:rPr>
          <w:rtl/>
        </w:rPr>
        <w:t>!</w:t>
      </w:r>
    </w:p>
    <w:p w:rsidR="000D14DD" w:rsidRDefault="000D14DD" w:rsidP="005B0B70">
      <w:pPr>
        <w:pStyle w:val="libNormal0"/>
        <w:rPr>
          <w:rtl/>
          <w:lang w:bidi="fa-IR"/>
        </w:rPr>
      </w:pPr>
      <w:r w:rsidRPr="004B5CD1">
        <w:rPr>
          <w:rtl/>
        </w:rPr>
        <w:t>ثم قال</w:t>
      </w:r>
      <w:r>
        <w:rPr>
          <w:rtl/>
        </w:rPr>
        <w:t>:</w:t>
      </w:r>
      <w:r w:rsidRPr="004B5CD1">
        <w:rPr>
          <w:rtl/>
        </w:rPr>
        <w:t xml:space="preserve"> والذي بعث محمّدا</w:t>
      </w:r>
      <w:r w:rsidR="005B0B70">
        <w:rPr>
          <w:rFonts w:hint="cs"/>
          <w:rtl/>
        </w:rPr>
        <w:t>ً</w:t>
      </w:r>
      <w:r w:rsidRPr="004B5CD1">
        <w:rPr>
          <w:rtl/>
        </w:rPr>
        <w:t xml:space="preserve"> </w:t>
      </w:r>
      <w:r w:rsidR="00287B8A" w:rsidRPr="00287B8A">
        <w:rPr>
          <w:rStyle w:val="libAlaemChar"/>
          <w:rtl/>
        </w:rPr>
        <w:t>صلى‌الله‌عليه‌وآله‌وسلم</w:t>
      </w:r>
      <w:r w:rsidRPr="004B5CD1">
        <w:rPr>
          <w:rtl/>
        </w:rPr>
        <w:t xml:space="preserve"> إنّ نور أبي طالب يوم القيامة ليطفئ أنوار الخلق إل</w:t>
      </w:r>
      <w:r w:rsidR="005B0B70">
        <w:rPr>
          <w:rFonts w:hint="cs"/>
          <w:rtl/>
        </w:rPr>
        <w:t>ّ</w:t>
      </w:r>
      <w:r w:rsidRPr="004B5CD1">
        <w:rPr>
          <w:rtl/>
        </w:rPr>
        <w:t>ا خمسة أنوار</w:t>
      </w:r>
      <w:r>
        <w:rPr>
          <w:rtl/>
        </w:rPr>
        <w:t>:</w:t>
      </w:r>
      <w:r w:rsidRPr="004B5CD1">
        <w:rPr>
          <w:rtl/>
        </w:rPr>
        <w:t xml:space="preserve"> نور محمد</w:t>
      </w:r>
      <w:r>
        <w:rPr>
          <w:rtl/>
        </w:rPr>
        <w:t>،</w:t>
      </w:r>
      <w:r w:rsidRPr="004B5CD1">
        <w:rPr>
          <w:rtl/>
        </w:rPr>
        <w:t xml:space="preserve"> ونوري</w:t>
      </w:r>
      <w:r>
        <w:rPr>
          <w:rtl/>
        </w:rPr>
        <w:t>،</w:t>
      </w:r>
      <w:r w:rsidRPr="004B5CD1">
        <w:rPr>
          <w:rtl/>
        </w:rPr>
        <w:t xml:space="preserve"> ونور فاطمة</w:t>
      </w:r>
      <w:r>
        <w:rPr>
          <w:rtl/>
        </w:rPr>
        <w:t>،</w:t>
      </w:r>
      <w:r w:rsidRPr="004B5CD1">
        <w:rPr>
          <w:rtl/>
        </w:rPr>
        <w:t xml:space="preserve"> ونور الحسن والحسين</w:t>
      </w:r>
      <w:r>
        <w:rPr>
          <w:rtl/>
        </w:rPr>
        <w:t>،</w:t>
      </w:r>
      <w:r w:rsidRPr="004B5CD1">
        <w:rPr>
          <w:rtl/>
        </w:rPr>
        <w:t xml:space="preserve"> ومن ولدته من ال</w:t>
      </w:r>
      <w:r w:rsidR="005B0B70">
        <w:rPr>
          <w:rFonts w:hint="cs"/>
          <w:rtl/>
        </w:rPr>
        <w:t>ا</w:t>
      </w:r>
      <w:r w:rsidRPr="004B5CD1">
        <w:rPr>
          <w:rtl/>
        </w:rPr>
        <w:t>ئمة</w:t>
      </w:r>
      <w:r>
        <w:rPr>
          <w:rtl/>
        </w:rPr>
        <w:t>،</w:t>
      </w:r>
      <w:r w:rsidRPr="004B5CD1">
        <w:rPr>
          <w:rtl/>
        </w:rPr>
        <w:t xml:space="preserve"> لأن نوره من نورنا الذي خلقه الله تعالى من قبل أن يخلق آدم بألفي عام » </w:t>
      </w:r>
      <w:r w:rsidRPr="00AE44A4">
        <w:rPr>
          <w:rStyle w:val="libFootnotenumChar"/>
          <w:rtl/>
        </w:rPr>
        <w:t>(1)</w:t>
      </w:r>
      <w:r>
        <w:rPr>
          <w:rtl/>
        </w:rPr>
        <w:t>.</w:t>
      </w:r>
    </w:p>
    <w:p w:rsidR="003C0B4F" w:rsidRDefault="000D14DD" w:rsidP="000D14DD">
      <w:pPr>
        <w:pStyle w:val="libNormal"/>
        <w:rPr>
          <w:rtl/>
        </w:rPr>
      </w:pPr>
      <w:r>
        <w:rPr>
          <w:rtl/>
          <w:lang w:bidi="fa-IR"/>
        </w:rPr>
        <w:t>و</w:t>
      </w:r>
      <w:r w:rsidRPr="00AE44A4">
        <w:rPr>
          <w:rtl/>
        </w:rPr>
        <w:t>فيه بسنده عن أنس بن مالك في حديث</w:t>
      </w:r>
      <w:r>
        <w:rPr>
          <w:rtl/>
        </w:rPr>
        <w:t>:</w:t>
      </w:r>
    </w:p>
    <w:p w:rsidR="003C0B4F" w:rsidRDefault="000D14DD" w:rsidP="000D14DD">
      <w:pPr>
        <w:pStyle w:val="libNormal"/>
        <w:rPr>
          <w:rtl/>
        </w:rPr>
      </w:pPr>
      <w:r w:rsidRPr="004B5CD1">
        <w:rPr>
          <w:rtl/>
        </w:rPr>
        <w:t>« فقلت</w:t>
      </w:r>
      <w:r>
        <w:rPr>
          <w:rtl/>
        </w:rPr>
        <w:t>:</w:t>
      </w:r>
      <w:r w:rsidRPr="004B5CD1">
        <w:rPr>
          <w:rtl/>
        </w:rPr>
        <w:t xml:space="preserve"> يا رسول الله صف لي كيف علي أخوك</w:t>
      </w:r>
      <w:r>
        <w:rPr>
          <w:rtl/>
        </w:rPr>
        <w:t>؟</w:t>
      </w:r>
    </w:p>
    <w:p w:rsidR="000D14DD" w:rsidRDefault="000D14DD" w:rsidP="000D14DD">
      <w:pPr>
        <w:pStyle w:val="libNormal"/>
        <w:rPr>
          <w:rtl/>
          <w:lang w:bidi="fa-IR"/>
        </w:rPr>
      </w:pPr>
      <w:r w:rsidRPr="004B5CD1">
        <w:rPr>
          <w:rtl/>
        </w:rPr>
        <w:t>قال</w:t>
      </w:r>
      <w:r>
        <w:rPr>
          <w:rtl/>
        </w:rPr>
        <w:t>:</w:t>
      </w:r>
      <w:r w:rsidRPr="004B5CD1">
        <w:rPr>
          <w:rtl/>
        </w:rPr>
        <w:t xml:space="preserve"> إن الله عز وجل خلق ماء تحت العرش قبل أن يخلق آدم بثلاثة آلاف عام</w:t>
      </w:r>
      <w:r>
        <w:rPr>
          <w:rtl/>
        </w:rPr>
        <w:t>،</w:t>
      </w:r>
      <w:r w:rsidRPr="004B5CD1">
        <w:rPr>
          <w:rtl/>
        </w:rPr>
        <w:t xml:space="preserve"> وأسكنه في لؤلؤة خضراء في غامض علمه</w:t>
      </w:r>
      <w:r>
        <w:rPr>
          <w:rtl/>
        </w:rPr>
        <w:t>،</w:t>
      </w:r>
      <w:r w:rsidRPr="004B5CD1">
        <w:rPr>
          <w:rtl/>
        </w:rPr>
        <w:t xml:space="preserve"> إلى أن خلق آدم</w:t>
      </w:r>
      <w:r>
        <w:rPr>
          <w:rtl/>
        </w:rPr>
        <w:t>،</w:t>
      </w:r>
      <w:r w:rsidRPr="004B5CD1">
        <w:rPr>
          <w:rtl/>
        </w:rPr>
        <w:t xml:space="preserve"> فلما أن</w:t>
      </w:r>
      <w:r w:rsidR="005B0B70">
        <w:rPr>
          <w:rFonts w:hint="cs"/>
          <w:rtl/>
        </w:rPr>
        <w:t>ْ</w:t>
      </w:r>
      <w:r w:rsidRPr="004B5CD1">
        <w:rPr>
          <w:rtl/>
        </w:rPr>
        <w:t xml:space="preserve"> خلق آدم نقل ذلك الماء من اللؤلؤة فأجراه في صلب آدم إلى أن قبضه الله ثم نقله إلى صلب شيث. فلم يزل ذلك الماء ينتقل من ظهر إلى ظهر حتى صار في صلب عبد المطلب</w:t>
      </w:r>
      <w:r>
        <w:rPr>
          <w:rtl/>
        </w:rPr>
        <w:t>،</w:t>
      </w:r>
      <w:r w:rsidRPr="004B5CD1">
        <w:rPr>
          <w:rtl/>
        </w:rPr>
        <w:t xml:space="preserve"> ثم شقّه الله عز وجل نصفين</w:t>
      </w:r>
      <w:r>
        <w:rPr>
          <w:rtl/>
        </w:rPr>
        <w:t>،</w:t>
      </w:r>
      <w:r w:rsidRPr="004B5CD1">
        <w:rPr>
          <w:rtl/>
        </w:rPr>
        <w:t xml:space="preserve"> فصار نصفه في أبي عبد الله بن عبد المطلب ونصفه الآخر في أبي طالب</w:t>
      </w:r>
      <w:r>
        <w:rPr>
          <w:rtl/>
        </w:rPr>
        <w:t>،</w:t>
      </w:r>
      <w:r w:rsidRPr="004B5CD1">
        <w:rPr>
          <w:rtl/>
        </w:rPr>
        <w:t xml:space="preserve"> فأنا من نصف الماء وعلي من النصف الآخر</w:t>
      </w:r>
      <w:r>
        <w:rPr>
          <w:rtl/>
        </w:rPr>
        <w:t>،</w:t>
      </w:r>
      <w:r w:rsidRPr="004B5CD1">
        <w:rPr>
          <w:rtl/>
        </w:rPr>
        <w:t xml:space="preserve"> فعلي أخي في الدنيا والآخرة</w:t>
      </w:r>
      <w:r>
        <w:rPr>
          <w:rtl/>
        </w:rPr>
        <w:t>،</w:t>
      </w:r>
      <w:r w:rsidRPr="004B5CD1">
        <w:rPr>
          <w:rtl/>
        </w:rPr>
        <w:t xml:space="preserve"> ثم قرأ رسول الله </w:t>
      </w:r>
      <w:r w:rsidR="00287B8A" w:rsidRPr="00287B8A">
        <w:rPr>
          <w:rStyle w:val="libAlaemChar"/>
          <w:rtl/>
        </w:rPr>
        <w:t>صلى‌الله‌عليه‌وآله‌وسلم</w:t>
      </w:r>
      <w:r w:rsidRPr="004B5CD1">
        <w:rPr>
          <w:rtl/>
        </w:rPr>
        <w:t xml:space="preserve"> </w:t>
      </w:r>
      <w:r w:rsidRPr="00A73E8D">
        <w:rPr>
          <w:rStyle w:val="libAlaemChar"/>
          <w:rtl/>
        </w:rPr>
        <w:t>(</w:t>
      </w:r>
      <w:r w:rsidRPr="00AE44A4">
        <w:rPr>
          <w:rStyle w:val="libAieChar"/>
          <w:rtl/>
        </w:rPr>
        <w:t xml:space="preserve"> وَهُوَ الَّذِي خَلَقَ مِنَ الْماءِ بَشَراً فَجَعَلَهُ نَسَباً وَصِهْراً وَكانَ رَبُّكَ قَدِيراً </w:t>
      </w:r>
      <w:r w:rsidRPr="00A73E8D">
        <w:rPr>
          <w:rStyle w:val="libAlaemChar"/>
          <w:rtl/>
        </w:rPr>
        <w:t>)</w:t>
      </w:r>
      <w:r w:rsidRPr="004B5CD1">
        <w:rPr>
          <w:rtl/>
        </w:rPr>
        <w:t xml:space="preserve"> </w:t>
      </w:r>
      <w:r w:rsidRPr="00AE44A4">
        <w:rPr>
          <w:rStyle w:val="libFootnotenumChar"/>
          <w:rtl/>
        </w:rPr>
        <w:t>(2)</w:t>
      </w:r>
      <w:r>
        <w:rPr>
          <w:rtl/>
        </w:rPr>
        <w:t>.</w:t>
      </w:r>
    </w:p>
    <w:p w:rsidR="005F460B" w:rsidRDefault="000D14DD" w:rsidP="000D14DD">
      <w:pPr>
        <w:pStyle w:val="libNormal"/>
        <w:rPr>
          <w:rtl/>
        </w:rPr>
      </w:pPr>
      <w:r>
        <w:rPr>
          <w:rtl/>
          <w:lang w:bidi="fa-IR"/>
        </w:rPr>
        <w:t>و</w:t>
      </w:r>
      <w:r w:rsidRPr="00AE44A4">
        <w:rPr>
          <w:rtl/>
        </w:rPr>
        <w:t xml:space="preserve">فيه بسنده عن موسى بن جعفر </w:t>
      </w:r>
      <w:r w:rsidRPr="00A73E8D">
        <w:rPr>
          <w:rStyle w:val="libAlaemChar"/>
          <w:rFonts w:hint="cs"/>
          <w:rtl/>
        </w:rPr>
        <w:t>عليهما‌السلام</w:t>
      </w:r>
      <w:r w:rsidRPr="00AE44A4">
        <w:rPr>
          <w:rtl/>
        </w:rPr>
        <w:t xml:space="preserve"> قال</w:t>
      </w:r>
      <w:r>
        <w:rPr>
          <w:rtl/>
        </w:rPr>
        <w:t>:</w:t>
      </w:r>
    </w:p>
    <w:p w:rsidR="003C0B4F" w:rsidRDefault="000D14DD" w:rsidP="000D14DD">
      <w:pPr>
        <w:pStyle w:val="libNormal"/>
        <w:rPr>
          <w:rtl/>
        </w:rPr>
      </w:pPr>
      <w:r w:rsidRPr="004B5CD1">
        <w:rPr>
          <w:rtl/>
        </w:rPr>
        <w:t xml:space="preserve">« إن الله تبارك وتعالى خلق نور محمد </w:t>
      </w:r>
      <w:r w:rsidR="00287B8A" w:rsidRPr="00287B8A">
        <w:rPr>
          <w:rStyle w:val="libAlaemChar"/>
          <w:rtl/>
        </w:rPr>
        <w:t>صلى‌الله‌عليه‌وآله‌وسلم</w:t>
      </w:r>
      <w:r w:rsidRPr="004B5CD1">
        <w:rPr>
          <w:rtl/>
        </w:rPr>
        <w:t xml:space="preserve"> من اختراعه من نور عظمته وجلاله</w:t>
      </w:r>
      <w:r>
        <w:rPr>
          <w:rtl/>
        </w:rPr>
        <w:t xml:space="preserve"> ..</w:t>
      </w:r>
      <w:r w:rsidRPr="004B5CD1">
        <w:rPr>
          <w:rtl/>
        </w:rPr>
        <w:t>. فلما أراد أن يخلق محمّدا</w:t>
      </w:r>
      <w:r w:rsidR="005F460B">
        <w:rPr>
          <w:rFonts w:hint="cs"/>
          <w:rtl/>
        </w:rPr>
        <w:t>ً</w:t>
      </w:r>
      <w:r w:rsidRPr="004B5CD1">
        <w:rPr>
          <w:rtl/>
        </w:rPr>
        <w:t xml:space="preserve"> منه قسّم ذلك النور شطرين</w:t>
      </w:r>
      <w:r>
        <w:rPr>
          <w:rtl/>
        </w:rPr>
        <w:t>،</w:t>
      </w:r>
      <w:r w:rsidRPr="004B5CD1">
        <w:rPr>
          <w:rtl/>
        </w:rPr>
        <w:t xml:space="preserve"> فخلق من الشطر الأول محمدا</w:t>
      </w:r>
      <w:r w:rsidR="005F460B">
        <w:rPr>
          <w:rFonts w:hint="cs"/>
          <w:rtl/>
        </w:rPr>
        <w:t>ً</w:t>
      </w:r>
      <w:r w:rsidRPr="004B5CD1">
        <w:rPr>
          <w:rtl/>
        </w:rPr>
        <w:t xml:space="preserve"> ومن الشطر الآخر علي بن أبي طالب</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الأمالي 1 / 311</w:t>
      </w:r>
      <w:r w:rsidR="000D14DD">
        <w:rPr>
          <w:rtl/>
        </w:rPr>
        <w:t xml:space="preserve"> </w:t>
      </w:r>
      <w:r w:rsidR="00FB56AE">
        <w:rPr>
          <w:rtl/>
        </w:rPr>
        <w:t>-</w:t>
      </w:r>
      <w:r w:rsidR="000D14DD">
        <w:rPr>
          <w:rtl/>
        </w:rPr>
        <w:t xml:space="preserve"> </w:t>
      </w:r>
      <w:r w:rsidR="000D14DD" w:rsidRPr="004C1BA7">
        <w:rPr>
          <w:rtl/>
        </w:rPr>
        <w:t>312.</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المصدر 1 / 320.</w:t>
      </w:r>
    </w:p>
    <w:p w:rsidR="000D14DD" w:rsidRDefault="000D14DD" w:rsidP="000D14DD">
      <w:pPr>
        <w:pStyle w:val="libNormal"/>
        <w:rPr>
          <w:rtl/>
          <w:lang w:bidi="fa-IR"/>
        </w:rPr>
      </w:pPr>
      <w:r>
        <w:rPr>
          <w:rtl/>
          <w:lang w:bidi="fa-IR"/>
        </w:rPr>
        <w:br w:type="page"/>
      </w:r>
    </w:p>
    <w:p w:rsidR="000D14DD" w:rsidRDefault="000D14DD" w:rsidP="000D14DD">
      <w:pPr>
        <w:pStyle w:val="libNormal0"/>
        <w:rPr>
          <w:rtl/>
          <w:lang w:bidi="fa-IR"/>
        </w:rPr>
      </w:pPr>
      <w:r>
        <w:rPr>
          <w:rtl/>
        </w:rPr>
        <w:lastRenderedPageBreak/>
        <w:t>و</w:t>
      </w:r>
      <w:r w:rsidRPr="004B5CD1">
        <w:rPr>
          <w:rtl/>
        </w:rPr>
        <w:t>لم يخلق من ذلك النور غيرهما</w:t>
      </w:r>
      <w:r>
        <w:rPr>
          <w:rtl/>
        </w:rPr>
        <w:t xml:space="preserve"> ..</w:t>
      </w:r>
      <w:r w:rsidRPr="004B5CD1">
        <w:rPr>
          <w:rtl/>
        </w:rPr>
        <w:t xml:space="preserve">. » </w:t>
      </w:r>
      <w:r w:rsidRPr="00AE44A4">
        <w:rPr>
          <w:rStyle w:val="libFootnotenumChar"/>
          <w:rtl/>
        </w:rPr>
        <w:t>(1)</w:t>
      </w:r>
      <w:r>
        <w:rPr>
          <w:rtl/>
        </w:rPr>
        <w:t>.</w:t>
      </w:r>
    </w:p>
    <w:p w:rsidR="003C0B4F" w:rsidRDefault="000D14DD" w:rsidP="000D14DD">
      <w:pPr>
        <w:pStyle w:val="libNormal"/>
        <w:rPr>
          <w:rtl/>
        </w:rPr>
      </w:pPr>
      <w:r>
        <w:rPr>
          <w:rtl/>
          <w:lang w:bidi="fa-IR"/>
        </w:rPr>
        <w:t>و</w:t>
      </w:r>
      <w:r w:rsidRPr="00AE44A4">
        <w:rPr>
          <w:rtl/>
        </w:rPr>
        <w:t>فيه بسنده عن سيدنا علي بن الحسين عن أبيه عن جده أمير المؤمنين عليه الصلاة والسّلام قال</w:t>
      </w:r>
      <w:r>
        <w:rPr>
          <w:rtl/>
        </w:rPr>
        <w:t>:</w:t>
      </w:r>
    </w:p>
    <w:p w:rsidR="000D14DD" w:rsidRDefault="000D14DD" w:rsidP="000D14DD">
      <w:pPr>
        <w:pStyle w:val="libNormal"/>
        <w:rPr>
          <w:rtl/>
          <w:lang w:bidi="fa-IR"/>
        </w:rPr>
      </w:pP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يا علي</w:t>
      </w:r>
      <w:r>
        <w:rPr>
          <w:rtl/>
        </w:rPr>
        <w:t>،</w:t>
      </w:r>
      <w:r w:rsidRPr="004B5CD1">
        <w:rPr>
          <w:rtl/>
        </w:rPr>
        <w:t xml:space="preserve"> خلق الله الناس من أشجار شتى وخلقني وأنت من شجرة واحدة</w:t>
      </w:r>
      <w:r>
        <w:rPr>
          <w:rtl/>
        </w:rPr>
        <w:t>،</w:t>
      </w:r>
      <w:r w:rsidRPr="004B5CD1">
        <w:rPr>
          <w:rtl/>
        </w:rPr>
        <w:t xml:space="preserve"> أنا أصلها وأنت فرعها » </w:t>
      </w:r>
      <w:r w:rsidRPr="00AE44A4">
        <w:rPr>
          <w:rStyle w:val="libFootnotenumChar"/>
          <w:rtl/>
        </w:rPr>
        <w:t>(2)</w:t>
      </w:r>
      <w:r>
        <w:rPr>
          <w:rtl/>
        </w:rPr>
        <w:t>.</w:t>
      </w:r>
    </w:p>
    <w:p w:rsidR="005F460B" w:rsidRDefault="000D14DD" w:rsidP="000D14DD">
      <w:pPr>
        <w:pStyle w:val="libNormal"/>
        <w:rPr>
          <w:rtl/>
        </w:rPr>
      </w:pPr>
      <w:r>
        <w:rPr>
          <w:rtl/>
          <w:lang w:bidi="fa-IR"/>
        </w:rPr>
        <w:t>و</w:t>
      </w:r>
      <w:r w:rsidRPr="00AE44A4">
        <w:rPr>
          <w:rtl/>
        </w:rPr>
        <w:t xml:space="preserve">فيه بسنده عن أمير المؤمنين </w:t>
      </w:r>
      <w:r w:rsidRPr="00A73E8D">
        <w:rPr>
          <w:rStyle w:val="libAlaemChar"/>
          <w:rtl/>
        </w:rPr>
        <w:t>عليه‌السلام</w:t>
      </w:r>
      <w:r w:rsidRPr="00AE44A4">
        <w:rPr>
          <w:rtl/>
        </w:rPr>
        <w:t xml:space="preserve"> قال</w:t>
      </w:r>
      <w:r>
        <w:rPr>
          <w:rtl/>
        </w:rPr>
        <w:t>:</w:t>
      </w:r>
    </w:p>
    <w:p w:rsidR="000D14DD" w:rsidRDefault="000D14DD" w:rsidP="000D14DD">
      <w:pPr>
        <w:pStyle w:val="libNormal"/>
        <w:rPr>
          <w:rtl/>
          <w:lang w:bidi="fa-IR"/>
        </w:rPr>
      </w:pPr>
      <w:r w:rsidRPr="004B5CD1">
        <w:rPr>
          <w:rtl/>
        </w:rPr>
        <w:t>« ألا إني عبد الله وأخو رسوله وصديقه الأول</w:t>
      </w:r>
      <w:r>
        <w:rPr>
          <w:rtl/>
        </w:rPr>
        <w:t>،</w:t>
      </w:r>
      <w:r w:rsidRPr="004B5CD1">
        <w:rPr>
          <w:rtl/>
        </w:rPr>
        <w:t xml:space="preserve"> قد صدّقت وآدم بين الروح والجسد</w:t>
      </w:r>
      <w:r>
        <w:rPr>
          <w:rtl/>
        </w:rPr>
        <w:t>،</w:t>
      </w:r>
      <w:r w:rsidRPr="004B5CD1">
        <w:rPr>
          <w:rtl/>
        </w:rPr>
        <w:t xml:space="preserve"> ثم إني صدّيقه الأول في أمتكم حقا</w:t>
      </w:r>
      <w:r w:rsidR="005F460B">
        <w:rPr>
          <w:rFonts w:hint="cs"/>
          <w:rtl/>
        </w:rPr>
        <w:t>ً</w:t>
      </w:r>
      <w:r>
        <w:rPr>
          <w:rtl/>
        </w:rPr>
        <w:t>،</w:t>
      </w:r>
      <w:r w:rsidRPr="004B5CD1">
        <w:rPr>
          <w:rtl/>
        </w:rPr>
        <w:t xml:space="preserve"> نحن الوارثون الأول ونحن الآخرون » </w:t>
      </w:r>
      <w:r w:rsidRPr="00AE44A4">
        <w:rPr>
          <w:rStyle w:val="libFootnotenumChar"/>
          <w:rtl/>
        </w:rPr>
        <w:t>(3)</w:t>
      </w:r>
      <w:r>
        <w:rPr>
          <w:rtl/>
        </w:rPr>
        <w:t>.</w:t>
      </w:r>
    </w:p>
    <w:p w:rsidR="000D14DD" w:rsidRPr="004C1BA7" w:rsidRDefault="000D14DD" w:rsidP="000D14DD">
      <w:pPr>
        <w:pStyle w:val="libNormal"/>
        <w:rPr>
          <w:rtl/>
          <w:lang w:bidi="fa-IR"/>
        </w:rPr>
      </w:pPr>
      <w:r>
        <w:rPr>
          <w:rtl/>
          <w:lang w:bidi="fa-IR"/>
        </w:rPr>
        <w:t>و</w:t>
      </w:r>
      <w:r w:rsidRPr="00AE44A4">
        <w:rPr>
          <w:rtl/>
        </w:rPr>
        <w:t>رواه في كتابه ( مصباح الأنوار ) ب</w:t>
      </w:r>
      <w:r w:rsidR="005F460B">
        <w:rPr>
          <w:rFonts w:hint="cs"/>
          <w:rtl/>
        </w:rPr>
        <w:t>ا</w:t>
      </w:r>
      <w:r w:rsidRPr="00AE44A4">
        <w:rPr>
          <w:rtl/>
        </w:rPr>
        <w:t>سناده</w:t>
      </w:r>
      <w:r>
        <w:rPr>
          <w:rtl/>
        </w:rPr>
        <w:t>:</w:t>
      </w:r>
      <w:r w:rsidRPr="00AE44A4">
        <w:rPr>
          <w:rtl/>
        </w:rPr>
        <w:t xml:space="preserve"> « عن أنس عن النبي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إن الله خلقني وخلق عليا</w:t>
      </w:r>
      <w:r w:rsidR="005F460B">
        <w:rPr>
          <w:rFonts w:hint="cs"/>
          <w:rtl/>
        </w:rPr>
        <w:t>ً</w:t>
      </w:r>
      <w:r w:rsidRPr="004B5CD1">
        <w:rPr>
          <w:rtl/>
        </w:rPr>
        <w:t xml:space="preserve"> وفاطمة والحسن والحسين قبل أن</w:t>
      </w:r>
      <w:r w:rsidR="005F460B">
        <w:rPr>
          <w:rFonts w:hint="cs"/>
          <w:rtl/>
        </w:rPr>
        <w:t>ْ</w:t>
      </w:r>
      <w:r w:rsidRPr="004B5CD1">
        <w:rPr>
          <w:rtl/>
        </w:rPr>
        <w:t xml:space="preserve"> يخلق آدم</w:t>
      </w:r>
      <w:r>
        <w:rPr>
          <w:rtl/>
        </w:rPr>
        <w:t xml:space="preserve"> ..</w:t>
      </w:r>
      <w:r w:rsidRPr="004B5CD1">
        <w:rPr>
          <w:rtl/>
        </w:rPr>
        <w:t xml:space="preserve">. » </w:t>
      </w:r>
      <w:r w:rsidRPr="00AE44A4">
        <w:rPr>
          <w:rStyle w:val="libFootnotenumChar"/>
          <w:rtl/>
        </w:rPr>
        <w:t>(4)</w:t>
      </w:r>
      <w:r>
        <w:rPr>
          <w:rtl/>
        </w:rPr>
        <w:t>.</w:t>
      </w:r>
    </w:p>
    <w:p w:rsidR="003C0B4F" w:rsidRDefault="000D14DD" w:rsidP="000D14DD">
      <w:pPr>
        <w:pStyle w:val="libNormal"/>
        <w:rPr>
          <w:rtl/>
        </w:rPr>
      </w:pPr>
      <w:r w:rsidRPr="004C1BA7">
        <w:rPr>
          <w:rtl/>
          <w:lang w:bidi="fa-IR"/>
        </w:rPr>
        <w:t>8</w:t>
      </w:r>
      <w:r>
        <w:rPr>
          <w:rtl/>
          <w:lang w:bidi="fa-IR"/>
        </w:rPr>
        <w:t xml:space="preserve"> </w:t>
      </w:r>
      <w:r w:rsidR="00FB56AE">
        <w:rPr>
          <w:rtl/>
          <w:lang w:bidi="fa-IR"/>
        </w:rPr>
        <w:t>-</w:t>
      </w:r>
      <w:r>
        <w:rPr>
          <w:rtl/>
          <w:lang w:bidi="fa-IR"/>
        </w:rPr>
        <w:t xml:space="preserve"> </w:t>
      </w:r>
      <w:r w:rsidRPr="00AE44A4">
        <w:rPr>
          <w:rtl/>
        </w:rPr>
        <w:t xml:space="preserve">قطب الدين أبو الحسين سعيد بن هبة الله بن الحسين الراوندي </w:t>
      </w:r>
      <w:r w:rsidRPr="00AE44A4">
        <w:rPr>
          <w:rStyle w:val="libFootnotenumChar"/>
          <w:rtl/>
        </w:rPr>
        <w:t>(5)</w:t>
      </w:r>
      <w:r w:rsidRPr="00AE44A4">
        <w:rPr>
          <w:rtl/>
        </w:rPr>
        <w:t xml:space="preserve"> بسنده عن سعدان قال</w:t>
      </w:r>
      <w:r>
        <w:rPr>
          <w:rtl/>
        </w:rPr>
        <w:t>:</w:t>
      </w:r>
    </w:p>
    <w:p w:rsidR="000D14DD" w:rsidRPr="004C1BA7" w:rsidRDefault="000D14DD" w:rsidP="000D14DD">
      <w:pPr>
        <w:pStyle w:val="libNormal"/>
        <w:rPr>
          <w:rtl/>
          <w:lang w:bidi="fa-IR"/>
        </w:rPr>
      </w:pPr>
      <w:r w:rsidRPr="00AE44A4">
        <w:rPr>
          <w:rtl/>
        </w:rPr>
        <w:t xml:space="preserve">« قال النبي </w:t>
      </w:r>
      <w:r w:rsidR="00287B8A" w:rsidRPr="00287B8A">
        <w:rPr>
          <w:rStyle w:val="libAlaemChar"/>
          <w:rtl/>
        </w:rPr>
        <w:t>صلى‌الله‌عليه‌وآله‌وسلم</w:t>
      </w:r>
      <w:r>
        <w:rPr>
          <w:rtl/>
        </w:rPr>
        <w:t>:</w:t>
      </w:r>
      <w:r w:rsidRPr="00AE44A4">
        <w:rPr>
          <w:rtl/>
        </w:rPr>
        <w:t xml:space="preserve"> </w:t>
      </w:r>
      <w:r w:rsidRPr="004B5CD1">
        <w:rPr>
          <w:rtl/>
        </w:rPr>
        <w:t>كنت أنا وعلي نورا</w:t>
      </w:r>
      <w:r w:rsidR="005F460B">
        <w:rPr>
          <w:rFonts w:hint="cs"/>
          <w:rtl/>
        </w:rPr>
        <w:t>ً</w:t>
      </w:r>
      <w:r w:rsidRPr="004B5CD1">
        <w:rPr>
          <w:rtl/>
        </w:rPr>
        <w:t xml:space="preserve"> بين يدي الله قبل أن يخلق آدم بأربع عشرة آلاف سنة</w:t>
      </w:r>
      <w:r>
        <w:rPr>
          <w:rtl/>
        </w:rPr>
        <w:t>،</w:t>
      </w:r>
      <w:r w:rsidRPr="004B5CD1">
        <w:rPr>
          <w:rtl/>
        </w:rPr>
        <w:t xml:space="preserve"> فلما خلق آدم قسّم ذلك النور جز</w:t>
      </w:r>
      <w:r w:rsidR="005F460B">
        <w:rPr>
          <w:rFonts w:hint="cs"/>
          <w:rtl/>
        </w:rPr>
        <w:t>ئ</w:t>
      </w:r>
      <w:r w:rsidRPr="004B5CD1">
        <w:rPr>
          <w:rtl/>
        </w:rPr>
        <w:t>ين وركّبه في صلب آدم</w:t>
      </w:r>
      <w:r>
        <w:rPr>
          <w:rtl/>
        </w:rPr>
        <w:t>،</w:t>
      </w:r>
      <w:r w:rsidRPr="004B5CD1">
        <w:rPr>
          <w:rtl/>
        </w:rPr>
        <w:t xml:space="preserve"> وأهبطه إلى الأرض</w:t>
      </w:r>
      <w:r>
        <w:rPr>
          <w:rtl/>
        </w:rPr>
        <w:t>،</w:t>
      </w:r>
      <w:r w:rsidRPr="004B5CD1">
        <w:rPr>
          <w:rtl/>
        </w:rPr>
        <w:t xml:space="preserve"> ثم حمله في السفينة في صلب نوح</w:t>
      </w:r>
      <w:r>
        <w:rPr>
          <w:rtl/>
        </w:rPr>
        <w:t>،</w:t>
      </w:r>
      <w:r w:rsidRPr="004B5CD1">
        <w:rPr>
          <w:rtl/>
        </w:rPr>
        <w:t xml:space="preserve"> ثم قذفه في ال</w:t>
      </w:r>
      <w:r w:rsidR="005F460B">
        <w:rPr>
          <w:rFonts w:hint="cs"/>
          <w:rtl/>
        </w:rPr>
        <w:t>ا</w:t>
      </w:r>
      <w:r w:rsidRPr="004B5CD1">
        <w:rPr>
          <w:rtl/>
        </w:rPr>
        <w:t>رض في صلب إبراهيم</w:t>
      </w:r>
      <w:r>
        <w:rPr>
          <w:rtl/>
        </w:rPr>
        <w:t>،</w:t>
      </w:r>
      <w:r w:rsidRPr="004B5CD1">
        <w:rPr>
          <w:rtl/>
        </w:rPr>
        <w:t xml:space="preserve"> فجزء أنا وجزء علي</w:t>
      </w:r>
      <w:r>
        <w:rPr>
          <w:rtl/>
        </w:rPr>
        <w:t>،</w:t>
      </w:r>
      <w:r w:rsidRPr="004B5CD1">
        <w:rPr>
          <w:rtl/>
        </w:rPr>
        <w:t xml:space="preserve"> والنور يزول معنا حيث زلنا » </w:t>
      </w:r>
      <w:r w:rsidRPr="00AE44A4">
        <w:rPr>
          <w:rStyle w:val="libFootnotenumChar"/>
          <w:rtl/>
        </w:rPr>
        <w:t>(6)</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بحار الأنوار عن الأمالي.</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بحار الأنوار 6 / 5 الطبعة القديمة.</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بحار الأنوار عن الأمالي.</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بحار الأنوار 6 / 3 عن كنز جامع الفوائد عن مصباح الأنوار.</w:t>
      </w:r>
    </w:p>
    <w:p w:rsidR="000D14DD" w:rsidRPr="004C1BA7" w:rsidRDefault="00A64FC3" w:rsidP="000D14DD">
      <w:pPr>
        <w:pStyle w:val="libFootnote0"/>
        <w:rPr>
          <w:rtl/>
          <w:lang w:bidi="fa-IR"/>
        </w:rPr>
      </w:pPr>
      <w:r w:rsidRPr="00A64FC3">
        <w:rPr>
          <w:rStyle w:val="libFootnote0Char"/>
          <w:rtl/>
        </w:rPr>
        <w:t>(5).</w:t>
      </w:r>
      <w:r w:rsidR="000D14DD" w:rsidRPr="004C1BA7">
        <w:rPr>
          <w:rtl/>
        </w:rPr>
        <w:t xml:space="preserve"> صاحب فقه القرآن ومنهاج البراعة في شرح نهج البلاغة وغيرهما</w:t>
      </w:r>
      <w:r w:rsidR="000D14DD">
        <w:rPr>
          <w:rtl/>
        </w:rPr>
        <w:t>،</w:t>
      </w:r>
      <w:r w:rsidR="000D14DD" w:rsidRPr="004C1BA7">
        <w:rPr>
          <w:rtl/>
        </w:rPr>
        <w:t xml:space="preserve"> من مشاهير فقهاء ومحدثي الإمامية</w:t>
      </w:r>
      <w:r w:rsidR="000D14DD">
        <w:rPr>
          <w:rtl/>
        </w:rPr>
        <w:t>،</w:t>
      </w:r>
      <w:r w:rsidR="000D14DD" w:rsidRPr="004C1BA7">
        <w:rPr>
          <w:rtl/>
        </w:rPr>
        <w:t xml:space="preserve"> توفي سنة 573.</w:t>
      </w:r>
    </w:p>
    <w:p w:rsidR="000D14DD" w:rsidRPr="004C1BA7" w:rsidRDefault="00D11861" w:rsidP="000D14DD">
      <w:pPr>
        <w:pStyle w:val="libFootnote0"/>
        <w:rPr>
          <w:rtl/>
          <w:lang w:bidi="fa-IR"/>
        </w:rPr>
      </w:pPr>
      <w:r w:rsidRPr="00D11861">
        <w:rPr>
          <w:rStyle w:val="libFootnote0Char"/>
          <w:rtl/>
        </w:rPr>
        <w:t>(6).</w:t>
      </w:r>
      <w:r w:rsidR="000D14DD" w:rsidRPr="004C1BA7">
        <w:rPr>
          <w:rtl/>
        </w:rPr>
        <w:t xml:space="preserve"> البحار 9 / 7 عن الخرائج والجرائح.</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9</w:t>
      </w:r>
      <w:r>
        <w:rPr>
          <w:rtl/>
          <w:lang w:bidi="fa-IR"/>
        </w:rPr>
        <w:t xml:space="preserve"> </w:t>
      </w:r>
      <w:r w:rsidR="00FB56AE">
        <w:rPr>
          <w:rtl/>
          <w:lang w:bidi="fa-IR"/>
        </w:rPr>
        <w:t>-</w:t>
      </w:r>
      <w:r>
        <w:rPr>
          <w:rtl/>
          <w:lang w:bidi="fa-IR"/>
        </w:rPr>
        <w:t xml:space="preserve"> </w:t>
      </w:r>
      <w:r w:rsidRPr="00AE44A4">
        <w:rPr>
          <w:rtl/>
        </w:rPr>
        <w:t xml:space="preserve">حسين بن حمدان الحضيني </w:t>
      </w:r>
      <w:r w:rsidRPr="00AE44A4">
        <w:rPr>
          <w:rStyle w:val="libFootnotenumChar"/>
          <w:rtl/>
        </w:rPr>
        <w:t>(1)</w:t>
      </w:r>
      <w:r w:rsidRPr="00AE44A4">
        <w:rPr>
          <w:rtl/>
        </w:rPr>
        <w:t xml:space="preserve"> قال.</w:t>
      </w:r>
    </w:p>
    <w:p w:rsidR="000D14DD" w:rsidRPr="004C1BA7" w:rsidRDefault="000D14DD" w:rsidP="000D14DD">
      <w:pPr>
        <w:pStyle w:val="libNormal"/>
        <w:rPr>
          <w:rtl/>
          <w:lang w:bidi="fa-IR"/>
        </w:rPr>
      </w:pPr>
      <w:r w:rsidRPr="00AE44A4">
        <w:rPr>
          <w:rtl/>
        </w:rPr>
        <w:t>« روي عن مجاهد عن ابن عمر وأبي سعيد الخدري قالا</w:t>
      </w:r>
      <w:r>
        <w:rPr>
          <w:rtl/>
        </w:rPr>
        <w:t>:</w:t>
      </w:r>
      <w:r w:rsidRPr="00AE44A4">
        <w:rPr>
          <w:rtl/>
        </w:rPr>
        <w:t xml:space="preserve"> </w:t>
      </w:r>
      <w:r w:rsidRPr="004B5CD1">
        <w:rPr>
          <w:rtl/>
        </w:rPr>
        <w:t xml:space="preserve">كنّا جلوسا عند رسول الله </w:t>
      </w:r>
      <w:r w:rsidR="00287B8A" w:rsidRPr="00287B8A">
        <w:rPr>
          <w:rStyle w:val="libAlaemChar"/>
          <w:rtl/>
        </w:rPr>
        <w:t>صلى‌الله‌عليه‌وآله‌وسلم</w:t>
      </w:r>
      <w:r>
        <w:rPr>
          <w:rtl/>
        </w:rPr>
        <w:t>،</w:t>
      </w:r>
      <w:r w:rsidRPr="004B5CD1">
        <w:rPr>
          <w:rtl/>
        </w:rPr>
        <w:t xml:space="preserve"> إذ</w:t>
      </w:r>
      <w:r w:rsidR="005F460B">
        <w:rPr>
          <w:rFonts w:hint="cs"/>
          <w:rtl/>
        </w:rPr>
        <w:t>ْ</w:t>
      </w:r>
      <w:r w:rsidRPr="004B5CD1">
        <w:rPr>
          <w:rtl/>
        </w:rPr>
        <w:t xml:space="preserve"> دخل سلمان الفارسي</w:t>
      </w:r>
      <w:r>
        <w:rPr>
          <w:rtl/>
        </w:rPr>
        <w:t>،</w:t>
      </w:r>
      <w:r w:rsidRPr="004B5CD1">
        <w:rPr>
          <w:rtl/>
        </w:rPr>
        <w:t xml:space="preserve"> وأبو ذر الغفاري</w:t>
      </w:r>
      <w:r>
        <w:rPr>
          <w:rtl/>
        </w:rPr>
        <w:t>،</w:t>
      </w:r>
      <w:r w:rsidRPr="004B5CD1">
        <w:rPr>
          <w:rtl/>
        </w:rPr>
        <w:t xml:space="preserve"> والمقداد بن الأسود</w:t>
      </w:r>
      <w:r>
        <w:rPr>
          <w:rtl/>
        </w:rPr>
        <w:t>،</w:t>
      </w:r>
      <w:r w:rsidRPr="004B5CD1">
        <w:rPr>
          <w:rtl/>
        </w:rPr>
        <w:t xml:space="preserve"> وعمار بن ياسر</w:t>
      </w:r>
      <w:r>
        <w:rPr>
          <w:rtl/>
        </w:rPr>
        <w:t>،</w:t>
      </w:r>
      <w:r w:rsidRPr="004B5CD1">
        <w:rPr>
          <w:rtl/>
        </w:rPr>
        <w:t xml:space="preserve"> وحذيفة بن اليمان</w:t>
      </w:r>
      <w:r>
        <w:rPr>
          <w:rtl/>
        </w:rPr>
        <w:t>،</w:t>
      </w:r>
      <w:r w:rsidRPr="004B5CD1">
        <w:rPr>
          <w:rtl/>
        </w:rPr>
        <w:t xml:space="preserve"> وأبو الهيثم بن التيهان</w:t>
      </w:r>
      <w:r>
        <w:rPr>
          <w:rtl/>
        </w:rPr>
        <w:t>،</w:t>
      </w:r>
      <w:r w:rsidRPr="004B5CD1">
        <w:rPr>
          <w:rtl/>
        </w:rPr>
        <w:t xml:space="preserve"> وخزيمة بن ثابت ذو الشهادتين</w:t>
      </w:r>
      <w:r>
        <w:rPr>
          <w:rtl/>
        </w:rPr>
        <w:t>،</w:t>
      </w:r>
      <w:r w:rsidRPr="004B5CD1">
        <w:rPr>
          <w:rtl/>
        </w:rPr>
        <w:t xml:space="preserve"> وأبو الطفيل عامر بن واثلة</w:t>
      </w:r>
      <w:r>
        <w:rPr>
          <w:rtl/>
        </w:rPr>
        <w:t>،</w:t>
      </w:r>
      <w:r w:rsidRPr="004B5CD1">
        <w:rPr>
          <w:rtl/>
        </w:rPr>
        <w:t xml:space="preserve"> فجثوا بين يدي رسول الله </w:t>
      </w:r>
      <w:r w:rsidR="00287B8A" w:rsidRPr="00287B8A">
        <w:rPr>
          <w:rStyle w:val="libAlaemChar"/>
          <w:rtl/>
        </w:rPr>
        <w:t>صلى‌الله‌عليه‌وآله‌وسلم</w:t>
      </w:r>
      <w:r>
        <w:rPr>
          <w:rtl/>
        </w:rPr>
        <w:t xml:space="preserve"> </w:t>
      </w:r>
      <w:r w:rsidR="00FB56AE">
        <w:rPr>
          <w:rtl/>
        </w:rPr>
        <w:t>-</w:t>
      </w:r>
      <w:r>
        <w:rPr>
          <w:rtl/>
        </w:rPr>
        <w:t xml:space="preserve"> </w:t>
      </w:r>
      <w:r w:rsidRPr="004B5CD1">
        <w:rPr>
          <w:rtl/>
        </w:rPr>
        <w:t>والحزن ظاهر في وجوههم</w:t>
      </w:r>
      <w:r>
        <w:rPr>
          <w:rtl/>
        </w:rPr>
        <w:t xml:space="preserve"> </w:t>
      </w:r>
      <w:r w:rsidR="00FB56AE">
        <w:rPr>
          <w:rtl/>
        </w:rPr>
        <w:t>-</w:t>
      </w:r>
      <w:r>
        <w:rPr>
          <w:rtl/>
        </w:rPr>
        <w:t xml:space="preserve"> </w:t>
      </w:r>
      <w:r w:rsidRPr="004B5CD1">
        <w:rPr>
          <w:rtl/>
        </w:rPr>
        <w:t>فقالوا</w:t>
      </w:r>
      <w:r>
        <w:rPr>
          <w:rtl/>
        </w:rPr>
        <w:t>:</w:t>
      </w:r>
      <w:r w:rsidRPr="004B5CD1">
        <w:rPr>
          <w:rtl/>
        </w:rPr>
        <w:t xml:space="preserve"> فديناك بالآباء والأمهات يا رسول الله</w:t>
      </w:r>
      <w:r>
        <w:rPr>
          <w:rtl/>
        </w:rPr>
        <w:t>:</w:t>
      </w:r>
      <w:r w:rsidRPr="004B5CD1">
        <w:rPr>
          <w:rtl/>
        </w:rPr>
        <w:t xml:space="preserve"> إنا نسمع من قوم في أخيك وابن عمك ما يحزننا</w:t>
      </w:r>
      <w:r>
        <w:rPr>
          <w:rtl/>
        </w:rPr>
        <w:t>،</w:t>
      </w:r>
      <w:r w:rsidRPr="004B5CD1">
        <w:rPr>
          <w:rtl/>
        </w:rPr>
        <w:t xml:space="preserve"> وإنا نستأذنك في الردّ عليهم.</w:t>
      </w:r>
    </w:p>
    <w:p w:rsidR="003C0B4F" w:rsidRDefault="000D14DD" w:rsidP="000D14DD">
      <w:pPr>
        <w:pStyle w:val="libNormal"/>
        <w:rPr>
          <w:rtl/>
        </w:rPr>
      </w:pPr>
      <w:r w:rsidRPr="004B5CD1">
        <w:rPr>
          <w:rtl/>
        </w:rPr>
        <w:t xml:space="preserve">فقال </w:t>
      </w:r>
      <w:r w:rsidR="00287B8A" w:rsidRPr="00287B8A">
        <w:rPr>
          <w:rStyle w:val="libAlaemChar"/>
          <w:rtl/>
        </w:rPr>
        <w:t>صلى‌الله‌عليه‌وآله‌وسلم</w:t>
      </w:r>
      <w:r>
        <w:rPr>
          <w:rtl/>
        </w:rPr>
        <w:t>:</w:t>
      </w:r>
      <w:r w:rsidRPr="004B5CD1">
        <w:rPr>
          <w:rtl/>
        </w:rPr>
        <w:t xml:space="preserve"> ما عساهم يقولون في أخي وابن عمي علي ابن أبي طالب</w:t>
      </w:r>
      <w:r>
        <w:rPr>
          <w:rtl/>
        </w:rPr>
        <w:t>؟</w:t>
      </w:r>
    </w:p>
    <w:p w:rsidR="000D14DD" w:rsidRPr="004B5CD1" w:rsidRDefault="000D14DD" w:rsidP="000D14DD">
      <w:pPr>
        <w:pStyle w:val="libNormal"/>
        <w:rPr>
          <w:rtl/>
        </w:rPr>
      </w:pPr>
      <w:r w:rsidRPr="004B5CD1">
        <w:rPr>
          <w:rtl/>
        </w:rPr>
        <w:t>فقالوا</w:t>
      </w:r>
      <w:r>
        <w:rPr>
          <w:rtl/>
        </w:rPr>
        <w:t>:</w:t>
      </w:r>
      <w:r w:rsidRPr="004B5CD1">
        <w:rPr>
          <w:rtl/>
        </w:rPr>
        <w:t xml:space="preserve"> يقولون أي فضل</w:t>
      </w:r>
      <w:r w:rsidR="005F460B">
        <w:rPr>
          <w:rFonts w:hint="cs"/>
          <w:rtl/>
        </w:rPr>
        <w:t>ٍ</w:t>
      </w:r>
      <w:r w:rsidRPr="004B5CD1">
        <w:rPr>
          <w:rtl/>
        </w:rPr>
        <w:t xml:space="preserve"> لعلي في سبقه إلى الإسلام</w:t>
      </w:r>
      <w:r>
        <w:rPr>
          <w:rtl/>
        </w:rPr>
        <w:t>،</w:t>
      </w:r>
      <w:r w:rsidRPr="004B5CD1">
        <w:rPr>
          <w:rtl/>
        </w:rPr>
        <w:t xml:space="preserve"> وإنما أدركه الإسلام طفلا</w:t>
      </w:r>
      <w:r w:rsidR="00F03F51">
        <w:rPr>
          <w:rFonts w:hint="cs"/>
          <w:rtl/>
        </w:rPr>
        <w:t>ً</w:t>
      </w:r>
      <w:r>
        <w:rPr>
          <w:rtl/>
        </w:rPr>
        <w:t>،</w:t>
      </w:r>
      <w:r w:rsidRPr="004B5CD1">
        <w:rPr>
          <w:rtl/>
        </w:rPr>
        <w:t xml:space="preserve"> ونحو هذا القول.</w:t>
      </w:r>
    </w:p>
    <w:p w:rsidR="003C0B4F" w:rsidRDefault="000D14DD" w:rsidP="000D14DD">
      <w:pPr>
        <w:pStyle w:val="libNormal"/>
        <w:rPr>
          <w:rtl/>
        </w:rPr>
      </w:pPr>
      <w:r w:rsidRPr="004B5CD1">
        <w:rPr>
          <w:rtl/>
        </w:rPr>
        <w:t xml:space="preserve">فقال </w:t>
      </w:r>
      <w:r w:rsidRPr="00A73E8D">
        <w:rPr>
          <w:rStyle w:val="libAlaemChar"/>
          <w:rtl/>
        </w:rPr>
        <w:t>عليه‌السلام</w:t>
      </w:r>
      <w:r>
        <w:rPr>
          <w:rtl/>
        </w:rPr>
        <w:t>:</w:t>
      </w:r>
      <w:r w:rsidRPr="004B5CD1">
        <w:rPr>
          <w:rtl/>
        </w:rPr>
        <w:t xml:space="preserve"> فهذا يحزنكم</w:t>
      </w:r>
      <w:r>
        <w:rPr>
          <w:rtl/>
        </w:rPr>
        <w:t>؟</w:t>
      </w:r>
    </w:p>
    <w:p w:rsidR="000D14DD" w:rsidRPr="004B5CD1" w:rsidRDefault="000D14DD" w:rsidP="000D14DD">
      <w:pPr>
        <w:pStyle w:val="libNormal"/>
        <w:rPr>
          <w:rtl/>
        </w:rPr>
      </w:pPr>
      <w:r w:rsidRPr="004B5CD1">
        <w:rPr>
          <w:rtl/>
        </w:rPr>
        <w:t>قالوا</w:t>
      </w:r>
      <w:r>
        <w:rPr>
          <w:rtl/>
        </w:rPr>
        <w:t>:</w:t>
      </w:r>
      <w:r w:rsidRPr="004B5CD1">
        <w:rPr>
          <w:rtl/>
        </w:rPr>
        <w:t xml:space="preserve"> أي والله.</w:t>
      </w:r>
    </w:p>
    <w:p w:rsidR="000D14DD" w:rsidRPr="004C1BA7" w:rsidRDefault="000D14DD" w:rsidP="000D14DD">
      <w:pPr>
        <w:pStyle w:val="libNormal"/>
        <w:rPr>
          <w:rtl/>
        </w:rPr>
      </w:pPr>
      <w:r w:rsidRPr="004B5CD1">
        <w:rPr>
          <w:rtl/>
        </w:rPr>
        <w:t>فقال</w:t>
      </w:r>
      <w:r>
        <w:rPr>
          <w:rtl/>
        </w:rPr>
        <w:t xml:space="preserve"> ..</w:t>
      </w:r>
      <w:r w:rsidRPr="004B5CD1">
        <w:rPr>
          <w:rtl/>
        </w:rPr>
        <w:t>. قد علمتم جميعا</w:t>
      </w:r>
      <w:r w:rsidR="00F03F51">
        <w:rPr>
          <w:rFonts w:hint="cs"/>
          <w:rtl/>
        </w:rPr>
        <w:t>ً</w:t>
      </w:r>
      <w:r w:rsidRPr="004B5CD1">
        <w:rPr>
          <w:rtl/>
        </w:rPr>
        <w:t xml:space="preserve"> إن الله عزّ وجلّ خلقني وعليا</w:t>
      </w:r>
      <w:r w:rsidR="00F03F51">
        <w:rPr>
          <w:rFonts w:hint="cs"/>
          <w:rtl/>
        </w:rPr>
        <w:t>ً</w:t>
      </w:r>
      <w:r w:rsidRPr="004B5CD1">
        <w:rPr>
          <w:rtl/>
        </w:rPr>
        <w:t xml:space="preserve"> من نور واحد</w:t>
      </w:r>
      <w:r>
        <w:rPr>
          <w:rtl/>
        </w:rPr>
        <w:t xml:space="preserve"> ..</w:t>
      </w:r>
      <w:r w:rsidRPr="004B5CD1">
        <w:rPr>
          <w:rtl/>
        </w:rPr>
        <w:t>.</w:t>
      </w:r>
      <w:r>
        <w:rPr>
          <w:rFonts w:hint="cs"/>
          <w:rtl/>
        </w:rPr>
        <w:t xml:space="preserve"> </w:t>
      </w:r>
      <w:r w:rsidRPr="004B5CD1">
        <w:rPr>
          <w:rtl/>
        </w:rPr>
        <w:t>ثم افترق نورنا فصار نصفه في عبد الله ونصفه في أبي طالب عمي</w:t>
      </w:r>
      <w:r>
        <w:rPr>
          <w:rtl/>
        </w:rPr>
        <w:t xml:space="preserve"> ..</w:t>
      </w:r>
      <w:r w:rsidRPr="004B5CD1">
        <w:rPr>
          <w:rtl/>
        </w:rPr>
        <w:t xml:space="preserve">. » </w:t>
      </w:r>
      <w:r w:rsidRPr="00AE44A4">
        <w:rPr>
          <w:rStyle w:val="libFootnotenumChar"/>
          <w:rtl/>
        </w:rPr>
        <w:t>(2)</w:t>
      </w:r>
      <w:r>
        <w:rPr>
          <w:rtl/>
        </w:rPr>
        <w:t>.</w:t>
      </w:r>
    </w:p>
    <w:p w:rsidR="00F03F51" w:rsidRDefault="000D14DD" w:rsidP="000D14DD">
      <w:pPr>
        <w:pStyle w:val="libNormal"/>
        <w:rPr>
          <w:rtl/>
        </w:rPr>
      </w:pPr>
      <w:r w:rsidRPr="004C1BA7">
        <w:rPr>
          <w:rtl/>
          <w:lang w:bidi="fa-IR"/>
        </w:rPr>
        <w:t>10</w:t>
      </w:r>
      <w:r>
        <w:rPr>
          <w:rtl/>
          <w:lang w:bidi="fa-IR"/>
        </w:rPr>
        <w:t xml:space="preserve"> </w:t>
      </w:r>
      <w:r w:rsidR="00FB56AE">
        <w:rPr>
          <w:rtl/>
          <w:lang w:bidi="fa-IR"/>
        </w:rPr>
        <w:t>-</w:t>
      </w:r>
      <w:r>
        <w:rPr>
          <w:rtl/>
          <w:lang w:bidi="fa-IR"/>
        </w:rPr>
        <w:t xml:space="preserve"> </w:t>
      </w:r>
      <w:r w:rsidRPr="00AE44A4">
        <w:rPr>
          <w:rtl/>
        </w:rPr>
        <w:t xml:space="preserve">جمال الدين الحسن بن يوسف بن علي بن المطهر العلامة الحلي </w:t>
      </w:r>
      <w:r w:rsidRPr="00AE44A4">
        <w:rPr>
          <w:rStyle w:val="libFootnotenumChar"/>
          <w:rtl/>
        </w:rPr>
        <w:t>(3)</w:t>
      </w:r>
      <w:r>
        <w:rPr>
          <w:rtl/>
        </w:rPr>
        <w:t>:</w:t>
      </w:r>
    </w:p>
    <w:p w:rsidR="003C0B4F" w:rsidRDefault="000D14DD" w:rsidP="000D14DD">
      <w:pPr>
        <w:pStyle w:val="libNormal"/>
        <w:rPr>
          <w:rtl/>
        </w:rPr>
      </w:pPr>
      <w:r w:rsidRPr="00AE44A4">
        <w:rPr>
          <w:rtl/>
        </w:rPr>
        <w:t>رواه في حديث طويل</w:t>
      </w:r>
      <w:r>
        <w:rPr>
          <w:rtl/>
        </w:rPr>
        <w:t>،</w:t>
      </w:r>
      <w:r w:rsidRPr="00AE44A4">
        <w:rPr>
          <w:rtl/>
        </w:rPr>
        <w:t xml:space="preserve"> عن جعفر بن محمد</w:t>
      </w:r>
      <w:r>
        <w:rPr>
          <w:rtl/>
        </w:rPr>
        <w:t>،</w:t>
      </w:r>
      <w:r w:rsidRPr="00AE44A4">
        <w:rPr>
          <w:rtl/>
        </w:rPr>
        <w:t xml:space="preserve"> عن آبائه</w:t>
      </w:r>
      <w:r>
        <w:rPr>
          <w:rtl/>
        </w:rPr>
        <w:t>،</w:t>
      </w:r>
      <w:r w:rsidRPr="00AE44A4">
        <w:rPr>
          <w:rtl/>
        </w:rPr>
        <w:t xml:space="preserve"> عن جدّه عن أمير المؤمنين </w:t>
      </w:r>
      <w:r w:rsidRPr="00A73E8D">
        <w:rPr>
          <w:rStyle w:val="libAlaemChar"/>
          <w:rtl/>
        </w:rPr>
        <w:t>عليه‌السلام</w:t>
      </w:r>
      <w:r>
        <w:rPr>
          <w:rtl/>
        </w:rPr>
        <w:t>،</w:t>
      </w:r>
      <w:r w:rsidRPr="00AE44A4">
        <w:rPr>
          <w:rtl/>
        </w:rPr>
        <w:t xml:space="preserve"> عن رسول الله </w:t>
      </w:r>
      <w:r w:rsidR="00287B8A" w:rsidRPr="00287B8A">
        <w:rPr>
          <w:rStyle w:val="libAlaemChar"/>
          <w:rtl/>
        </w:rPr>
        <w:t>صلى‌الله‌عليه‌وآله‌وسلم</w:t>
      </w:r>
      <w:r w:rsidRPr="00AE44A4">
        <w:rPr>
          <w:rtl/>
        </w:rPr>
        <w:t xml:space="preserve"> </w:t>
      </w:r>
      <w:r w:rsidRPr="004B5CD1">
        <w:rPr>
          <w:rtl/>
        </w:rPr>
        <w:t>عن جبرئيل قوله</w:t>
      </w:r>
      <w:r>
        <w:rPr>
          <w:rtl/>
        </w:rPr>
        <w:t>:</w:t>
      </w:r>
    </w:p>
    <w:p w:rsidR="000D14DD" w:rsidRPr="004B5CD1" w:rsidRDefault="000D14DD" w:rsidP="000D14DD">
      <w:pPr>
        <w:pStyle w:val="libNormal"/>
        <w:rPr>
          <w:rtl/>
        </w:rPr>
      </w:pPr>
      <w:r w:rsidRPr="004B5CD1">
        <w:rPr>
          <w:rtl/>
        </w:rPr>
        <w:t>« يا محمد</w:t>
      </w:r>
      <w:r>
        <w:rPr>
          <w:rtl/>
        </w:rPr>
        <w:t>،</w:t>
      </w:r>
      <w:r w:rsidRPr="004B5CD1">
        <w:rPr>
          <w:rtl/>
        </w:rPr>
        <w:t xml:space="preserve"> إن الله جعلك سيد الأنبياء وعليا</w:t>
      </w:r>
      <w:r w:rsidR="00F03F51">
        <w:rPr>
          <w:rFonts w:hint="cs"/>
          <w:rtl/>
        </w:rPr>
        <w:t>ً</w:t>
      </w:r>
      <w:r w:rsidRPr="004B5CD1">
        <w:rPr>
          <w:rtl/>
        </w:rPr>
        <w:t xml:space="preserve"> سيد الأوصياء وخيرهم</w:t>
      </w:r>
      <w:r>
        <w:rPr>
          <w:rtl/>
        </w:rPr>
        <w:t>،</w:t>
      </w:r>
      <w:r w:rsidRPr="004B5CD1">
        <w:rPr>
          <w:rtl/>
        </w:rPr>
        <w:t xml:space="preserve"> وجعل الأئمة من ذريتكما إلى أن</w:t>
      </w:r>
      <w:r w:rsidR="00F03F51">
        <w:rPr>
          <w:rFonts w:hint="cs"/>
          <w:rtl/>
        </w:rPr>
        <w:t>ْ</w:t>
      </w:r>
      <w:r w:rsidRPr="004B5CD1">
        <w:rPr>
          <w:rtl/>
        </w:rPr>
        <w:t xml:space="preserve"> يرث الأرض ومن عليها.</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المتوفى سنة 358</w:t>
      </w:r>
      <w:r w:rsidR="000D14DD">
        <w:rPr>
          <w:rtl/>
        </w:rPr>
        <w:t>،</w:t>
      </w:r>
      <w:r w:rsidR="000D14DD" w:rsidRPr="004C1BA7">
        <w:rPr>
          <w:rtl/>
        </w:rPr>
        <w:t xml:space="preserve"> من رواة الامامية.</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البحار 9 / 5 عن كتاب الروضة.</w:t>
      </w:r>
    </w:p>
    <w:p w:rsidR="000D14DD" w:rsidRPr="004C1BA7" w:rsidRDefault="000D14DD" w:rsidP="00F03F51">
      <w:pPr>
        <w:pStyle w:val="libFootnote0"/>
        <w:rPr>
          <w:rtl/>
          <w:lang w:bidi="fa-IR"/>
        </w:rPr>
      </w:pPr>
      <w:r w:rsidRPr="004C1BA7">
        <w:rPr>
          <w:rtl/>
        </w:rPr>
        <w:t>(3) هو رئيس علماء الطائفة في عصره ومروج المذهب في وقته</w:t>
      </w:r>
      <w:r>
        <w:rPr>
          <w:rtl/>
        </w:rPr>
        <w:t>،</w:t>
      </w:r>
      <w:r w:rsidRPr="004C1BA7">
        <w:rPr>
          <w:rtl/>
        </w:rPr>
        <w:t xml:space="preserve"> صنف في كل علم</w:t>
      </w:r>
      <w:r>
        <w:rPr>
          <w:rtl/>
        </w:rPr>
        <w:t>،</w:t>
      </w:r>
      <w:r w:rsidRPr="004C1BA7">
        <w:rPr>
          <w:rtl/>
        </w:rPr>
        <w:t xml:space="preserve"> وأحاط من الفنون بما لم يحط به أحد من الناس</w:t>
      </w:r>
      <w:r>
        <w:rPr>
          <w:rtl/>
        </w:rPr>
        <w:t>،</w:t>
      </w:r>
      <w:r w:rsidRPr="004C1BA7">
        <w:rPr>
          <w:rtl/>
        </w:rPr>
        <w:t xml:space="preserve"> توفي سنة 726 ودفن بجوار أمير المؤمنين </w:t>
      </w:r>
      <w:r w:rsidRPr="00F03F51">
        <w:rPr>
          <w:rStyle w:val="libFootnoteAlaemChar"/>
          <w:rtl/>
        </w:rPr>
        <w:t>عليه‌السلام</w:t>
      </w:r>
      <w:r w:rsidRPr="004C1BA7">
        <w:rPr>
          <w:rtl/>
        </w:rPr>
        <w:t>.</w:t>
      </w:r>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sidRPr="004B5CD1">
        <w:rPr>
          <w:rtl/>
        </w:rPr>
        <w:lastRenderedPageBreak/>
        <w:t>فسجد علي صلوات الله عليه وجعل يقبّل الأرض شكرا</w:t>
      </w:r>
      <w:r w:rsidR="00F03F51">
        <w:rPr>
          <w:rFonts w:hint="cs"/>
          <w:rtl/>
        </w:rPr>
        <w:t>ً</w:t>
      </w:r>
      <w:r w:rsidRPr="004B5CD1">
        <w:rPr>
          <w:rtl/>
        </w:rPr>
        <w:t xml:space="preserve"> لله تعالى.</w:t>
      </w:r>
    </w:p>
    <w:p w:rsidR="000D14DD" w:rsidRPr="004C1BA7" w:rsidRDefault="000D14DD" w:rsidP="000D14DD">
      <w:pPr>
        <w:pStyle w:val="libNormal"/>
        <w:rPr>
          <w:rtl/>
          <w:lang w:bidi="fa-IR"/>
        </w:rPr>
      </w:pPr>
      <w:r>
        <w:rPr>
          <w:rtl/>
          <w:lang w:bidi="fa-IR"/>
        </w:rPr>
        <w:t>و</w:t>
      </w:r>
      <w:r w:rsidRPr="004B5CD1">
        <w:rPr>
          <w:rtl/>
        </w:rPr>
        <w:t>إن الله جلّ اسمه خلق محمّدا</w:t>
      </w:r>
      <w:r w:rsidR="00F03F51">
        <w:rPr>
          <w:rFonts w:hint="cs"/>
          <w:rtl/>
        </w:rPr>
        <w:t>ً</w:t>
      </w:r>
      <w:r w:rsidRPr="004B5CD1">
        <w:rPr>
          <w:rtl/>
        </w:rPr>
        <w:t xml:space="preserve"> وعليا</w:t>
      </w:r>
      <w:r w:rsidR="00F03F51">
        <w:rPr>
          <w:rFonts w:hint="cs"/>
          <w:rtl/>
        </w:rPr>
        <w:t>ً</w:t>
      </w:r>
      <w:r w:rsidRPr="004B5CD1">
        <w:rPr>
          <w:rtl/>
        </w:rPr>
        <w:t xml:space="preserve"> وفاطمة والحسن والحسين </w:t>
      </w:r>
      <w:r w:rsidRPr="00A73E8D">
        <w:rPr>
          <w:rStyle w:val="libAlaemChar"/>
          <w:rtl/>
        </w:rPr>
        <w:t>عليهم‌السلام</w:t>
      </w:r>
      <w:r w:rsidRPr="004B5CD1">
        <w:rPr>
          <w:rtl/>
        </w:rPr>
        <w:t xml:space="preserve"> أشباحا يسبّحونه ويمجّدونه ويهللون بين يدي عرشه قبل أن يخلق آدم بأربعة عشر ألف عام</w:t>
      </w:r>
      <w:r>
        <w:rPr>
          <w:rtl/>
        </w:rPr>
        <w:t>،</w:t>
      </w:r>
      <w:r w:rsidRPr="004B5CD1">
        <w:rPr>
          <w:rtl/>
        </w:rPr>
        <w:t xml:space="preserve"> فجعلهم نورا ينقلهم في ظهور الأخيار من الرجال وأرحام الخيرات المطهرات المهذبات من النساء من عصر إلى عصر</w:t>
      </w:r>
      <w:r>
        <w:rPr>
          <w:rtl/>
        </w:rPr>
        <w:t>،</w:t>
      </w:r>
      <w:r w:rsidRPr="004B5CD1">
        <w:rPr>
          <w:rtl/>
        </w:rPr>
        <w:t xml:space="preserve"> فلما أراد الله عز وجل أن يبيّن لنا فضلهم ويعرّفنا منزلتهم ويوجب علينا حقهم أخذ ذلك النور فقسّمه قسمين</w:t>
      </w:r>
      <w:r>
        <w:rPr>
          <w:rtl/>
        </w:rPr>
        <w:t>،</w:t>
      </w:r>
      <w:r w:rsidRPr="004B5CD1">
        <w:rPr>
          <w:rtl/>
        </w:rPr>
        <w:t xml:space="preserve"> جعل قسما</w:t>
      </w:r>
      <w:r w:rsidR="00F03F51">
        <w:rPr>
          <w:rFonts w:hint="cs"/>
          <w:rtl/>
        </w:rPr>
        <w:t>ً</w:t>
      </w:r>
      <w:r w:rsidRPr="004B5CD1">
        <w:rPr>
          <w:rtl/>
        </w:rPr>
        <w:t xml:space="preserve"> في عبد الله بن عبد المطلب فكان منه سيد النبيين وخاتم المرسلين وجعل فيه النبوة</w:t>
      </w:r>
      <w:r>
        <w:rPr>
          <w:rtl/>
        </w:rPr>
        <w:t>،</w:t>
      </w:r>
      <w:r w:rsidRPr="004B5CD1">
        <w:rPr>
          <w:rtl/>
        </w:rPr>
        <w:t xml:space="preserve"> وجعل القسم الثاني في عبد مناف</w:t>
      </w:r>
      <w:r>
        <w:rPr>
          <w:rtl/>
        </w:rPr>
        <w:t xml:space="preserve"> </w:t>
      </w:r>
      <w:r w:rsidR="00FB56AE">
        <w:rPr>
          <w:rtl/>
        </w:rPr>
        <w:t>-</w:t>
      </w:r>
      <w:r>
        <w:rPr>
          <w:rtl/>
        </w:rPr>
        <w:t xml:space="preserve"> </w:t>
      </w:r>
      <w:r w:rsidRPr="004B5CD1">
        <w:rPr>
          <w:rtl/>
        </w:rPr>
        <w:t>وهو أبو طالب بن عبد المطلب بن هاشم بن عبد مناف</w:t>
      </w:r>
      <w:r>
        <w:rPr>
          <w:rtl/>
        </w:rPr>
        <w:t xml:space="preserve"> </w:t>
      </w:r>
      <w:r w:rsidR="00FB56AE">
        <w:rPr>
          <w:rtl/>
        </w:rPr>
        <w:t>-</w:t>
      </w:r>
      <w:r>
        <w:rPr>
          <w:rtl/>
        </w:rPr>
        <w:t xml:space="preserve"> </w:t>
      </w:r>
      <w:r w:rsidRPr="004B5CD1">
        <w:rPr>
          <w:rtl/>
        </w:rPr>
        <w:t>فكان منه علي أمير المؤمنين وسيد الوصيين</w:t>
      </w:r>
      <w:r>
        <w:rPr>
          <w:rtl/>
        </w:rPr>
        <w:t>،</w:t>
      </w:r>
      <w:r w:rsidRPr="004B5CD1">
        <w:rPr>
          <w:rtl/>
        </w:rPr>
        <w:t xml:space="preserve"> وجعله رسول الله وليه ووصيه وخليفته وزوج ابنته وقاضي دينه وكاشف كربته ومنجز وعده وناصر دينه » </w:t>
      </w:r>
      <w:r w:rsidRPr="00AE44A4">
        <w:rPr>
          <w:rStyle w:val="libFootnotenumChar"/>
          <w:rtl/>
        </w:rPr>
        <w:t>(1)</w:t>
      </w:r>
      <w:r>
        <w:rPr>
          <w:rtl/>
        </w:rPr>
        <w:t>.</w:t>
      </w:r>
    </w:p>
    <w:p w:rsidR="000D14DD" w:rsidRPr="004C1BA7" w:rsidRDefault="000D14DD" w:rsidP="000D14DD">
      <w:pPr>
        <w:pStyle w:val="libNormal"/>
        <w:rPr>
          <w:rtl/>
          <w:lang w:bidi="fa-IR"/>
        </w:rPr>
      </w:pPr>
      <w:r w:rsidRPr="004C1BA7">
        <w:rPr>
          <w:rtl/>
          <w:lang w:bidi="fa-IR"/>
        </w:rPr>
        <w:t>11</w:t>
      </w:r>
      <w:r>
        <w:rPr>
          <w:rtl/>
          <w:lang w:bidi="fa-IR"/>
        </w:rPr>
        <w:t xml:space="preserve"> </w:t>
      </w:r>
      <w:r w:rsidR="00FB56AE">
        <w:rPr>
          <w:rtl/>
          <w:lang w:bidi="fa-IR"/>
        </w:rPr>
        <w:t>-</w:t>
      </w:r>
      <w:r>
        <w:rPr>
          <w:rtl/>
          <w:lang w:bidi="fa-IR"/>
        </w:rPr>
        <w:t xml:space="preserve"> </w:t>
      </w:r>
      <w:r w:rsidRPr="004C1BA7">
        <w:rPr>
          <w:rtl/>
          <w:lang w:bidi="fa-IR"/>
        </w:rPr>
        <w:t xml:space="preserve">حسن بن محمد الديلمي </w:t>
      </w:r>
      <w:r w:rsidRPr="00AE44A4">
        <w:rPr>
          <w:rStyle w:val="libFootnotenumChar"/>
          <w:rtl/>
        </w:rPr>
        <w:t>(2)</w:t>
      </w:r>
      <w:r>
        <w:rPr>
          <w:rtl/>
          <w:lang w:bidi="fa-IR"/>
        </w:rPr>
        <w:t>.</w:t>
      </w:r>
    </w:p>
    <w:p w:rsidR="000D14DD" w:rsidRDefault="000D14DD" w:rsidP="000D14DD">
      <w:pPr>
        <w:pStyle w:val="libNormal"/>
        <w:rPr>
          <w:rtl/>
          <w:lang w:bidi="fa-IR"/>
        </w:rPr>
      </w:pPr>
      <w:r w:rsidRPr="004C1BA7">
        <w:rPr>
          <w:rtl/>
          <w:lang w:bidi="fa-IR"/>
        </w:rPr>
        <w:t xml:space="preserve">روى هذا الحديث عن سلمان </w:t>
      </w:r>
      <w:r w:rsidRPr="00A73E8D">
        <w:rPr>
          <w:rStyle w:val="libAlaemChar"/>
          <w:rtl/>
        </w:rPr>
        <w:t>رضي‌الله‌عنه</w:t>
      </w:r>
      <w:r w:rsidRPr="004C1BA7">
        <w:rPr>
          <w:rtl/>
          <w:lang w:bidi="fa-IR"/>
        </w:rPr>
        <w:t xml:space="preserve"> عن النبي </w:t>
      </w:r>
      <w:r w:rsidR="00287B8A" w:rsidRPr="00287B8A">
        <w:rPr>
          <w:rStyle w:val="libAlaemChar"/>
          <w:rtl/>
        </w:rPr>
        <w:t>صلى‌الله‌عليه‌وآله‌وسلم</w:t>
      </w:r>
      <w:r w:rsidRPr="004C1BA7">
        <w:rPr>
          <w:rtl/>
          <w:lang w:bidi="fa-IR"/>
        </w:rPr>
        <w:t xml:space="preserve"> </w:t>
      </w:r>
      <w:r w:rsidRPr="00AE44A4">
        <w:rPr>
          <w:rStyle w:val="libFootnotenumChar"/>
          <w:rtl/>
        </w:rPr>
        <w:t>(3)</w:t>
      </w:r>
      <w:r>
        <w:rPr>
          <w:rtl/>
          <w:lang w:bidi="fa-IR"/>
        </w:rPr>
        <w:t>.</w:t>
      </w:r>
    </w:p>
    <w:p w:rsidR="003C0B4F" w:rsidRDefault="000D14DD" w:rsidP="000D14DD">
      <w:pPr>
        <w:pStyle w:val="libNormal"/>
        <w:rPr>
          <w:rtl/>
        </w:rPr>
      </w:pPr>
      <w:r>
        <w:rPr>
          <w:rtl/>
          <w:lang w:bidi="fa-IR"/>
        </w:rPr>
        <w:t>و</w:t>
      </w:r>
      <w:r w:rsidRPr="00AE44A4">
        <w:rPr>
          <w:rtl/>
        </w:rPr>
        <w:t>عن ابن مهران أنه</w:t>
      </w:r>
      <w:r>
        <w:rPr>
          <w:rtl/>
        </w:rPr>
        <w:t>:</w:t>
      </w:r>
    </w:p>
    <w:p w:rsidR="003C0B4F" w:rsidRDefault="000D14DD" w:rsidP="000D14DD">
      <w:pPr>
        <w:pStyle w:val="libNormal"/>
        <w:rPr>
          <w:rtl/>
        </w:rPr>
      </w:pPr>
      <w:r w:rsidRPr="004B5CD1">
        <w:rPr>
          <w:rtl/>
        </w:rPr>
        <w:t>« سئل عبد الله بن العباس عن تفسير قول الله تعالى</w:t>
      </w:r>
      <w:r>
        <w:rPr>
          <w:rtl/>
        </w:rPr>
        <w:t>:</w:t>
      </w:r>
      <w:r w:rsidRPr="004B5CD1">
        <w:rPr>
          <w:rtl/>
        </w:rPr>
        <w:t xml:space="preserve"> </w:t>
      </w:r>
      <w:r w:rsidRPr="00A73E8D">
        <w:rPr>
          <w:rStyle w:val="libAlaemChar"/>
          <w:rtl/>
        </w:rPr>
        <w:t>(</w:t>
      </w:r>
      <w:r w:rsidRPr="00AE44A4">
        <w:rPr>
          <w:rStyle w:val="libAieChar"/>
          <w:rtl/>
        </w:rPr>
        <w:t xml:space="preserve"> وَإِنَّا لَنَحْنُ الصَّافُّونَ وَإِنَّا لَنَحْنُ الْمُسَبِّحُونَ </w:t>
      </w:r>
      <w:r w:rsidRPr="00A73E8D">
        <w:rPr>
          <w:rStyle w:val="libAlaemChar"/>
          <w:rtl/>
        </w:rPr>
        <w:t>)</w:t>
      </w:r>
      <w:r w:rsidRPr="004B5CD1">
        <w:rPr>
          <w:rtl/>
        </w:rPr>
        <w:t xml:space="preserve"> قال</w:t>
      </w:r>
      <w:r>
        <w:rPr>
          <w:rtl/>
        </w:rPr>
        <w:t>:</w:t>
      </w:r>
      <w:r w:rsidRPr="004B5CD1">
        <w:rPr>
          <w:rtl/>
        </w:rPr>
        <w:t xml:space="preserve"> كنا عند رسول الله </w:t>
      </w:r>
      <w:r w:rsidR="00287B8A" w:rsidRPr="00287B8A">
        <w:rPr>
          <w:rStyle w:val="libAlaemChar"/>
          <w:rtl/>
        </w:rPr>
        <w:t>صلى‌الله‌عليه‌وآله‌وسلم</w:t>
      </w:r>
      <w:r>
        <w:rPr>
          <w:rtl/>
        </w:rPr>
        <w:t>،</w:t>
      </w:r>
      <w:r w:rsidRPr="004B5CD1">
        <w:rPr>
          <w:rtl/>
        </w:rPr>
        <w:t xml:space="preserve"> فأقبل علي بن أبي طالب</w:t>
      </w:r>
      <w:r>
        <w:rPr>
          <w:rtl/>
        </w:rPr>
        <w:t>،</w:t>
      </w:r>
      <w:r w:rsidRPr="004B5CD1">
        <w:rPr>
          <w:rtl/>
        </w:rPr>
        <w:t xml:space="preserve"> فلمّا رآه النبي </w:t>
      </w:r>
      <w:r w:rsidR="00287B8A" w:rsidRPr="00287B8A">
        <w:rPr>
          <w:rStyle w:val="libAlaemChar"/>
          <w:rtl/>
        </w:rPr>
        <w:t>صلى‌الله‌عليه‌وآله‌وسلم</w:t>
      </w:r>
      <w:r w:rsidRPr="004B5CD1">
        <w:rPr>
          <w:rtl/>
        </w:rPr>
        <w:t xml:space="preserve"> تبسم في وجهه وقال</w:t>
      </w:r>
      <w:r>
        <w:rPr>
          <w:rtl/>
        </w:rPr>
        <w:t>:</w:t>
      </w:r>
      <w:r w:rsidRPr="004B5CD1">
        <w:rPr>
          <w:rtl/>
        </w:rPr>
        <w:t xml:space="preserve"> مرحبا</w:t>
      </w:r>
      <w:r w:rsidR="00F03F51">
        <w:rPr>
          <w:rFonts w:hint="cs"/>
          <w:rtl/>
        </w:rPr>
        <w:t>ً</w:t>
      </w:r>
      <w:r w:rsidRPr="004B5CD1">
        <w:rPr>
          <w:rtl/>
        </w:rPr>
        <w:t xml:space="preserve"> بمن خلقه الله تعالى قبل كلّ شيء</w:t>
      </w:r>
      <w:r>
        <w:rPr>
          <w:rtl/>
        </w:rPr>
        <w:t>،</w:t>
      </w:r>
      <w:r w:rsidRPr="004B5CD1">
        <w:rPr>
          <w:rtl/>
        </w:rPr>
        <w:t xml:space="preserve"> خلقني الله وخلق عليا</w:t>
      </w:r>
      <w:r w:rsidR="00F03F51">
        <w:rPr>
          <w:rFonts w:hint="cs"/>
          <w:rtl/>
        </w:rPr>
        <w:t>ً</w:t>
      </w:r>
      <w:r w:rsidRPr="004B5CD1">
        <w:rPr>
          <w:rtl/>
        </w:rPr>
        <w:t xml:space="preserve"> قبل أن يخلق آدم بهذه المدّة</w:t>
      </w:r>
      <w:r>
        <w:rPr>
          <w:rtl/>
        </w:rPr>
        <w:t>،</w:t>
      </w:r>
      <w:r w:rsidRPr="004B5CD1">
        <w:rPr>
          <w:rtl/>
        </w:rPr>
        <w:t xml:space="preserve"> خلق نورا</w:t>
      </w:r>
      <w:r w:rsidR="00F03F51">
        <w:rPr>
          <w:rFonts w:hint="cs"/>
          <w:rtl/>
        </w:rPr>
        <w:t>ً</w:t>
      </w:r>
      <w:r w:rsidRPr="004B5CD1">
        <w:rPr>
          <w:rtl/>
        </w:rPr>
        <w:t xml:space="preserve"> فقسّمه نصفين فخلقني من نصفه وخلق عليا</w:t>
      </w:r>
      <w:r w:rsidR="00F03F51">
        <w:rPr>
          <w:rFonts w:hint="cs"/>
          <w:rtl/>
        </w:rPr>
        <w:t>ً</w:t>
      </w:r>
      <w:r w:rsidRPr="004B5CD1">
        <w:rPr>
          <w:rtl/>
        </w:rPr>
        <w:t xml:space="preserve"> من النصف الآخر قبل الأشياء</w:t>
      </w:r>
      <w:r>
        <w:rPr>
          <w:rtl/>
        </w:rPr>
        <w:t>،</w:t>
      </w:r>
      <w:r w:rsidRPr="004B5CD1">
        <w:rPr>
          <w:rtl/>
        </w:rPr>
        <w:t xml:space="preserve"> فنوّرها من نوري ونور علي</w:t>
      </w:r>
      <w:r>
        <w:rPr>
          <w:rtl/>
        </w:rPr>
        <w:t>،</w:t>
      </w:r>
      <w:r w:rsidRPr="004B5CD1">
        <w:rPr>
          <w:rtl/>
        </w:rPr>
        <w:t xml:space="preserve"> ثم جعلنا من يمين العرش</w:t>
      </w:r>
      <w:r>
        <w:rPr>
          <w:rtl/>
        </w:rPr>
        <w:t>،</w:t>
      </w:r>
      <w:r w:rsidRPr="004B5CD1">
        <w:rPr>
          <w:rtl/>
        </w:rPr>
        <w:t xml:space="preserve"> ثم خلق الملائكة فسبّحنا فسبّحت الملائكة</w:t>
      </w:r>
      <w:r>
        <w:rPr>
          <w:rtl/>
        </w:rPr>
        <w:t>،</w:t>
      </w:r>
      <w:r w:rsidRPr="004B5CD1">
        <w:rPr>
          <w:rtl/>
        </w:rPr>
        <w:t xml:space="preserve"> وهلّلنا فهلّلت</w:t>
      </w:r>
    </w:p>
    <w:p w:rsidR="000D14DD" w:rsidRPr="004C1BA7" w:rsidRDefault="00B522A0" w:rsidP="00B522A0">
      <w:pPr>
        <w:pStyle w:val="libLine"/>
        <w:rPr>
          <w:rtl/>
          <w:lang w:bidi="fa-IR"/>
        </w:rPr>
      </w:pPr>
      <w:r>
        <w:rPr>
          <w:rtl/>
          <w:lang w:bidi="fa-IR"/>
        </w:rPr>
        <w:t>____________________</w:t>
      </w:r>
    </w:p>
    <w:p w:rsidR="000D14DD" w:rsidRPr="004C1BA7" w:rsidRDefault="000D14DD" w:rsidP="00F03F51">
      <w:pPr>
        <w:pStyle w:val="libFootnote0"/>
        <w:rPr>
          <w:rtl/>
          <w:lang w:bidi="fa-IR"/>
        </w:rPr>
      </w:pPr>
      <w:r w:rsidRPr="004C1BA7">
        <w:rPr>
          <w:rtl/>
        </w:rPr>
        <w:t xml:space="preserve">(1) البحار 9 / 7 عن كشف اليقين في إمامة أمير المؤمنين </w:t>
      </w:r>
      <w:r w:rsidRPr="006E3622">
        <w:rPr>
          <w:rStyle w:val="libFootnoteAlaemChar"/>
          <w:rtl/>
        </w:rPr>
        <w:t>عليه‌السلام</w:t>
      </w:r>
      <w:r w:rsidRPr="004C1BA7">
        <w:rPr>
          <w:rtl/>
        </w:rPr>
        <w:t>.</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من محدثي الإمامية.</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إرشاد القلوب 2 / 193.</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الملائكة</w:t>
      </w:r>
      <w:r>
        <w:rPr>
          <w:rtl/>
        </w:rPr>
        <w:t>،</w:t>
      </w:r>
      <w:r w:rsidRPr="004B5CD1">
        <w:rPr>
          <w:rtl/>
        </w:rPr>
        <w:t xml:space="preserve"> وكبّرنا فكبّرت الملائكة</w:t>
      </w:r>
      <w:r>
        <w:rPr>
          <w:rtl/>
        </w:rPr>
        <w:t>،</w:t>
      </w:r>
      <w:r w:rsidRPr="004B5CD1">
        <w:rPr>
          <w:rtl/>
        </w:rPr>
        <w:t xml:space="preserve"> وكان ذلك من تعليمي وتعليم علي » </w:t>
      </w:r>
      <w:r w:rsidRPr="00AE44A4">
        <w:rPr>
          <w:rStyle w:val="libFootnotenumChar"/>
          <w:rtl/>
        </w:rPr>
        <w:t>(1)</w:t>
      </w:r>
      <w:r>
        <w:rPr>
          <w:rtl/>
        </w:rPr>
        <w:t>.</w:t>
      </w:r>
    </w:p>
    <w:p w:rsidR="000D14DD" w:rsidRPr="004C1BA7" w:rsidRDefault="000D14DD" w:rsidP="000D14DD">
      <w:pPr>
        <w:pStyle w:val="libNormal"/>
        <w:rPr>
          <w:rtl/>
          <w:lang w:bidi="fa-IR"/>
        </w:rPr>
      </w:pPr>
      <w:r w:rsidRPr="004C1BA7">
        <w:rPr>
          <w:rtl/>
          <w:lang w:bidi="fa-IR"/>
        </w:rPr>
        <w:t>12</w:t>
      </w:r>
      <w:r>
        <w:rPr>
          <w:rtl/>
          <w:lang w:bidi="fa-IR"/>
        </w:rPr>
        <w:t xml:space="preserve"> </w:t>
      </w:r>
      <w:r w:rsidR="00FB56AE">
        <w:rPr>
          <w:rtl/>
          <w:lang w:bidi="fa-IR"/>
        </w:rPr>
        <w:t>-</w:t>
      </w:r>
      <w:r>
        <w:rPr>
          <w:rtl/>
          <w:lang w:bidi="fa-IR"/>
        </w:rPr>
        <w:t xml:space="preserve"> </w:t>
      </w:r>
      <w:r w:rsidRPr="004C1BA7">
        <w:rPr>
          <w:rtl/>
          <w:lang w:bidi="fa-IR"/>
        </w:rPr>
        <w:t xml:space="preserve">محمّد بن علي بن أحمد الفاسي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 xml:space="preserve">روى هذا الحديث عن جابر بن عبد الله الأنصاري عن رسول الله </w:t>
      </w:r>
      <w:r w:rsidR="00287B8A" w:rsidRPr="00287B8A">
        <w:rPr>
          <w:rStyle w:val="libAlaemChar"/>
          <w:rtl/>
        </w:rPr>
        <w:t>صلى‌الله‌عليه‌وآله‌وسلم</w:t>
      </w:r>
      <w:r w:rsidRPr="004C1BA7">
        <w:rPr>
          <w:rtl/>
          <w:lang w:bidi="fa-IR"/>
        </w:rPr>
        <w:t xml:space="preserve"> </w:t>
      </w:r>
      <w:r w:rsidRPr="00AE44A4">
        <w:rPr>
          <w:rStyle w:val="libFootnotenumChar"/>
          <w:rtl/>
        </w:rPr>
        <w:t>(3)</w:t>
      </w:r>
      <w:r>
        <w:rPr>
          <w:rtl/>
          <w:lang w:bidi="fa-IR"/>
        </w:rPr>
        <w:t>.</w:t>
      </w:r>
    </w:p>
    <w:p w:rsidR="000D14DD" w:rsidRPr="004C1BA7" w:rsidRDefault="000D14DD" w:rsidP="000D14DD">
      <w:pPr>
        <w:pStyle w:val="libNormal"/>
        <w:rPr>
          <w:rtl/>
          <w:lang w:bidi="fa-IR"/>
        </w:rPr>
      </w:pPr>
      <w:r w:rsidRPr="004C1BA7">
        <w:rPr>
          <w:rtl/>
          <w:lang w:bidi="fa-IR"/>
        </w:rPr>
        <w:t>13</w:t>
      </w:r>
      <w:r>
        <w:rPr>
          <w:rtl/>
          <w:lang w:bidi="fa-IR"/>
        </w:rPr>
        <w:t xml:space="preserve"> </w:t>
      </w:r>
      <w:r w:rsidR="00FB56AE">
        <w:rPr>
          <w:rtl/>
          <w:lang w:bidi="fa-IR"/>
        </w:rPr>
        <w:t>-</w:t>
      </w:r>
      <w:r>
        <w:rPr>
          <w:rtl/>
          <w:lang w:bidi="fa-IR"/>
        </w:rPr>
        <w:t xml:space="preserve"> </w:t>
      </w:r>
      <w:r w:rsidRPr="004C1BA7">
        <w:rPr>
          <w:rtl/>
          <w:lang w:bidi="fa-IR"/>
        </w:rPr>
        <w:t xml:space="preserve">شرف الدين بن علي النجفي </w:t>
      </w:r>
      <w:r w:rsidRPr="00AE44A4">
        <w:rPr>
          <w:rStyle w:val="libFootnotenumChar"/>
          <w:rtl/>
        </w:rPr>
        <w:t>(4)</w:t>
      </w:r>
      <w:r>
        <w:rPr>
          <w:rtl/>
          <w:lang w:bidi="fa-IR"/>
        </w:rPr>
        <w:t>.</w:t>
      </w:r>
    </w:p>
    <w:p w:rsidR="000D14DD" w:rsidRPr="004C1BA7" w:rsidRDefault="000D14DD" w:rsidP="000D14DD">
      <w:pPr>
        <w:pStyle w:val="libNormal"/>
        <w:rPr>
          <w:rtl/>
          <w:lang w:bidi="fa-IR"/>
        </w:rPr>
      </w:pPr>
      <w:r w:rsidRPr="004C1BA7">
        <w:rPr>
          <w:rtl/>
          <w:lang w:bidi="fa-IR"/>
        </w:rPr>
        <w:t>رواه « عن محمد بن زياد قال</w:t>
      </w:r>
      <w:r>
        <w:rPr>
          <w:rtl/>
          <w:lang w:bidi="fa-IR"/>
        </w:rPr>
        <w:t>:</w:t>
      </w:r>
      <w:r w:rsidRPr="004C1BA7">
        <w:rPr>
          <w:rtl/>
          <w:lang w:bidi="fa-IR"/>
        </w:rPr>
        <w:t xml:space="preserve"> سأل ابن مهران عبد الله بن العباس عن تفسير قوله تعالى</w:t>
      </w:r>
      <w:r>
        <w:rPr>
          <w:rtl/>
          <w:lang w:bidi="fa-IR"/>
        </w:rPr>
        <w:t>:</w:t>
      </w:r>
      <w:r w:rsidRPr="004C1BA7">
        <w:rPr>
          <w:rtl/>
          <w:lang w:bidi="fa-IR"/>
        </w:rPr>
        <w:t xml:space="preserve"> </w:t>
      </w:r>
      <w:r w:rsidRPr="00A73E8D">
        <w:rPr>
          <w:rStyle w:val="libAlaemChar"/>
          <w:rtl/>
        </w:rPr>
        <w:t>(</w:t>
      </w:r>
      <w:r w:rsidRPr="00AE44A4">
        <w:rPr>
          <w:rStyle w:val="libAieChar"/>
          <w:rtl/>
        </w:rPr>
        <w:t xml:space="preserve"> وَإِنَّا لَنَحْنُ الصَّافُّونَ وَإِنَّا لَنَحْنُ الْمُسَبِّحُونَ </w:t>
      </w:r>
      <w:r w:rsidRPr="00A73E8D">
        <w:rPr>
          <w:rStyle w:val="libAlaemChar"/>
          <w:rtl/>
        </w:rPr>
        <w:t>)</w:t>
      </w:r>
      <w:r w:rsidRPr="004C1BA7">
        <w:rPr>
          <w:rtl/>
          <w:lang w:bidi="fa-IR"/>
        </w:rPr>
        <w:t xml:space="preserve"> فقال ابن عباس</w:t>
      </w:r>
      <w:r>
        <w:rPr>
          <w:rtl/>
          <w:lang w:bidi="fa-IR"/>
        </w:rPr>
        <w:t>:</w:t>
      </w:r>
      <w:r w:rsidRPr="004C1BA7">
        <w:rPr>
          <w:rtl/>
          <w:lang w:bidi="fa-IR"/>
        </w:rPr>
        <w:t xml:space="preserve"> إنّا كنّا عند رسول الله </w:t>
      </w:r>
      <w:r w:rsidR="00287B8A" w:rsidRPr="00287B8A">
        <w:rPr>
          <w:rStyle w:val="libAlaemChar"/>
          <w:rtl/>
        </w:rPr>
        <w:t>صلى‌الله‌عليه‌وآله‌وسلم</w:t>
      </w:r>
      <w:r>
        <w:rPr>
          <w:rtl/>
          <w:lang w:bidi="fa-IR"/>
        </w:rPr>
        <w:t xml:space="preserve"> ..</w:t>
      </w:r>
      <w:r w:rsidRPr="004C1BA7">
        <w:rPr>
          <w:rtl/>
          <w:lang w:bidi="fa-IR"/>
        </w:rPr>
        <w:t xml:space="preserve">. » </w:t>
      </w:r>
      <w:r w:rsidRPr="00AE44A4">
        <w:rPr>
          <w:rStyle w:val="libFootnotenumChar"/>
          <w:rtl/>
        </w:rPr>
        <w:t>(5)</w:t>
      </w:r>
      <w:r>
        <w:rPr>
          <w:rtl/>
          <w:lang w:bidi="fa-IR"/>
        </w:rPr>
        <w:t>.</w:t>
      </w:r>
    </w:p>
    <w:p w:rsidR="000D14DD" w:rsidRPr="004C1BA7" w:rsidRDefault="000D14DD" w:rsidP="000D14DD">
      <w:pPr>
        <w:pStyle w:val="libNormal"/>
        <w:rPr>
          <w:rtl/>
          <w:lang w:bidi="fa-IR"/>
        </w:rPr>
      </w:pPr>
      <w:r w:rsidRPr="004C1BA7">
        <w:rPr>
          <w:rtl/>
          <w:lang w:bidi="fa-IR"/>
        </w:rPr>
        <w:t>14</w:t>
      </w:r>
      <w:r>
        <w:rPr>
          <w:rtl/>
          <w:lang w:bidi="fa-IR"/>
        </w:rPr>
        <w:t xml:space="preserve"> </w:t>
      </w:r>
      <w:r w:rsidR="00FB56AE">
        <w:rPr>
          <w:rtl/>
          <w:lang w:bidi="fa-IR"/>
        </w:rPr>
        <w:t>-</w:t>
      </w:r>
      <w:r>
        <w:rPr>
          <w:rtl/>
          <w:lang w:bidi="fa-IR"/>
        </w:rPr>
        <w:t xml:space="preserve"> </w:t>
      </w:r>
      <w:r w:rsidRPr="004C1BA7">
        <w:rPr>
          <w:rtl/>
          <w:lang w:bidi="fa-IR"/>
        </w:rPr>
        <w:t xml:space="preserve">الشيخ محمّد باقر المجلسي </w:t>
      </w:r>
      <w:r w:rsidRPr="00AE44A4">
        <w:rPr>
          <w:rStyle w:val="libFootnotenumChar"/>
          <w:rtl/>
        </w:rPr>
        <w:t>(6)</w:t>
      </w:r>
      <w:r>
        <w:rPr>
          <w:rtl/>
          <w:lang w:bidi="fa-IR"/>
        </w:rPr>
        <w:t>.</w:t>
      </w:r>
    </w:p>
    <w:p w:rsidR="000D14DD" w:rsidRPr="004C1BA7" w:rsidRDefault="000D14DD" w:rsidP="000D14DD">
      <w:pPr>
        <w:pStyle w:val="libNormal"/>
        <w:rPr>
          <w:rtl/>
          <w:lang w:bidi="fa-IR"/>
        </w:rPr>
      </w:pPr>
      <w:r w:rsidRPr="004C1BA7">
        <w:rPr>
          <w:rtl/>
          <w:lang w:bidi="fa-IR"/>
        </w:rPr>
        <w:t>رواه بألفاظ عديدة وطرق مختلفة في كتابه العظيم ( بحار الأنوار ) وغيره من مصنفاته الشهيرة.</w:t>
      </w:r>
    </w:p>
    <w:p w:rsidR="003C0B4F" w:rsidRDefault="000D14DD" w:rsidP="000D14DD">
      <w:pPr>
        <w:pStyle w:val="libBold1"/>
        <w:rPr>
          <w:rtl/>
          <w:lang w:bidi="fa-IR"/>
        </w:rPr>
      </w:pPr>
      <w:r w:rsidRPr="004C1BA7">
        <w:rPr>
          <w:rtl/>
          <w:lang w:bidi="fa-IR"/>
        </w:rPr>
        <w:t>من فوائد الاستشهاد بأخبار الإ</w:t>
      </w:r>
      <w:r w:rsidR="00F03F51">
        <w:rPr>
          <w:rFonts w:hint="cs"/>
          <w:rtl/>
          <w:lang w:bidi="fa-IR"/>
        </w:rPr>
        <w:t>ِ</w:t>
      </w:r>
      <w:r w:rsidRPr="004C1BA7">
        <w:rPr>
          <w:rtl/>
          <w:lang w:bidi="fa-IR"/>
        </w:rPr>
        <w:t>مامية</w:t>
      </w:r>
      <w:r>
        <w:rPr>
          <w:rtl/>
          <w:lang w:bidi="fa-IR"/>
        </w:rPr>
        <w:t>:</w:t>
      </w:r>
    </w:p>
    <w:p w:rsidR="000D14DD" w:rsidRPr="004C1BA7" w:rsidRDefault="000D14DD" w:rsidP="000D14DD">
      <w:pPr>
        <w:pStyle w:val="libNormal"/>
        <w:rPr>
          <w:rtl/>
          <w:lang w:bidi="fa-IR"/>
        </w:rPr>
      </w:pPr>
      <w:r w:rsidRPr="004C1BA7">
        <w:rPr>
          <w:rtl/>
          <w:lang w:bidi="fa-IR"/>
        </w:rPr>
        <w:t>ثم إن الاستشهاد بأحاديثنا</w:t>
      </w:r>
      <w:r>
        <w:rPr>
          <w:rtl/>
          <w:lang w:bidi="fa-IR"/>
        </w:rPr>
        <w:t xml:space="preserve"> </w:t>
      </w:r>
      <w:r w:rsidR="00FB56AE">
        <w:rPr>
          <w:rtl/>
          <w:lang w:bidi="fa-IR"/>
        </w:rPr>
        <w:t>-</w:t>
      </w:r>
      <w:r>
        <w:rPr>
          <w:rtl/>
          <w:lang w:bidi="fa-IR"/>
        </w:rPr>
        <w:t xml:space="preserve"> </w:t>
      </w:r>
      <w:r w:rsidRPr="004C1BA7">
        <w:rPr>
          <w:rtl/>
          <w:lang w:bidi="fa-IR"/>
        </w:rPr>
        <w:t>للحاجة إلى ذلك في أمثال المقام</w:t>
      </w:r>
      <w:r>
        <w:rPr>
          <w:rtl/>
          <w:lang w:bidi="fa-IR"/>
        </w:rPr>
        <w:t xml:space="preserve"> </w:t>
      </w:r>
      <w:r w:rsidR="00FB56AE">
        <w:rPr>
          <w:rtl/>
          <w:lang w:bidi="fa-IR"/>
        </w:rPr>
        <w:t>-</w:t>
      </w:r>
      <w:r>
        <w:rPr>
          <w:rtl/>
          <w:lang w:bidi="fa-IR"/>
        </w:rPr>
        <w:t xml:space="preserve"> </w:t>
      </w:r>
      <w:r w:rsidRPr="004C1BA7">
        <w:rPr>
          <w:rtl/>
          <w:lang w:bidi="fa-IR"/>
        </w:rPr>
        <w:t>يفيدنا من جهات أخرى منها</w:t>
      </w:r>
      <w:r>
        <w:rPr>
          <w:rtl/>
          <w:lang w:bidi="fa-IR"/>
        </w:rPr>
        <w:t>:</w:t>
      </w:r>
    </w:p>
    <w:p w:rsidR="000D14DD" w:rsidRPr="004C1BA7" w:rsidRDefault="000D14DD" w:rsidP="000D14DD">
      <w:pPr>
        <w:pStyle w:val="libNormal"/>
        <w:rPr>
          <w:rtl/>
          <w:lang w:bidi="fa-IR"/>
        </w:rPr>
      </w:pPr>
      <w:r w:rsidRPr="004C1BA7">
        <w:rPr>
          <w:rtl/>
          <w:lang w:bidi="fa-IR"/>
        </w:rPr>
        <w:t xml:space="preserve">(1) أنه قال ابن روزبهان في ردّ كلام العلامة </w:t>
      </w:r>
      <w:r w:rsidRPr="00A73E8D">
        <w:rPr>
          <w:rStyle w:val="libAlaemChar"/>
          <w:rtl/>
        </w:rPr>
        <w:t>قدس‌سره</w:t>
      </w:r>
      <w:r w:rsidRPr="004C1BA7">
        <w:rPr>
          <w:rtl/>
          <w:lang w:bidi="fa-IR"/>
        </w:rPr>
        <w:t xml:space="preserve"> ما نصه</w:t>
      </w:r>
      <w:r>
        <w:rPr>
          <w:rtl/>
          <w:lang w:bidi="fa-IR"/>
        </w:rPr>
        <w:t>:</w:t>
      </w:r>
    </w:p>
    <w:p w:rsidR="000D14DD" w:rsidRPr="004C1BA7" w:rsidRDefault="000D14DD" w:rsidP="000D14DD">
      <w:pPr>
        <w:pStyle w:val="libNormal"/>
        <w:rPr>
          <w:rtl/>
          <w:lang w:bidi="fa-IR"/>
        </w:rPr>
      </w:pPr>
      <w:r w:rsidRPr="004C1BA7">
        <w:rPr>
          <w:rtl/>
          <w:lang w:bidi="fa-IR"/>
        </w:rPr>
        <w:t>« والعجب أن هذا الرجل لا ينقل حديثا</w:t>
      </w:r>
      <w:r w:rsidR="00F03F51">
        <w:rPr>
          <w:rFonts w:hint="cs"/>
          <w:rtl/>
          <w:lang w:bidi="fa-IR"/>
        </w:rPr>
        <w:t>ً</w:t>
      </w:r>
      <w:r w:rsidRPr="004C1BA7">
        <w:rPr>
          <w:rtl/>
          <w:lang w:bidi="fa-IR"/>
        </w:rPr>
        <w:t xml:space="preserve"> إل</w:t>
      </w:r>
      <w:r w:rsidR="00236DE9">
        <w:rPr>
          <w:rFonts w:hint="cs"/>
          <w:rtl/>
          <w:lang w:bidi="fa-IR"/>
        </w:rPr>
        <w:t>ّ</w:t>
      </w:r>
      <w:r w:rsidRPr="004C1BA7">
        <w:rPr>
          <w:rtl/>
          <w:lang w:bidi="fa-IR"/>
        </w:rPr>
        <w:t>ا من جماعة أهل السنة</w:t>
      </w:r>
      <w:r>
        <w:rPr>
          <w:rtl/>
          <w:lang w:bidi="fa-IR"/>
        </w:rPr>
        <w:t>،</w:t>
      </w:r>
      <w:r w:rsidRPr="004C1BA7">
        <w:rPr>
          <w:rtl/>
          <w:lang w:bidi="fa-IR"/>
        </w:rPr>
        <w:t xml:space="preserve"> لأن الشيعة ليس لهم كتاب ولا رواية ولا علماء مجتهدون مستخرجون للأخبار</w:t>
      </w:r>
      <w:r>
        <w:rPr>
          <w:rtl/>
          <w:lang w:bidi="fa-IR"/>
        </w:rPr>
        <w:t>،</w:t>
      </w:r>
      <w:r w:rsidRPr="004C1BA7">
        <w:rPr>
          <w:rtl/>
          <w:lang w:bidi="fa-IR"/>
        </w:rPr>
        <w:t xml:space="preserve"> فهو في إثبات ما يدّعيه عيال على كتب أهل السنة »</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إرشاد القلوب 2 / 195.</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من علماء الامامية في القرن الخامس فقيه</w:t>
      </w:r>
      <w:r w:rsidR="000D14DD">
        <w:rPr>
          <w:rtl/>
        </w:rPr>
        <w:t>،</w:t>
      </w:r>
      <w:r w:rsidR="000D14DD" w:rsidRPr="004C1BA7">
        <w:rPr>
          <w:rtl/>
        </w:rPr>
        <w:t xml:space="preserve"> مفسر</w:t>
      </w:r>
      <w:r w:rsidR="000D14DD">
        <w:rPr>
          <w:rtl/>
        </w:rPr>
        <w:t>،</w:t>
      </w:r>
      <w:r w:rsidR="000D14DD" w:rsidRPr="004C1BA7">
        <w:rPr>
          <w:rtl/>
        </w:rPr>
        <w:t xml:space="preserve"> محدّث.</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روضة الواعظين 1 / 77 وانظر 1 / 77 والبحار 9 / 5.</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من فضلاء محدثي الامامية.</w:t>
      </w:r>
    </w:p>
    <w:p w:rsidR="000D14DD" w:rsidRPr="004C1BA7" w:rsidRDefault="00A64FC3" w:rsidP="000D14DD">
      <w:pPr>
        <w:pStyle w:val="libFootnote0"/>
        <w:rPr>
          <w:rtl/>
          <w:lang w:bidi="fa-IR"/>
        </w:rPr>
      </w:pPr>
      <w:r w:rsidRPr="00A64FC3">
        <w:rPr>
          <w:rStyle w:val="libFootnote0Char"/>
          <w:rtl/>
        </w:rPr>
        <w:t>(5).</w:t>
      </w:r>
      <w:r w:rsidR="000D14DD" w:rsidRPr="004C1BA7">
        <w:rPr>
          <w:rtl/>
        </w:rPr>
        <w:t xml:space="preserve"> تأويل الآيات الظاهرة في فضائل العترة الطاهرة</w:t>
      </w:r>
      <w:r w:rsidR="000D14DD">
        <w:rPr>
          <w:rtl/>
        </w:rPr>
        <w:t>:</w:t>
      </w:r>
      <w:r w:rsidR="000D14DD" w:rsidRPr="004C1BA7">
        <w:rPr>
          <w:rtl/>
        </w:rPr>
        <w:t xml:space="preserve"> 448.</w:t>
      </w:r>
    </w:p>
    <w:p w:rsidR="000D14DD" w:rsidRPr="004C1BA7" w:rsidRDefault="00D11861" w:rsidP="000D14DD">
      <w:pPr>
        <w:pStyle w:val="libFootnote0"/>
        <w:rPr>
          <w:rtl/>
          <w:lang w:bidi="fa-IR"/>
        </w:rPr>
      </w:pPr>
      <w:r w:rsidRPr="00D11861">
        <w:rPr>
          <w:rStyle w:val="libFootnote0Char"/>
          <w:rtl/>
        </w:rPr>
        <w:t>(6).</w:t>
      </w:r>
      <w:r w:rsidR="000D14DD" w:rsidRPr="004C1BA7">
        <w:rPr>
          <w:rtl/>
        </w:rPr>
        <w:t xml:space="preserve"> مجدّد القرن الثاني عشر</w:t>
      </w:r>
      <w:r w:rsidR="000D14DD">
        <w:rPr>
          <w:rtl/>
        </w:rPr>
        <w:t>،</w:t>
      </w:r>
      <w:r w:rsidR="000D14DD" w:rsidRPr="004C1BA7">
        <w:rPr>
          <w:rtl/>
        </w:rPr>
        <w:t xml:space="preserve"> صاحب بحار الأنوار</w:t>
      </w:r>
      <w:r w:rsidR="000D14DD">
        <w:rPr>
          <w:rtl/>
        </w:rPr>
        <w:t>،</w:t>
      </w:r>
      <w:r w:rsidR="000D14DD" w:rsidRPr="004C1BA7">
        <w:rPr>
          <w:rtl/>
        </w:rPr>
        <w:t xml:space="preserve"> ومرآة العقول في شرح أخبار آل الرسول</w:t>
      </w:r>
      <w:r w:rsidR="000D14DD">
        <w:rPr>
          <w:rtl/>
        </w:rPr>
        <w:t>،</w:t>
      </w:r>
      <w:r w:rsidR="000D14DD" w:rsidRPr="004C1BA7">
        <w:rPr>
          <w:rtl/>
        </w:rPr>
        <w:t xml:space="preserve"> وغيرهما من الكتب المشهورة</w:t>
      </w:r>
      <w:r w:rsidR="000D14DD">
        <w:rPr>
          <w:rtl/>
        </w:rPr>
        <w:t>،</w:t>
      </w:r>
      <w:r w:rsidR="000D14DD" w:rsidRPr="004C1BA7">
        <w:rPr>
          <w:rtl/>
        </w:rPr>
        <w:t xml:space="preserve"> توفي بأصبهان سنة 1111.</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وهذا منه عجيب جدّا</w:t>
      </w:r>
      <w:r w:rsidR="00236DE9">
        <w:rPr>
          <w:rFonts w:hint="cs"/>
          <w:rtl/>
          <w:lang w:bidi="fa-IR"/>
        </w:rPr>
        <w:t>ً</w:t>
      </w:r>
      <w:r>
        <w:rPr>
          <w:rtl/>
          <w:lang w:bidi="fa-IR"/>
        </w:rPr>
        <w:t>،</w:t>
      </w:r>
      <w:r w:rsidRPr="004C1BA7">
        <w:rPr>
          <w:rtl/>
          <w:lang w:bidi="fa-IR"/>
        </w:rPr>
        <w:t xml:space="preserve"> لأنه خروج على قاعدة البحث وأصول المناظرة</w:t>
      </w:r>
      <w:r>
        <w:rPr>
          <w:rtl/>
          <w:lang w:bidi="fa-IR"/>
        </w:rPr>
        <w:t>،</w:t>
      </w:r>
      <w:r w:rsidRPr="004C1BA7">
        <w:rPr>
          <w:rtl/>
          <w:lang w:bidi="fa-IR"/>
        </w:rPr>
        <w:t xml:space="preserve"> ومع هذا</w:t>
      </w:r>
      <w:r>
        <w:rPr>
          <w:rtl/>
          <w:lang w:bidi="fa-IR"/>
        </w:rPr>
        <w:t>،</w:t>
      </w:r>
      <w:r w:rsidRPr="004C1BA7">
        <w:rPr>
          <w:rtl/>
          <w:lang w:bidi="fa-IR"/>
        </w:rPr>
        <w:t xml:space="preserve"> فلو اكتفى أهل الحق في البحث برواياتهم خاصة لقيل إنها ليست حجة علينا</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(2) أنه قد استند ابن روزبهان في كلام</w:t>
      </w:r>
      <w:r w:rsidR="00236DE9">
        <w:rPr>
          <w:rFonts w:hint="cs"/>
          <w:rtl/>
          <w:lang w:bidi="fa-IR"/>
        </w:rPr>
        <w:t>ٍ</w:t>
      </w:r>
      <w:r w:rsidRPr="004C1BA7">
        <w:rPr>
          <w:rtl/>
          <w:lang w:bidi="fa-IR"/>
        </w:rPr>
        <w:t xml:space="preserve"> له إلى</w:t>
      </w:r>
      <w:r>
        <w:rPr>
          <w:rFonts w:hint="cs"/>
          <w:rtl/>
          <w:lang w:bidi="fa-IR"/>
        </w:rPr>
        <w:t xml:space="preserve"> </w:t>
      </w:r>
      <w:r w:rsidRPr="00AE44A4">
        <w:rPr>
          <w:rtl/>
        </w:rPr>
        <w:t xml:space="preserve">قول النبي </w:t>
      </w:r>
      <w:r w:rsidR="00287B8A" w:rsidRPr="00287B8A">
        <w:rPr>
          <w:rStyle w:val="libAlaemChar"/>
          <w:rtl/>
        </w:rPr>
        <w:t>صلى‌الله‌عليه‌وآله‌وسلم</w:t>
      </w:r>
      <w:r w:rsidRPr="00AE44A4">
        <w:rPr>
          <w:rtl/>
        </w:rPr>
        <w:t xml:space="preserve"> لعمر بن الخطاب</w:t>
      </w:r>
      <w:r>
        <w:rPr>
          <w:rtl/>
        </w:rPr>
        <w:t xml:space="preserve"> </w:t>
      </w:r>
      <w:r w:rsidR="00FB56AE">
        <w:rPr>
          <w:rtl/>
        </w:rPr>
        <w:t>-</w:t>
      </w:r>
      <w:r>
        <w:rPr>
          <w:rtl/>
        </w:rPr>
        <w:t xml:space="preserve"> </w:t>
      </w:r>
      <w:r w:rsidRPr="00AE44A4">
        <w:rPr>
          <w:rtl/>
        </w:rPr>
        <w:t>في حديث رووه</w:t>
      </w:r>
      <w:r>
        <w:rPr>
          <w:rtl/>
        </w:rPr>
        <w:t xml:space="preserve"> </w:t>
      </w:r>
      <w:r w:rsidR="00FB56AE">
        <w:rPr>
          <w:rtl/>
        </w:rPr>
        <w:t>-</w:t>
      </w:r>
      <w:r>
        <w:rPr>
          <w:rtl/>
        </w:rPr>
        <w:t xml:space="preserve"> </w:t>
      </w:r>
      <w:r w:rsidRPr="004B5CD1">
        <w:rPr>
          <w:rtl/>
        </w:rPr>
        <w:t>ما لقيك الشيطان سالكا</w:t>
      </w:r>
      <w:r w:rsidR="00236DE9">
        <w:rPr>
          <w:rFonts w:hint="cs"/>
          <w:rtl/>
        </w:rPr>
        <w:t>ً</w:t>
      </w:r>
      <w:r w:rsidRPr="004B5CD1">
        <w:rPr>
          <w:rtl/>
        </w:rPr>
        <w:t xml:space="preserve"> فجا</w:t>
      </w:r>
      <w:r w:rsidR="00236DE9">
        <w:rPr>
          <w:rFonts w:hint="cs"/>
          <w:rtl/>
        </w:rPr>
        <w:t>ً</w:t>
      </w:r>
      <w:r w:rsidRPr="004B5CD1">
        <w:rPr>
          <w:rtl/>
        </w:rPr>
        <w:t xml:space="preserve"> قط الا سلك غير فجك </w:t>
      </w:r>
      <w:r>
        <w:rPr>
          <w:rtl/>
        </w:rPr>
        <w:t xml:space="preserve">» </w:t>
      </w:r>
      <w:r w:rsidRPr="004C1BA7">
        <w:rPr>
          <w:rtl/>
          <w:lang w:bidi="fa-IR"/>
        </w:rPr>
        <w:t>وقال</w:t>
      </w:r>
      <w:r>
        <w:rPr>
          <w:rtl/>
          <w:lang w:bidi="fa-IR"/>
        </w:rPr>
        <w:t>:</w:t>
      </w:r>
    </w:p>
    <w:p w:rsidR="000D14DD" w:rsidRPr="004C1BA7" w:rsidRDefault="000D14DD" w:rsidP="000D14DD">
      <w:pPr>
        <w:pStyle w:val="libNormal"/>
        <w:rPr>
          <w:rtl/>
          <w:lang w:bidi="fa-IR"/>
        </w:rPr>
      </w:pPr>
      <w:r w:rsidRPr="004C1BA7">
        <w:rPr>
          <w:rtl/>
          <w:lang w:bidi="fa-IR"/>
        </w:rPr>
        <w:t>« هذا حديث نقله جمهور أرباب الصحاح</w:t>
      </w:r>
      <w:r>
        <w:rPr>
          <w:rtl/>
          <w:lang w:bidi="fa-IR"/>
        </w:rPr>
        <w:t>،</w:t>
      </w:r>
      <w:r w:rsidRPr="004C1BA7">
        <w:rPr>
          <w:rtl/>
          <w:lang w:bidi="fa-IR"/>
        </w:rPr>
        <w:t xml:space="preserve"> ولا شك في صحته لأحد</w:t>
      </w:r>
      <w:r>
        <w:rPr>
          <w:rtl/>
          <w:lang w:bidi="fa-IR"/>
        </w:rPr>
        <w:t>،</w:t>
      </w:r>
      <w:r w:rsidRPr="004C1BA7">
        <w:rPr>
          <w:rtl/>
          <w:lang w:bidi="fa-IR"/>
        </w:rPr>
        <w:t xml:space="preserve"> وهذا حجّة على الروافض</w:t>
      </w:r>
      <w:r>
        <w:rPr>
          <w:rtl/>
          <w:lang w:bidi="fa-IR"/>
        </w:rPr>
        <w:t>،</w:t>
      </w:r>
      <w:r w:rsidRPr="004C1BA7">
        <w:rPr>
          <w:rtl/>
          <w:lang w:bidi="fa-IR"/>
        </w:rPr>
        <w:t xml:space="preserve"> حيث يقولون</w:t>
      </w:r>
      <w:r>
        <w:rPr>
          <w:rtl/>
          <w:lang w:bidi="fa-IR"/>
        </w:rPr>
        <w:t>:</w:t>
      </w:r>
      <w:r w:rsidRPr="004C1BA7">
        <w:rPr>
          <w:rtl/>
          <w:lang w:bidi="fa-IR"/>
        </w:rPr>
        <w:t xml:space="preserve"> إن بيعة أبي بكر كان باختيار عمر بن الخطاب</w:t>
      </w:r>
      <w:r>
        <w:rPr>
          <w:rtl/>
          <w:lang w:bidi="fa-IR"/>
        </w:rPr>
        <w:t>،</w:t>
      </w:r>
      <w:r w:rsidRPr="004C1BA7">
        <w:rPr>
          <w:rtl/>
          <w:lang w:bidi="fa-IR"/>
        </w:rPr>
        <w:t xml:space="preserve"> فإنه لو صحّ ما ذكروا أنه كان باختياره فهو حق لا شك بدليل هذا الحديث</w:t>
      </w:r>
      <w:r>
        <w:rPr>
          <w:rtl/>
          <w:lang w:bidi="fa-IR"/>
        </w:rPr>
        <w:t>،</w:t>
      </w:r>
      <w:r w:rsidRPr="004C1BA7">
        <w:rPr>
          <w:rtl/>
          <w:lang w:bidi="fa-IR"/>
        </w:rPr>
        <w:t xml:space="preserve"> لأنه سلك فجا</w:t>
      </w:r>
      <w:r w:rsidR="00236DE9">
        <w:rPr>
          <w:rFonts w:hint="cs"/>
          <w:rtl/>
          <w:lang w:bidi="fa-IR"/>
        </w:rPr>
        <w:t>ً</w:t>
      </w:r>
      <w:r w:rsidRPr="004C1BA7">
        <w:rPr>
          <w:rtl/>
          <w:lang w:bidi="fa-IR"/>
        </w:rPr>
        <w:t xml:space="preserve"> يسلك الشيطان فجا</w:t>
      </w:r>
      <w:r w:rsidR="00236DE9">
        <w:rPr>
          <w:rFonts w:hint="cs"/>
          <w:rtl/>
          <w:lang w:bidi="fa-IR"/>
        </w:rPr>
        <w:t>ً</w:t>
      </w:r>
      <w:r w:rsidRPr="004C1BA7">
        <w:rPr>
          <w:rtl/>
          <w:lang w:bidi="fa-IR"/>
        </w:rPr>
        <w:t xml:space="preserve"> غيره</w:t>
      </w:r>
      <w:r>
        <w:rPr>
          <w:rtl/>
          <w:lang w:bidi="fa-IR"/>
        </w:rPr>
        <w:t>،</w:t>
      </w:r>
      <w:r w:rsidRPr="004C1BA7">
        <w:rPr>
          <w:rtl/>
          <w:lang w:bidi="fa-IR"/>
        </w:rPr>
        <w:t xml:space="preserve"> وكلّ فج يكون مقابلا</w:t>
      </w:r>
      <w:r w:rsidR="00236DE9">
        <w:rPr>
          <w:rFonts w:hint="cs"/>
          <w:rtl/>
          <w:lang w:bidi="fa-IR"/>
        </w:rPr>
        <w:t>ً</w:t>
      </w:r>
      <w:r w:rsidRPr="004C1BA7">
        <w:rPr>
          <w:rtl/>
          <w:lang w:bidi="fa-IR"/>
        </w:rPr>
        <w:t xml:space="preserve"> ومناقضا</w:t>
      </w:r>
      <w:r w:rsidR="00236DE9">
        <w:rPr>
          <w:rFonts w:hint="cs"/>
          <w:rtl/>
          <w:lang w:bidi="fa-IR"/>
        </w:rPr>
        <w:t>ً</w:t>
      </w:r>
      <w:r w:rsidRPr="004C1BA7">
        <w:rPr>
          <w:rtl/>
          <w:lang w:bidi="fa-IR"/>
        </w:rPr>
        <w:t xml:space="preserve"> لفج الشيطان فهو فج الحق لا شك</w:t>
      </w:r>
      <w:r>
        <w:rPr>
          <w:rtl/>
          <w:lang w:bidi="fa-IR"/>
        </w:rPr>
        <w:t>،</w:t>
      </w:r>
      <w:r w:rsidRPr="004C1BA7">
        <w:rPr>
          <w:rtl/>
          <w:lang w:bidi="fa-IR"/>
        </w:rPr>
        <w:t xml:space="preserve"> وهذا من الإلزاميات العجيبة التي ليس لهم جواب عن هذا </w:t>
      </w:r>
      <w:r w:rsidR="00236DE9">
        <w:rPr>
          <w:rFonts w:hint="cs"/>
          <w:rtl/>
          <w:lang w:bidi="fa-IR"/>
        </w:rPr>
        <w:t>أ</w:t>
      </w:r>
      <w:r w:rsidRPr="004C1BA7">
        <w:rPr>
          <w:rtl/>
          <w:lang w:bidi="fa-IR"/>
        </w:rPr>
        <w:t>لبتة »</w:t>
      </w:r>
      <w:r>
        <w:rPr>
          <w:rtl/>
          <w:lang w:bidi="fa-IR"/>
        </w:rPr>
        <w:t>.</w:t>
      </w:r>
      <w:r w:rsidR="00236DE9" w:rsidRPr="00236DE9">
        <w:rPr>
          <w:rStyle w:val="libFootnotenumChar"/>
          <w:rFonts w:hint="cs"/>
          <w:rtl/>
        </w:rPr>
        <w:t>(1)</w:t>
      </w:r>
    </w:p>
    <w:p w:rsidR="000D14DD" w:rsidRPr="004C1BA7" w:rsidRDefault="000D14DD" w:rsidP="000D14DD">
      <w:pPr>
        <w:pStyle w:val="libNormal"/>
        <w:rPr>
          <w:rtl/>
          <w:lang w:bidi="fa-IR"/>
        </w:rPr>
      </w:pPr>
      <w:r w:rsidRPr="004C1BA7">
        <w:rPr>
          <w:rtl/>
          <w:lang w:bidi="fa-IR"/>
        </w:rPr>
        <w:t>وإذا كان لابن روزبهان أن يجعل هذا الحديث من جملة الإ</w:t>
      </w:r>
      <w:r w:rsidR="00236DE9">
        <w:rPr>
          <w:rFonts w:hint="cs"/>
          <w:rtl/>
          <w:lang w:bidi="fa-IR"/>
        </w:rPr>
        <w:t>ِ</w:t>
      </w:r>
      <w:r w:rsidRPr="004C1BA7">
        <w:rPr>
          <w:rtl/>
          <w:lang w:bidi="fa-IR"/>
        </w:rPr>
        <w:t>لزاميات التي ليس للشيعة جواب</w:t>
      </w:r>
      <w:r>
        <w:rPr>
          <w:rtl/>
          <w:lang w:bidi="fa-IR"/>
        </w:rPr>
        <w:t>!!</w:t>
      </w:r>
      <w:r w:rsidRPr="004C1BA7">
        <w:rPr>
          <w:rtl/>
          <w:lang w:bidi="fa-IR"/>
        </w:rPr>
        <w:t xml:space="preserve"> بالرغم من</w:t>
      </w:r>
      <w:r>
        <w:rPr>
          <w:rtl/>
          <w:lang w:bidi="fa-IR"/>
        </w:rPr>
        <w:t>:</w:t>
      </w:r>
    </w:p>
    <w:p w:rsidR="000D14DD" w:rsidRPr="004C1BA7" w:rsidRDefault="000D14DD" w:rsidP="000D14DD">
      <w:pPr>
        <w:pStyle w:val="libNormal"/>
        <w:rPr>
          <w:rtl/>
          <w:lang w:bidi="fa-IR"/>
        </w:rPr>
      </w:pPr>
      <w:r w:rsidRPr="004C1BA7">
        <w:rPr>
          <w:rtl/>
          <w:lang w:bidi="fa-IR"/>
        </w:rPr>
        <w:t>(1) أنه حديث موضوع كما ثبت في كتاب ( شوارق النصوص )</w:t>
      </w:r>
      <w:r>
        <w:rPr>
          <w:rtl/>
          <w:lang w:bidi="fa-IR"/>
        </w:rPr>
        <w:t>.</w:t>
      </w:r>
    </w:p>
    <w:p w:rsidR="000D14DD" w:rsidRPr="004C1BA7" w:rsidRDefault="000D14DD" w:rsidP="000D14DD">
      <w:pPr>
        <w:pStyle w:val="libNormal"/>
        <w:rPr>
          <w:rtl/>
          <w:lang w:bidi="fa-IR"/>
        </w:rPr>
      </w:pPr>
      <w:r>
        <w:rPr>
          <w:rtl/>
          <w:lang w:bidi="fa-IR"/>
        </w:rPr>
        <w:t>و (</w:t>
      </w:r>
      <w:r w:rsidRPr="004C1BA7">
        <w:rPr>
          <w:rtl/>
          <w:lang w:bidi="fa-IR"/>
        </w:rPr>
        <w:t>2) أنه حديث متفرد به أهل السنة.</w:t>
      </w:r>
    </w:p>
    <w:p w:rsidR="000D14DD" w:rsidRPr="004C1BA7" w:rsidRDefault="000D14DD" w:rsidP="000D14DD">
      <w:pPr>
        <w:pStyle w:val="libNormal"/>
        <w:rPr>
          <w:rtl/>
          <w:lang w:bidi="fa-IR"/>
        </w:rPr>
      </w:pPr>
      <w:r>
        <w:rPr>
          <w:rtl/>
          <w:lang w:bidi="fa-IR"/>
        </w:rPr>
        <w:t>و (</w:t>
      </w:r>
      <w:r w:rsidRPr="004C1BA7">
        <w:rPr>
          <w:rtl/>
          <w:lang w:bidi="fa-IR"/>
        </w:rPr>
        <w:t>3) أنه اشتمل على قول النساء له « أنت أفظ وأغلظ »</w:t>
      </w:r>
      <w:r>
        <w:rPr>
          <w:rtl/>
          <w:lang w:bidi="fa-IR"/>
        </w:rPr>
        <w:t>.</w:t>
      </w:r>
    </w:p>
    <w:p w:rsidR="000D14DD" w:rsidRPr="004C1BA7" w:rsidRDefault="000D14DD" w:rsidP="000D14DD">
      <w:pPr>
        <w:pStyle w:val="libNormal"/>
        <w:rPr>
          <w:rtl/>
          <w:lang w:bidi="fa-IR"/>
        </w:rPr>
      </w:pPr>
      <w:r>
        <w:rPr>
          <w:rtl/>
          <w:lang w:bidi="fa-IR"/>
        </w:rPr>
        <w:t>و (</w:t>
      </w:r>
      <w:r w:rsidRPr="004C1BA7">
        <w:rPr>
          <w:rtl/>
          <w:lang w:bidi="fa-IR"/>
        </w:rPr>
        <w:t>4) أنه اشتمل على قول عمر لهنّ « أي عدوّات أنفسهن »</w:t>
      </w:r>
      <w:r>
        <w:rPr>
          <w:rtl/>
          <w:lang w:bidi="fa-IR"/>
        </w:rPr>
        <w:t>.</w:t>
      </w:r>
    </w:p>
    <w:p w:rsidR="000D14DD" w:rsidRPr="004C1BA7" w:rsidRDefault="000D14DD" w:rsidP="000D14DD">
      <w:pPr>
        <w:pStyle w:val="libNormal"/>
        <w:rPr>
          <w:rtl/>
          <w:lang w:bidi="fa-IR"/>
        </w:rPr>
      </w:pPr>
      <w:r>
        <w:rPr>
          <w:rtl/>
          <w:lang w:bidi="fa-IR"/>
        </w:rPr>
        <w:t>و (</w:t>
      </w:r>
      <w:r w:rsidRPr="004C1BA7">
        <w:rPr>
          <w:rtl/>
          <w:lang w:bidi="fa-IR"/>
        </w:rPr>
        <w:t xml:space="preserve">5) أنه يفيد أن النساء كنّ يهبن عمر ولا يهبن النبي </w:t>
      </w:r>
      <w:r w:rsidR="00287B8A" w:rsidRPr="00287B8A">
        <w:rPr>
          <w:rStyle w:val="libAlaemChar"/>
          <w:rtl/>
        </w:rPr>
        <w:t>صلى‌الله‌عليه‌وآله‌وسلم</w:t>
      </w:r>
      <w:r w:rsidRPr="004C1BA7">
        <w:rPr>
          <w:rtl/>
          <w:lang w:bidi="fa-IR"/>
        </w:rPr>
        <w:t>.</w:t>
      </w:r>
    </w:p>
    <w:p w:rsidR="000D14DD" w:rsidRPr="004C1BA7" w:rsidRDefault="000D14DD" w:rsidP="000D14DD">
      <w:pPr>
        <w:pStyle w:val="libNormal"/>
        <w:rPr>
          <w:rtl/>
          <w:lang w:bidi="fa-IR"/>
        </w:rPr>
      </w:pPr>
      <w:r>
        <w:rPr>
          <w:rtl/>
          <w:lang w:bidi="fa-IR"/>
        </w:rPr>
        <w:t>و (</w:t>
      </w:r>
      <w:r w:rsidRPr="004C1BA7">
        <w:rPr>
          <w:rtl/>
          <w:lang w:bidi="fa-IR"/>
        </w:rPr>
        <w:t>6) أنه يفيد رضى النبي بإعلائهنّ أصواتهنّ عنده واستنكار عمر ذلك.</w:t>
      </w:r>
    </w:p>
    <w:p w:rsidR="000D14DD" w:rsidRPr="004C1BA7" w:rsidRDefault="000D14DD" w:rsidP="000D14DD">
      <w:pPr>
        <w:pStyle w:val="libNormal"/>
        <w:rPr>
          <w:rtl/>
          <w:lang w:bidi="fa-IR"/>
        </w:rPr>
      </w:pPr>
      <w:r w:rsidRPr="004C1BA7">
        <w:rPr>
          <w:rtl/>
          <w:lang w:bidi="fa-IR"/>
        </w:rPr>
        <w:t>فإن لنا إلزامهم بحديث ( النور ) الذي رويناه بطرق متكاثرة وألفاظ عديدة بالألوية</w:t>
      </w:r>
      <w:r>
        <w:rPr>
          <w:rtl/>
          <w:lang w:bidi="fa-IR"/>
        </w:rPr>
        <w:t>،</w:t>
      </w:r>
      <w:r w:rsidRPr="004C1BA7">
        <w:rPr>
          <w:rtl/>
          <w:lang w:bidi="fa-IR"/>
        </w:rPr>
        <w:t xml:space="preserve"> فضلا</w:t>
      </w:r>
      <w:r w:rsidR="00236DE9">
        <w:rPr>
          <w:rFonts w:hint="cs"/>
          <w:rtl/>
          <w:lang w:bidi="fa-IR"/>
        </w:rPr>
        <w:t>ً</w:t>
      </w:r>
      <w:r w:rsidRPr="004C1BA7">
        <w:rPr>
          <w:rtl/>
          <w:lang w:bidi="fa-IR"/>
        </w:rPr>
        <w:t xml:space="preserve"> عن أنه من الأحاديث المتفق عليها بين الفريقين.</w:t>
      </w:r>
    </w:p>
    <w:p w:rsidR="000D14DD" w:rsidRPr="004C1BA7" w:rsidRDefault="000D14DD" w:rsidP="000D14DD">
      <w:pPr>
        <w:pStyle w:val="libNormal"/>
        <w:rPr>
          <w:rtl/>
          <w:lang w:bidi="fa-IR"/>
        </w:rPr>
      </w:pPr>
      <w:r w:rsidRPr="004C1BA7">
        <w:rPr>
          <w:rtl/>
          <w:lang w:bidi="fa-IR"/>
        </w:rPr>
        <w:t>والطّريف أن لأهل السنة في توجيه الحديث المذكور</w:t>
      </w:r>
      <w:r>
        <w:rPr>
          <w:rtl/>
          <w:lang w:bidi="fa-IR"/>
        </w:rPr>
        <w:t xml:space="preserve"> </w:t>
      </w:r>
      <w:r w:rsidR="00FB56AE">
        <w:rPr>
          <w:rtl/>
          <w:lang w:bidi="fa-IR"/>
        </w:rPr>
        <w:t>-</w:t>
      </w:r>
      <w:r>
        <w:rPr>
          <w:rtl/>
          <w:lang w:bidi="fa-IR"/>
        </w:rPr>
        <w:t xml:space="preserve"> </w:t>
      </w:r>
      <w:r w:rsidRPr="004C1BA7">
        <w:rPr>
          <w:rtl/>
          <w:lang w:bidi="fa-IR"/>
        </w:rPr>
        <w:t>لما فيه من الحط لمقام النبوة</w:t>
      </w:r>
      <w:r>
        <w:rPr>
          <w:rtl/>
          <w:lang w:bidi="fa-IR"/>
        </w:rPr>
        <w:t xml:space="preserve"> </w:t>
      </w:r>
      <w:r w:rsidR="00FB56AE">
        <w:rPr>
          <w:rtl/>
          <w:lang w:bidi="fa-IR"/>
        </w:rPr>
        <w:t>-</w:t>
      </w:r>
      <w:r>
        <w:rPr>
          <w:rtl/>
          <w:lang w:bidi="fa-IR"/>
        </w:rPr>
        <w:t xml:space="preserve"> </w:t>
      </w:r>
      <w:r w:rsidRPr="004C1BA7">
        <w:rPr>
          <w:rtl/>
          <w:lang w:bidi="fa-IR"/>
        </w:rPr>
        <w:t>تأويلات واهية وتوجيهات ركيكة</w:t>
      </w:r>
      <w:r>
        <w:rPr>
          <w:rtl/>
          <w:lang w:bidi="fa-IR"/>
        </w:rPr>
        <w:t>،</w:t>
      </w:r>
      <w:r w:rsidRPr="004C1BA7">
        <w:rPr>
          <w:rtl/>
          <w:lang w:bidi="fa-IR"/>
        </w:rPr>
        <w:t xml:space="preserve"> وقد تصدى ( الدهلوي ) أيضا</w:t>
      </w:r>
      <w:r w:rsidR="00236DE9">
        <w:rPr>
          <w:rFonts w:hint="cs"/>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لتصحيح معناه ببعض الأمثال ( الهندية ) الساقطة.</w:t>
      </w:r>
    </w:p>
    <w:p w:rsidR="000D14DD" w:rsidRPr="004C1BA7" w:rsidRDefault="000D14DD" w:rsidP="000D14DD">
      <w:pPr>
        <w:pStyle w:val="libNormal"/>
        <w:rPr>
          <w:rtl/>
          <w:lang w:bidi="fa-IR"/>
        </w:rPr>
      </w:pPr>
      <w:r w:rsidRPr="004C1BA7">
        <w:rPr>
          <w:rtl/>
          <w:lang w:bidi="fa-IR"/>
        </w:rPr>
        <w:t>ولكن ثبت وتحقق وضع هذا الحديث في كتاب ( شوارق النصوص ) بالتفصيل.</w:t>
      </w:r>
    </w:p>
    <w:p w:rsidR="003C0B4F" w:rsidRDefault="000D14DD" w:rsidP="000D14DD">
      <w:pPr>
        <w:pStyle w:val="libNormal"/>
        <w:rPr>
          <w:rtl/>
          <w:lang w:bidi="fa-IR"/>
        </w:rPr>
      </w:pPr>
      <w:r w:rsidRPr="004C1BA7">
        <w:rPr>
          <w:rtl/>
          <w:lang w:bidi="fa-IR"/>
        </w:rPr>
        <w:t>فالعجب من هذا الرجل</w:t>
      </w:r>
      <w:r>
        <w:rPr>
          <w:rtl/>
          <w:lang w:bidi="fa-IR"/>
        </w:rPr>
        <w:t>،</w:t>
      </w:r>
      <w:r w:rsidRPr="004C1BA7">
        <w:rPr>
          <w:rtl/>
          <w:lang w:bidi="fa-IR"/>
        </w:rPr>
        <w:t xml:space="preserve"> كيف يستند إلى مثل هذا الحديث ويحتج به</w:t>
      </w:r>
      <w:r>
        <w:rPr>
          <w:rtl/>
          <w:lang w:bidi="fa-IR"/>
        </w:rPr>
        <w:t>،</w:t>
      </w:r>
      <w:r w:rsidRPr="004C1BA7">
        <w:rPr>
          <w:rtl/>
          <w:lang w:bidi="fa-IR"/>
        </w:rPr>
        <w:t xml:space="preserve"> جاعلا</w:t>
      </w:r>
      <w:r w:rsidR="00236DE9">
        <w:rPr>
          <w:rFonts w:hint="cs"/>
          <w:rtl/>
          <w:lang w:bidi="fa-IR"/>
        </w:rPr>
        <w:t>ً</w:t>
      </w:r>
      <w:r w:rsidRPr="004C1BA7">
        <w:rPr>
          <w:rtl/>
          <w:lang w:bidi="fa-IR"/>
        </w:rPr>
        <w:t xml:space="preserve"> إيّاه من الإ</w:t>
      </w:r>
      <w:r w:rsidR="00236DE9">
        <w:rPr>
          <w:rFonts w:hint="cs"/>
          <w:rtl/>
          <w:lang w:bidi="fa-IR"/>
        </w:rPr>
        <w:t>ِ</w:t>
      </w:r>
      <w:r w:rsidRPr="004C1BA7">
        <w:rPr>
          <w:rtl/>
          <w:lang w:bidi="fa-IR"/>
        </w:rPr>
        <w:t>لزاميات العجيبة التي ليس للشيعة جواب عنها</w:t>
      </w:r>
      <w:r>
        <w:rPr>
          <w:rtl/>
          <w:lang w:bidi="fa-IR"/>
        </w:rPr>
        <w:t>!!</w:t>
      </w:r>
    </w:p>
    <w:p w:rsidR="000D14DD" w:rsidRPr="004C1BA7" w:rsidRDefault="000D14DD" w:rsidP="000D14DD">
      <w:pPr>
        <w:pStyle w:val="libNormal"/>
        <w:rPr>
          <w:rtl/>
          <w:lang w:bidi="fa-IR"/>
        </w:rPr>
      </w:pPr>
      <w:r w:rsidRPr="004C1BA7">
        <w:rPr>
          <w:rtl/>
          <w:lang w:bidi="fa-IR"/>
        </w:rPr>
        <w:t xml:space="preserve">(3) أنه قال ( الدهلوي </w:t>
      </w:r>
      <w:r>
        <w:rPr>
          <w:rtl/>
          <w:lang w:bidi="fa-IR"/>
        </w:rPr>
        <w:t>):</w:t>
      </w:r>
    </w:p>
    <w:p w:rsidR="000D14DD" w:rsidRPr="004C1BA7" w:rsidRDefault="000D14DD" w:rsidP="000D14DD">
      <w:pPr>
        <w:pStyle w:val="libNormal"/>
        <w:rPr>
          <w:rtl/>
          <w:lang w:bidi="fa-IR"/>
        </w:rPr>
      </w:pPr>
      <w:r w:rsidRPr="004C1BA7">
        <w:rPr>
          <w:rtl/>
          <w:lang w:bidi="fa-IR"/>
        </w:rPr>
        <w:t>« وذكر ابن يونس</w:t>
      </w:r>
      <w:r>
        <w:rPr>
          <w:rtl/>
          <w:lang w:bidi="fa-IR"/>
        </w:rPr>
        <w:t xml:space="preserve"> </w:t>
      </w:r>
      <w:r w:rsidR="00FB56AE">
        <w:rPr>
          <w:rtl/>
          <w:lang w:bidi="fa-IR"/>
        </w:rPr>
        <w:t>-</w:t>
      </w:r>
      <w:r>
        <w:rPr>
          <w:rtl/>
          <w:lang w:bidi="fa-IR"/>
        </w:rPr>
        <w:t xml:space="preserve"> </w:t>
      </w:r>
      <w:r w:rsidRPr="004C1BA7">
        <w:rPr>
          <w:rtl/>
          <w:lang w:bidi="fa-IR"/>
        </w:rPr>
        <w:t>وهو من كبار مجتهدي الشيعة</w:t>
      </w:r>
      <w:r>
        <w:rPr>
          <w:rtl/>
          <w:lang w:bidi="fa-IR"/>
        </w:rPr>
        <w:t xml:space="preserve"> </w:t>
      </w:r>
      <w:r w:rsidR="00FB56AE">
        <w:rPr>
          <w:rtl/>
          <w:lang w:bidi="fa-IR"/>
        </w:rPr>
        <w:t>-</w:t>
      </w:r>
      <w:r>
        <w:rPr>
          <w:rtl/>
          <w:lang w:bidi="fa-IR"/>
        </w:rPr>
        <w:t xml:space="preserve"> </w:t>
      </w:r>
      <w:r w:rsidRPr="004C1BA7">
        <w:rPr>
          <w:rtl/>
          <w:lang w:bidi="fa-IR"/>
        </w:rPr>
        <w:t>في ( الصراط المستقيم ) أن ابن جرير قد ألّف كتابا</w:t>
      </w:r>
      <w:r w:rsidR="00236DE9">
        <w:rPr>
          <w:rFonts w:hint="cs"/>
          <w:rtl/>
          <w:lang w:bidi="fa-IR"/>
        </w:rPr>
        <w:t>ً</w:t>
      </w:r>
      <w:r w:rsidRPr="004C1BA7">
        <w:rPr>
          <w:rtl/>
          <w:lang w:bidi="fa-IR"/>
        </w:rPr>
        <w:t xml:space="preserve"> في ( حديث الغدير ) وابن شاهين في ( المناقب ) وابن أبي شيبة في ( أخبار الامام وفضائله ) وأبو نعيم كتاب ( منقبة المطهرين ) وكتاب ( ما نزل من القرآن في فضل أمير المؤمنين ) وأبو المحاسن الروياني الشافعي كتاب ( الجعفريات ) والموفّق المكي كتاب ( الأربعين في فضائل أمير المؤمنين ) وابن مردويه كتاب ( رد الشمس في فضل علي ) والشيرازي ( نزول القرآن في شأن أمير المؤمنين ) والامام أحمد بن حنبل ( كتاب مناقب أهل البيت ) والنسائي كتاب ( مناقب أمير المؤمنين ) والنطنزي كتاب ( الخصائص العلوية ) وابن المغازلي الشافعي كتاب ( مناقب أمير المؤمنين</w:t>
      </w:r>
      <w:r>
        <w:rPr>
          <w:rtl/>
          <w:lang w:bidi="fa-IR"/>
        </w:rPr>
        <w:t>،</w:t>
      </w:r>
      <w:r w:rsidRPr="004C1BA7">
        <w:rPr>
          <w:rtl/>
          <w:lang w:bidi="fa-IR"/>
        </w:rPr>
        <w:t xml:space="preserve"> ويسمى ب</w:t>
      </w:r>
      <w:r w:rsidR="00236DE9">
        <w:rPr>
          <w:rFonts w:hint="cs"/>
          <w:rtl/>
          <w:lang w:bidi="fa-IR"/>
        </w:rPr>
        <w:t>ـ</w:t>
      </w:r>
      <w:r>
        <w:rPr>
          <w:rtl/>
          <w:lang w:bidi="fa-IR"/>
        </w:rPr>
        <w:t xml:space="preserve"> </w:t>
      </w:r>
      <w:r w:rsidR="00FB56AE">
        <w:rPr>
          <w:rtl/>
          <w:lang w:bidi="fa-IR"/>
        </w:rPr>
        <w:t>-</w:t>
      </w:r>
      <w:r>
        <w:rPr>
          <w:rtl/>
          <w:lang w:bidi="fa-IR"/>
        </w:rPr>
        <w:t xml:space="preserve"> </w:t>
      </w:r>
      <w:r w:rsidRPr="004C1BA7">
        <w:rPr>
          <w:rtl/>
          <w:lang w:bidi="fa-IR"/>
        </w:rPr>
        <w:t>المراتب</w:t>
      </w:r>
      <w:r>
        <w:rPr>
          <w:rtl/>
          <w:lang w:bidi="fa-IR"/>
        </w:rPr>
        <w:t xml:space="preserve"> </w:t>
      </w:r>
      <w:r w:rsidR="00FB56AE">
        <w:rPr>
          <w:rtl/>
          <w:lang w:bidi="fa-IR"/>
        </w:rPr>
        <w:t>-</w:t>
      </w:r>
      <w:r>
        <w:rPr>
          <w:rtl/>
          <w:lang w:bidi="fa-IR"/>
        </w:rPr>
        <w:t xml:space="preserve"> </w:t>
      </w:r>
      <w:r w:rsidRPr="004C1BA7">
        <w:rPr>
          <w:rtl/>
          <w:lang w:bidi="fa-IR"/>
        </w:rPr>
        <w:t>أيضا</w:t>
      </w:r>
      <w:r w:rsidR="00236DE9">
        <w:rPr>
          <w:rFonts w:hint="cs"/>
          <w:rtl/>
          <w:lang w:bidi="fa-IR"/>
        </w:rPr>
        <w:t>ً</w:t>
      </w:r>
      <w:r w:rsidRPr="004C1BA7">
        <w:rPr>
          <w:rtl/>
          <w:lang w:bidi="fa-IR"/>
        </w:rPr>
        <w:t xml:space="preserve"> ) والبصري كتاب ( درجات أمير المؤمنين ) والخطيب كتاب ( الحدائق )</w:t>
      </w:r>
      <w:r>
        <w:rPr>
          <w:rtl/>
          <w:lang w:bidi="fa-IR"/>
        </w:rPr>
        <w:t>.</w:t>
      </w:r>
    </w:p>
    <w:p w:rsidR="000D14DD" w:rsidRPr="004C1BA7" w:rsidRDefault="000D14DD" w:rsidP="000D14DD">
      <w:pPr>
        <w:pStyle w:val="libNormal"/>
        <w:rPr>
          <w:rtl/>
          <w:lang w:bidi="fa-IR"/>
        </w:rPr>
      </w:pPr>
      <w:r w:rsidRPr="004C1BA7">
        <w:rPr>
          <w:rtl/>
          <w:lang w:bidi="fa-IR"/>
        </w:rPr>
        <w:t>وقال السيد المرتضى</w:t>
      </w:r>
      <w:r>
        <w:rPr>
          <w:rtl/>
          <w:lang w:bidi="fa-IR"/>
        </w:rPr>
        <w:t>:</w:t>
      </w:r>
      <w:r w:rsidRPr="004C1BA7">
        <w:rPr>
          <w:rtl/>
          <w:lang w:bidi="fa-IR"/>
        </w:rPr>
        <w:t xml:space="preserve"> سمعت عمر بن شاهين يقول</w:t>
      </w:r>
      <w:r>
        <w:rPr>
          <w:rtl/>
          <w:lang w:bidi="fa-IR"/>
        </w:rPr>
        <w:t>:</w:t>
      </w:r>
      <w:r w:rsidRPr="004C1BA7">
        <w:rPr>
          <w:rtl/>
          <w:lang w:bidi="fa-IR"/>
        </w:rPr>
        <w:t xml:space="preserve"> جمعت في فضائل علي ألف جزء. </w:t>
      </w:r>
      <w:r w:rsidR="00236DE9">
        <w:rPr>
          <w:rFonts w:hint="cs"/>
          <w:rtl/>
          <w:lang w:bidi="fa-IR"/>
        </w:rPr>
        <w:t>إ</w:t>
      </w:r>
      <w:r w:rsidRPr="004C1BA7">
        <w:rPr>
          <w:rtl/>
          <w:lang w:bidi="fa-IR"/>
        </w:rPr>
        <w:t>نتهى نقلا</w:t>
      </w:r>
      <w:r w:rsidR="00236DE9">
        <w:rPr>
          <w:rFonts w:hint="cs"/>
          <w:rtl/>
          <w:lang w:bidi="fa-IR"/>
        </w:rPr>
        <w:t>ً</w:t>
      </w:r>
      <w:r w:rsidRPr="004C1BA7">
        <w:rPr>
          <w:rtl/>
          <w:lang w:bidi="fa-IR"/>
        </w:rPr>
        <w:t xml:space="preserve"> عن ترجمته </w:t>
      </w:r>
      <w:r w:rsidRPr="00AE44A4">
        <w:rPr>
          <w:rStyle w:val="libFootnotenumChar"/>
          <w:rtl/>
        </w:rPr>
        <w:t>(1)</w:t>
      </w:r>
      <w:r w:rsidRPr="004C1BA7">
        <w:rPr>
          <w:rtl/>
          <w:lang w:bidi="fa-IR"/>
        </w:rPr>
        <w:t xml:space="preserve"> المسمى بأنوار العرفان للمعين القزويني الاثني عشري.</w:t>
      </w:r>
    </w:p>
    <w:p w:rsidR="000D14DD" w:rsidRPr="004C1BA7" w:rsidRDefault="000D14DD" w:rsidP="000D14DD">
      <w:pPr>
        <w:pStyle w:val="libNormal"/>
        <w:rPr>
          <w:rtl/>
          <w:lang w:bidi="fa-IR"/>
        </w:rPr>
      </w:pPr>
      <w:r w:rsidRPr="004C1BA7">
        <w:rPr>
          <w:rtl/>
          <w:lang w:bidi="fa-IR"/>
        </w:rPr>
        <w:t>فالانصاف</w:t>
      </w:r>
      <w:r>
        <w:rPr>
          <w:rtl/>
          <w:lang w:bidi="fa-IR"/>
        </w:rPr>
        <w:t>:</w:t>
      </w:r>
      <w:r w:rsidRPr="004C1BA7">
        <w:rPr>
          <w:rtl/>
          <w:lang w:bidi="fa-IR"/>
        </w:rPr>
        <w:t xml:space="preserve"> أنه ليس للشيعة في الوجود تصانيف كهذه التصانيف المذكورة تتضمن فضائل أمير المؤمنين وأهل البيت</w:t>
      </w:r>
      <w:r>
        <w:rPr>
          <w:rtl/>
          <w:lang w:bidi="fa-IR"/>
        </w:rPr>
        <w:t>،</w:t>
      </w:r>
      <w:r w:rsidRPr="004C1BA7">
        <w:rPr>
          <w:rtl/>
          <w:lang w:bidi="fa-IR"/>
        </w:rPr>
        <w:t xml:space="preserve"> بل المتتبع لكتبهم يعلم أن علماء الشيعة في هذا الباب عيال على أهل السنة</w:t>
      </w:r>
      <w:r>
        <w:rPr>
          <w:rtl/>
          <w:lang w:bidi="fa-IR"/>
        </w:rPr>
        <w:t>،</w:t>
      </w:r>
      <w:r w:rsidRPr="004C1BA7">
        <w:rPr>
          <w:rtl/>
          <w:lang w:bidi="fa-IR"/>
        </w:rPr>
        <w:t xml:space="preserve"> فإنهم ينقلون عن تلكم الكتب. نعم لا يبعد أن يكون عندهم شيء في سائر الأئمة. يدل على ذلك كتاب ( كشف الغمة )</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طبع كتاب ( الصراط المستقيم إلى مستحقي التقديم ) في </w:t>
      </w:r>
      <w:r w:rsidR="00236DE9">
        <w:rPr>
          <w:rFonts w:hint="cs"/>
          <w:rtl/>
        </w:rPr>
        <w:t>ا</w:t>
      </w:r>
      <w:r w:rsidR="000D14DD" w:rsidRPr="004C1BA7">
        <w:rPr>
          <w:rtl/>
        </w:rPr>
        <w:t>يران في ثلاثة أجزاء.</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Pr>
          <w:rtl/>
          <w:lang w:bidi="fa-IR"/>
        </w:rPr>
        <w:lastRenderedPageBreak/>
        <w:t>و (</w:t>
      </w:r>
      <w:r w:rsidRPr="004C1BA7">
        <w:rPr>
          <w:rtl/>
          <w:lang w:bidi="fa-IR"/>
        </w:rPr>
        <w:t xml:space="preserve"> الفصول المهمة ) وغيرهما من كتب هذا الفن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 xml:space="preserve">ويفهم من هذا الكلام صحة استدلال الشيعة برواياتهم الخاصة في فضائل أمير المؤمنين وأهل البيت </w:t>
      </w:r>
      <w:r w:rsidRPr="00A73E8D">
        <w:rPr>
          <w:rStyle w:val="libAlaemChar"/>
          <w:rtl/>
        </w:rPr>
        <w:t>عليهم‌السلام</w:t>
      </w:r>
      <w:r>
        <w:rPr>
          <w:rtl/>
          <w:lang w:bidi="fa-IR"/>
        </w:rPr>
        <w:t>،</w:t>
      </w:r>
      <w:r w:rsidRPr="004C1BA7">
        <w:rPr>
          <w:rtl/>
          <w:lang w:bidi="fa-IR"/>
        </w:rPr>
        <w:t xml:space="preserve"> وعلى هذا</w:t>
      </w:r>
      <w:r>
        <w:rPr>
          <w:rtl/>
          <w:lang w:bidi="fa-IR"/>
        </w:rPr>
        <w:t xml:space="preserve"> ..</w:t>
      </w:r>
      <w:r w:rsidRPr="004C1BA7">
        <w:rPr>
          <w:rtl/>
          <w:lang w:bidi="fa-IR"/>
        </w:rPr>
        <w:t>. فإن احتجاج الشيعة بروايات حديث النور المنقولة آنفا</w:t>
      </w:r>
      <w:r w:rsidR="00236DE9">
        <w:rPr>
          <w:rFonts w:hint="cs"/>
          <w:rtl/>
          <w:lang w:bidi="fa-IR"/>
        </w:rPr>
        <w:t>ً</w:t>
      </w:r>
      <w:r w:rsidRPr="004C1BA7">
        <w:rPr>
          <w:rtl/>
          <w:lang w:bidi="fa-IR"/>
        </w:rPr>
        <w:t xml:space="preserve"> من طرقهم صحيح غير قابل للرد.</w:t>
      </w:r>
    </w:p>
    <w:p w:rsidR="000D14DD" w:rsidRPr="004C1BA7" w:rsidRDefault="000D14DD" w:rsidP="000D14DD">
      <w:pPr>
        <w:pStyle w:val="libNormal"/>
        <w:rPr>
          <w:rtl/>
          <w:lang w:bidi="fa-IR"/>
        </w:rPr>
      </w:pPr>
      <w:r w:rsidRPr="004C1BA7">
        <w:rPr>
          <w:rtl/>
          <w:lang w:bidi="fa-IR"/>
        </w:rPr>
        <w:t>وأما زعم كون كتاب ( الفصول المهمة ) من كتب الشيعة</w:t>
      </w:r>
      <w:r>
        <w:rPr>
          <w:rtl/>
          <w:lang w:bidi="fa-IR"/>
        </w:rPr>
        <w:t xml:space="preserve"> </w:t>
      </w:r>
      <w:r w:rsidR="00FB56AE">
        <w:rPr>
          <w:rtl/>
          <w:lang w:bidi="fa-IR"/>
        </w:rPr>
        <w:t>-</w:t>
      </w:r>
      <w:r>
        <w:rPr>
          <w:rtl/>
          <w:lang w:bidi="fa-IR"/>
        </w:rPr>
        <w:t xml:space="preserve"> </w:t>
      </w:r>
      <w:r w:rsidRPr="004C1BA7">
        <w:rPr>
          <w:rtl/>
          <w:lang w:bidi="fa-IR"/>
        </w:rPr>
        <w:t>كما هو ظاهر عبارته</w:t>
      </w:r>
      <w:r>
        <w:rPr>
          <w:rtl/>
          <w:lang w:bidi="fa-IR"/>
        </w:rPr>
        <w:t xml:space="preserve"> </w:t>
      </w:r>
      <w:r w:rsidR="00FB56AE">
        <w:rPr>
          <w:rtl/>
          <w:lang w:bidi="fa-IR"/>
        </w:rPr>
        <w:t>-</w:t>
      </w:r>
      <w:r>
        <w:rPr>
          <w:rtl/>
          <w:lang w:bidi="fa-IR"/>
        </w:rPr>
        <w:t xml:space="preserve"> </w:t>
      </w:r>
      <w:r w:rsidRPr="004C1BA7">
        <w:rPr>
          <w:rtl/>
          <w:lang w:bidi="fa-IR"/>
        </w:rPr>
        <w:t>فبطلانه ظاهر</w:t>
      </w:r>
      <w:r>
        <w:rPr>
          <w:rtl/>
          <w:lang w:bidi="fa-IR"/>
        </w:rPr>
        <w:t>،</w:t>
      </w:r>
      <w:r w:rsidRPr="004C1BA7">
        <w:rPr>
          <w:rtl/>
          <w:lang w:bidi="fa-IR"/>
        </w:rPr>
        <w:t xml:space="preserve"> ويدل على ذلك تراجم أهل السنة لمؤلّفه ابن الصبّاغ المالكي</w:t>
      </w:r>
      <w:r>
        <w:rPr>
          <w:rtl/>
          <w:lang w:bidi="fa-IR"/>
        </w:rPr>
        <w:t>،</w:t>
      </w:r>
      <w:r w:rsidRPr="004C1BA7">
        <w:rPr>
          <w:rtl/>
          <w:lang w:bidi="fa-IR"/>
        </w:rPr>
        <w:t xml:space="preserve"> وسيأتي ذلك بالتفصيل في قسم ( حديث التشبيه )</w:t>
      </w:r>
      <w:r>
        <w:rPr>
          <w:rtl/>
          <w:lang w:bidi="fa-IR"/>
        </w:rPr>
        <w:t>.</w:t>
      </w:r>
    </w:p>
    <w:p w:rsidR="000D14DD" w:rsidRPr="004C1BA7" w:rsidRDefault="000D14DD" w:rsidP="000D14DD">
      <w:pPr>
        <w:pStyle w:val="libNormal"/>
        <w:rPr>
          <w:rtl/>
          <w:lang w:bidi="fa-IR"/>
        </w:rPr>
      </w:pPr>
      <w:r w:rsidRPr="004C1BA7">
        <w:rPr>
          <w:rtl/>
          <w:lang w:bidi="fa-IR"/>
        </w:rPr>
        <w:t>وأما نقل صاحب ( كشف الغمة ) عن كتبهم فليس إل</w:t>
      </w:r>
      <w:r w:rsidR="00236DE9">
        <w:rPr>
          <w:rFonts w:hint="cs"/>
          <w:rtl/>
          <w:lang w:bidi="fa-IR"/>
        </w:rPr>
        <w:t>ّ</w:t>
      </w:r>
      <w:r w:rsidRPr="004C1BA7">
        <w:rPr>
          <w:rtl/>
          <w:lang w:bidi="fa-IR"/>
        </w:rPr>
        <w:t>ا إلزاما</w:t>
      </w:r>
      <w:r w:rsidR="00236DE9">
        <w:rPr>
          <w:rFonts w:hint="cs"/>
          <w:rtl/>
          <w:lang w:bidi="fa-IR"/>
        </w:rPr>
        <w:t>ً</w:t>
      </w:r>
      <w:r w:rsidRPr="004C1BA7">
        <w:rPr>
          <w:rtl/>
          <w:lang w:bidi="fa-IR"/>
        </w:rPr>
        <w:t xml:space="preserve"> لهم</w:t>
      </w:r>
      <w:r>
        <w:rPr>
          <w:rtl/>
          <w:lang w:bidi="fa-IR"/>
        </w:rPr>
        <w:t>،</w:t>
      </w:r>
      <w:r w:rsidRPr="004C1BA7">
        <w:rPr>
          <w:rtl/>
          <w:lang w:bidi="fa-IR"/>
        </w:rPr>
        <w:t xml:space="preserve"> وإل</w:t>
      </w:r>
      <w:r w:rsidR="00236DE9">
        <w:rPr>
          <w:rFonts w:hint="cs"/>
          <w:rtl/>
          <w:lang w:bidi="fa-IR"/>
        </w:rPr>
        <w:t>ّ</w:t>
      </w:r>
      <w:r w:rsidRPr="004C1BA7">
        <w:rPr>
          <w:rtl/>
          <w:lang w:bidi="fa-IR"/>
        </w:rPr>
        <w:t xml:space="preserve">ا فإنّ تآليف علماء الشيعة في مناقب أمير المؤمنين </w:t>
      </w:r>
      <w:r w:rsidRPr="00A73E8D">
        <w:rPr>
          <w:rStyle w:val="libAlaemChar"/>
          <w:rtl/>
        </w:rPr>
        <w:t>عليه‌السلام</w:t>
      </w:r>
      <w:r w:rsidRPr="004C1BA7">
        <w:rPr>
          <w:rtl/>
          <w:lang w:bidi="fa-IR"/>
        </w:rPr>
        <w:t xml:space="preserve"> أكثر من أن تذكر</w:t>
      </w:r>
      <w:r>
        <w:rPr>
          <w:rtl/>
          <w:lang w:bidi="fa-IR"/>
        </w:rPr>
        <w:t>،</w:t>
      </w:r>
      <w:r w:rsidRPr="004C1BA7">
        <w:rPr>
          <w:rtl/>
          <w:lang w:bidi="fa-IR"/>
        </w:rPr>
        <w:t xml:space="preserve"> ومن راجع كتاب ( غاية المرام ) وكتاب ( بحار الأنوار ) اطلع على أسماء بعض تلك الكتب.</w:t>
      </w:r>
    </w:p>
    <w:p w:rsidR="000D14DD" w:rsidRPr="004C1BA7" w:rsidRDefault="000D14DD" w:rsidP="000D14DD">
      <w:pPr>
        <w:pStyle w:val="libNormal"/>
        <w:rPr>
          <w:rtl/>
          <w:lang w:bidi="fa-IR"/>
        </w:rPr>
      </w:pPr>
      <w:r w:rsidRPr="004C1BA7">
        <w:rPr>
          <w:rtl/>
          <w:lang w:bidi="fa-IR"/>
        </w:rPr>
        <w:t>(4) أنه قال رشيد الدين خان تلميذ ( الدهلوي ) بعد كلام</w:t>
      </w:r>
      <w:r w:rsidR="00AE6AE0">
        <w:rPr>
          <w:rFonts w:hint="cs"/>
          <w:rtl/>
          <w:lang w:bidi="fa-IR"/>
        </w:rPr>
        <w:t>ٍ</w:t>
      </w:r>
      <w:r w:rsidRPr="004C1BA7">
        <w:rPr>
          <w:rtl/>
          <w:lang w:bidi="fa-IR"/>
        </w:rPr>
        <w:t xml:space="preserve"> له في كتابه ( شوكت عمريه </w:t>
      </w:r>
      <w:r>
        <w:rPr>
          <w:rtl/>
          <w:lang w:bidi="fa-IR"/>
        </w:rPr>
        <w:t>):</w:t>
      </w:r>
    </w:p>
    <w:p w:rsidR="000D14DD" w:rsidRPr="004C1BA7" w:rsidRDefault="000D14DD" w:rsidP="000D14DD">
      <w:pPr>
        <w:pStyle w:val="libNormal"/>
        <w:rPr>
          <w:rtl/>
          <w:lang w:bidi="fa-IR"/>
        </w:rPr>
      </w:pPr>
      <w:r w:rsidRPr="004C1BA7">
        <w:rPr>
          <w:rtl/>
          <w:lang w:bidi="fa-IR"/>
        </w:rPr>
        <w:t>« إل</w:t>
      </w:r>
      <w:r w:rsidR="00AE6AE0">
        <w:rPr>
          <w:rFonts w:hint="cs"/>
          <w:rtl/>
          <w:lang w:bidi="fa-IR"/>
        </w:rPr>
        <w:t>ّ</w:t>
      </w:r>
      <w:r w:rsidRPr="004C1BA7">
        <w:rPr>
          <w:rtl/>
          <w:lang w:bidi="fa-IR"/>
        </w:rPr>
        <w:t>ا أني لا يخالجني أيّ شك بالنسبة إلى الأحاديث التي يرويها الشيعة بطرقهم في مناقب الأئمة الأطهار ( إل</w:t>
      </w:r>
      <w:r w:rsidR="00AE6AE0">
        <w:rPr>
          <w:rFonts w:hint="cs"/>
          <w:rtl/>
          <w:lang w:bidi="fa-IR"/>
        </w:rPr>
        <w:t>ّ</w:t>
      </w:r>
      <w:r w:rsidRPr="004C1BA7">
        <w:rPr>
          <w:rtl/>
          <w:lang w:bidi="fa-IR"/>
        </w:rPr>
        <w:t>ا إذا كان هناك قرينة ظاهرة على الوضع في حديث منها ) وإني لأضع هذه الأحاديث على الرأس والعين فضلا</w:t>
      </w:r>
      <w:r w:rsidR="00AE6AE0">
        <w:rPr>
          <w:rFonts w:hint="cs"/>
          <w:rtl/>
          <w:lang w:bidi="fa-IR"/>
        </w:rPr>
        <w:t>ً</w:t>
      </w:r>
      <w:r w:rsidRPr="004C1BA7">
        <w:rPr>
          <w:rtl/>
          <w:lang w:bidi="fa-IR"/>
        </w:rPr>
        <w:t xml:space="preserve"> عن نقلها »</w:t>
      </w:r>
      <w:r>
        <w:rPr>
          <w:rtl/>
          <w:lang w:bidi="fa-IR"/>
        </w:rPr>
        <w:t>.</w:t>
      </w:r>
    </w:p>
    <w:p w:rsidR="000D14DD" w:rsidRPr="004C1BA7" w:rsidRDefault="000D14DD" w:rsidP="000D14DD">
      <w:pPr>
        <w:pStyle w:val="libNormal"/>
        <w:rPr>
          <w:rtl/>
          <w:lang w:bidi="fa-IR"/>
        </w:rPr>
      </w:pPr>
      <w:r w:rsidRPr="004C1BA7">
        <w:rPr>
          <w:rtl/>
          <w:lang w:bidi="fa-IR"/>
        </w:rPr>
        <w:t>فحديث النور</w:t>
      </w:r>
      <w:r>
        <w:rPr>
          <w:rtl/>
          <w:lang w:bidi="fa-IR"/>
        </w:rPr>
        <w:t xml:space="preserve"> </w:t>
      </w:r>
      <w:r w:rsidR="00FB56AE">
        <w:rPr>
          <w:rtl/>
          <w:lang w:bidi="fa-IR"/>
        </w:rPr>
        <w:t>-</w:t>
      </w:r>
      <w:r>
        <w:rPr>
          <w:rtl/>
          <w:lang w:bidi="fa-IR"/>
        </w:rPr>
        <w:t xml:space="preserve"> </w:t>
      </w:r>
      <w:r w:rsidRPr="004C1BA7">
        <w:rPr>
          <w:rtl/>
          <w:lang w:bidi="fa-IR"/>
        </w:rPr>
        <w:t>إذن</w:t>
      </w:r>
      <w:r>
        <w:rPr>
          <w:rtl/>
          <w:lang w:bidi="fa-IR"/>
        </w:rPr>
        <w:t xml:space="preserve"> </w:t>
      </w:r>
      <w:r w:rsidR="00FB56AE">
        <w:rPr>
          <w:rtl/>
          <w:lang w:bidi="fa-IR"/>
        </w:rPr>
        <w:t>-</w:t>
      </w:r>
      <w:r>
        <w:rPr>
          <w:rtl/>
          <w:lang w:bidi="fa-IR"/>
        </w:rPr>
        <w:t xml:space="preserve"> </w:t>
      </w:r>
      <w:r w:rsidRPr="004C1BA7">
        <w:rPr>
          <w:rtl/>
          <w:lang w:bidi="fa-IR"/>
        </w:rPr>
        <w:t>من الأحاديث التي يسلّم بها ويضعها على الرأس والعين</w:t>
      </w:r>
      <w:r>
        <w:rPr>
          <w:rtl/>
          <w:lang w:bidi="fa-IR"/>
        </w:rPr>
        <w:t xml:space="preserve"> ..</w:t>
      </w:r>
      <w:r w:rsidRPr="004C1BA7">
        <w:rPr>
          <w:rtl/>
          <w:lang w:bidi="fa-IR"/>
        </w:rPr>
        <w:t>. فليكن أتباعه ومقلّدوه كذلك</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(5) أنه قد أكثر ( الكابلي في الصواقع ) وهكذا ( الدهلوي ) وغيرهما من الاحتجاج بالأحاديث المروية من طرقهم خاصة</w:t>
      </w:r>
      <w:r>
        <w:rPr>
          <w:rtl/>
          <w:lang w:bidi="fa-IR"/>
        </w:rPr>
        <w:t>،</w:t>
      </w:r>
      <w:r w:rsidRPr="004C1BA7">
        <w:rPr>
          <w:rtl/>
          <w:lang w:bidi="fa-IR"/>
        </w:rPr>
        <w:t xml:space="preserve"> بل إنهم يستندون إلى ما اشتهر وضعه بحيث اعترف محققوهم</w:t>
      </w:r>
      <w:r w:rsidR="00AE6AE0">
        <w:rPr>
          <w:rFonts w:hint="cs"/>
          <w:rtl/>
          <w:lang w:bidi="fa-IR"/>
        </w:rPr>
        <w:t>ٍ</w:t>
      </w:r>
      <w:r w:rsidRPr="004C1BA7">
        <w:rPr>
          <w:rtl/>
          <w:lang w:bidi="fa-IR"/>
        </w:rPr>
        <w:t xml:space="preserve"> بذلك.</w:t>
      </w:r>
    </w:p>
    <w:p w:rsidR="000D14DD" w:rsidRPr="004C1BA7" w:rsidRDefault="000D14DD" w:rsidP="000D14DD">
      <w:pPr>
        <w:pStyle w:val="libNormal"/>
        <w:rPr>
          <w:rtl/>
          <w:lang w:bidi="fa-IR"/>
        </w:rPr>
      </w:pPr>
      <w:r w:rsidRPr="004C1BA7">
        <w:rPr>
          <w:rtl/>
          <w:lang w:bidi="fa-IR"/>
        </w:rPr>
        <w:t>وإذا كان هذا صحيحا</w:t>
      </w:r>
      <w:r w:rsidR="00AE6AE0">
        <w:rPr>
          <w:rFonts w:hint="cs"/>
          <w:rtl/>
          <w:lang w:bidi="fa-IR"/>
        </w:rPr>
        <w:t>ً</w:t>
      </w:r>
      <w:r w:rsidRPr="004C1BA7">
        <w:rPr>
          <w:rtl/>
          <w:lang w:bidi="fa-IR"/>
        </w:rPr>
        <w:t xml:space="preserve"> فإن ( للشيعة ) أن يحتجوا برواياتهم أمام الخصم</w:t>
      </w:r>
      <w:r>
        <w:rPr>
          <w:rtl/>
          <w:lang w:bidi="fa-IR"/>
        </w:rPr>
        <w:t>،</w:t>
      </w:r>
      <w:r w:rsidRPr="004C1BA7">
        <w:rPr>
          <w:rtl/>
          <w:lang w:bidi="fa-IR"/>
        </w:rPr>
        <w:t xml:space="preserve"> وعليه أن يذعن بها ويخضع لمداليلها.</w:t>
      </w:r>
    </w:p>
    <w:p w:rsidR="000D14DD" w:rsidRPr="004C1BA7" w:rsidRDefault="000D14DD" w:rsidP="000D14DD">
      <w:pPr>
        <w:pStyle w:val="libNormal"/>
        <w:rPr>
          <w:rtl/>
          <w:lang w:bidi="fa-IR"/>
        </w:rPr>
      </w:pPr>
      <w:r w:rsidRPr="004C1BA7">
        <w:rPr>
          <w:rtl/>
          <w:lang w:bidi="fa-IR"/>
        </w:rPr>
        <w:t>فهذا حديث النور ببعض أسانيده وألفاظه عند أهل السنة</w:t>
      </w:r>
      <w:r>
        <w:rPr>
          <w:rtl/>
          <w:lang w:bidi="fa-IR"/>
        </w:rPr>
        <w:t xml:space="preserve"> ..</w:t>
      </w:r>
      <w:r w:rsidRPr="004C1BA7">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التحفة الاثنا عشرية</w:t>
      </w:r>
      <w:r w:rsidR="000D14DD">
        <w:rPr>
          <w:rtl/>
        </w:rPr>
        <w:t xml:space="preserve"> </w:t>
      </w:r>
      <w:r w:rsidR="00FB56AE">
        <w:rPr>
          <w:rtl/>
        </w:rPr>
        <w:t>-</w:t>
      </w:r>
      <w:r w:rsidR="000D14DD">
        <w:rPr>
          <w:rtl/>
        </w:rPr>
        <w:t xml:space="preserve"> </w:t>
      </w:r>
      <w:r w:rsidR="000D14DD" w:rsidRPr="004C1BA7">
        <w:rPr>
          <w:rtl/>
        </w:rPr>
        <w:t>الباب الحادي عشر هامش التعصب الثالث عشر.</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وهذا حديث النور ببعض أسانيده وألفاظه عند الشيعة الامامية</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فهو حديث متفق عليه</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 xml:space="preserve">فهل يسمع </w:t>
      </w:r>
      <w:r w:rsidR="00AE6AE0">
        <w:rPr>
          <w:rFonts w:hint="cs"/>
          <w:rtl/>
          <w:lang w:bidi="fa-IR"/>
        </w:rPr>
        <w:t>ا</w:t>
      </w:r>
      <w:r w:rsidRPr="004C1BA7">
        <w:rPr>
          <w:rtl/>
          <w:lang w:bidi="fa-IR"/>
        </w:rPr>
        <w:t>نكاره أو نسبة روايته إلى الإ</w:t>
      </w:r>
      <w:r w:rsidR="00AE6AE0">
        <w:rPr>
          <w:rFonts w:hint="cs"/>
          <w:rtl/>
          <w:lang w:bidi="fa-IR"/>
        </w:rPr>
        <w:t>ِ</w:t>
      </w:r>
      <w:r w:rsidRPr="004C1BA7">
        <w:rPr>
          <w:rtl/>
          <w:lang w:bidi="fa-IR"/>
        </w:rPr>
        <w:t>مامية فحسب</w:t>
      </w:r>
      <w:r>
        <w:rPr>
          <w:rtl/>
          <w:lang w:bidi="fa-IR"/>
        </w:rPr>
        <w:t>؟</w:t>
      </w:r>
    </w:p>
    <w:p w:rsidR="000D14DD" w:rsidRPr="004C1BA7" w:rsidRDefault="000D14DD" w:rsidP="000D14DD">
      <w:pPr>
        <w:pStyle w:val="libNormal"/>
        <w:rPr>
          <w:rtl/>
          <w:lang w:bidi="fa-IR"/>
        </w:rPr>
      </w:pPr>
      <w:r w:rsidRPr="004C1BA7">
        <w:rPr>
          <w:rtl/>
          <w:lang w:bidi="fa-IR"/>
        </w:rPr>
        <w:t>وكما لا يسمع ذلك</w:t>
      </w:r>
      <w:r>
        <w:rPr>
          <w:rtl/>
          <w:lang w:bidi="fa-IR"/>
        </w:rPr>
        <w:t xml:space="preserve"> ..</w:t>
      </w:r>
      <w:r w:rsidRPr="004C1BA7">
        <w:rPr>
          <w:rtl/>
          <w:lang w:bidi="fa-IR"/>
        </w:rPr>
        <w:t>. لا يسمع القدح في سنده بما أسّس على الباطل من أوّل يوم كما سترى</w:t>
      </w:r>
      <w:r>
        <w:rPr>
          <w:rtl/>
          <w:lang w:bidi="fa-IR"/>
        </w:rPr>
        <w:t xml:space="preserve"> ..</w:t>
      </w:r>
      <w:r w:rsidRPr="004C1BA7">
        <w:rPr>
          <w:rtl/>
          <w:lang w:bidi="fa-IR"/>
        </w:rPr>
        <w:t>.</w:t>
      </w:r>
    </w:p>
    <w:p w:rsidR="000D14DD" w:rsidRPr="004C1BA7" w:rsidRDefault="000D14DD" w:rsidP="000D14DD">
      <w:pPr>
        <w:pStyle w:val="libCenter"/>
        <w:rPr>
          <w:rtl/>
          <w:lang w:bidi="fa-IR"/>
        </w:rPr>
      </w:pPr>
      <w:r w:rsidRPr="004C1BA7">
        <w:rPr>
          <w:rtl/>
          <w:lang w:bidi="fa-IR"/>
        </w:rPr>
        <w:t>*</w:t>
      </w:r>
      <w:r>
        <w:rPr>
          <w:rFonts w:hint="cs"/>
          <w:rtl/>
          <w:lang w:bidi="fa-IR"/>
        </w:rPr>
        <w:t xml:space="preserve"> </w:t>
      </w:r>
      <w:r w:rsidRPr="004C1BA7">
        <w:rPr>
          <w:rtl/>
          <w:lang w:bidi="fa-IR"/>
        </w:rPr>
        <w:t>*</w:t>
      </w:r>
      <w:r>
        <w:rPr>
          <w:rFonts w:hint="cs"/>
          <w:rtl/>
          <w:lang w:bidi="fa-IR"/>
        </w:rPr>
        <w:t xml:space="preserve"> </w:t>
      </w:r>
      <w:r w:rsidRPr="004C1BA7">
        <w:rPr>
          <w:rtl/>
          <w:lang w:bidi="fa-IR"/>
        </w:rPr>
        <w:t>*</w:t>
      </w:r>
    </w:p>
    <w:p w:rsidR="000D14DD" w:rsidRDefault="000D14DD" w:rsidP="000D14DD">
      <w:pPr>
        <w:pStyle w:val="libNormal"/>
        <w:rPr>
          <w:rtl/>
          <w:lang w:bidi="fa-IR"/>
        </w:rPr>
      </w:pPr>
      <w:r>
        <w:rPr>
          <w:rtl/>
          <w:lang w:bidi="fa-IR"/>
        </w:rPr>
        <w:br w:type="page"/>
      </w:r>
    </w:p>
    <w:p w:rsidR="00AE6AE0" w:rsidRDefault="000D14DD" w:rsidP="000D14DD">
      <w:pPr>
        <w:pStyle w:val="Heading1Center"/>
        <w:rPr>
          <w:rtl/>
          <w:lang w:bidi="fa-IR"/>
        </w:rPr>
      </w:pPr>
      <w:bookmarkStart w:id="370" w:name="_Toc347630211"/>
      <w:bookmarkStart w:id="371" w:name="_Toc407003635"/>
      <w:bookmarkStart w:id="372" w:name="_Toc94612710"/>
      <w:r w:rsidRPr="004C1BA7">
        <w:rPr>
          <w:rtl/>
          <w:lang w:bidi="fa-IR"/>
        </w:rPr>
        <w:lastRenderedPageBreak/>
        <w:t>دحض القدح في سند</w:t>
      </w:r>
      <w:bookmarkEnd w:id="372"/>
    </w:p>
    <w:p w:rsidR="000D14DD" w:rsidRPr="004C1BA7" w:rsidRDefault="000D14DD" w:rsidP="000D14DD">
      <w:pPr>
        <w:pStyle w:val="Heading1Center"/>
        <w:rPr>
          <w:rtl/>
          <w:lang w:bidi="fa-IR"/>
        </w:rPr>
      </w:pPr>
      <w:bookmarkStart w:id="373" w:name="_Toc94612711"/>
      <w:r w:rsidRPr="004C1BA7">
        <w:rPr>
          <w:rtl/>
          <w:lang w:bidi="fa-IR"/>
        </w:rPr>
        <w:t>حديث النور</w:t>
      </w:r>
      <w:bookmarkEnd w:id="370"/>
      <w:bookmarkEnd w:id="371"/>
      <w:bookmarkEnd w:id="373"/>
    </w:p>
    <w:p w:rsidR="000D14DD" w:rsidRDefault="000D14DD" w:rsidP="000D14DD">
      <w:pPr>
        <w:pStyle w:val="libNormal"/>
        <w:rPr>
          <w:rtl/>
          <w:lang w:bidi="fa-IR"/>
        </w:rPr>
      </w:pPr>
      <w:r>
        <w:rPr>
          <w:rtl/>
          <w:lang w:bidi="fa-IR"/>
        </w:rPr>
        <w:br w:type="page"/>
      </w:r>
    </w:p>
    <w:p w:rsidR="00BF7715" w:rsidRDefault="000D14DD" w:rsidP="000D14DD">
      <w:pPr>
        <w:pStyle w:val="libNormal"/>
        <w:rPr>
          <w:rtl/>
          <w:lang w:bidi="fa-IR"/>
        </w:rPr>
      </w:pPr>
      <w:r>
        <w:rPr>
          <w:rtl/>
          <w:lang w:bidi="fa-IR"/>
        </w:rPr>
        <w:lastRenderedPageBreak/>
        <w:br w:type="page"/>
      </w:r>
    </w:p>
    <w:p w:rsidR="000D14DD" w:rsidRPr="004C1BA7" w:rsidRDefault="000D14DD" w:rsidP="000D14DD">
      <w:pPr>
        <w:pStyle w:val="libNormal"/>
        <w:rPr>
          <w:rtl/>
          <w:lang w:bidi="fa-IR"/>
        </w:rPr>
      </w:pPr>
      <w:r w:rsidRPr="004C1BA7">
        <w:rPr>
          <w:rtl/>
          <w:lang w:bidi="fa-IR"/>
        </w:rPr>
        <w:lastRenderedPageBreak/>
        <w:t>قوله</w:t>
      </w:r>
      <w:r>
        <w:rPr>
          <w:rFonts w:hint="cs"/>
          <w:rtl/>
          <w:lang w:bidi="fa-IR"/>
        </w:rPr>
        <w:t>:</w:t>
      </w:r>
    </w:p>
    <w:p w:rsidR="000D14DD" w:rsidRPr="004C1BA7" w:rsidRDefault="000D14DD" w:rsidP="000D14DD">
      <w:pPr>
        <w:pStyle w:val="libNormal"/>
        <w:rPr>
          <w:rtl/>
          <w:lang w:bidi="fa-IR"/>
        </w:rPr>
      </w:pPr>
      <w:r w:rsidRPr="004C1BA7">
        <w:rPr>
          <w:rtl/>
          <w:lang w:bidi="fa-IR"/>
        </w:rPr>
        <w:t>« وهذا حديث موضوع بإجماع أهل السنة »</w:t>
      </w:r>
      <w:r>
        <w:rPr>
          <w:rtl/>
          <w:lang w:bidi="fa-IR"/>
        </w:rPr>
        <w:t>.</w:t>
      </w:r>
    </w:p>
    <w:p w:rsidR="000D14DD" w:rsidRPr="004C1BA7" w:rsidRDefault="000D14DD" w:rsidP="000D14DD">
      <w:pPr>
        <w:pStyle w:val="libBold1"/>
        <w:rPr>
          <w:rtl/>
          <w:lang w:bidi="fa-IR"/>
        </w:rPr>
      </w:pPr>
      <w:r w:rsidRPr="004C1BA7">
        <w:rPr>
          <w:rtl/>
          <w:lang w:bidi="fa-IR"/>
        </w:rPr>
        <w:t>أقول</w:t>
      </w:r>
      <w:r>
        <w:rPr>
          <w:rtl/>
          <w:lang w:bidi="fa-IR"/>
        </w:rPr>
        <w:t>:</w:t>
      </w:r>
    </w:p>
    <w:p w:rsidR="000D14DD" w:rsidRPr="004C1BA7" w:rsidRDefault="000D14DD" w:rsidP="000D14DD">
      <w:pPr>
        <w:pStyle w:val="libNormal"/>
        <w:rPr>
          <w:rtl/>
          <w:lang w:bidi="fa-IR"/>
        </w:rPr>
      </w:pPr>
      <w:r w:rsidRPr="004C1BA7">
        <w:rPr>
          <w:rtl/>
          <w:lang w:bidi="fa-IR"/>
        </w:rPr>
        <w:t>إن</w:t>
      </w:r>
      <w:r w:rsidR="00AE6AE0">
        <w:rPr>
          <w:rFonts w:hint="cs"/>
          <w:rtl/>
          <w:lang w:bidi="fa-IR"/>
        </w:rPr>
        <w:t>ْ</w:t>
      </w:r>
      <w:r w:rsidRPr="004C1BA7">
        <w:rPr>
          <w:rtl/>
          <w:lang w:bidi="fa-IR"/>
        </w:rPr>
        <w:t xml:space="preserve"> هذا إل</w:t>
      </w:r>
      <w:r w:rsidR="00AE6AE0">
        <w:rPr>
          <w:rFonts w:hint="cs"/>
          <w:rtl/>
          <w:lang w:bidi="fa-IR"/>
        </w:rPr>
        <w:t>ّ</w:t>
      </w:r>
      <w:r w:rsidRPr="004C1BA7">
        <w:rPr>
          <w:rtl/>
          <w:lang w:bidi="fa-IR"/>
        </w:rPr>
        <w:t>ا إفك مبين</w:t>
      </w:r>
      <w:r>
        <w:rPr>
          <w:rtl/>
          <w:lang w:bidi="fa-IR"/>
        </w:rPr>
        <w:t>،</w:t>
      </w:r>
      <w:r w:rsidRPr="004C1BA7">
        <w:rPr>
          <w:rtl/>
          <w:lang w:bidi="fa-IR"/>
        </w:rPr>
        <w:t xml:space="preserve"> وإنكار للحقيقة الواضحة.</w:t>
      </w:r>
    </w:p>
    <w:p w:rsidR="003C0B4F" w:rsidRDefault="000D14DD" w:rsidP="000D14DD">
      <w:pPr>
        <w:pStyle w:val="libNormal"/>
        <w:rPr>
          <w:rtl/>
          <w:lang w:bidi="fa-IR"/>
        </w:rPr>
      </w:pPr>
      <w:r w:rsidRPr="004C1BA7">
        <w:rPr>
          <w:rtl/>
          <w:lang w:bidi="fa-IR"/>
        </w:rPr>
        <w:t>لقد اعتاد ( الدهلوي ) على الكذب والافتراء تقليدا</w:t>
      </w:r>
      <w:r w:rsidR="00AE6AE0">
        <w:rPr>
          <w:rFonts w:hint="cs"/>
          <w:rtl/>
          <w:lang w:bidi="fa-IR"/>
        </w:rPr>
        <w:t>ً</w:t>
      </w:r>
      <w:r w:rsidRPr="004C1BA7">
        <w:rPr>
          <w:rtl/>
          <w:lang w:bidi="fa-IR"/>
        </w:rPr>
        <w:t xml:space="preserve"> لصاحب ( الصواقع )</w:t>
      </w:r>
      <w:r>
        <w:rPr>
          <w:rtl/>
          <w:lang w:bidi="fa-IR"/>
        </w:rPr>
        <w:t xml:space="preserve"> ..</w:t>
      </w:r>
      <w:r w:rsidRPr="004C1BA7">
        <w:rPr>
          <w:rtl/>
          <w:lang w:bidi="fa-IR"/>
        </w:rPr>
        <w:t>. وهذا يقبح من صغار أهل العلم فكيف بمثله وهو يدعي الامامة والزعامة الدينية</w:t>
      </w:r>
      <w:r>
        <w:rPr>
          <w:rtl/>
          <w:lang w:bidi="fa-IR"/>
        </w:rPr>
        <w:t>!!</w:t>
      </w:r>
    </w:p>
    <w:p w:rsidR="000D14DD" w:rsidRPr="004C1BA7" w:rsidRDefault="000D14DD" w:rsidP="000D14DD">
      <w:pPr>
        <w:pStyle w:val="libNormal"/>
        <w:rPr>
          <w:rtl/>
          <w:lang w:bidi="fa-IR"/>
        </w:rPr>
      </w:pPr>
      <w:r w:rsidRPr="004C1BA7">
        <w:rPr>
          <w:rtl/>
          <w:lang w:bidi="fa-IR"/>
        </w:rPr>
        <w:t>لقد ذكرنا</w:t>
      </w:r>
      <w:r>
        <w:rPr>
          <w:rtl/>
          <w:lang w:bidi="fa-IR"/>
        </w:rPr>
        <w:t xml:space="preserve"> </w:t>
      </w:r>
      <w:r w:rsidR="00FB56AE">
        <w:rPr>
          <w:rtl/>
          <w:lang w:bidi="fa-IR"/>
        </w:rPr>
        <w:t>-</w:t>
      </w:r>
      <w:r>
        <w:rPr>
          <w:rtl/>
          <w:lang w:bidi="fa-IR"/>
        </w:rPr>
        <w:t xml:space="preserve"> </w:t>
      </w:r>
      <w:r w:rsidRPr="004C1BA7">
        <w:rPr>
          <w:rtl/>
          <w:lang w:bidi="fa-IR"/>
        </w:rPr>
        <w:t>ولله الحمد</w:t>
      </w:r>
      <w:r>
        <w:rPr>
          <w:rtl/>
          <w:lang w:bidi="fa-IR"/>
        </w:rPr>
        <w:t xml:space="preserve"> </w:t>
      </w:r>
      <w:r w:rsidR="00FB56AE">
        <w:rPr>
          <w:rtl/>
          <w:lang w:bidi="fa-IR"/>
        </w:rPr>
        <w:t>-</w:t>
      </w:r>
      <w:r>
        <w:rPr>
          <w:rtl/>
          <w:lang w:bidi="fa-IR"/>
        </w:rPr>
        <w:t xml:space="preserve"> </w:t>
      </w:r>
      <w:r w:rsidRPr="004C1BA7">
        <w:rPr>
          <w:rtl/>
          <w:lang w:bidi="fa-IR"/>
        </w:rPr>
        <w:t>ما يبطل هذه الدعوى بالأدلة الواضحة والبراهين الجلية</w:t>
      </w:r>
      <w:r>
        <w:rPr>
          <w:rtl/>
          <w:lang w:bidi="fa-IR"/>
        </w:rPr>
        <w:t>،</w:t>
      </w:r>
      <w:r w:rsidRPr="004C1BA7">
        <w:rPr>
          <w:rtl/>
          <w:lang w:bidi="fa-IR"/>
        </w:rPr>
        <w:t xml:space="preserve"> وتبيّن ممّا تقدم أن هذا الحديث من روايات كبار علماء أهل السنة</w:t>
      </w:r>
      <w:r>
        <w:rPr>
          <w:rtl/>
          <w:lang w:bidi="fa-IR"/>
        </w:rPr>
        <w:t>،</w:t>
      </w:r>
      <w:r w:rsidRPr="004C1BA7">
        <w:rPr>
          <w:rtl/>
          <w:lang w:bidi="fa-IR"/>
        </w:rPr>
        <w:t xml:space="preserve"> فقد رووه كتبهم من غير تكلّم فيه أورد عليه</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وهل يتلا</w:t>
      </w:r>
      <w:r w:rsidR="00AE6AE0">
        <w:rPr>
          <w:rFonts w:hint="cs"/>
          <w:rtl/>
          <w:lang w:bidi="fa-IR"/>
        </w:rPr>
        <w:t>ئ</w:t>
      </w:r>
      <w:r w:rsidRPr="004C1BA7">
        <w:rPr>
          <w:rtl/>
          <w:lang w:bidi="fa-IR"/>
        </w:rPr>
        <w:t>م اتفاق هؤلاء الأئمة والحفّاظ على نقل هذا الحديث مع دعوى كونه موضوعا</w:t>
      </w:r>
      <w:r w:rsidR="00AE6AE0">
        <w:rPr>
          <w:rFonts w:hint="cs"/>
          <w:rtl/>
          <w:lang w:bidi="fa-IR"/>
        </w:rPr>
        <w:t>ً</w:t>
      </w:r>
      <w:r w:rsidRPr="004C1BA7">
        <w:rPr>
          <w:rtl/>
          <w:lang w:bidi="fa-IR"/>
        </w:rPr>
        <w:t xml:space="preserve"> بال</w:t>
      </w:r>
      <w:r w:rsidR="00AE6AE0">
        <w:rPr>
          <w:rFonts w:hint="cs"/>
          <w:rtl/>
          <w:lang w:bidi="fa-IR"/>
        </w:rPr>
        <w:t>ا</w:t>
      </w:r>
      <w:r w:rsidRPr="004C1BA7">
        <w:rPr>
          <w:rtl/>
          <w:lang w:bidi="fa-IR"/>
        </w:rPr>
        <w:t>جماع منهم</w:t>
      </w:r>
      <w:r>
        <w:rPr>
          <w:rtl/>
          <w:lang w:bidi="fa-IR"/>
        </w:rPr>
        <w:t>؟!</w:t>
      </w:r>
      <w:r w:rsidRPr="004C1BA7">
        <w:rPr>
          <w:rtl/>
          <w:lang w:bidi="fa-IR"/>
        </w:rPr>
        <w:t xml:space="preserve"> أليس نقل الحديث الموضوع محرّ</w:t>
      </w:r>
      <w:r w:rsidR="00AE6AE0">
        <w:rPr>
          <w:rFonts w:hint="cs"/>
          <w:rtl/>
          <w:lang w:bidi="fa-IR"/>
        </w:rPr>
        <w:t>َ</w:t>
      </w:r>
      <w:r w:rsidRPr="004C1BA7">
        <w:rPr>
          <w:rtl/>
          <w:lang w:bidi="fa-IR"/>
        </w:rPr>
        <w:t>ما</w:t>
      </w:r>
      <w:r w:rsidR="00AE6AE0">
        <w:rPr>
          <w:rFonts w:hint="cs"/>
          <w:rtl/>
          <w:lang w:bidi="fa-IR"/>
        </w:rPr>
        <w:t>ً</w:t>
      </w:r>
      <w:r>
        <w:rPr>
          <w:rtl/>
          <w:lang w:bidi="fa-IR"/>
        </w:rPr>
        <w:t>؟ و</w:t>
      </w:r>
      <w:r w:rsidRPr="00AE44A4">
        <w:rPr>
          <w:rtl/>
        </w:rPr>
        <w:t xml:space="preserve">لقد قال رسول الله </w:t>
      </w:r>
      <w:r w:rsidR="00287B8A" w:rsidRPr="00287B8A">
        <w:rPr>
          <w:rStyle w:val="libAlaemChar"/>
          <w:rtl/>
        </w:rPr>
        <w:t>صلى‌الله‌عليه‌وآله‌وسلم</w:t>
      </w:r>
      <w:r>
        <w:rPr>
          <w:rtl/>
        </w:rPr>
        <w:t>:</w:t>
      </w:r>
      <w:r w:rsidRPr="00AE44A4">
        <w:rPr>
          <w:rtl/>
        </w:rPr>
        <w:t xml:space="preserve"> </w:t>
      </w:r>
      <w:r w:rsidRPr="004B5CD1">
        <w:rPr>
          <w:rtl/>
        </w:rPr>
        <w:t>« من حدّث عني بحديث</w:t>
      </w:r>
      <w:r w:rsidR="00AE6AE0">
        <w:rPr>
          <w:rFonts w:hint="cs"/>
          <w:rtl/>
        </w:rPr>
        <w:t>ٍ</w:t>
      </w:r>
      <w:r w:rsidRPr="004B5CD1">
        <w:rPr>
          <w:rtl/>
        </w:rPr>
        <w:t xml:space="preserve"> يرى أنه كذب فهو</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 xml:space="preserve">أحد الكاذبين » </w:t>
      </w:r>
      <w:r w:rsidRPr="00AE44A4">
        <w:rPr>
          <w:rStyle w:val="libFootnotenumChar"/>
          <w:rtl/>
        </w:rPr>
        <w:t>(1)</w:t>
      </w:r>
      <w:r>
        <w:rPr>
          <w:rtl/>
        </w:rPr>
        <w:t>.</w:t>
      </w:r>
    </w:p>
    <w:p w:rsidR="003C0B4F" w:rsidRDefault="000D14DD" w:rsidP="000D14DD">
      <w:pPr>
        <w:pStyle w:val="libNormal"/>
        <w:rPr>
          <w:rtl/>
          <w:lang w:bidi="fa-IR"/>
        </w:rPr>
      </w:pPr>
      <w:r w:rsidRPr="004C1BA7">
        <w:rPr>
          <w:rtl/>
          <w:lang w:bidi="fa-IR"/>
        </w:rPr>
        <w:t>فلو كانت دعواه هذه صحيحة لوجب الحكم بفسق هؤلاء الأئمة جميعا</w:t>
      </w:r>
      <w:r w:rsidR="00AE6AE0">
        <w:rPr>
          <w:rFonts w:hint="cs"/>
          <w:rtl/>
          <w:lang w:bidi="fa-IR"/>
        </w:rPr>
        <w:t>ً</w:t>
      </w:r>
      <w:r>
        <w:rPr>
          <w:rtl/>
          <w:lang w:bidi="fa-IR"/>
        </w:rPr>
        <w:t>،</w:t>
      </w:r>
      <w:r w:rsidRPr="004C1BA7">
        <w:rPr>
          <w:rtl/>
          <w:lang w:bidi="fa-IR"/>
        </w:rPr>
        <w:t xml:space="preserve"> وانطباق الحديث الشريف عليهم</w:t>
      </w:r>
      <w:r>
        <w:rPr>
          <w:rtl/>
          <w:lang w:bidi="fa-IR"/>
        </w:rPr>
        <w:t>،</w:t>
      </w:r>
      <w:r w:rsidRPr="004C1BA7">
        <w:rPr>
          <w:rtl/>
          <w:lang w:bidi="fa-IR"/>
        </w:rPr>
        <w:t xml:space="preserve"> ولا يظن به الالتزام بذلك</w:t>
      </w:r>
      <w:r>
        <w:rPr>
          <w:rtl/>
          <w:lang w:bidi="fa-IR"/>
        </w:rPr>
        <w:t>!!</w:t>
      </w:r>
    </w:p>
    <w:p w:rsidR="000D14DD" w:rsidRPr="004C1BA7" w:rsidRDefault="000D14DD" w:rsidP="000D14DD">
      <w:pPr>
        <w:pStyle w:val="libNormal"/>
        <w:rPr>
          <w:rtl/>
          <w:lang w:bidi="fa-IR"/>
        </w:rPr>
      </w:pPr>
      <w:r w:rsidRPr="004C1BA7">
        <w:rPr>
          <w:rtl/>
          <w:lang w:bidi="fa-IR"/>
        </w:rPr>
        <w:t xml:space="preserve">( </w:t>
      </w:r>
      <w:r w:rsidR="00AE6AE0">
        <w:rPr>
          <w:rFonts w:hint="cs"/>
          <w:rtl/>
          <w:lang w:bidi="fa-IR"/>
        </w:rPr>
        <w:t>ا</w:t>
      </w:r>
      <w:r w:rsidRPr="004C1BA7">
        <w:rPr>
          <w:rtl/>
          <w:lang w:bidi="fa-IR"/>
        </w:rPr>
        <w:t xml:space="preserve">ضف إلى هذا إن جماعة من علمائهم احتجّوا بهذا الحديث الشريف ( حديث النور ) وآخرين نسبوه إلى الرسول الكريم </w:t>
      </w:r>
      <w:r w:rsidR="00287B8A" w:rsidRPr="00287B8A">
        <w:rPr>
          <w:rStyle w:val="libAlaemChar"/>
          <w:rtl/>
        </w:rPr>
        <w:t>صلى‌الله‌عليه‌وآله‌وسلم</w:t>
      </w:r>
      <w:r w:rsidRPr="004C1BA7">
        <w:rPr>
          <w:rtl/>
          <w:lang w:bidi="fa-IR"/>
        </w:rPr>
        <w:t xml:space="preserve"> جازمين بصدوره منه </w:t>
      </w:r>
      <w:r w:rsidR="00287B8A" w:rsidRPr="00287B8A">
        <w:rPr>
          <w:rStyle w:val="libAlaemChar"/>
          <w:rtl/>
        </w:rPr>
        <w:t>صلى‌الله‌عليه‌وآله‌وسلم</w:t>
      </w:r>
      <w:r w:rsidRPr="004C1BA7">
        <w:rPr>
          <w:rtl/>
          <w:lang w:bidi="fa-IR"/>
        </w:rPr>
        <w:t>.</w:t>
      </w:r>
    </w:p>
    <w:p w:rsidR="000D14DD" w:rsidRPr="004C1BA7" w:rsidRDefault="000D14DD" w:rsidP="000D14DD">
      <w:pPr>
        <w:pStyle w:val="libNormal"/>
        <w:rPr>
          <w:rtl/>
          <w:lang w:bidi="fa-IR"/>
        </w:rPr>
      </w:pPr>
      <w:r w:rsidRPr="004C1BA7">
        <w:rPr>
          <w:rtl/>
          <w:lang w:bidi="fa-IR"/>
        </w:rPr>
        <w:t>فهذه الدعوى باطلة قطعا</w:t>
      </w:r>
      <w:r w:rsidR="00AE6AE0">
        <w:rPr>
          <w:rFonts w:hint="cs"/>
          <w:rtl/>
          <w:lang w:bidi="fa-IR"/>
        </w:rPr>
        <w:t>ً</w:t>
      </w:r>
      <w:r w:rsidRPr="004C1BA7">
        <w:rPr>
          <w:rtl/>
          <w:lang w:bidi="fa-IR"/>
        </w:rPr>
        <w:t>.</w:t>
      </w:r>
    </w:p>
    <w:p w:rsidR="003C0B4F" w:rsidRDefault="000D14DD" w:rsidP="000D14DD">
      <w:pPr>
        <w:pStyle w:val="Heading3"/>
        <w:rPr>
          <w:rtl/>
          <w:lang w:bidi="fa-IR"/>
        </w:rPr>
      </w:pPr>
      <w:bookmarkStart w:id="374" w:name="_Toc347630212"/>
      <w:bookmarkStart w:id="375" w:name="_Toc407003636"/>
      <w:bookmarkStart w:id="376" w:name="_Toc94612712"/>
      <w:r w:rsidRPr="004C1BA7">
        <w:rPr>
          <w:rtl/>
          <w:lang w:bidi="fa-IR"/>
        </w:rPr>
        <w:t>الأصل في هذه الدعوى</w:t>
      </w:r>
      <w:bookmarkEnd w:id="374"/>
      <w:bookmarkEnd w:id="375"/>
      <w:bookmarkEnd w:id="376"/>
    </w:p>
    <w:p w:rsidR="000D14DD" w:rsidRPr="004C1BA7" w:rsidRDefault="000D14DD" w:rsidP="000D14DD">
      <w:pPr>
        <w:pStyle w:val="libNormal"/>
        <w:rPr>
          <w:rtl/>
          <w:lang w:bidi="fa-IR"/>
        </w:rPr>
      </w:pPr>
      <w:r w:rsidRPr="004C1BA7">
        <w:rPr>
          <w:rtl/>
          <w:lang w:bidi="fa-IR"/>
        </w:rPr>
        <w:t>ثم إن الأصل في هذه الدعوى الكاذبة هو ( ابن الجوزي ) [ هذا الرجل الشهير بالتسرع في التضعيف</w:t>
      </w:r>
      <w:r>
        <w:rPr>
          <w:rtl/>
          <w:lang w:bidi="fa-IR"/>
        </w:rPr>
        <w:t>،</w:t>
      </w:r>
      <w:r w:rsidRPr="004C1BA7">
        <w:rPr>
          <w:rtl/>
          <w:lang w:bidi="fa-IR"/>
        </w:rPr>
        <w:t xml:space="preserve"> والإ</w:t>
      </w:r>
      <w:r w:rsidR="00AE6AE0">
        <w:rPr>
          <w:rFonts w:hint="cs"/>
          <w:rtl/>
          <w:lang w:bidi="fa-IR"/>
        </w:rPr>
        <w:t>ِ</w:t>
      </w:r>
      <w:r w:rsidRPr="004C1BA7">
        <w:rPr>
          <w:rtl/>
          <w:lang w:bidi="fa-IR"/>
        </w:rPr>
        <w:t>فراط في الحكم</w:t>
      </w:r>
      <w:r>
        <w:rPr>
          <w:rtl/>
          <w:lang w:bidi="fa-IR"/>
        </w:rPr>
        <w:t>،</w:t>
      </w:r>
      <w:r w:rsidRPr="004C1BA7">
        <w:rPr>
          <w:rtl/>
          <w:lang w:bidi="fa-IR"/>
        </w:rPr>
        <w:t xml:space="preserve"> والمجازفة في الرأي</w:t>
      </w:r>
      <w:r>
        <w:rPr>
          <w:rtl/>
          <w:lang w:bidi="fa-IR"/>
        </w:rPr>
        <w:t>،</w:t>
      </w:r>
      <w:r w:rsidRPr="004C1BA7">
        <w:rPr>
          <w:rtl/>
          <w:lang w:bidi="fa-IR"/>
        </w:rPr>
        <w:t xml:space="preserve"> حتى أن بعضهم تكلّموا فيه وشنّعوا على كتابه كما لا يخفى على من راجع ( تذكرة الموضوعات ) ] فإنه الذي حكم بوضعه على دأبه</w:t>
      </w:r>
      <w:r>
        <w:rPr>
          <w:rtl/>
          <w:lang w:bidi="fa-IR"/>
        </w:rPr>
        <w:t>،</w:t>
      </w:r>
      <w:r w:rsidRPr="004C1BA7">
        <w:rPr>
          <w:rtl/>
          <w:lang w:bidi="fa-IR"/>
        </w:rPr>
        <w:t xml:space="preserve"> ثم اقتدى به ( ابن روزبهان ) واقتدى بهذا ( صاحب الصواقع ) وزاد عليه دعوى الإجماع</w:t>
      </w:r>
      <w:r>
        <w:rPr>
          <w:rtl/>
          <w:lang w:bidi="fa-IR"/>
        </w:rPr>
        <w:t>،</w:t>
      </w:r>
      <w:r w:rsidRPr="004C1BA7">
        <w:rPr>
          <w:rtl/>
          <w:lang w:bidi="fa-IR"/>
        </w:rPr>
        <w:t xml:space="preserve"> وقد تبعه ( الدهلوي ) في ذلك حسب عادته </w:t>
      </w:r>
      <w:r w:rsidRPr="00AE44A4">
        <w:rPr>
          <w:rStyle w:val="libFootnotenumChar"/>
          <w:rtl/>
        </w:rPr>
        <w:t>(2)</w:t>
      </w:r>
      <w:r w:rsidRPr="004C1BA7">
        <w:rPr>
          <w:rtl/>
          <w:lang w:bidi="fa-IR"/>
        </w:rPr>
        <w:t xml:space="preserve"> وسيأتي شرح ذلك.</w:t>
      </w:r>
    </w:p>
    <w:p w:rsidR="003C0B4F" w:rsidRDefault="000D14DD" w:rsidP="000D14DD">
      <w:pPr>
        <w:pStyle w:val="Heading3"/>
        <w:rPr>
          <w:rtl/>
          <w:lang w:bidi="fa-IR"/>
        </w:rPr>
      </w:pPr>
      <w:bookmarkStart w:id="377" w:name="_Toc347630213"/>
      <w:bookmarkStart w:id="378" w:name="_Toc407003637"/>
      <w:bookmarkStart w:id="379" w:name="_Toc94612713"/>
      <w:r w:rsidRPr="004C1BA7">
        <w:rPr>
          <w:rtl/>
          <w:lang w:bidi="fa-IR"/>
        </w:rPr>
        <w:t>ما هو ملاك التضعيف</w:t>
      </w:r>
      <w:r>
        <w:rPr>
          <w:rtl/>
          <w:lang w:bidi="fa-IR"/>
        </w:rPr>
        <w:t>؟</w:t>
      </w:r>
      <w:bookmarkEnd w:id="377"/>
      <w:bookmarkEnd w:id="378"/>
      <w:bookmarkEnd w:id="379"/>
    </w:p>
    <w:p w:rsidR="000D14DD" w:rsidRPr="004C1BA7" w:rsidRDefault="000D14DD" w:rsidP="000D14DD">
      <w:pPr>
        <w:pStyle w:val="libNormal"/>
        <w:rPr>
          <w:rtl/>
          <w:lang w:bidi="fa-IR"/>
        </w:rPr>
      </w:pPr>
      <w:r w:rsidRPr="004C1BA7">
        <w:rPr>
          <w:rtl/>
          <w:lang w:bidi="fa-IR"/>
        </w:rPr>
        <w:t>وما هو ملاك تضعيف أيّ حديث</w:t>
      </w:r>
      <w:r w:rsidR="00AE6AE0">
        <w:rPr>
          <w:rFonts w:hint="cs"/>
          <w:rtl/>
          <w:lang w:bidi="fa-IR"/>
        </w:rPr>
        <w:t>ٍ</w:t>
      </w:r>
      <w:r w:rsidRPr="004C1BA7">
        <w:rPr>
          <w:rtl/>
          <w:lang w:bidi="fa-IR"/>
        </w:rPr>
        <w:t xml:space="preserve"> من الأحاديث</w:t>
      </w:r>
      <w:r>
        <w:rPr>
          <w:rtl/>
          <w:lang w:bidi="fa-IR"/>
        </w:rPr>
        <w:t>؟</w:t>
      </w:r>
      <w:r w:rsidRPr="004C1BA7">
        <w:rPr>
          <w:rtl/>
          <w:lang w:bidi="fa-IR"/>
        </w:rPr>
        <w:t xml:space="preserve"> إنه لا يجوز الحكم بوضع حديث إلا إذا كان مخالفا</w:t>
      </w:r>
      <w:r w:rsidR="00AE6AE0">
        <w:rPr>
          <w:rFonts w:hint="cs"/>
          <w:rtl/>
          <w:lang w:bidi="fa-IR"/>
        </w:rPr>
        <w:t>ً</w:t>
      </w:r>
      <w:r w:rsidRPr="004C1BA7">
        <w:rPr>
          <w:rtl/>
          <w:lang w:bidi="fa-IR"/>
        </w:rPr>
        <w:t xml:space="preserve"> للكتاب والسنة</w:t>
      </w:r>
      <w:r>
        <w:rPr>
          <w:rtl/>
          <w:lang w:bidi="fa-IR"/>
        </w:rPr>
        <w:t xml:space="preserve"> ..</w:t>
      </w:r>
      <w:r w:rsidRPr="004C1BA7">
        <w:rPr>
          <w:rtl/>
          <w:lang w:bidi="fa-IR"/>
        </w:rPr>
        <w:t>. ونحن نسأل</w:t>
      </w:r>
      <w:r>
        <w:rPr>
          <w:rtl/>
          <w:lang w:bidi="fa-IR"/>
        </w:rPr>
        <w:t>:</w:t>
      </w:r>
      <w:r w:rsidRPr="004C1BA7">
        <w:rPr>
          <w:rtl/>
          <w:lang w:bidi="fa-IR"/>
        </w:rPr>
        <w:t xml:space="preserve"> ما هي مخالفة حديث النور للكتاب أو السنة</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أخرجه مسلم 1 / 5.</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ولقد ثبت لدى المحققين ان كتاب ( التحفة الاثنا عشرية ) منحول من كتاب ( الصواقع ) لنصر الله الكابلي</w:t>
      </w:r>
      <w:r w:rsidR="000D14DD">
        <w:rPr>
          <w:rtl/>
        </w:rPr>
        <w:t>،</w:t>
      </w:r>
      <w:r w:rsidR="000D14DD" w:rsidRPr="004C1BA7">
        <w:rPr>
          <w:rtl/>
        </w:rPr>
        <w:t xml:space="preserve"> غير أن هذا باللغة العربية </w:t>
      </w:r>
      <w:r w:rsidR="000D14DD">
        <w:rPr>
          <w:rtl/>
        </w:rPr>
        <w:t>و (</w:t>
      </w:r>
      <w:r w:rsidR="000D14DD" w:rsidRPr="004C1BA7">
        <w:rPr>
          <w:rtl/>
        </w:rPr>
        <w:t xml:space="preserve"> التحفة ) باللغة الفارسية.</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ولقد كان على ( ابن الجوزي ) أن يقيم دليلا</w:t>
      </w:r>
      <w:r w:rsidR="00C813B5">
        <w:rPr>
          <w:rFonts w:hint="cs"/>
          <w:rtl/>
          <w:lang w:bidi="fa-IR"/>
        </w:rPr>
        <w:t>ً</w:t>
      </w:r>
      <w:r w:rsidRPr="004C1BA7">
        <w:rPr>
          <w:rtl/>
          <w:lang w:bidi="fa-IR"/>
        </w:rPr>
        <w:t xml:space="preserve"> على حكمه أو يذكر معارضا</w:t>
      </w:r>
      <w:r w:rsidR="00C813B5">
        <w:rPr>
          <w:rFonts w:hint="cs"/>
          <w:rtl/>
          <w:lang w:bidi="fa-IR"/>
        </w:rPr>
        <w:t>ً</w:t>
      </w:r>
      <w:r w:rsidRPr="004C1BA7">
        <w:rPr>
          <w:rtl/>
          <w:lang w:bidi="fa-IR"/>
        </w:rPr>
        <w:t xml:space="preserve"> لهذا الحديث</w:t>
      </w:r>
      <w:r>
        <w:rPr>
          <w:rtl/>
          <w:lang w:bidi="fa-IR"/>
        </w:rPr>
        <w:t xml:space="preserve"> </w:t>
      </w:r>
      <w:r w:rsidR="00FB56AE">
        <w:rPr>
          <w:rtl/>
          <w:lang w:bidi="fa-IR"/>
        </w:rPr>
        <w:t>-</w:t>
      </w:r>
      <w:r>
        <w:rPr>
          <w:rtl/>
          <w:lang w:bidi="fa-IR"/>
        </w:rPr>
        <w:t xml:space="preserve"> </w:t>
      </w:r>
      <w:r w:rsidRPr="004C1BA7">
        <w:rPr>
          <w:rtl/>
          <w:lang w:bidi="fa-IR"/>
        </w:rPr>
        <w:t>لو كان</w:t>
      </w:r>
      <w:r>
        <w:rPr>
          <w:rtl/>
          <w:lang w:bidi="fa-IR"/>
        </w:rPr>
        <w:t>،</w:t>
      </w:r>
      <w:r w:rsidRPr="004C1BA7">
        <w:rPr>
          <w:rtl/>
          <w:lang w:bidi="fa-IR"/>
        </w:rPr>
        <w:t xml:space="preserve"> كما فعل بالنسبة إلى حديث سد الأبواب مثلا</w:t>
      </w:r>
      <w:r w:rsidR="00C813B5">
        <w:rPr>
          <w:rFonts w:hint="cs"/>
          <w:rtl/>
          <w:lang w:bidi="fa-IR"/>
        </w:rPr>
        <w:t>ً</w:t>
      </w:r>
      <w:r>
        <w:rPr>
          <w:rtl/>
          <w:lang w:bidi="fa-IR"/>
        </w:rPr>
        <w:t>،</w:t>
      </w:r>
      <w:r w:rsidRPr="004C1BA7">
        <w:rPr>
          <w:rtl/>
          <w:lang w:bidi="fa-IR"/>
        </w:rPr>
        <w:t xml:space="preserve"> حيث حاول ردّه وتضعيفه</w:t>
      </w:r>
      <w:r>
        <w:rPr>
          <w:rtl/>
          <w:lang w:bidi="fa-IR"/>
        </w:rPr>
        <w:t xml:space="preserve"> </w:t>
      </w:r>
      <w:r w:rsidR="00FB56AE">
        <w:rPr>
          <w:rtl/>
          <w:lang w:bidi="fa-IR"/>
        </w:rPr>
        <w:t>-</w:t>
      </w:r>
      <w:r>
        <w:rPr>
          <w:rtl/>
          <w:lang w:bidi="fa-IR"/>
        </w:rPr>
        <w:t xml:space="preserve"> </w:t>
      </w:r>
      <w:r w:rsidRPr="004C1BA7">
        <w:rPr>
          <w:rtl/>
          <w:lang w:bidi="fa-IR"/>
        </w:rPr>
        <w:t>ولو كان عنده هنا شيء لذكره.</w:t>
      </w:r>
    </w:p>
    <w:p w:rsidR="000D14DD" w:rsidRPr="004C1BA7" w:rsidRDefault="000D14DD" w:rsidP="000D14DD">
      <w:pPr>
        <w:pStyle w:val="Heading3"/>
        <w:rPr>
          <w:rtl/>
          <w:lang w:bidi="fa-IR"/>
        </w:rPr>
      </w:pPr>
      <w:bookmarkStart w:id="380" w:name="_Toc347630214"/>
      <w:bookmarkStart w:id="381" w:name="_Toc407003638"/>
      <w:bookmarkStart w:id="382" w:name="_Toc94612714"/>
      <w:r w:rsidRPr="004C1BA7">
        <w:rPr>
          <w:rtl/>
          <w:lang w:bidi="fa-IR"/>
        </w:rPr>
        <w:t>كذب دعوى ال</w:t>
      </w:r>
      <w:r w:rsidR="00C813B5">
        <w:rPr>
          <w:rFonts w:hint="cs"/>
          <w:rtl/>
          <w:lang w:bidi="fa-IR"/>
        </w:rPr>
        <w:t>ا</w:t>
      </w:r>
      <w:r w:rsidRPr="004C1BA7">
        <w:rPr>
          <w:rtl/>
          <w:lang w:bidi="fa-IR"/>
        </w:rPr>
        <w:t>جماع مطلقا</w:t>
      </w:r>
      <w:bookmarkEnd w:id="380"/>
      <w:bookmarkEnd w:id="381"/>
      <w:r w:rsidR="00C813B5">
        <w:rPr>
          <w:rFonts w:hint="cs"/>
          <w:rtl/>
          <w:lang w:bidi="fa-IR"/>
        </w:rPr>
        <w:t>ً</w:t>
      </w:r>
      <w:bookmarkEnd w:id="382"/>
    </w:p>
    <w:p w:rsidR="000D14DD" w:rsidRPr="004C1BA7" w:rsidRDefault="000D14DD" w:rsidP="000D14DD">
      <w:pPr>
        <w:pStyle w:val="libNormal"/>
        <w:rPr>
          <w:rtl/>
          <w:lang w:bidi="fa-IR"/>
        </w:rPr>
      </w:pPr>
      <w:r w:rsidRPr="004C1BA7">
        <w:rPr>
          <w:rtl/>
          <w:lang w:bidi="fa-IR"/>
        </w:rPr>
        <w:t>فظهر بطلان دعوى ال</w:t>
      </w:r>
      <w:r w:rsidR="00C813B5">
        <w:rPr>
          <w:rFonts w:hint="cs"/>
          <w:rtl/>
          <w:lang w:bidi="fa-IR"/>
        </w:rPr>
        <w:t>ا</w:t>
      </w:r>
      <w:r w:rsidRPr="004C1BA7">
        <w:rPr>
          <w:rtl/>
          <w:lang w:bidi="fa-IR"/>
        </w:rPr>
        <w:t>جماع في المقام</w:t>
      </w:r>
      <w:r>
        <w:rPr>
          <w:rtl/>
          <w:lang w:bidi="fa-IR"/>
        </w:rPr>
        <w:t>،</w:t>
      </w:r>
      <w:r w:rsidRPr="004C1BA7">
        <w:rPr>
          <w:rtl/>
          <w:lang w:bidi="fa-IR"/>
        </w:rPr>
        <w:t xml:space="preserve"> بل عن الشافعي وأحمد بن حنبل وابن حزم الأندلسي وابن القيّم تكذيب دعوى ال</w:t>
      </w:r>
      <w:r w:rsidR="00C813B5">
        <w:rPr>
          <w:rFonts w:hint="cs"/>
          <w:rtl/>
          <w:lang w:bidi="fa-IR"/>
        </w:rPr>
        <w:t>ا</w:t>
      </w:r>
      <w:r w:rsidRPr="004C1BA7">
        <w:rPr>
          <w:rtl/>
          <w:lang w:bidi="fa-IR"/>
        </w:rPr>
        <w:t>جماع مطلقا</w:t>
      </w:r>
      <w:r w:rsidR="00C813B5">
        <w:rPr>
          <w:rFonts w:hint="cs"/>
          <w:rtl/>
          <w:lang w:bidi="fa-IR"/>
        </w:rPr>
        <w:t>ً</w:t>
      </w:r>
      <w:r>
        <w:rPr>
          <w:rtl/>
          <w:lang w:bidi="fa-IR"/>
        </w:rPr>
        <w:t>،</w:t>
      </w:r>
      <w:r w:rsidRPr="004C1BA7">
        <w:rPr>
          <w:rtl/>
          <w:lang w:bidi="fa-IR"/>
        </w:rPr>
        <w:t xml:space="preserve"> قال الحافظ ابن حزم ما نصه</w:t>
      </w:r>
      <w:r>
        <w:rPr>
          <w:rtl/>
          <w:lang w:bidi="fa-IR"/>
        </w:rPr>
        <w:t>:</w:t>
      </w:r>
    </w:p>
    <w:p w:rsidR="000D14DD" w:rsidRPr="004C1BA7" w:rsidRDefault="000D14DD" w:rsidP="000D14DD">
      <w:pPr>
        <w:pStyle w:val="libNormal"/>
        <w:rPr>
          <w:rtl/>
          <w:lang w:bidi="fa-IR"/>
        </w:rPr>
      </w:pPr>
      <w:r w:rsidRPr="004C1BA7">
        <w:rPr>
          <w:rtl/>
          <w:lang w:bidi="fa-IR"/>
        </w:rPr>
        <w:t>« رحم الله أحمد بن حنبل فلقد صدق إذ يقول</w:t>
      </w:r>
      <w:r>
        <w:rPr>
          <w:rtl/>
          <w:lang w:bidi="fa-IR"/>
        </w:rPr>
        <w:t>:</w:t>
      </w:r>
      <w:r w:rsidRPr="004C1BA7">
        <w:rPr>
          <w:rtl/>
          <w:lang w:bidi="fa-IR"/>
        </w:rPr>
        <w:t xml:space="preserve"> من ادعى ال</w:t>
      </w:r>
      <w:r w:rsidR="00C813B5">
        <w:rPr>
          <w:rFonts w:hint="cs"/>
          <w:rtl/>
          <w:lang w:bidi="fa-IR"/>
        </w:rPr>
        <w:t>ا</w:t>
      </w:r>
      <w:r w:rsidRPr="004C1BA7">
        <w:rPr>
          <w:rtl/>
          <w:lang w:bidi="fa-IR"/>
        </w:rPr>
        <w:t>جماع فقد كذب. ما يدريه</w:t>
      </w:r>
      <w:r>
        <w:rPr>
          <w:rtl/>
          <w:lang w:bidi="fa-IR"/>
        </w:rPr>
        <w:t>؟</w:t>
      </w:r>
      <w:r w:rsidRPr="004C1BA7">
        <w:rPr>
          <w:rtl/>
          <w:lang w:bidi="fa-IR"/>
        </w:rPr>
        <w:t xml:space="preserve"> لعل الناس اختلفوا</w:t>
      </w:r>
      <w:r>
        <w:rPr>
          <w:rtl/>
          <w:lang w:bidi="fa-IR"/>
        </w:rPr>
        <w:t>،</w:t>
      </w:r>
      <w:r w:rsidRPr="004C1BA7">
        <w:rPr>
          <w:rtl/>
          <w:lang w:bidi="fa-IR"/>
        </w:rPr>
        <w:t xml:space="preserve"> لكن ليقل</w:t>
      </w:r>
      <w:r>
        <w:rPr>
          <w:rtl/>
          <w:lang w:bidi="fa-IR"/>
        </w:rPr>
        <w:t>:</w:t>
      </w:r>
      <w:r w:rsidRPr="004C1BA7">
        <w:rPr>
          <w:rtl/>
          <w:lang w:bidi="fa-IR"/>
        </w:rPr>
        <w:t xml:space="preserve"> لا أعلم خلافا</w:t>
      </w:r>
      <w:r w:rsidR="00C813B5">
        <w:rPr>
          <w:rFonts w:hint="cs"/>
          <w:rtl/>
          <w:lang w:bidi="fa-IR"/>
        </w:rPr>
        <w:t>ً</w:t>
      </w:r>
      <w:r>
        <w:rPr>
          <w:rtl/>
          <w:lang w:bidi="fa-IR"/>
        </w:rPr>
        <w:t xml:space="preserve"> ..</w:t>
      </w:r>
      <w:r w:rsidRPr="004C1BA7">
        <w:rPr>
          <w:rtl/>
          <w:lang w:bidi="fa-IR"/>
        </w:rPr>
        <w:t>. هذه أخبار المرسي والأصم »</w:t>
      </w:r>
      <w:r>
        <w:rPr>
          <w:rtl/>
          <w:lang w:bidi="fa-IR"/>
        </w:rPr>
        <w:t>.</w:t>
      </w:r>
    </w:p>
    <w:p w:rsidR="000D14DD" w:rsidRPr="004C1BA7" w:rsidRDefault="000D14DD" w:rsidP="000D14DD">
      <w:pPr>
        <w:pStyle w:val="libNormal"/>
        <w:rPr>
          <w:rtl/>
          <w:lang w:bidi="fa-IR"/>
        </w:rPr>
      </w:pPr>
      <w:r w:rsidRPr="004C1BA7">
        <w:rPr>
          <w:rtl/>
          <w:lang w:bidi="fa-IR"/>
        </w:rPr>
        <w:t>ثم قال ابن حزم</w:t>
      </w:r>
      <w:r>
        <w:rPr>
          <w:rtl/>
          <w:lang w:bidi="fa-IR"/>
        </w:rPr>
        <w:t>:</w:t>
      </w:r>
      <w:r w:rsidRPr="004C1BA7">
        <w:rPr>
          <w:rtl/>
          <w:lang w:bidi="fa-IR"/>
        </w:rPr>
        <w:t xml:space="preserve"> « لا يحل دعوى ال</w:t>
      </w:r>
      <w:r w:rsidR="00C813B5">
        <w:rPr>
          <w:rFonts w:hint="cs"/>
          <w:rtl/>
          <w:lang w:bidi="fa-IR"/>
        </w:rPr>
        <w:t>ا</w:t>
      </w:r>
      <w:r w:rsidRPr="004C1BA7">
        <w:rPr>
          <w:rtl/>
          <w:lang w:bidi="fa-IR"/>
        </w:rPr>
        <w:t>جماع إل</w:t>
      </w:r>
      <w:r w:rsidR="00C813B5">
        <w:rPr>
          <w:rFonts w:hint="cs"/>
          <w:rtl/>
          <w:lang w:bidi="fa-IR"/>
        </w:rPr>
        <w:t>ّ</w:t>
      </w:r>
      <w:r w:rsidRPr="004C1BA7">
        <w:rPr>
          <w:rtl/>
          <w:lang w:bidi="fa-IR"/>
        </w:rPr>
        <w:t>ا في موضعين</w:t>
      </w:r>
      <w:r>
        <w:rPr>
          <w:rtl/>
          <w:lang w:bidi="fa-IR"/>
        </w:rPr>
        <w:t>:</w:t>
      </w:r>
      <w:r w:rsidRPr="004C1BA7">
        <w:rPr>
          <w:rtl/>
          <w:lang w:bidi="fa-IR"/>
        </w:rPr>
        <w:t xml:space="preserve"> أحدهما</w:t>
      </w:r>
      <w:r>
        <w:rPr>
          <w:rtl/>
          <w:lang w:bidi="fa-IR"/>
        </w:rPr>
        <w:t>:</w:t>
      </w:r>
      <w:r w:rsidRPr="004C1BA7">
        <w:rPr>
          <w:rtl/>
          <w:lang w:bidi="fa-IR"/>
        </w:rPr>
        <w:t xml:space="preserve"> ما يتفق أن جميع الصحابة رضي الله عنهم عرفوه بنقل صحيح عنهم فأقرّوا به.</w:t>
      </w:r>
      <w:r>
        <w:rPr>
          <w:rFonts w:hint="cs"/>
          <w:rtl/>
          <w:lang w:bidi="fa-IR"/>
        </w:rPr>
        <w:t xml:space="preserve"> </w:t>
      </w:r>
      <w:r w:rsidRPr="004C1BA7">
        <w:rPr>
          <w:rtl/>
          <w:lang w:bidi="fa-IR"/>
        </w:rPr>
        <w:t>والثاني</w:t>
      </w:r>
      <w:r>
        <w:rPr>
          <w:rtl/>
          <w:lang w:bidi="fa-IR"/>
        </w:rPr>
        <w:t>:</w:t>
      </w:r>
      <w:r w:rsidRPr="004C1BA7">
        <w:rPr>
          <w:rtl/>
          <w:lang w:bidi="fa-IR"/>
        </w:rPr>
        <w:t xml:space="preserve"> ما يكون من خالفه كافرا</w:t>
      </w:r>
      <w:r w:rsidR="00C813B5">
        <w:rPr>
          <w:rFonts w:hint="cs"/>
          <w:rtl/>
          <w:lang w:bidi="fa-IR"/>
        </w:rPr>
        <w:t>ً</w:t>
      </w:r>
      <w:r w:rsidRPr="004C1BA7">
        <w:rPr>
          <w:rtl/>
          <w:lang w:bidi="fa-IR"/>
        </w:rPr>
        <w:t xml:space="preserve"> خارجا</w:t>
      </w:r>
      <w:r w:rsidR="00C813B5">
        <w:rPr>
          <w:rFonts w:hint="cs"/>
          <w:rtl/>
          <w:lang w:bidi="fa-IR"/>
        </w:rPr>
        <w:t>ً</w:t>
      </w:r>
      <w:r w:rsidRPr="004C1BA7">
        <w:rPr>
          <w:rtl/>
          <w:lang w:bidi="fa-IR"/>
        </w:rPr>
        <w:t xml:space="preserve"> عن ال</w:t>
      </w:r>
      <w:r w:rsidR="00C813B5">
        <w:rPr>
          <w:rFonts w:hint="cs"/>
          <w:rtl/>
          <w:lang w:bidi="fa-IR"/>
        </w:rPr>
        <w:t>ا</w:t>
      </w:r>
      <w:r w:rsidRPr="004C1BA7">
        <w:rPr>
          <w:rtl/>
          <w:lang w:bidi="fa-IR"/>
        </w:rPr>
        <w:t>سلام</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 ابن القيّم</w:t>
      </w:r>
      <w:r>
        <w:rPr>
          <w:rtl/>
          <w:lang w:bidi="fa-IR"/>
        </w:rPr>
        <w:t>:</w:t>
      </w:r>
    </w:p>
    <w:p w:rsidR="000D14DD" w:rsidRPr="004C1BA7" w:rsidRDefault="000D14DD" w:rsidP="000D14DD">
      <w:pPr>
        <w:pStyle w:val="libNormal"/>
        <w:rPr>
          <w:rtl/>
          <w:lang w:bidi="fa-IR"/>
        </w:rPr>
      </w:pPr>
      <w:r w:rsidRPr="004C1BA7">
        <w:rPr>
          <w:rtl/>
          <w:lang w:bidi="fa-IR"/>
        </w:rPr>
        <w:t>« وكذلك الشافعي أيضا</w:t>
      </w:r>
      <w:r w:rsidR="00C813B5">
        <w:rPr>
          <w:rFonts w:hint="cs"/>
          <w:rtl/>
          <w:lang w:bidi="fa-IR"/>
        </w:rPr>
        <w:t>ً</w:t>
      </w:r>
      <w:r w:rsidRPr="004C1BA7">
        <w:rPr>
          <w:rtl/>
          <w:lang w:bidi="fa-IR"/>
        </w:rPr>
        <w:t xml:space="preserve"> نصّ في رسالته الجديدة على أنّ ما لا يعلم فيه خلاف لا يقال له إجماع</w:t>
      </w:r>
      <w:r>
        <w:rPr>
          <w:rtl/>
          <w:lang w:bidi="fa-IR"/>
        </w:rPr>
        <w:t>،</w:t>
      </w:r>
      <w:r w:rsidRPr="004C1BA7">
        <w:rPr>
          <w:rtl/>
          <w:lang w:bidi="fa-IR"/>
        </w:rPr>
        <w:t xml:space="preserve"> ولفظه لا يعلم فيه خلاف</w:t>
      </w:r>
      <w:r>
        <w:rPr>
          <w:rtl/>
          <w:lang w:bidi="fa-IR"/>
        </w:rPr>
        <w:t>،</w:t>
      </w:r>
      <w:r w:rsidRPr="004C1BA7">
        <w:rPr>
          <w:rtl/>
          <w:lang w:bidi="fa-IR"/>
        </w:rPr>
        <w:t xml:space="preserve"> فليس إجماعا</w:t>
      </w:r>
      <w:r w:rsidR="00C813B5">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وقال عبد الله بن أحمد بن حنبل</w:t>
      </w:r>
      <w:r>
        <w:rPr>
          <w:rtl/>
          <w:lang w:bidi="fa-IR"/>
        </w:rPr>
        <w:t>:</w:t>
      </w:r>
      <w:r w:rsidRPr="004C1BA7">
        <w:rPr>
          <w:rtl/>
          <w:lang w:bidi="fa-IR"/>
        </w:rPr>
        <w:t xml:space="preserve"> سمعت أبي يقول</w:t>
      </w:r>
      <w:r>
        <w:rPr>
          <w:rtl/>
          <w:lang w:bidi="fa-IR"/>
        </w:rPr>
        <w:t>:</w:t>
      </w:r>
      <w:r w:rsidRPr="004C1BA7">
        <w:rPr>
          <w:rtl/>
          <w:lang w:bidi="fa-IR"/>
        </w:rPr>
        <w:t xml:space="preserve"> ما يدّعي فيه الرجل ال</w:t>
      </w:r>
      <w:r w:rsidR="00C813B5">
        <w:rPr>
          <w:rFonts w:hint="cs"/>
          <w:rtl/>
          <w:lang w:bidi="fa-IR"/>
        </w:rPr>
        <w:t>ا</w:t>
      </w:r>
      <w:r w:rsidRPr="004C1BA7">
        <w:rPr>
          <w:rtl/>
          <w:lang w:bidi="fa-IR"/>
        </w:rPr>
        <w:t>جماع فهو كذب</w:t>
      </w:r>
      <w:r>
        <w:rPr>
          <w:rtl/>
          <w:lang w:bidi="fa-IR"/>
        </w:rPr>
        <w:t xml:space="preserve"> ..</w:t>
      </w:r>
      <w:r w:rsidRPr="004C1BA7">
        <w:rPr>
          <w:rtl/>
          <w:lang w:bidi="fa-IR"/>
        </w:rPr>
        <w:t xml:space="preserve">. » </w:t>
      </w:r>
      <w:r w:rsidRPr="00AE44A4">
        <w:rPr>
          <w:rStyle w:val="libFootnotenumChar"/>
          <w:rtl/>
        </w:rPr>
        <w:t>(2)</w:t>
      </w:r>
      <w:r>
        <w:rPr>
          <w:rtl/>
          <w:lang w:bidi="fa-IR"/>
        </w:rPr>
        <w:t>.</w:t>
      </w:r>
    </w:p>
    <w:p w:rsidR="003C0B4F" w:rsidRDefault="000D14DD" w:rsidP="000D14DD">
      <w:pPr>
        <w:pStyle w:val="libBold1"/>
        <w:rPr>
          <w:rtl/>
          <w:lang w:bidi="fa-IR"/>
        </w:rPr>
      </w:pPr>
      <w:r w:rsidRPr="004C1BA7">
        <w:rPr>
          <w:rtl/>
          <w:lang w:bidi="fa-IR"/>
        </w:rPr>
        <w:t>ترجمة ابن حزم</w:t>
      </w:r>
      <w:r>
        <w:rPr>
          <w:rtl/>
          <w:lang w:bidi="fa-IR"/>
        </w:rPr>
        <w:t>:</w:t>
      </w:r>
    </w:p>
    <w:p w:rsidR="000D14DD" w:rsidRPr="004C1BA7" w:rsidRDefault="000D14DD" w:rsidP="000D14DD">
      <w:pPr>
        <w:pStyle w:val="libNormal"/>
        <w:rPr>
          <w:rtl/>
          <w:lang w:bidi="fa-IR"/>
        </w:rPr>
      </w:pPr>
      <w:r w:rsidRPr="004C1BA7">
        <w:rPr>
          <w:rtl/>
          <w:lang w:bidi="fa-IR"/>
        </w:rPr>
        <w:t>ولنذكرها بعض الكلمات الواردة في ترجمة ابن حزم</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المحلّى 9 / 6 مسألة الاقالة من كتاب البيوع</w:t>
      </w:r>
      <w:r w:rsidR="000D14DD">
        <w:rPr>
          <w:rtl/>
        </w:rPr>
        <w:t>،</w:t>
      </w:r>
      <w:r w:rsidR="000D14DD" w:rsidRPr="004C1BA7">
        <w:rPr>
          <w:rtl/>
        </w:rPr>
        <w:t xml:space="preserve"> مسألة لا يحل الحكم بالقياس من كتاب الاقضية.</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إعلام الموقعين 1 / 11.</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1</w:t>
      </w:r>
      <w:r>
        <w:rPr>
          <w:rtl/>
          <w:lang w:bidi="fa-IR"/>
        </w:rPr>
        <w:t xml:space="preserve"> </w:t>
      </w:r>
      <w:r w:rsidR="00FB56AE">
        <w:rPr>
          <w:rtl/>
          <w:lang w:bidi="fa-IR"/>
        </w:rPr>
        <w:t>-</w:t>
      </w:r>
      <w:r>
        <w:rPr>
          <w:rtl/>
          <w:lang w:bidi="fa-IR"/>
        </w:rPr>
        <w:t xml:space="preserve"> </w:t>
      </w:r>
      <w:r w:rsidRPr="004C1BA7">
        <w:rPr>
          <w:rtl/>
          <w:lang w:bidi="fa-IR"/>
        </w:rPr>
        <w:t>قال صاحب ( المعجب ) ما ملخصه</w:t>
      </w:r>
      <w:r>
        <w:rPr>
          <w:rtl/>
          <w:lang w:bidi="fa-IR"/>
        </w:rPr>
        <w:t>:</w:t>
      </w:r>
    </w:p>
    <w:p w:rsidR="000D14DD" w:rsidRPr="004C1BA7" w:rsidRDefault="000D14DD" w:rsidP="000D14DD">
      <w:pPr>
        <w:pStyle w:val="libNormal"/>
        <w:rPr>
          <w:rtl/>
          <w:lang w:bidi="fa-IR"/>
        </w:rPr>
      </w:pPr>
      <w:r w:rsidRPr="004C1BA7">
        <w:rPr>
          <w:rtl/>
          <w:lang w:bidi="fa-IR"/>
        </w:rPr>
        <w:t>« كان أبو محمد الفقيه وزيرا</w:t>
      </w:r>
      <w:r w:rsidR="00C813B5">
        <w:rPr>
          <w:rFonts w:hint="cs"/>
          <w:rtl/>
          <w:lang w:bidi="fa-IR"/>
        </w:rPr>
        <w:t>ً</w:t>
      </w:r>
      <w:r w:rsidRPr="004C1BA7">
        <w:rPr>
          <w:rtl/>
          <w:lang w:bidi="fa-IR"/>
        </w:rPr>
        <w:t xml:space="preserve"> لعبد الرحمن بن هشام بن عبد الجبار بن الناصر الملقب بالمستطهر بالله أخي المهدي المذكور آنفا</w:t>
      </w:r>
      <w:r w:rsidR="00C813B5">
        <w:rPr>
          <w:rFonts w:hint="cs"/>
          <w:rtl/>
          <w:lang w:bidi="fa-IR"/>
        </w:rPr>
        <w:t>ً</w:t>
      </w:r>
      <w:r>
        <w:rPr>
          <w:rtl/>
          <w:lang w:bidi="fa-IR"/>
        </w:rPr>
        <w:t>،</w:t>
      </w:r>
      <w:r w:rsidRPr="004C1BA7">
        <w:rPr>
          <w:rtl/>
          <w:lang w:bidi="fa-IR"/>
        </w:rPr>
        <w:t xml:space="preserve"> ثم نبذ الوزارة وأطرحها اختيارا</w:t>
      </w:r>
      <w:r w:rsidR="00C813B5">
        <w:rPr>
          <w:rFonts w:hint="cs"/>
          <w:rtl/>
          <w:lang w:bidi="fa-IR"/>
        </w:rPr>
        <w:t>ً</w:t>
      </w:r>
      <w:r>
        <w:rPr>
          <w:rtl/>
          <w:lang w:bidi="fa-IR"/>
        </w:rPr>
        <w:t>،</w:t>
      </w:r>
      <w:r w:rsidRPr="004C1BA7">
        <w:rPr>
          <w:rtl/>
          <w:lang w:bidi="fa-IR"/>
        </w:rPr>
        <w:t xml:space="preserve"> وأقبل على قراءة العلوم وتقييد الأخبار والسنن</w:t>
      </w:r>
      <w:r>
        <w:rPr>
          <w:rtl/>
          <w:lang w:bidi="fa-IR"/>
        </w:rPr>
        <w:t>،</w:t>
      </w:r>
      <w:r w:rsidRPr="004C1BA7">
        <w:rPr>
          <w:rtl/>
          <w:lang w:bidi="fa-IR"/>
        </w:rPr>
        <w:t xml:space="preserve"> ونال من ذلك ما لم ينله أحد قبله بالأندلس</w:t>
      </w:r>
      <w:r>
        <w:rPr>
          <w:rtl/>
          <w:lang w:bidi="fa-IR"/>
        </w:rPr>
        <w:t>،</w:t>
      </w:r>
      <w:r w:rsidRPr="004C1BA7">
        <w:rPr>
          <w:rtl/>
          <w:lang w:bidi="fa-IR"/>
        </w:rPr>
        <w:t xml:space="preserve"> وكان على مذهب الامام أبي عبد الله الشافعي </w:t>
      </w:r>
      <w:r w:rsidRPr="00A73E8D">
        <w:rPr>
          <w:rStyle w:val="libAlaemChar"/>
          <w:rtl/>
        </w:rPr>
        <w:t>رحمه‌الله</w:t>
      </w:r>
      <w:r>
        <w:rPr>
          <w:rtl/>
          <w:lang w:bidi="fa-IR"/>
        </w:rPr>
        <w:t>،</w:t>
      </w:r>
      <w:r w:rsidRPr="004C1BA7">
        <w:rPr>
          <w:rtl/>
          <w:lang w:bidi="fa-IR"/>
        </w:rPr>
        <w:t xml:space="preserve"> أقام على ذلك زمانا</w:t>
      </w:r>
      <w:r w:rsidR="00C813B5">
        <w:rPr>
          <w:rFonts w:hint="cs"/>
          <w:rtl/>
          <w:lang w:bidi="fa-IR"/>
        </w:rPr>
        <w:t>ً</w:t>
      </w:r>
      <w:r w:rsidRPr="004C1BA7">
        <w:rPr>
          <w:rtl/>
          <w:lang w:bidi="fa-IR"/>
        </w:rPr>
        <w:t xml:space="preserve"> ثم انتقل إلى القول بالظاهر وأفرط في ذلك</w:t>
      </w:r>
      <w:r>
        <w:rPr>
          <w:rtl/>
          <w:lang w:bidi="fa-IR"/>
        </w:rPr>
        <w:t>،</w:t>
      </w:r>
      <w:r w:rsidRPr="004C1BA7">
        <w:rPr>
          <w:rtl/>
          <w:lang w:bidi="fa-IR"/>
        </w:rPr>
        <w:t xml:space="preserve"> وله مصنفات كثيرة جليلة القدر</w:t>
      </w:r>
      <w:r>
        <w:rPr>
          <w:rtl/>
          <w:lang w:bidi="fa-IR"/>
        </w:rPr>
        <w:t>،</w:t>
      </w:r>
      <w:r w:rsidRPr="004C1BA7">
        <w:rPr>
          <w:rtl/>
          <w:lang w:bidi="fa-IR"/>
        </w:rPr>
        <w:t xml:space="preserve"> شريفة المقصد في أصول الفقه وفروعه على مهيعة الذي يسلكه ومذهبه الذي يتقلده وهو مذهب داود بن علي</w:t>
      </w:r>
      <w:r>
        <w:rPr>
          <w:rtl/>
          <w:lang w:bidi="fa-IR"/>
        </w:rPr>
        <w:t>،</w:t>
      </w:r>
      <w:r w:rsidRPr="004C1BA7">
        <w:rPr>
          <w:rtl/>
          <w:lang w:bidi="fa-IR"/>
        </w:rPr>
        <w:t xml:space="preserve"> بلغني عن غير واحد من علماء الأندلس أن مبلغ تصانيفه في الفقه والحديث والأصول والملل والنحل وغير ذلك من التاريخ والنسب وكتب الأدب والرد على الخالفين له نحو من أربعمائة مجلد</w:t>
      </w:r>
      <w:r>
        <w:rPr>
          <w:rtl/>
          <w:lang w:bidi="fa-IR"/>
        </w:rPr>
        <w:t>،</w:t>
      </w:r>
      <w:r w:rsidRPr="004C1BA7">
        <w:rPr>
          <w:rtl/>
          <w:lang w:bidi="fa-IR"/>
        </w:rPr>
        <w:t xml:space="preserve"> وهذا شيء ما علمناه لأحد</w:t>
      </w:r>
      <w:r w:rsidR="00C813B5">
        <w:rPr>
          <w:rFonts w:hint="cs"/>
          <w:rtl/>
          <w:lang w:bidi="fa-IR"/>
        </w:rPr>
        <w:t>ٍ</w:t>
      </w:r>
      <w:r w:rsidRPr="004C1BA7">
        <w:rPr>
          <w:rtl/>
          <w:lang w:bidi="fa-IR"/>
        </w:rPr>
        <w:t xml:space="preserve"> ممن كان في مدة ال</w:t>
      </w:r>
      <w:r w:rsidR="00C813B5">
        <w:rPr>
          <w:rFonts w:hint="cs"/>
          <w:rtl/>
          <w:lang w:bidi="fa-IR"/>
        </w:rPr>
        <w:t>ا</w:t>
      </w:r>
      <w:r w:rsidRPr="004C1BA7">
        <w:rPr>
          <w:rtl/>
          <w:lang w:bidi="fa-IR"/>
        </w:rPr>
        <w:t>سلام قبله</w:t>
      </w:r>
      <w:r>
        <w:rPr>
          <w:rtl/>
          <w:lang w:bidi="fa-IR"/>
        </w:rPr>
        <w:t>،</w:t>
      </w:r>
      <w:r w:rsidRPr="004C1BA7">
        <w:rPr>
          <w:rtl/>
          <w:lang w:bidi="fa-IR"/>
        </w:rPr>
        <w:t xml:space="preserve"> إل</w:t>
      </w:r>
      <w:r w:rsidR="00C813B5">
        <w:rPr>
          <w:rFonts w:hint="cs"/>
          <w:rtl/>
          <w:lang w:bidi="fa-IR"/>
        </w:rPr>
        <w:t>ّ</w:t>
      </w:r>
      <w:r w:rsidRPr="004C1BA7">
        <w:rPr>
          <w:rtl/>
          <w:lang w:bidi="fa-IR"/>
        </w:rPr>
        <w:t>ا لأبي جعفر محمّد بن جرير الطبري</w:t>
      </w:r>
      <w:r>
        <w:rPr>
          <w:rtl/>
          <w:lang w:bidi="fa-IR"/>
        </w:rPr>
        <w:t>،</w:t>
      </w:r>
      <w:r w:rsidRPr="004C1BA7">
        <w:rPr>
          <w:rtl/>
          <w:lang w:bidi="fa-IR"/>
        </w:rPr>
        <w:t xml:space="preserve"> وهذا لا يتهيأ لمخلوق إل</w:t>
      </w:r>
      <w:r w:rsidR="00C813B5">
        <w:rPr>
          <w:rFonts w:hint="cs"/>
          <w:rtl/>
          <w:lang w:bidi="fa-IR"/>
        </w:rPr>
        <w:t>ّ</w:t>
      </w:r>
      <w:r w:rsidRPr="004C1BA7">
        <w:rPr>
          <w:rtl/>
          <w:lang w:bidi="fa-IR"/>
        </w:rPr>
        <w:t>ا بكرم عناية الباري تعالى وحسن تأييده له</w:t>
      </w:r>
      <w:r>
        <w:rPr>
          <w:rtl/>
          <w:lang w:bidi="fa-IR"/>
        </w:rPr>
        <w:t>،</w:t>
      </w:r>
      <w:r w:rsidRPr="004C1BA7">
        <w:rPr>
          <w:rtl/>
          <w:lang w:bidi="fa-IR"/>
        </w:rPr>
        <w:t xml:space="preserve"> ولأبي محمد ابن حزم بعد هذا نصيب وافر من علم النحو واللغة</w:t>
      </w:r>
      <w:r>
        <w:rPr>
          <w:rtl/>
          <w:lang w:bidi="fa-IR"/>
        </w:rPr>
        <w:t>،</w:t>
      </w:r>
      <w:r w:rsidRPr="004C1BA7">
        <w:rPr>
          <w:rtl/>
          <w:lang w:bidi="fa-IR"/>
        </w:rPr>
        <w:t xml:space="preserve"> وقسم صالح من قرض الشعر وصناعة الخطابة.</w:t>
      </w:r>
    </w:p>
    <w:p w:rsidR="000D14DD" w:rsidRPr="004C1BA7" w:rsidRDefault="000D14DD" w:rsidP="000D14DD">
      <w:pPr>
        <w:pStyle w:val="libNormal"/>
        <w:rPr>
          <w:rtl/>
          <w:lang w:bidi="fa-IR"/>
        </w:rPr>
      </w:pPr>
      <w:r w:rsidRPr="004C1BA7">
        <w:rPr>
          <w:rtl/>
          <w:lang w:bidi="fa-IR"/>
        </w:rPr>
        <w:t>وإنما أوردت هذه النبذة من أخبار هذا الرجل لأنه أشهر علماء الأندلس اليوم</w:t>
      </w:r>
      <w:r>
        <w:rPr>
          <w:rtl/>
          <w:lang w:bidi="fa-IR"/>
        </w:rPr>
        <w:t>،</w:t>
      </w:r>
      <w:r w:rsidRPr="004C1BA7">
        <w:rPr>
          <w:rtl/>
          <w:lang w:bidi="fa-IR"/>
        </w:rPr>
        <w:t xml:space="preserve"> وأكثرهم ذكرا</w:t>
      </w:r>
      <w:r w:rsidR="00C813B5">
        <w:rPr>
          <w:rFonts w:hint="cs"/>
          <w:rtl/>
          <w:lang w:bidi="fa-IR"/>
        </w:rPr>
        <w:t>ً</w:t>
      </w:r>
      <w:r w:rsidRPr="004C1BA7">
        <w:rPr>
          <w:rtl/>
          <w:lang w:bidi="fa-IR"/>
        </w:rPr>
        <w:t xml:space="preserve"> في مجالس الرؤساء وعلى ألسنة العلماء</w:t>
      </w:r>
      <w:r>
        <w:rPr>
          <w:rtl/>
          <w:lang w:bidi="fa-IR"/>
        </w:rPr>
        <w:t>،</w:t>
      </w:r>
      <w:r w:rsidRPr="004C1BA7">
        <w:rPr>
          <w:rtl/>
          <w:lang w:bidi="fa-IR"/>
        </w:rPr>
        <w:t xml:space="preserve"> وذلك لمخالفته مذهب مالك بالمغرب</w:t>
      </w:r>
      <w:r>
        <w:rPr>
          <w:rtl/>
          <w:lang w:bidi="fa-IR"/>
        </w:rPr>
        <w:t>،</w:t>
      </w:r>
      <w:r w:rsidRPr="004C1BA7">
        <w:rPr>
          <w:rtl/>
          <w:lang w:bidi="fa-IR"/>
        </w:rPr>
        <w:t xml:space="preserve"> وقد كثر أهل مذهبه وأتباعه عندنا بالأندلس اليوم »</w:t>
      </w:r>
      <w:r>
        <w:rPr>
          <w:rtl/>
          <w:lang w:bidi="fa-IR"/>
        </w:rPr>
        <w:t>.</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وذكره صديق حسن في المجتهدين قائلا</w:t>
      </w:r>
      <w:r w:rsidR="00C813B5">
        <w:rPr>
          <w:rFonts w:hint="cs"/>
          <w:rtl/>
          <w:lang w:bidi="fa-IR"/>
        </w:rPr>
        <w:t>ً</w:t>
      </w:r>
      <w:r w:rsidRPr="004C1BA7">
        <w:rPr>
          <w:rtl/>
          <w:lang w:bidi="fa-IR"/>
        </w:rPr>
        <w:t xml:space="preserve"> ما ملخصه</w:t>
      </w:r>
      <w:r>
        <w:rPr>
          <w:rtl/>
          <w:lang w:bidi="fa-IR"/>
        </w:rPr>
        <w:t>:</w:t>
      </w:r>
    </w:p>
    <w:p w:rsidR="000D14DD" w:rsidRPr="004C1BA7" w:rsidRDefault="00C813B5" w:rsidP="000D14DD">
      <w:pPr>
        <w:pStyle w:val="libNormal"/>
        <w:rPr>
          <w:rtl/>
          <w:lang w:bidi="fa-IR"/>
        </w:rPr>
      </w:pPr>
      <w:r w:rsidRPr="004C1BA7">
        <w:rPr>
          <w:rtl/>
          <w:lang w:bidi="fa-IR"/>
        </w:rPr>
        <w:t xml:space="preserve">« ومنهم </w:t>
      </w:r>
      <w:r w:rsidR="000D14DD" w:rsidRPr="004C1BA7">
        <w:rPr>
          <w:rtl/>
          <w:lang w:bidi="fa-IR"/>
        </w:rPr>
        <w:t>الامام أبو محمّد ابن حزم الظاهري</w:t>
      </w:r>
      <w:r w:rsidR="000D14DD">
        <w:rPr>
          <w:rtl/>
          <w:lang w:bidi="fa-IR"/>
        </w:rPr>
        <w:t>،</w:t>
      </w:r>
      <w:r w:rsidR="000D14DD" w:rsidRPr="004C1BA7">
        <w:rPr>
          <w:rtl/>
          <w:lang w:bidi="fa-IR"/>
        </w:rPr>
        <w:t xml:space="preserve"> قال</w:t>
      </w:r>
      <w:r w:rsidR="000D14DD">
        <w:rPr>
          <w:rtl/>
          <w:lang w:bidi="fa-IR"/>
        </w:rPr>
        <w:t>:</w:t>
      </w:r>
      <w:r w:rsidR="000D14DD" w:rsidRPr="004C1BA7">
        <w:rPr>
          <w:rtl/>
          <w:lang w:bidi="fa-IR"/>
        </w:rPr>
        <w:t xml:space="preserve"> لو علمت أن أحدا</w:t>
      </w:r>
      <w:r>
        <w:rPr>
          <w:rFonts w:hint="cs"/>
          <w:rtl/>
          <w:lang w:bidi="fa-IR"/>
        </w:rPr>
        <w:t>ً</w:t>
      </w:r>
      <w:r w:rsidR="000D14DD" w:rsidRPr="004C1BA7">
        <w:rPr>
          <w:rtl/>
          <w:lang w:bidi="fa-IR"/>
        </w:rPr>
        <w:t xml:space="preserve"> على وجه الأرض أعلم مني قرآنا</w:t>
      </w:r>
      <w:r w:rsidR="00924FAB">
        <w:rPr>
          <w:rFonts w:hint="cs"/>
          <w:rtl/>
          <w:lang w:bidi="fa-IR"/>
        </w:rPr>
        <w:t>ً</w:t>
      </w:r>
      <w:r w:rsidR="000D14DD" w:rsidRPr="004C1BA7">
        <w:rPr>
          <w:rtl/>
          <w:lang w:bidi="fa-IR"/>
        </w:rPr>
        <w:t xml:space="preserve"> وحديثا</w:t>
      </w:r>
      <w:r w:rsidR="00924FAB">
        <w:rPr>
          <w:rFonts w:hint="cs"/>
          <w:rtl/>
          <w:lang w:bidi="fa-IR"/>
        </w:rPr>
        <w:t>ً</w:t>
      </w:r>
      <w:r w:rsidR="000D14DD" w:rsidRPr="004C1BA7">
        <w:rPr>
          <w:rtl/>
          <w:lang w:bidi="fa-IR"/>
        </w:rPr>
        <w:t xml:space="preserve"> لرحلت إليه.</w:t>
      </w:r>
    </w:p>
    <w:p w:rsidR="000D14DD" w:rsidRPr="004C1BA7" w:rsidRDefault="000D14DD" w:rsidP="000D14DD">
      <w:pPr>
        <w:pStyle w:val="libNormal"/>
        <w:rPr>
          <w:rtl/>
          <w:lang w:bidi="fa-IR"/>
        </w:rPr>
      </w:pPr>
      <w:r w:rsidRPr="004C1BA7">
        <w:rPr>
          <w:rtl/>
          <w:lang w:bidi="fa-IR"/>
        </w:rPr>
        <w:t>قال الشيخ الأكبر في الفتوحات في الباب الثالث والعشرين ومائتين</w:t>
      </w:r>
      <w:r>
        <w:rPr>
          <w:rtl/>
          <w:lang w:bidi="fa-IR"/>
        </w:rPr>
        <w:t>:</w:t>
      </w:r>
      <w:r w:rsidRPr="004C1BA7">
        <w:rPr>
          <w:rtl/>
          <w:lang w:bidi="fa-IR"/>
        </w:rPr>
        <w:t xml:space="preserve"> غاية الوصلة أن يكون الشيء عين ما ظهر ولا يعرف أنه هو</w:t>
      </w:r>
      <w:r>
        <w:rPr>
          <w:rtl/>
          <w:lang w:bidi="fa-IR"/>
        </w:rPr>
        <w:t>،</w:t>
      </w:r>
      <w:r w:rsidRPr="004C1BA7">
        <w:rPr>
          <w:rtl/>
          <w:lang w:bidi="fa-IR"/>
        </w:rPr>
        <w:t xml:space="preserve"> كما رأيت النبي </w:t>
      </w:r>
      <w:r w:rsidR="00287B8A" w:rsidRPr="00287B8A">
        <w:rPr>
          <w:rStyle w:val="libAlaemChar"/>
          <w:rtl/>
        </w:rPr>
        <w:t>صلى‌الله‌عليه‌وآله‌وسلم</w:t>
      </w:r>
      <w:r w:rsidRPr="004C1BA7">
        <w:rPr>
          <w:rtl/>
          <w:lang w:bidi="fa-IR"/>
        </w:rPr>
        <w:t xml:space="preserve"> وأصحابه وسلّم وقد عانق أبا محمد ابن حزم المحدّث</w:t>
      </w:r>
      <w:r>
        <w:rPr>
          <w:rtl/>
          <w:lang w:bidi="fa-IR"/>
        </w:rPr>
        <w:t>،</w:t>
      </w:r>
      <w:r w:rsidRPr="004C1BA7">
        <w:rPr>
          <w:rtl/>
          <w:lang w:bidi="fa-IR"/>
        </w:rPr>
        <w:t xml:space="preserve"> فغاب الواحد في الآخر فلم يزالا واحدا</w:t>
      </w:r>
      <w:r w:rsidR="00924FAB">
        <w:rPr>
          <w:rFonts w:hint="cs"/>
          <w:rtl/>
          <w:lang w:bidi="fa-IR"/>
        </w:rPr>
        <w:t>ً</w:t>
      </w:r>
      <w:r w:rsidRPr="004C1BA7">
        <w:rPr>
          <w:rtl/>
          <w:lang w:bidi="fa-IR"/>
        </w:rPr>
        <w:t xml:space="preserve"> هو ورسول الله </w:t>
      </w:r>
      <w:r w:rsidR="00287B8A" w:rsidRPr="00287B8A">
        <w:rPr>
          <w:rStyle w:val="libAlaemChar"/>
          <w:rtl/>
        </w:rPr>
        <w:t>صلى‌الله‌عليه‌وآله‌وسلم</w:t>
      </w:r>
      <w:r w:rsidRPr="004C1BA7">
        <w:rPr>
          <w:rtl/>
          <w:lang w:bidi="fa-IR"/>
        </w:rPr>
        <w:t>. فهذه غاية الوصلة وهي المعبر عنها بالاتحاد</w:t>
      </w:r>
      <w:r>
        <w:rPr>
          <w:rtl/>
          <w:lang w:bidi="fa-IR"/>
        </w:rPr>
        <w:t xml:space="preserve"> </w:t>
      </w:r>
      <w:r w:rsidR="00FB56AE">
        <w:rPr>
          <w:rtl/>
          <w:lang w:bidi="fa-IR"/>
        </w:rPr>
        <w:t>-</w:t>
      </w:r>
      <w:r>
        <w:rPr>
          <w:rtl/>
          <w:lang w:bidi="fa-IR"/>
        </w:rPr>
        <w:t xml:space="preserve"> </w:t>
      </w:r>
      <w:r w:rsidRPr="004C1BA7">
        <w:rPr>
          <w:rtl/>
          <w:lang w:bidi="fa-IR"/>
        </w:rPr>
        <w:t>انتهى.</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ولم تحصل تلك الوصلة لابن حزم إل</w:t>
      </w:r>
      <w:r w:rsidR="00924FAB">
        <w:rPr>
          <w:rFonts w:hint="cs"/>
          <w:rtl/>
          <w:lang w:bidi="fa-IR"/>
        </w:rPr>
        <w:t>ّ</w:t>
      </w:r>
      <w:r w:rsidRPr="004C1BA7">
        <w:rPr>
          <w:rtl/>
          <w:lang w:bidi="fa-IR"/>
        </w:rPr>
        <w:t>ا من جهة اعتصامه بالسنّة وانتصارها وصلابته في التمسك بها</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924FAB">
      <w:pPr>
        <w:pStyle w:val="libBold1"/>
        <w:rPr>
          <w:rtl/>
          <w:lang w:bidi="fa-IR"/>
        </w:rPr>
      </w:pPr>
      <w:r w:rsidRPr="004C1BA7">
        <w:rPr>
          <w:rtl/>
          <w:lang w:bidi="fa-IR"/>
        </w:rPr>
        <w:t>قوله</w:t>
      </w:r>
      <w:r>
        <w:rPr>
          <w:rFonts w:hint="cs"/>
          <w:rtl/>
          <w:lang w:bidi="fa-IR"/>
        </w:rPr>
        <w:t>:</w:t>
      </w:r>
    </w:p>
    <w:p w:rsidR="000D14DD" w:rsidRPr="004C1BA7" w:rsidRDefault="000D14DD" w:rsidP="000D14DD">
      <w:pPr>
        <w:pStyle w:val="libNormal"/>
        <w:rPr>
          <w:rtl/>
          <w:lang w:bidi="fa-IR"/>
        </w:rPr>
      </w:pPr>
      <w:r w:rsidRPr="004C1BA7">
        <w:rPr>
          <w:rtl/>
          <w:lang w:bidi="fa-IR"/>
        </w:rPr>
        <w:t>« وفي إسناده ( محمد بن خلف المروزي ) قال يحيى بن معين</w:t>
      </w:r>
      <w:r>
        <w:rPr>
          <w:rtl/>
          <w:lang w:bidi="fa-IR"/>
        </w:rPr>
        <w:t>:</w:t>
      </w:r>
      <w:r w:rsidRPr="004C1BA7">
        <w:rPr>
          <w:rtl/>
          <w:lang w:bidi="fa-IR"/>
        </w:rPr>
        <w:t xml:space="preserve"> هو كذاب وقال الدار قطني</w:t>
      </w:r>
      <w:r>
        <w:rPr>
          <w:rtl/>
          <w:lang w:bidi="fa-IR"/>
        </w:rPr>
        <w:t>:</w:t>
      </w:r>
      <w:r w:rsidRPr="004C1BA7">
        <w:rPr>
          <w:rtl/>
          <w:lang w:bidi="fa-IR"/>
        </w:rPr>
        <w:t xml:space="preserve"> متروك ولم يختلف أحد في كذبه.</w:t>
      </w:r>
    </w:p>
    <w:p w:rsidR="000D14DD" w:rsidRPr="004C1BA7" w:rsidRDefault="000D14DD" w:rsidP="000D14DD">
      <w:pPr>
        <w:pStyle w:val="libNormal"/>
        <w:rPr>
          <w:rtl/>
          <w:lang w:bidi="fa-IR"/>
        </w:rPr>
      </w:pPr>
      <w:r w:rsidRPr="004C1BA7">
        <w:rPr>
          <w:rtl/>
          <w:lang w:bidi="fa-IR"/>
        </w:rPr>
        <w:t>ويروى من طريق آخر</w:t>
      </w:r>
      <w:r>
        <w:rPr>
          <w:rtl/>
          <w:lang w:bidi="fa-IR"/>
        </w:rPr>
        <w:t>،</w:t>
      </w:r>
      <w:r w:rsidRPr="004C1BA7">
        <w:rPr>
          <w:rtl/>
          <w:lang w:bidi="fa-IR"/>
        </w:rPr>
        <w:t xml:space="preserve"> وفيه</w:t>
      </w:r>
      <w:r>
        <w:rPr>
          <w:rtl/>
          <w:lang w:bidi="fa-IR"/>
        </w:rPr>
        <w:t>:</w:t>
      </w:r>
      <w:r w:rsidRPr="004C1BA7">
        <w:rPr>
          <w:rtl/>
          <w:lang w:bidi="fa-IR"/>
        </w:rPr>
        <w:t xml:space="preserve"> ( جعفر بن أحمد ) وكان رافضيا</w:t>
      </w:r>
      <w:r w:rsidR="00924FAB">
        <w:rPr>
          <w:rFonts w:hint="cs"/>
          <w:rtl/>
          <w:lang w:bidi="fa-IR"/>
        </w:rPr>
        <w:t>ً</w:t>
      </w:r>
      <w:r w:rsidRPr="004C1BA7">
        <w:rPr>
          <w:rtl/>
          <w:lang w:bidi="fa-IR"/>
        </w:rPr>
        <w:t xml:space="preserve"> غاليا</w:t>
      </w:r>
      <w:r w:rsidR="00924FAB">
        <w:rPr>
          <w:rFonts w:hint="cs"/>
          <w:rtl/>
          <w:lang w:bidi="fa-IR"/>
        </w:rPr>
        <w:t>ً</w:t>
      </w:r>
      <w:r w:rsidRPr="004C1BA7">
        <w:rPr>
          <w:rtl/>
          <w:lang w:bidi="fa-IR"/>
        </w:rPr>
        <w:t xml:space="preserve"> كذابا</w:t>
      </w:r>
      <w:r w:rsidR="00924FAB">
        <w:rPr>
          <w:rFonts w:hint="cs"/>
          <w:rtl/>
          <w:lang w:bidi="fa-IR"/>
        </w:rPr>
        <w:t>ً</w:t>
      </w:r>
      <w:r>
        <w:rPr>
          <w:rtl/>
          <w:lang w:bidi="fa-IR"/>
        </w:rPr>
        <w:t>،</w:t>
      </w:r>
      <w:r w:rsidRPr="004C1BA7">
        <w:rPr>
          <w:rtl/>
          <w:lang w:bidi="fa-IR"/>
        </w:rPr>
        <w:t xml:space="preserve"> وضاعا</w:t>
      </w:r>
      <w:r w:rsidR="00924FAB">
        <w:rPr>
          <w:rFonts w:hint="cs"/>
          <w:rtl/>
          <w:lang w:bidi="fa-IR"/>
        </w:rPr>
        <w:t>ً</w:t>
      </w:r>
      <w:r>
        <w:rPr>
          <w:rtl/>
          <w:lang w:bidi="fa-IR"/>
        </w:rPr>
        <w:t>،</w:t>
      </w:r>
      <w:r w:rsidRPr="004C1BA7">
        <w:rPr>
          <w:rtl/>
          <w:lang w:bidi="fa-IR"/>
        </w:rPr>
        <w:t xml:space="preserve"> وكان أكثر ما يضع في قدح الأصحاب وسبّهم »</w:t>
      </w:r>
      <w:r>
        <w:rPr>
          <w:rtl/>
          <w:lang w:bidi="fa-IR"/>
        </w:rPr>
        <w:t>.</w:t>
      </w:r>
    </w:p>
    <w:p w:rsidR="000D14DD" w:rsidRPr="004C1BA7" w:rsidRDefault="000D14DD" w:rsidP="00924FAB">
      <w:pPr>
        <w:pStyle w:val="libBold1"/>
        <w:rPr>
          <w:rtl/>
          <w:lang w:bidi="fa-IR"/>
        </w:rPr>
      </w:pPr>
      <w:r w:rsidRPr="004C1BA7">
        <w:rPr>
          <w:rtl/>
          <w:lang w:bidi="fa-IR"/>
        </w:rPr>
        <w:t>أقول</w:t>
      </w:r>
      <w:r>
        <w:rPr>
          <w:rFonts w:hint="cs"/>
          <w:rtl/>
          <w:lang w:bidi="fa-IR"/>
        </w:rPr>
        <w:t>:</w:t>
      </w:r>
    </w:p>
    <w:p w:rsidR="000D14DD" w:rsidRPr="004C1BA7" w:rsidRDefault="000D14DD" w:rsidP="000D14DD">
      <w:pPr>
        <w:pStyle w:val="libNormal"/>
        <w:rPr>
          <w:rtl/>
          <w:lang w:bidi="fa-IR"/>
        </w:rPr>
      </w:pPr>
      <w:r w:rsidRPr="004C1BA7">
        <w:rPr>
          <w:rtl/>
          <w:lang w:bidi="fa-IR"/>
        </w:rPr>
        <w:t>لا يخفى على الباحث المحقق عدم وقوع ( محمّد بن خلف ) في شيء من أسانيد هذا الحديث أصلا</w:t>
      </w:r>
      <w:r w:rsidR="00924FAB">
        <w:rPr>
          <w:rFonts w:hint="cs"/>
          <w:rtl/>
          <w:lang w:bidi="fa-IR"/>
        </w:rPr>
        <w:t>ً</w:t>
      </w:r>
      <w:r>
        <w:rPr>
          <w:rtl/>
          <w:lang w:bidi="fa-IR"/>
        </w:rPr>
        <w:t>،</w:t>
      </w:r>
      <w:r w:rsidRPr="004C1BA7">
        <w:rPr>
          <w:rtl/>
          <w:lang w:bidi="fa-IR"/>
        </w:rPr>
        <w:t xml:space="preserve"> كما سنوضحه إن شاء الله</w:t>
      </w:r>
      <w:r>
        <w:rPr>
          <w:rtl/>
          <w:lang w:bidi="fa-IR"/>
        </w:rPr>
        <w:t>،</w:t>
      </w:r>
      <w:r w:rsidRPr="004C1BA7">
        <w:rPr>
          <w:rtl/>
          <w:lang w:bidi="fa-IR"/>
        </w:rPr>
        <w:t xml:space="preserve"> كما أن ( جعفر بن محمّد ) ليس من رواته في طرق الشيعة.</w:t>
      </w:r>
    </w:p>
    <w:p w:rsidR="000D14DD" w:rsidRPr="004C1BA7" w:rsidRDefault="000D14DD" w:rsidP="000D14DD">
      <w:pPr>
        <w:pStyle w:val="libNormal"/>
        <w:rPr>
          <w:rtl/>
          <w:lang w:bidi="fa-IR"/>
        </w:rPr>
      </w:pPr>
      <w:r w:rsidRPr="004C1BA7">
        <w:rPr>
          <w:rtl/>
          <w:lang w:bidi="fa-IR"/>
        </w:rPr>
        <w:t>وكأن ( الدهلوي ) وسلفه قصدوا من وراء هذه الدعوى الكاذبة حصر هذا الحديث المشهور بسندين</w:t>
      </w:r>
      <w:r>
        <w:rPr>
          <w:rtl/>
          <w:lang w:bidi="fa-IR"/>
        </w:rPr>
        <w:t>،</w:t>
      </w:r>
      <w:r w:rsidRPr="004C1BA7">
        <w:rPr>
          <w:rtl/>
          <w:lang w:bidi="fa-IR"/>
        </w:rPr>
        <w:t xml:space="preserve"> ثم أتوا على كل</w:t>
      </w:r>
      <w:r w:rsidR="00924FAB">
        <w:rPr>
          <w:rFonts w:hint="cs"/>
          <w:rtl/>
          <w:lang w:bidi="fa-IR"/>
        </w:rPr>
        <w:t>ٍ</w:t>
      </w:r>
      <w:r w:rsidRPr="004C1BA7">
        <w:rPr>
          <w:rtl/>
          <w:lang w:bidi="fa-IR"/>
        </w:rPr>
        <w:t xml:space="preserve"> منهما بطعن يسقطه عن الاعتبار</w:t>
      </w:r>
      <w:r>
        <w:rPr>
          <w:rtl/>
          <w:lang w:bidi="fa-IR"/>
        </w:rPr>
        <w:t>،</w:t>
      </w:r>
      <w:r w:rsidRPr="004C1BA7">
        <w:rPr>
          <w:rtl/>
          <w:lang w:bidi="fa-IR"/>
        </w:rPr>
        <w:t xml:space="preserve"> ليفقد</w:t>
      </w:r>
      <w:r>
        <w:rPr>
          <w:rtl/>
          <w:lang w:bidi="fa-IR"/>
        </w:rPr>
        <w:t xml:space="preserve"> </w:t>
      </w:r>
      <w:r w:rsidR="00FB56AE">
        <w:rPr>
          <w:rtl/>
          <w:lang w:bidi="fa-IR"/>
        </w:rPr>
        <w:t>-</w:t>
      </w:r>
      <w:r>
        <w:rPr>
          <w:rtl/>
          <w:lang w:bidi="fa-IR"/>
        </w:rPr>
        <w:t xml:space="preserve"> </w:t>
      </w:r>
      <w:r w:rsidRPr="004C1BA7">
        <w:rPr>
          <w:rtl/>
          <w:lang w:bidi="fa-IR"/>
        </w:rPr>
        <w:t>بالتالي</w:t>
      </w:r>
      <w:r>
        <w:rPr>
          <w:rtl/>
          <w:lang w:bidi="fa-IR"/>
        </w:rPr>
        <w:t xml:space="preserve"> </w:t>
      </w:r>
      <w:r w:rsidR="00FB56AE">
        <w:rPr>
          <w:rtl/>
          <w:lang w:bidi="fa-IR"/>
        </w:rPr>
        <w:t>-</w:t>
      </w:r>
      <w:r>
        <w:rPr>
          <w:rtl/>
          <w:lang w:bidi="fa-IR"/>
        </w:rPr>
        <w:t xml:space="preserve"> </w:t>
      </w:r>
      <w:r w:rsidRPr="004C1BA7">
        <w:rPr>
          <w:rtl/>
          <w:lang w:bidi="fa-IR"/>
        </w:rPr>
        <w:t xml:space="preserve">مكانته المرموقة في الأحاديث التي يستند </w:t>
      </w:r>
      <w:r w:rsidR="00924FAB">
        <w:rPr>
          <w:rFonts w:hint="cs"/>
          <w:rtl/>
          <w:lang w:bidi="fa-IR"/>
        </w:rPr>
        <w:t>ا</w:t>
      </w:r>
      <w:r w:rsidRPr="004C1BA7">
        <w:rPr>
          <w:rtl/>
          <w:lang w:bidi="fa-IR"/>
        </w:rPr>
        <w:t>ليها الشيعة في إثبات إمامة أمير المؤمنين وخلافته بعد رسول الله سلام الله عليهما.</w:t>
      </w:r>
    </w:p>
    <w:p w:rsidR="000D14DD" w:rsidRPr="004C1BA7" w:rsidRDefault="000D14DD" w:rsidP="000D14DD">
      <w:pPr>
        <w:pStyle w:val="libNormal"/>
        <w:rPr>
          <w:rtl/>
          <w:lang w:bidi="fa-IR"/>
        </w:rPr>
      </w:pPr>
      <w:r w:rsidRPr="004C1BA7">
        <w:rPr>
          <w:rtl/>
          <w:lang w:bidi="fa-IR"/>
        </w:rPr>
        <w:t>إن من تتبع طرق هذا الحديث المستفيض المعتبر</w:t>
      </w:r>
      <w:r>
        <w:rPr>
          <w:rtl/>
          <w:lang w:bidi="fa-IR"/>
        </w:rPr>
        <w:t xml:space="preserve"> </w:t>
      </w:r>
      <w:r w:rsidR="00FB56AE">
        <w:rPr>
          <w:rtl/>
          <w:lang w:bidi="fa-IR"/>
        </w:rPr>
        <w:t>-</w:t>
      </w:r>
      <w:r>
        <w:rPr>
          <w:rtl/>
          <w:lang w:bidi="fa-IR"/>
        </w:rPr>
        <w:t xml:space="preserve"> </w:t>
      </w:r>
      <w:r w:rsidRPr="004C1BA7">
        <w:rPr>
          <w:rtl/>
          <w:lang w:bidi="fa-IR"/>
        </w:rPr>
        <w:t>والذي أثبت صحته الحافظ شمس الدين سبط ابن الجوزي</w:t>
      </w:r>
      <w:r>
        <w:rPr>
          <w:rtl/>
          <w:lang w:bidi="fa-IR"/>
        </w:rPr>
        <w:t xml:space="preserve"> </w:t>
      </w:r>
      <w:r w:rsidR="00FB56AE">
        <w:rPr>
          <w:rtl/>
          <w:lang w:bidi="fa-IR"/>
        </w:rPr>
        <w:t>-</w:t>
      </w:r>
      <w:r>
        <w:rPr>
          <w:rtl/>
          <w:lang w:bidi="fa-IR"/>
        </w:rPr>
        <w:t xml:space="preserve"> </w:t>
      </w:r>
      <w:r w:rsidRPr="004C1BA7">
        <w:rPr>
          <w:rtl/>
          <w:lang w:bidi="fa-IR"/>
        </w:rPr>
        <w:t>بل المقطوع بصدوره</w:t>
      </w:r>
      <w:r>
        <w:rPr>
          <w:rtl/>
          <w:lang w:bidi="fa-IR"/>
        </w:rPr>
        <w:t>،</w:t>
      </w:r>
      <w:r w:rsidRPr="004C1BA7">
        <w:rPr>
          <w:rtl/>
          <w:lang w:bidi="fa-IR"/>
        </w:rPr>
        <w:t xml:space="preserve"> يعلم أن الرجلين المذكورين ليسا من رجال هذا الحديث في أسانيد كبار أئمة الحفاظ والأئمة</w:t>
      </w:r>
      <w:r>
        <w:rPr>
          <w:rtl/>
          <w:lang w:bidi="fa-IR"/>
        </w:rPr>
        <w:t>،</w:t>
      </w:r>
      <w:r w:rsidRPr="004C1BA7">
        <w:rPr>
          <w:rtl/>
          <w:lang w:bidi="fa-IR"/>
        </w:rPr>
        <w:t xml:space="preserve"> كأحمد</w:t>
      </w:r>
      <w:r>
        <w:rPr>
          <w:rtl/>
          <w:lang w:bidi="fa-IR"/>
        </w:rPr>
        <w:t>،</w:t>
      </w:r>
      <w:r w:rsidRPr="004C1BA7">
        <w:rPr>
          <w:rtl/>
          <w:lang w:bidi="fa-IR"/>
        </w:rPr>
        <w:t xml:space="preserve"> وابنه عبد الله</w:t>
      </w:r>
      <w:r>
        <w:rPr>
          <w:rtl/>
          <w:lang w:bidi="fa-IR"/>
        </w:rPr>
        <w:t>،</w:t>
      </w:r>
      <w:r w:rsidRPr="004C1BA7">
        <w:rPr>
          <w:rtl/>
          <w:lang w:bidi="fa-IR"/>
        </w:rPr>
        <w:t xml:space="preserve"> وابن المغازلي</w:t>
      </w:r>
      <w:r>
        <w:rPr>
          <w:rtl/>
          <w:lang w:bidi="fa-IR"/>
        </w:rPr>
        <w:t>،</w:t>
      </w:r>
      <w:r w:rsidRPr="004C1BA7">
        <w:rPr>
          <w:rtl/>
          <w:lang w:bidi="fa-IR"/>
        </w:rPr>
        <w:t xml:space="preserve"> والخطيب الخوارزمي</w:t>
      </w:r>
      <w:r>
        <w:rPr>
          <w:rtl/>
          <w:lang w:bidi="fa-IR"/>
        </w:rPr>
        <w:t>،</w:t>
      </w:r>
      <w:r w:rsidRPr="004C1BA7">
        <w:rPr>
          <w:rtl/>
          <w:lang w:bidi="fa-IR"/>
        </w:rPr>
        <w:t xml:space="preserve"> والنطنزي</w:t>
      </w:r>
      <w:r>
        <w:rPr>
          <w:rtl/>
          <w:lang w:bidi="fa-IR"/>
        </w:rPr>
        <w:t>،</w:t>
      </w:r>
      <w:r w:rsidRPr="004C1BA7">
        <w:rPr>
          <w:rtl/>
          <w:lang w:bidi="fa-IR"/>
        </w:rPr>
        <w:t xml:space="preserve"> والعاصمي</w:t>
      </w:r>
      <w:r>
        <w:rPr>
          <w:rtl/>
          <w:lang w:bidi="fa-IR"/>
        </w:rPr>
        <w:t>،</w:t>
      </w:r>
      <w:r w:rsidRPr="004C1BA7">
        <w:rPr>
          <w:rtl/>
          <w:lang w:bidi="fa-IR"/>
        </w:rPr>
        <w:t xml:space="preserve"> والحمويني</w:t>
      </w:r>
      <w:r>
        <w:rPr>
          <w:rtl/>
          <w:lang w:bidi="fa-IR"/>
        </w:rPr>
        <w:t xml:space="preserve"> ..</w:t>
      </w:r>
      <w:r w:rsidRPr="004C1BA7">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الجنة في الاسوة الحسنة بالسنة</w:t>
      </w:r>
      <w:r w:rsidR="000D14DD">
        <w:rPr>
          <w:rtl/>
        </w:rPr>
        <w:t xml:space="preserve"> </w:t>
      </w:r>
      <w:r w:rsidR="00FB56AE">
        <w:rPr>
          <w:rtl/>
        </w:rPr>
        <w:t>-</w:t>
      </w:r>
      <w:r w:rsidR="000D14DD">
        <w:rPr>
          <w:rtl/>
        </w:rPr>
        <w:t xml:space="preserve"> </w:t>
      </w:r>
      <w:r w:rsidR="000D14DD" w:rsidRPr="004C1BA7">
        <w:rPr>
          <w:rtl/>
        </w:rPr>
        <w:t>في ذكر المجتهدين.</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على أن من المسلّم بينهم أن ورود حديث صحيح بطريق آخر</w:t>
      </w:r>
      <w:r>
        <w:rPr>
          <w:rtl/>
          <w:lang w:bidi="fa-IR"/>
        </w:rPr>
        <w:t xml:space="preserve"> </w:t>
      </w:r>
      <w:r w:rsidR="00FB56AE">
        <w:rPr>
          <w:rtl/>
          <w:lang w:bidi="fa-IR"/>
        </w:rPr>
        <w:t>-</w:t>
      </w:r>
      <w:r>
        <w:rPr>
          <w:rtl/>
          <w:lang w:bidi="fa-IR"/>
        </w:rPr>
        <w:t xml:space="preserve"> </w:t>
      </w:r>
      <w:r w:rsidRPr="004C1BA7">
        <w:rPr>
          <w:rtl/>
          <w:lang w:bidi="fa-IR"/>
        </w:rPr>
        <w:t>فرض فيه شيء من الضعف</w:t>
      </w:r>
      <w:r>
        <w:rPr>
          <w:rtl/>
          <w:lang w:bidi="fa-IR"/>
        </w:rPr>
        <w:t xml:space="preserve"> </w:t>
      </w:r>
      <w:r w:rsidR="00FB56AE">
        <w:rPr>
          <w:rtl/>
          <w:lang w:bidi="fa-IR"/>
        </w:rPr>
        <w:t>-</w:t>
      </w:r>
      <w:r>
        <w:rPr>
          <w:rtl/>
          <w:lang w:bidi="fa-IR"/>
        </w:rPr>
        <w:t xml:space="preserve"> </w:t>
      </w:r>
      <w:r w:rsidRPr="004C1BA7">
        <w:rPr>
          <w:rtl/>
          <w:lang w:bidi="fa-IR"/>
        </w:rPr>
        <w:t>يفيده زيادة في القوة سندا</w:t>
      </w:r>
      <w:r w:rsidR="00924FAB">
        <w:rPr>
          <w:rFonts w:hint="cs"/>
          <w:rtl/>
          <w:lang w:bidi="fa-IR"/>
        </w:rPr>
        <w:t>ً</w:t>
      </w:r>
      <w:r w:rsidRPr="004C1BA7">
        <w:rPr>
          <w:rtl/>
          <w:lang w:bidi="fa-IR"/>
        </w:rPr>
        <w:t xml:space="preserve"> ودلالة.</w:t>
      </w:r>
    </w:p>
    <w:p w:rsidR="000D14DD" w:rsidRPr="004C1BA7" w:rsidRDefault="000D14DD" w:rsidP="000D14DD">
      <w:pPr>
        <w:pStyle w:val="libNormal"/>
        <w:rPr>
          <w:rtl/>
          <w:lang w:bidi="fa-IR"/>
        </w:rPr>
      </w:pPr>
      <w:r w:rsidRPr="004C1BA7">
        <w:rPr>
          <w:rtl/>
          <w:lang w:bidi="fa-IR"/>
        </w:rPr>
        <w:t>فظهر أن القادح في حديث النور بظن وقوع أحد الرجلين فيه إما مكابر مختبط</w:t>
      </w:r>
      <w:r>
        <w:rPr>
          <w:rtl/>
          <w:lang w:bidi="fa-IR"/>
        </w:rPr>
        <w:t>،</w:t>
      </w:r>
      <w:r w:rsidRPr="004C1BA7">
        <w:rPr>
          <w:rtl/>
          <w:lang w:bidi="fa-IR"/>
        </w:rPr>
        <w:t xml:space="preserve"> أو أعفك سفيه.</w:t>
      </w:r>
    </w:p>
    <w:p w:rsidR="000D14DD" w:rsidRPr="004C1BA7" w:rsidRDefault="000D14DD" w:rsidP="000D14DD">
      <w:pPr>
        <w:pStyle w:val="Heading3"/>
        <w:rPr>
          <w:rtl/>
          <w:lang w:bidi="fa-IR"/>
        </w:rPr>
      </w:pPr>
      <w:bookmarkStart w:id="383" w:name="_Toc347630215"/>
      <w:bookmarkStart w:id="384" w:name="_Toc407003639"/>
      <w:bookmarkStart w:id="385" w:name="_Toc94612715"/>
      <w:r w:rsidRPr="004C1BA7">
        <w:rPr>
          <w:rtl/>
          <w:lang w:bidi="fa-IR"/>
        </w:rPr>
        <w:t>منشأ الغلط</w:t>
      </w:r>
      <w:bookmarkEnd w:id="383"/>
      <w:bookmarkEnd w:id="384"/>
      <w:bookmarkEnd w:id="385"/>
    </w:p>
    <w:p w:rsidR="000D14DD" w:rsidRPr="004C1BA7" w:rsidRDefault="000D14DD" w:rsidP="000D14DD">
      <w:pPr>
        <w:pStyle w:val="libNormal"/>
        <w:rPr>
          <w:rtl/>
          <w:lang w:bidi="fa-IR"/>
        </w:rPr>
      </w:pPr>
      <w:r w:rsidRPr="004C1BA7">
        <w:rPr>
          <w:rtl/>
          <w:lang w:bidi="fa-IR"/>
        </w:rPr>
        <w:t>ثم إن منشأ هذا الغلط هو</w:t>
      </w:r>
      <w:r>
        <w:rPr>
          <w:rtl/>
          <w:lang w:bidi="fa-IR"/>
        </w:rPr>
        <w:t>:</w:t>
      </w:r>
      <w:r w:rsidRPr="004C1BA7">
        <w:rPr>
          <w:rtl/>
          <w:lang w:bidi="fa-IR"/>
        </w:rPr>
        <w:t xml:space="preserve"> أنّه لما نقل ( العل</w:t>
      </w:r>
      <w:r w:rsidR="00924FAB">
        <w:rPr>
          <w:rFonts w:hint="cs"/>
          <w:rtl/>
          <w:lang w:bidi="fa-IR"/>
        </w:rPr>
        <w:t>ّ</w:t>
      </w:r>
      <w:r w:rsidRPr="004C1BA7">
        <w:rPr>
          <w:rtl/>
          <w:lang w:bidi="fa-IR"/>
        </w:rPr>
        <w:t>امة الحلي ) هذا الحديث عن أحمد وابن المغازلي في كتابه ( نهج الحق وكشف الصدق ) وجد ابن روزبهان صاحب ( الباطل ) نفسه عاجزا</w:t>
      </w:r>
      <w:r w:rsidR="00924FAB">
        <w:rPr>
          <w:rFonts w:hint="cs"/>
          <w:rtl/>
          <w:lang w:bidi="fa-IR"/>
        </w:rPr>
        <w:t>ً</w:t>
      </w:r>
      <w:r w:rsidRPr="004C1BA7">
        <w:rPr>
          <w:rtl/>
          <w:lang w:bidi="fa-IR"/>
        </w:rPr>
        <w:t xml:space="preserve"> عن الجواب</w:t>
      </w:r>
      <w:r>
        <w:rPr>
          <w:rtl/>
          <w:lang w:bidi="fa-IR"/>
        </w:rPr>
        <w:t>،</w:t>
      </w:r>
      <w:r w:rsidRPr="004C1BA7">
        <w:rPr>
          <w:rtl/>
          <w:lang w:bidi="fa-IR"/>
        </w:rPr>
        <w:t xml:space="preserve"> فاحتال حيلة فاضحة وقال</w:t>
      </w:r>
      <w:r>
        <w:rPr>
          <w:rtl/>
          <w:lang w:bidi="fa-IR"/>
        </w:rPr>
        <w:t>:</w:t>
      </w:r>
    </w:p>
    <w:p w:rsidR="000D14DD" w:rsidRPr="004C1BA7" w:rsidRDefault="000D14DD" w:rsidP="000D14DD">
      <w:pPr>
        <w:pStyle w:val="libNormal"/>
        <w:rPr>
          <w:rtl/>
          <w:lang w:bidi="fa-IR"/>
        </w:rPr>
      </w:pPr>
      <w:r w:rsidRPr="004C1BA7">
        <w:rPr>
          <w:rtl/>
          <w:lang w:bidi="fa-IR"/>
        </w:rPr>
        <w:t>« ذكر ابن الجوزي هذا الحديث بمعناه في كتاب ( الموضوعات ) وقال</w:t>
      </w:r>
      <w:r>
        <w:rPr>
          <w:rtl/>
          <w:lang w:bidi="fa-IR"/>
        </w:rPr>
        <w:t>:</w:t>
      </w:r>
      <w:r w:rsidRPr="004C1BA7">
        <w:rPr>
          <w:rtl/>
          <w:lang w:bidi="fa-IR"/>
        </w:rPr>
        <w:t xml:space="preserve"> هذا الحديث موضوع على رسول الله </w:t>
      </w:r>
      <w:r w:rsidR="00287B8A" w:rsidRPr="00287B8A">
        <w:rPr>
          <w:rStyle w:val="libAlaemChar"/>
          <w:rtl/>
        </w:rPr>
        <w:t>صلى‌الله‌عليه‌وآله‌وسلم</w:t>
      </w:r>
      <w:r>
        <w:rPr>
          <w:rtl/>
          <w:lang w:bidi="fa-IR"/>
        </w:rPr>
        <w:t>،</w:t>
      </w:r>
      <w:r w:rsidRPr="004C1BA7">
        <w:rPr>
          <w:rtl/>
          <w:lang w:bidi="fa-IR"/>
        </w:rPr>
        <w:t xml:space="preserve"> والمتهم به في الطريق الأول</w:t>
      </w:r>
      <w:r>
        <w:rPr>
          <w:rtl/>
          <w:lang w:bidi="fa-IR"/>
        </w:rPr>
        <w:t>:</w:t>
      </w:r>
      <w:r w:rsidRPr="004C1BA7">
        <w:rPr>
          <w:rtl/>
          <w:lang w:bidi="fa-IR"/>
        </w:rPr>
        <w:t xml:space="preserve"> محمّد بن خلف المروزي. قال يحيى بن معين</w:t>
      </w:r>
      <w:r>
        <w:rPr>
          <w:rtl/>
          <w:lang w:bidi="fa-IR"/>
        </w:rPr>
        <w:t>:</w:t>
      </w:r>
      <w:r w:rsidRPr="004C1BA7">
        <w:rPr>
          <w:rtl/>
          <w:lang w:bidi="fa-IR"/>
        </w:rPr>
        <w:t xml:space="preserve"> كذّاب</w:t>
      </w:r>
      <w:r>
        <w:rPr>
          <w:rtl/>
          <w:lang w:bidi="fa-IR"/>
        </w:rPr>
        <w:t>،</w:t>
      </w:r>
      <w:r w:rsidRPr="004C1BA7">
        <w:rPr>
          <w:rtl/>
          <w:lang w:bidi="fa-IR"/>
        </w:rPr>
        <w:t xml:space="preserve"> وقال الدار قطني</w:t>
      </w:r>
      <w:r>
        <w:rPr>
          <w:rtl/>
          <w:lang w:bidi="fa-IR"/>
        </w:rPr>
        <w:t>:</w:t>
      </w:r>
    </w:p>
    <w:p w:rsidR="000D14DD" w:rsidRPr="004C1BA7" w:rsidRDefault="000D14DD" w:rsidP="000D14DD">
      <w:pPr>
        <w:pStyle w:val="libNormal"/>
        <w:rPr>
          <w:rtl/>
          <w:lang w:bidi="fa-IR"/>
        </w:rPr>
      </w:pPr>
      <w:r w:rsidRPr="004C1BA7">
        <w:rPr>
          <w:rtl/>
          <w:lang w:bidi="fa-IR"/>
        </w:rPr>
        <w:t>متروك. وفي الطريق الثاني المتّهم به</w:t>
      </w:r>
      <w:r>
        <w:rPr>
          <w:rtl/>
          <w:lang w:bidi="fa-IR"/>
        </w:rPr>
        <w:t>:</w:t>
      </w:r>
      <w:r w:rsidRPr="004C1BA7">
        <w:rPr>
          <w:rtl/>
          <w:lang w:bidi="fa-IR"/>
        </w:rPr>
        <w:t xml:space="preserve"> جعفر بن احمد</w:t>
      </w:r>
      <w:r>
        <w:rPr>
          <w:rtl/>
          <w:lang w:bidi="fa-IR"/>
        </w:rPr>
        <w:t>،</w:t>
      </w:r>
      <w:r w:rsidRPr="004C1BA7">
        <w:rPr>
          <w:rtl/>
          <w:lang w:bidi="fa-IR"/>
        </w:rPr>
        <w:t xml:space="preserve"> وكان رافضيا</w:t>
      </w:r>
      <w:r w:rsidR="00924FAB">
        <w:rPr>
          <w:rFonts w:hint="cs"/>
          <w:rtl/>
          <w:lang w:bidi="fa-IR"/>
        </w:rPr>
        <w:t>ً</w:t>
      </w:r>
      <w:r w:rsidRPr="004C1BA7">
        <w:rPr>
          <w:rtl/>
          <w:lang w:bidi="fa-IR"/>
        </w:rPr>
        <w:t xml:space="preserve"> كذابا</w:t>
      </w:r>
      <w:r w:rsidR="00924FAB">
        <w:rPr>
          <w:rFonts w:hint="cs"/>
          <w:rtl/>
          <w:lang w:bidi="fa-IR"/>
        </w:rPr>
        <w:t>ً</w:t>
      </w:r>
      <w:r w:rsidRPr="004C1BA7">
        <w:rPr>
          <w:rtl/>
          <w:lang w:bidi="fa-IR"/>
        </w:rPr>
        <w:t xml:space="preserve"> يضع الحديث في سبّ أصحاب رسول الله </w:t>
      </w:r>
      <w:r w:rsidR="00287B8A" w:rsidRPr="00287B8A">
        <w:rPr>
          <w:rStyle w:val="libAlaemChar"/>
          <w:rtl/>
        </w:rPr>
        <w:t>صلى‌الله‌عليه‌وآله‌وسلم</w:t>
      </w:r>
      <w:r>
        <w:rPr>
          <w:rtl/>
          <w:lang w:bidi="fa-IR"/>
        </w:rPr>
        <w:t xml:space="preserve"> </w:t>
      </w:r>
      <w:r w:rsidR="00FB56AE">
        <w:rPr>
          <w:rtl/>
          <w:lang w:bidi="fa-IR"/>
        </w:rPr>
        <w:t>-</w:t>
      </w:r>
      <w:r>
        <w:rPr>
          <w:rtl/>
          <w:lang w:bidi="fa-IR"/>
        </w:rPr>
        <w:t xml:space="preserve"> </w:t>
      </w:r>
      <w:r w:rsidR="00924FAB">
        <w:rPr>
          <w:rFonts w:hint="cs"/>
          <w:rtl/>
          <w:lang w:bidi="fa-IR"/>
        </w:rPr>
        <w:t>إ</w:t>
      </w:r>
      <w:r w:rsidRPr="004C1BA7">
        <w:rPr>
          <w:rtl/>
          <w:lang w:bidi="fa-IR"/>
        </w:rPr>
        <w:t>نتهى »</w:t>
      </w:r>
      <w:r>
        <w:rPr>
          <w:rtl/>
          <w:lang w:bidi="fa-IR"/>
        </w:rPr>
        <w:t>.</w:t>
      </w:r>
    </w:p>
    <w:p w:rsidR="000D14DD" w:rsidRPr="004C1BA7" w:rsidRDefault="000D14DD" w:rsidP="000D14DD">
      <w:pPr>
        <w:pStyle w:val="libNormal"/>
        <w:rPr>
          <w:rtl/>
          <w:lang w:bidi="fa-IR"/>
        </w:rPr>
      </w:pPr>
      <w:r w:rsidRPr="004C1BA7">
        <w:rPr>
          <w:rtl/>
          <w:lang w:bidi="fa-IR"/>
        </w:rPr>
        <w:t>ويتضح نتيجة المقارنة</w:t>
      </w:r>
      <w:r>
        <w:rPr>
          <w:rtl/>
          <w:lang w:bidi="fa-IR"/>
        </w:rPr>
        <w:t xml:space="preserve"> </w:t>
      </w:r>
      <w:r w:rsidR="00FB56AE">
        <w:rPr>
          <w:rtl/>
          <w:lang w:bidi="fa-IR"/>
        </w:rPr>
        <w:t>-</w:t>
      </w:r>
      <w:r>
        <w:rPr>
          <w:rtl/>
          <w:lang w:bidi="fa-IR"/>
        </w:rPr>
        <w:t xml:space="preserve"> </w:t>
      </w:r>
      <w:r w:rsidRPr="004C1BA7">
        <w:rPr>
          <w:rtl/>
          <w:lang w:bidi="fa-IR"/>
        </w:rPr>
        <w:t>بين كلام العلامة وكلام ابن روزبهان</w:t>
      </w:r>
      <w:r>
        <w:rPr>
          <w:rtl/>
          <w:lang w:bidi="fa-IR"/>
        </w:rPr>
        <w:t xml:space="preserve"> </w:t>
      </w:r>
      <w:r w:rsidR="00FB56AE">
        <w:rPr>
          <w:rtl/>
          <w:lang w:bidi="fa-IR"/>
        </w:rPr>
        <w:t>-</w:t>
      </w:r>
      <w:r>
        <w:rPr>
          <w:rtl/>
          <w:lang w:bidi="fa-IR"/>
        </w:rPr>
        <w:t xml:space="preserve"> </w:t>
      </w:r>
      <w:r w:rsidRPr="004C1BA7">
        <w:rPr>
          <w:rtl/>
          <w:lang w:bidi="fa-IR"/>
        </w:rPr>
        <w:t>أن ( ابن روزبهان ) لم يدّع وقوع أحد من الرجلين المذكورين في سند الحديث الذي نقله ( العلامة )</w:t>
      </w:r>
      <w:r>
        <w:rPr>
          <w:rtl/>
          <w:lang w:bidi="fa-IR"/>
        </w:rPr>
        <w:t>،</w:t>
      </w:r>
      <w:r w:rsidRPr="004C1BA7">
        <w:rPr>
          <w:rtl/>
          <w:lang w:bidi="fa-IR"/>
        </w:rPr>
        <w:t xml:space="preserve"> بل نقل كلام ( ابن الجوزي ) ليوهم الناظرين أن الحديث المذكور في ( نهج الحق ) موضوع كذلك.</w:t>
      </w:r>
    </w:p>
    <w:p w:rsidR="000D14DD" w:rsidRPr="004C1BA7" w:rsidRDefault="000D14DD" w:rsidP="000D14DD">
      <w:pPr>
        <w:pStyle w:val="libNormal"/>
        <w:rPr>
          <w:rtl/>
          <w:lang w:bidi="fa-IR"/>
        </w:rPr>
      </w:pPr>
      <w:r w:rsidRPr="004C1BA7">
        <w:rPr>
          <w:rtl/>
          <w:lang w:bidi="fa-IR"/>
        </w:rPr>
        <w:t>هذا كلام ( ابن روزبهان )</w:t>
      </w:r>
      <w:r>
        <w:rPr>
          <w:rtl/>
          <w:lang w:bidi="fa-IR"/>
        </w:rPr>
        <w:t>،</w:t>
      </w:r>
      <w:r w:rsidRPr="004C1BA7">
        <w:rPr>
          <w:rtl/>
          <w:lang w:bidi="fa-IR"/>
        </w:rPr>
        <w:t xml:space="preserve"> وجاء بعده ( الكابلي )</w:t>
      </w:r>
      <w:r>
        <w:rPr>
          <w:rtl/>
          <w:lang w:bidi="fa-IR"/>
        </w:rPr>
        <w:t>،</w:t>
      </w:r>
      <w:r w:rsidRPr="004C1BA7">
        <w:rPr>
          <w:rtl/>
          <w:lang w:bidi="fa-IR"/>
        </w:rPr>
        <w:t xml:space="preserve"> الآخذ أكثر ما عنده منه</w:t>
      </w:r>
      <w:r>
        <w:rPr>
          <w:rtl/>
          <w:lang w:bidi="fa-IR"/>
        </w:rPr>
        <w:t>،</w:t>
      </w:r>
      <w:r w:rsidRPr="004C1BA7">
        <w:rPr>
          <w:rtl/>
          <w:lang w:bidi="fa-IR"/>
        </w:rPr>
        <w:t xml:space="preserve"> فقال</w:t>
      </w:r>
      <w:r>
        <w:rPr>
          <w:rtl/>
          <w:lang w:bidi="fa-IR"/>
        </w:rPr>
        <w:t>:</w:t>
      </w:r>
    </w:p>
    <w:p w:rsidR="000D14DD" w:rsidRPr="004C1BA7" w:rsidRDefault="000D14DD" w:rsidP="000D14DD">
      <w:pPr>
        <w:pStyle w:val="libNormal"/>
        <w:rPr>
          <w:rtl/>
          <w:lang w:bidi="fa-IR"/>
        </w:rPr>
      </w:pPr>
      <w:r w:rsidRPr="004C1BA7">
        <w:rPr>
          <w:rtl/>
          <w:lang w:bidi="fa-IR"/>
        </w:rPr>
        <w:t>« وهو باطل لأنه موضوع ب</w:t>
      </w:r>
      <w:r w:rsidR="00924FAB">
        <w:rPr>
          <w:rFonts w:hint="cs"/>
          <w:rtl/>
          <w:lang w:bidi="fa-IR"/>
        </w:rPr>
        <w:t>ا</w:t>
      </w:r>
      <w:r w:rsidRPr="004C1BA7">
        <w:rPr>
          <w:rtl/>
          <w:lang w:bidi="fa-IR"/>
        </w:rPr>
        <w:t>جماع أهل الخبر</w:t>
      </w:r>
      <w:r>
        <w:rPr>
          <w:rtl/>
          <w:lang w:bidi="fa-IR"/>
        </w:rPr>
        <w:t>،</w:t>
      </w:r>
      <w:r w:rsidRPr="004C1BA7">
        <w:rPr>
          <w:rtl/>
          <w:lang w:bidi="fa-IR"/>
        </w:rPr>
        <w:t xml:space="preserve"> وفي إسناده محمد بن خلف المروزي</w:t>
      </w:r>
      <w:r>
        <w:rPr>
          <w:rtl/>
          <w:lang w:bidi="fa-IR"/>
        </w:rPr>
        <w:t>،</w:t>
      </w:r>
      <w:r w:rsidRPr="004C1BA7">
        <w:rPr>
          <w:rtl/>
          <w:lang w:bidi="fa-IR"/>
        </w:rPr>
        <w:t xml:space="preserve"> قال يحيى بن معين هو كذاب</w:t>
      </w:r>
      <w:r>
        <w:rPr>
          <w:rtl/>
          <w:lang w:bidi="fa-IR"/>
        </w:rPr>
        <w:t>،</w:t>
      </w:r>
      <w:r w:rsidRPr="004C1BA7">
        <w:rPr>
          <w:rtl/>
          <w:lang w:bidi="fa-IR"/>
        </w:rPr>
        <w:t xml:space="preserve"> وقال الدار قطني</w:t>
      </w:r>
      <w:r>
        <w:rPr>
          <w:rtl/>
          <w:lang w:bidi="fa-IR"/>
        </w:rPr>
        <w:t>:</w:t>
      </w:r>
      <w:r w:rsidRPr="004C1BA7">
        <w:rPr>
          <w:rtl/>
          <w:lang w:bidi="fa-IR"/>
        </w:rPr>
        <w:t xml:space="preserve"> متروك ولم يختلف أحد في كذبه.</w:t>
      </w:r>
    </w:p>
    <w:p w:rsidR="000D14DD" w:rsidRPr="004C1BA7" w:rsidRDefault="000D14DD" w:rsidP="000D14DD">
      <w:pPr>
        <w:pStyle w:val="libNormal"/>
        <w:rPr>
          <w:rtl/>
          <w:lang w:bidi="fa-IR"/>
        </w:rPr>
      </w:pPr>
      <w:r w:rsidRPr="004C1BA7">
        <w:rPr>
          <w:rtl/>
          <w:lang w:bidi="fa-IR"/>
        </w:rPr>
        <w:t>ويروى من طريق آخر وفيه جعفر بن أحمد</w:t>
      </w:r>
      <w:r>
        <w:rPr>
          <w:rtl/>
          <w:lang w:bidi="fa-IR"/>
        </w:rPr>
        <w:t>،</w:t>
      </w:r>
      <w:r w:rsidRPr="004C1BA7">
        <w:rPr>
          <w:rtl/>
          <w:lang w:bidi="fa-IR"/>
        </w:rPr>
        <w:t xml:space="preserve"> وكان رافضيا</w:t>
      </w:r>
      <w:r w:rsidR="00924FAB">
        <w:rPr>
          <w:rFonts w:hint="cs"/>
          <w:rtl/>
          <w:lang w:bidi="fa-IR"/>
        </w:rPr>
        <w:t>ً</w:t>
      </w:r>
      <w:r w:rsidRPr="004C1BA7">
        <w:rPr>
          <w:rtl/>
          <w:lang w:bidi="fa-IR"/>
        </w:rPr>
        <w:t xml:space="preserve"> غاليا</w:t>
      </w:r>
      <w:r w:rsidR="00924FAB">
        <w:rPr>
          <w:rFonts w:hint="cs"/>
          <w:rtl/>
          <w:lang w:bidi="fa-IR"/>
        </w:rPr>
        <w:t>ً</w:t>
      </w:r>
      <w:r w:rsidRPr="004C1BA7">
        <w:rPr>
          <w:rtl/>
          <w:lang w:bidi="fa-IR"/>
        </w:rPr>
        <w:t xml:space="preserve"> كذابا</w:t>
      </w:r>
      <w:r w:rsidR="00924FAB">
        <w:rPr>
          <w:rFonts w:hint="cs"/>
          <w:rtl/>
          <w:lang w:bidi="fa-IR"/>
        </w:rPr>
        <w:t>ً</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وضاعا</w:t>
      </w:r>
      <w:r w:rsidR="00924FAB">
        <w:rPr>
          <w:rFonts w:hint="cs"/>
          <w:rtl/>
          <w:lang w:bidi="fa-IR"/>
        </w:rPr>
        <w:t>ً</w:t>
      </w:r>
      <w:r>
        <w:rPr>
          <w:rtl/>
          <w:lang w:bidi="fa-IR"/>
        </w:rPr>
        <w:t>،</w:t>
      </w:r>
      <w:r w:rsidRPr="004C1BA7">
        <w:rPr>
          <w:rtl/>
          <w:lang w:bidi="fa-IR"/>
        </w:rPr>
        <w:t xml:space="preserve"> وكان اكثر ما يضع في قدح الصحابة وسبّهم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فزاد الكابلي كلمة « لأنه موضوع بإجماع أهل الخبر »</w:t>
      </w:r>
      <w:r>
        <w:rPr>
          <w:rtl/>
          <w:lang w:bidi="fa-IR"/>
        </w:rPr>
        <w:t>،</w:t>
      </w:r>
      <w:r w:rsidRPr="004C1BA7">
        <w:rPr>
          <w:rtl/>
          <w:lang w:bidi="fa-IR"/>
        </w:rPr>
        <w:t xml:space="preserve"> وغيّر العبارة ليوهم أن هذا الرجل قد وقع في هذا الحديث بعينه.</w:t>
      </w:r>
    </w:p>
    <w:p w:rsidR="000D14DD" w:rsidRPr="004C1BA7" w:rsidRDefault="000D14DD" w:rsidP="000D14DD">
      <w:pPr>
        <w:pStyle w:val="libNormal"/>
        <w:rPr>
          <w:rtl/>
          <w:lang w:bidi="fa-IR"/>
        </w:rPr>
      </w:pPr>
      <w:r w:rsidRPr="004C1BA7">
        <w:rPr>
          <w:rtl/>
          <w:lang w:bidi="fa-IR"/>
        </w:rPr>
        <w:t>وجاء ( الدهلوي ) المنتحل لعبارات ( الكابلي )</w:t>
      </w:r>
      <w:r>
        <w:rPr>
          <w:rtl/>
          <w:lang w:bidi="fa-IR"/>
        </w:rPr>
        <w:t>،</w:t>
      </w:r>
      <w:r w:rsidRPr="004C1BA7">
        <w:rPr>
          <w:rtl/>
          <w:lang w:bidi="fa-IR"/>
        </w:rPr>
        <w:t xml:space="preserve"> فزعم ذلك مع تغيير يسير في دعوى ال</w:t>
      </w:r>
      <w:r w:rsidR="00924FAB">
        <w:rPr>
          <w:rFonts w:hint="cs"/>
          <w:rtl/>
          <w:lang w:bidi="fa-IR"/>
        </w:rPr>
        <w:t>ا</w:t>
      </w:r>
      <w:r w:rsidRPr="004C1BA7">
        <w:rPr>
          <w:rtl/>
          <w:lang w:bidi="fa-IR"/>
        </w:rPr>
        <w:t>جماع.</w:t>
      </w:r>
    </w:p>
    <w:p w:rsidR="000D14DD" w:rsidRPr="004C1BA7" w:rsidRDefault="000D14DD" w:rsidP="000D14DD">
      <w:pPr>
        <w:pStyle w:val="Heading3"/>
        <w:rPr>
          <w:rtl/>
          <w:lang w:bidi="fa-IR"/>
        </w:rPr>
      </w:pPr>
      <w:bookmarkStart w:id="386" w:name="_Toc347630216"/>
      <w:bookmarkStart w:id="387" w:name="_Toc407003640"/>
      <w:bookmarkStart w:id="388" w:name="_Toc94612716"/>
      <w:r w:rsidRPr="004C1BA7">
        <w:rPr>
          <w:rtl/>
          <w:lang w:bidi="fa-IR"/>
        </w:rPr>
        <w:t>نص عبارة ابن الجوزي وبيان تصرفاتهم فيها</w:t>
      </w:r>
      <w:bookmarkEnd w:id="386"/>
      <w:bookmarkEnd w:id="387"/>
      <w:bookmarkEnd w:id="388"/>
    </w:p>
    <w:p w:rsidR="000D14DD" w:rsidRPr="004C1BA7" w:rsidRDefault="000D14DD" w:rsidP="000D14DD">
      <w:pPr>
        <w:pStyle w:val="libNormal"/>
        <w:rPr>
          <w:rtl/>
          <w:lang w:bidi="fa-IR"/>
        </w:rPr>
      </w:pPr>
      <w:r w:rsidRPr="004C1BA7">
        <w:rPr>
          <w:rtl/>
          <w:lang w:bidi="fa-IR"/>
        </w:rPr>
        <w:t>وبعد</w:t>
      </w:r>
      <w:r>
        <w:rPr>
          <w:rtl/>
          <w:lang w:bidi="fa-IR"/>
        </w:rPr>
        <w:t xml:space="preserve"> ..</w:t>
      </w:r>
      <w:r w:rsidRPr="004C1BA7">
        <w:rPr>
          <w:rtl/>
          <w:lang w:bidi="fa-IR"/>
        </w:rPr>
        <w:t>. فالحديث الذي وقع في إسناده ( محمد بن خلف المروزي ) غير حديث النور الذي نبحث عنه</w:t>
      </w:r>
      <w:r>
        <w:rPr>
          <w:rtl/>
          <w:lang w:bidi="fa-IR"/>
        </w:rPr>
        <w:t>،</w:t>
      </w:r>
      <w:r w:rsidRPr="004C1BA7">
        <w:rPr>
          <w:rtl/>
          <w:lang w:bidi="fa-IR"/>
        </w:rPr>
        <w:t xml:space="preserve"> فإن لفظه</w:t>
      </w:r>
      <w:r>
        <w:rPr>
          <w:rtl/>
          <w:lang w:bidi="fa-IR"/>
        </w:rPr>
        <w:t>:</w:t>
      </w:r>
      <w:r>
        <w:rPr>
          <w:rFonts w:hint="cs"/>
          <w:rtl/>
          <w:lang w:bidi="fa-IR"/>
        </w:rPr>
        <w:t xml:space="preserve"> </w:t>
      </w:r>
      <w:r w:rsidRPr="004B5CD1">
        <w:rPr>
          <w:rtl/>
        </w:rPr>
        <w:t>« خلقت أنا وهارون بن عمران ويحيى ابن زكريا وعلي بن أبي طالب من طينة واحدة »</w:t>
      </w:r>
      <w:r>
        <w:rPr>
          <w:rtl/>
        </w:rPr>
        <w:t xml:space="preserve"> ..</w:t>
      </w:r>
      <w:r w:rsidRPr="004C1BA7">
        <w:rPr>
          <w:rtl/>
          <w:lang w:bidi="fa-IR"/>
        </w:rPr>
        <w:t>. وإن</w:t>
      </w:r>
      <w:r w:rsidR="00924FAB">
        <w:rPr>
          <w:rFonts w:hint="cs"/>
          <w:rtl/>
          <w:lang w:bidi="fa-IR"/>
        </w:rPr>
        <w:t>ْ</w:t>
      </w:r>
      <w:r w:rsidRPr="004C1BA7">
        <w:rPr>
          <w:rtl/>
          <w:lang w:bidi="fa-IR"/>
        </w:rPr>
        <w:t xml:space="preserve"> كنت في ريب من ذلك فإليك نص عبارة ابن الجوزي</w:t>
      </w:r>
      <w:r>
        <w:rPr>
          <w:rtl/>
          <w:lang w:bidi="fa-IR"/>
        </w:rPr>
        <w:t xml:space="preserve"> ..</w:t>
      </w:r>
      <w:r w:rsidRPr="004C1BA7">
        <w:rPr>
          <w:rtl/>
          <w:lang w:bidi="fa-IR"/>
        </w:rPr>
        <w:t xml:space="preserve">. فإنه قال في فضائل علي </w:t>
      </w:r>
      <w:r w:rsidRPr="00A73E8D">
        <w:rPr>
          <w:rStyle w:val="libAlaemChar"/>
          <w:rtl/>
        </w:rPr>
        <w:t>عليه‌السلام</w:t>
      </w:r>
      <w:r w:rsidRPr="004C1BA7">
        <w:rPr>
          <w:rtl/>
          <w:lang w:bidi="fa-IR"/>
        </w:rPr>
        <w:t xml:space="preserve"> من كتابه</w:t>
      </w:r>
      <w:r>
        <w:rPr>
          <w:rtl/>
          <w:lang w:bidi="fa-IR"/>
        </w:rPr>
        <w:t>:</w:t>
      </w:r>
    </w:p>
    <w:p w:rsidR="003C0B4F" w:rsidRDefault="000D14DD" w:rsidP="000D14DD">
      <w:pPr>
        <w:pStyle w:val="libNormal"/>
        <w:rPr>
          <w:rtl/>
        </w:rPr>
      </w:pPr>
      <w:r w:rsidRPr="004C1BA7">
        <w:rPr>
          <w:rtl/>
        </w:rPr>
        <w:t>« الحديث الأول في ما خلق منه علي بن أبي طالب</w:t>
      </w:r>
      <w:r>
        <w:rPr>
          <w:rtl/>
        </w:rPr>
        <w:t>:</w:t>
      </w:r>
    </w:p>
    <w:p w:rsidR="000D14DD" w:rsidRPr="004C1BA7" w:rsidRDefault="000D14DD" w:rsidP="000D14DD">
      <w:pPr>
        <w:pStyle w:val="libNormal"/>
        <w:rPr>
          <w:rtl/>
          <w:lang w:bidi="fa-IR"/>
        </w:rPr>
      </w:pPr>
      <w:r w:rsidRPr="00AE44A4">
        <w:rPr>
          <w:rtl/>
        </w:rPr>
        <w:t>أخبرنا أبو منصور القزاز قال</w:t>
      </w:r>
      <w:r>
        <w:rPr>
          <w:rtl/>
        </w:rPr>
        <w:t>:</w:t>
      </w:r>
      <w:r w:rsidRPr="00AE44A4">
        <w:rPr>
          <w:rtl/>
        </w:rPr>
        <w:t xml:space="preserve"> أخبرنا أحمد بن علي بن ثابت قال</w:t>
      </w:r>
      <w:r>
        <w:rPr>
          <w:rtl/>
        </w:rPr>
        <w:t>:</w:t>
      </w:r>
      <w:r w:rsidRPr="00AE44A4">
        <w:rPr>
          <w:rtl/>
        </w:rPr>
        <w:t xml:space="preserve"> أخبرني علي بن الحسن بن محمد الدقاق</w:t>
      </w:r>
      <w:r>
        <w:rPr>
          <w:rtl/>
        </w:rPr>
        <w:t>،</w:t>
      </w:r>
      <w:r w:rsidRPr="00AE44A4">
        <w:rPr>
          <w:rtl/>
        </w:rPr>
        <w:t xml:space="preserve"> قال</w:t>
      </w:r>
      <w:r>
        <w:rPr>
          <w:rtl/>
        </w:rPr>
        <w:t>:</w:t>
      </w:r>
      <w:r w:rsidRPr="00AE44A4">
        <w:rPr>
          <w:rtl/>
        </w:rPr>
        <w:t xml:space="preserve"> ثنا محمد بن إسماعيل الوراق قال</w:t>
      </w:r>
      <w:r>
        <w:rPr>
          <w:rtl/>
        </w:rPr>
        <w:t>:</w:t>
      </w:r>
      <w:r w:rsidRPr="00AE44A4">
        <w:rPr>
          <w:rtl/>
        </w:rPr>
        <w:t xml:space="preserve"> ثنا إبراهيم ابن الحسين بن داود القطان قال</w:t>
      </w:r>
      <w:r>
        <w:rPr>
          <w:rtl/>
        </w:rPr>
        <w:t>:</w:t>
      </w:r>
      <w:r w:rsidRPr="00AE44A4">
        <w:rPr>
          <w:rtl/>
        </w:rPr>
        <w:t xml:space="preserve"> ثنا محمّد بن خلف المروزي</w:t>
      </w:r>
      <w:r>
        <w:rPr>
          <w:rtl/>
        </w:rPr>
        <w:t>،</w:t>
      </w:r>
      <w:r w:rsidRPr="00AE44A4">
        <w:rPr>
          <w:rtl/>
        </w:rPr>
        <w:t xml:space="preserve"> ثنا موسى ابن ابراهيم</w:t>
      </w:r>
      <w:r>
        <w:rPr>
          <w:rtl/>
        </w:rPr>
        <w:t>،</w:t>
      </w:r>
      <w:r w:rsidRPr="00AE44A4">
        <w:rPr>
          <w:rtl/>
        </w:rPr>
        <w:t xml:space="preserve"> ثنا موسى بن جعفر عن أبيه عن جدّه قال</w:t>
      </w:r>
      <w:r>
        <w:rPr>
          <w:rtl/>
        </w:rPr>
        <w:t>:</w:t>
      </w:r>
      <w:r w:rsidRPr="00AE44A4">
        <w:rPr>
          <w:rtl/>
        </w:rPr>
        <w:t xml:space="preserve"> رسول الله </w:t>
      </w:r>
      <w:r w:rsidR="00287B8A" w:rsidRPr="00287B8A">
        <w:rPr>
          <w:rStyle w:val="libAlaemChar"/>
          <w:rtl/>
        </w:rPr>
        <w:t>صلى‌الله‌عليه‌وآله‌وسلم</w:t>
      </w:r>
      <w:r>
        <w:rPr>
          <w:rtl/>
        </w:rPr>
        <w:t>:</w:t>
      </w:r>
      <w:r w:rsidRPr="00AE44A4">
        <w:rPr>
          <w:rtl/>
        </w:rPr>
        <w:t xml:space="preserve"> </w:t>
      </w:r>
      <w:r w:rsidRPr="004B5CD1">
        <w:rPr>
          <w:rtl/>
        </w:rPr>
        <w:t>خلقت أنا وهارون بن عمران ويحيى بن زكريا وعلي بن أبي طالب من طينة واحدة.</w:t>
      </w:r>
    </w:p>
    <w:p w:rsidR="000D14DD" w:rsidRDefault="000D14DD" w:rsidP="000D14DD">
      <w:pPr>
        <w:pStyle w:val="libNormal"/>
        <w:rPr>
          <w:rtl/>
          <w:lang w:bidi="fa-IR"/>
        </w:rPr>
      </w:pPr>
      <w:r w:rsidRPr="004C1BA7">
        <w:rPr>
          <w:rtl/>
          <w:lang w:bidi="fa-IR"/>
        </w:rPr>
        <w:t xml:space="preserve">هذا حديث موضوع على رسول الله </w:t>
      </w:r>
      <w:r w:rsidR="00287B8A" w:rsidRPr="00287B8A">
        <w:rPr>
          <w:rStyle w:val="libAlaemChar"/>
          <w:rtl/>
        </w:rPr>
        <w:t>صلى‌الله‌عليه‌وآله‌وسلم</w:t>
      </w:r>
      <w:r>
        <w:rPr>
          <w:rtl/>
          <w:lang w:bidi="fa-IR"/>
        </w:rPr>
        <w:t>،</w:t>
      </w:r>
      <w:r w:rsidRPr="004C1BA7">
        <w:rPr>
          <w:rtl/>
          <w:lang w:bidi="fa-IR"/>
        </w:rPr>
        <w:t xml:space="preserve"> والمتهم به</w:t>
      </w:r>
      <w:r>
        <w:rPr>
          <w:rtl/>
          <w:lang w:bidi="fa-IR"/>
        </w:rPr>
        <w:t>:</w:t>
      </w:r>
      <w:r>
        <w:rPr>
          <w:rFonts w:hint="cs"/>
          <w:rtl/>
          <w:lang w:bidi="fa-IR"/>
        </w:rPr>
        <w:t xml:space="preserve"> </w:t>
      </w:r>
      <w:r w:rsidRPr="004C1BA7">
        <w:rPr>
          <w:rtl/>
          <w:lang w:bidi="fa-IR"/>
        </w:rPr>
        <w:t>المروزي</w:t>
      </w:r>
      <w:r>
        <w:rPr>
          <w:rtl/>
          <w:lang w:bidi="fa-IR"/>
        </w:rPr>
        <w:t>:</w:t>
      </w:r>
      <w:r w:rsidRPr="004C1BA7">
        <w:rPr>
          <w:rtl/>
          <w:lang w:bidi="fa-IR"/>
        </w:rPr>
        <w:t xml:space="preserve"> قال يحيى بن معين هو كذاب</w:t>
      </w:r>
      <w:r>
        <w:rPr>
          <w:rtl/>
          <w:lang w:bidi="fa-IR"/>
        </w:rPr>
        <w:t>،</w:t>
      </w:r>
      <w:r w:rsidRPr="004C1BA7">
        <w:rPr>
          <w:rtl/>
          <w:lang w:bidi="fa-IR"/>
        </w:rPr>
        <w:t xml:space="preserve"> وقال الدارقطني</w:t>
      </w:r>
      <w:r>
        <w:rPr>
          <w:rtl/>
          <w:lang w:bidi="fa-IR"/>
        </w:rPr>
        <w:t>:</w:t>
      </w:r>
      <w:r w:rsidRPr="004C1BA7">
        <w:rPr>
          <w:rtl/>
          <w:lang w:bidi="fa-IR"/>
        </w:rPr>
        <w:t xml:space="preserve"> متروك</w:t>
      </w:r>
      <w:r>
        <w:rPr>
          <w:rtl/>
          <w:lang w:bidi="fa-IR"/>
        </w:rPr>
        <w:t>،</w:t>
      </w:r>
      <w:r w:rsidRPr="004C1BA7">
        <w:rPr>
          <w:rtl/>
          <w:lang w:bidi="fa-IR"/>
        </w:rPr>
        <w:t xml:space="preserve"> وقال ابن حبان</w:t>
      </w:r>
      <w:r>
        <w:rPr>
          <w:rtl/>
          <w:lang w:bidi="fa-IR"/>
        </w:rPr>
        <w:t>:</w:t>
      </w:r>
      <w:r w:rsidRPr="004C1BA7">
        <w:rPr>
          <w:rtl/>
          <w:lang w:bidi="fa-IR"/>
        </w:rPr>
        <w:t xml:space="preserve"> كان مغفلا</w:t>
      </w:r>
      <w:r w:rsidR="00924FAB">
        <w:rPr>
          <w:rFonts w:hint="cs"/>
          <w:rtl/>
          <w:lang w:bidi="fa-IR"/>
        </w:rPr>
        <w:t>ً</w:t>
      </w:r>
      <w:r w:rsidRPr="004C1BA7">
        <w:rPr>
          <w:rtl/>
          <w:lang w:bidi="fa-IR"/>
        </w:rPr>
        <w:t xml:space="preserve"> يلقن فيتلقن فاستحق الترك.</w:t>
      </w:r>
    </w:p>
    <w:p w:rsidR="003C0B4F" w:rsidRDefault="000D14DD" w:rsidP="000D14DD">
      <w:pPr>
        <w:pStyle w:val="libNormal"/>
        <w:rPr>
          <w:rtl/>
        </w:rPr>
      </w:pPr>
      <w:r>
        <w:rPr>
          <w:rtl/>
          <w:lang w:bidi="fa-IR"/>
        </w:rPr>
        <w:t>و</w:t>
      </w:r>
      <w:r w:rsidRPr="00AE44A4">
        <w:rPr>
          <w:rtl/>
        </w:rPr>
        <w:t>قد روى جعفر بن أحمد بن بيان عن محمّد بن عمر الطائي</w:t>
      </w:r>
      <w:r>
        <w:rPr>
          <w:rtl/>
        </w:rPr>
        <w:t>،</w:t>
      </w:r>
      <w:r w:rsidRPr="00AE44A4">
        <w:rPr>
          <w:rtl/>
        </w:rPr>
        <w:t xml:space="preserve"> عن أبيه</w:t>
      </w:r>
      <w:r>
        <w:rPr>
          <w:rtl/>
        </w:rPr>
        <w:t>،</w:t>
      </w:r>
      <w:r w:rsidRPr="00AE44A4">
        <w:rPr>
          <w:rtl/>
        </w:rPr>
        <w:t xml:space="preserve"> عن</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الصواقع</w:t>
      </w:r>
      <w:r w:rsidR="000D14DD">
        <w:rPr>
          <w:rtl/>
        </w:rPr>
        <w:t xml:space="preserve"> </w:t>
      </w:r>
      <w:r w:rsidR="00FB56AE">
        <w:rPr>
          <w:rtl/>
        </w:rPr>
        <w:t>-</w:t>
      </w:r>
      <w:r w:rsidR="000D14DD">
        <w:rPr>
          <w:rtl/>
        </w:rPr>
        <w:t xml:space="preserve"> </w:t>
      </w:r>
      <w:r w:rsidR="000D14DD" w:rsidRPr="004C1BA7">
        <w:rPr>
          <w:rtl/>
        </w:rPr>
        <w:t>المطلب الرابع.</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AE44A4">
        <w:rPr>
          <w:rStyle w:val="libNormalChar"/>
          <w:rtl/>
        </w:rPr>
        <w:lastRenderedPageBreak/>
        <w:t>سفيان عن داود بن أبي هند</w:t>
      </w:r>
      <w:r>
        <w:rPr>
          <w:rStyle w:val="libNormalChar"/>
          <w:rtl/>
        </w:rPr>
        <w:t>،</w:t>
      </w:r>
      <w:r w:rsidRPr="00AE44A4">
        <w:rPr>
          <w:rStyle w:val="libNormalChar"/>
          <w:rtl/>
        </w:rPr>
        <w:t xml:space="preserve"> عن الوليد بن عبد الرحمن</w:t>
      </w:r>
      <w:r>
        <w:rPr>
          <w:rStyle w:val="libNormalChar"/>
          <w:rtl/>
        </w:rPr>
        <w:t>،</w:t>
      </w:r>
      <w:r w:rsidRPr="00AE44A4">
        <w:rPr>
          <w:rStyle w:val="libNormalChar"/>
          <w:rtl/>
        </w:rPr>
        <w:t xml:space="preserve"> عن نمير الحضرمي</w:t>
      </w:r>
      <w:r>
        <w:rPr>
          <w:rStyle w:val="libNormalChar"/>
          <w:rtl/>
        </w:rPr>
        <w:t>،</w:t>
      </w:r>
      <w:r w:rsidRPr="00AE44A4">
        <w:rPr>
          <w:rStyle w:val="libNormalChar"/>
          <w:rtl/>
        </w:rPr>
        <w:t xml:space="preserve"> عن أبي ذر قال</w:t>
      </w:r>
      <w:r>
        <w:rPr>
          <w:rStyle w:val="libNormalChar"/>
          <w:rtl/>
        </w:rPr>
        <w:t>:</w:t>
      </w:r>
      <w:r w:rsidRPr="00AE44A4">
        <w:rPr>
          <w:rStyle w:val="libNormalChar"/>
          <w:rtl/>
        </w:rPr>
        <w:t xml:space="preserve"> قال رسول الله </w:t>
      </w:r>
      <w:r w:rsidR="00287B8A" w:rsidRPr="00287B8A">
        <w:rPr>
          <w:rStyle w:val="libAlaemChar"/>
          <w:rtl/>
        </w:rPr>
        <w:t>صلى‌الله‌عليه‌وآله‌وسلم</w:t>
      </w:r>
      <w:r>
        <w:rPr>
          <w:rStyle w:val="libNormalChar"/>
          <w:rtl/>
        </w:rPr>
        <w:t>:</w:t>
      </w:r>
      <w:r w:rsidRPr="00AE44A4">
        <w:rPr>
          <w:rStyle w:val="libNormalChar"/>
          <w:rtl/>
        </w:rPr>
        <w:t xml:space="preserve"> </w:t>
      </w:r>
      <w:r w:rsidRPr="004B5CD1">
        <w:rPr>
          <w:rtl/>
        </w:rPr>
        <w:t>خلقت أنا وعلي من نور وكنا عن يمين العرش قبل أن يخلق الله آدم بألفي عام</w:t>
      </w:r>
      <w:r>
        <w:rPr>
          <w:rtl/>
        </w:rPr>
        <w:t>،</w:t>
      </w:r>
      <w:r w:rsidRPr="004B5CD1">
        <w:rPr>
          <w:rtl/>
        </w:rPr>
        <w:t xml:space="preserve"> ثم خلق الله آدم</w:t>
      </w:r>
      <w:r>
        <w:rPr>
          <w:rtl/>
        </w:rPr>
        <w:t>،</w:t>
      </w:r>
      <w:r w:rsidRPr="004B5CD1">
        <w:rPr>
          <w:rtl/>
        </w:rPr>
        <w:t xml:space="preserve"> فانقلبنا في أصلاب الرجال</w:t>
      </w:r>
      <w:r>
        <w:rPr>
          <w:rtl/>
        </w:rPr>
        <w:t>،</w:t>
      </w:r>
      <w:r w:rsidRPr="004B5CD1">
        <w:rPr>
          <w:rtl/>
        </w:rPr>
        <w:t xml:space="preserve"> ثم جعلنا في صلب عبد المطلب</w:t>
      </w:r>
      <w:r>
        <w:rPr>
          <w:rtl/>
        </w:rPr>
        <w:t>،</w:t>
      </w:r>
      <w:r w:rsidRPr="004B5CD1">
        <w:rPr>
          <w:rtl/>
        </w:rPr>
        <w:t xml:space="preserve"> ثم اشتق أسماءنا من اسمه</w:t>
      </w:r>
      <w:r>
        <w:rPr>
          <w:rtl/>
        </w:rPr>
        <w:t>،</w:t>
      </w:r>
      <w:r w:rsidRPr="004B5CD1">
        <w:rPr>
          <w:rtl/>
        </w:rPr>
        <w:t xml:space="preserve"> فالله محمود وأنا محمّد</w:t>
      </w:r>
      <w:r>
        <w:rPr>
          <w:rtl/>
        </w:rPr>
        <w:t>،</w:t>
      </w:r>
      <w:r w:rsidRPr="004B5CD1">
        <w:rPr>
          <w:rtl/>
        </w:rPr>
        <w:t xml:space="preserve"> والله الأعلى وعلي علي.</w:t>
      </w:r>
    </w:p>
    <w:p w:rsidR="000D14DD" w:rsidRPr="004C1BA7" w:rsidRDefault="000D14DD" w:rsidP="000D14DD">
      <w:pPr>
        <w:pStyle w:val="libNormal"/>
        <w:rPr>
          <w:rtl/>
          <w:lang w:bidi="fa-IR"/>
        </w:rPr>
      </w:pPr>
      <w:r w:rsidRPr="004C1BA7">
        <w:rPr>
          <w:rtl/>
          <w:lang w:bidi="fa-IR"/>
        </w:rPr>
        <w:t>قال المصنف</w:t>
      </w:r>
      <w:r>
        <w:rPr>
          <w:rtl/>
          <w:lang w:bidi="fa-IR"/>
        </w:rPr>
        <w:t>:</w:t>
      </w:r>
      <w:r w:rsidRPr="004C1BA7">
        <w:rPr>
          <w:rtl/>
          <w:lang w:bidi="fa-IR"/>
        </w:rPr>
        <w:t xml:space="preserve"> هذا وضعه جعفر بن أحمد</w:t>
      </w:r>
      <w:r>
        <w:rPr>
          <w:rtl/>
          <w:lang w:bidi="fa-IR"/>
        </w:rPr>
        <w:t>،</w:t>
      </w:r>
      <w:r w:rsidRPr="004C1BA7">
        <w:rPr>
          <w:rtl/>
          <w:lang w:bidi="fa-IR"/>
        </w:rPr>
        <w:t xml:space="preserve"> وكان رافضيا</w:t>
      </w:r>
      <w:r w:rsidR="00924FAB">
        <w:rPr>
          <w:rFonts w:hint="cs"/>
          <w:rtl/>
          <w:lang w:bidi="fa-IR"/>
        </w:rPr>
        <w:t>ً</w:t>
      </w:r>
      <w:r w:rsidRPr="004C1BA7">
        <w:rPr>
          <w:rtl/>
          <w:lang w:bidi="fa-IR"/>
        </w:rPr>
        <w:t xml:space="preserve"> يضع الحديث</w:t>
      </w:r>
      <w:r>
        <w:rPr>
          <w:rtl/>
          <w:lang w:bidi="fa-IR"/>
        </w:rPr>
        <w:t>،</w:t>
      </w:r>
      <w:r w:rsidRPr="004C1BA7">
        <w:rPr>
          <w:rtl/>
          <w:lang w:bidi="fa-IR"/>
        </w:rPr>
        <w:t xml:space="preserve"> قال ابن عدي</w:t>
      </w:r>
      <w:r>
        <w:rPr>
          <w:rtl/>
          <w:lang w:bidi="fa-IR"/>
        </w:rPr>
        <w:t>:</w:t>
      </w:r>
      <w:r w:rsidRPr="004C1BA7">
        <w:rPr>
          <w:rtl/>
          <w:lang w:bidi="fa-IR"/>
        </w:rPr>
        <w:t xml:space="preserve"> كان يتيقن أنه يضع » </w:t>
      </w:r>
      <w:r w:rsidRPr="00AE44A4">
        <w:rPr>
          <w:rStyle w:val="libFootnotenumChar"/>
          <w:rtl/>
        </w:rPr>
        <w:t>(1)</w:t>
      </w:r>
      <w:r>
        <w:rPr>
          <w:rtl/>
          <w:lang w:bidi="fa-IR"/>
        </w:rPr>
        <w:t>.</w:t>
      </w:r>
    </w:p>
    <w:p w:rsidR="003C0B4F" w:rsidRDefault="000D14DD" w:rsidP="000D14DD">
      <w:pPr>
        <w:pStyle w:val="libBold1"/>
        <w:rPr>
          <w:rtl/>
          <w:lang w:bidi="fa-IR"/>
        </w:rPr>
      </w:pPr>
      <w:r w:rsidRPr="004C1BA7">
        <w:rPr>
          <w:rtl/>
          <w:lang w:bidi="fa-IR"/>
        </w:rPr>
        <w:t>فعلم من هذا ما يلي</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إن دعوى وقوع ( محمد بن خلف المروزي ) في طريق حديث النور كاذبة.</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إنه نسب إلى ( جعفر بن أحمد ) وضع الحديث</w:t>
      </w:r>
      <w:r>
        <w:rPr>
          <w:rtl/>
          <w:lang w:bidi="fa-IR"/>
        </w:rPr>
        <w:t>،</w:t>
      </w:r>
      <w:r w:rsidRPr="004C1BA7">
        <w:rPr>
          <w:rtl/>
          <w:lang w:bidi="fa-IR"/>
        </w:rPr>
        <w:t xml:space="preserve"> وابن روزبهان أضاف جملة « في سبّ أصحاب رسول الله </w:t>
      </w:r>
      <w:r w:rsidR="00287B8A" w:rsidRPr="00287B8A">
        <w:rPr>
          <w:rStyle w:val="libAlaemChar"/>
          <w:rtl/>
        </w:rPr>
        <w:t>صلى‌الله‌عليه‌وآله‌وسلم</w:t>
      </w:r>
      <w:r w:rsidRPr="004C1BA7">
        <w:rPr>
          <w:rtl/>
          <w:lang w:bidi="fa-IR"/>
        </w:rPr>
        <w:t xml:space="preserve"> »</w:t>
      </w:r>
      <w:r>
        <w:rPr>
          <w:rtl/>
          <w:lang w:bidi="fa-IR"/>
        </w:rPr>
        <w:t>.</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إن ابن روزبهان أضاف كلمة</w:t>
      </w:r>
      <w:r>
        <w:rPr>
          <w:rtl/>
          <w:lang w:bidi="fa-IR"/>
        </w:rPr>
        <w:t>:</w:t>
      </w:r>
      <w:r w:rsidRPr="004C1BA7">
        <w:rPr>
          <w:rtl/>
          <w:lang w:bidi="fa-IR"/>
        </w:rPr>
        <w:t xml:space="preserve"> « كذابا</w:t>
      </w:r>
      <w:r w:rsidR="00726C46">
        <w:rPr>
          <w:rFonts w:hint="cs"/>
          <w:rtl/>
          <w:lang w:bidi="fa-IR"/>
        </w:rPr>
        <w:t>ً</w:t>
      </w:r>
      <w:r w:rsidRPr="004C1BA7">
        <w:rPr>
          <w:rtl/>
          <w:lang w:bidi="fa-IR"/>
        </w:rPr>
        <w:t xml:space="preserve"> »</w:t>
      </w:r>
      <w:r>
        <w:rPr>
          <w:rtl/>
          <w:lang w:bidi="fa-IR"/>
        </w:rPr>
        <w:t>.</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إن الكابلي أضاف إلى ما تقدم</w:t>
      </w:r>
      <w:r>
        <w:rPr>
          <w:rtl/>
          <w:lang w:bidi="fa-IR"/>
        </w:rPr>
        <w:t>:</w:t>
      </w:r>
      <w:r w:rsidRPr="004C1BA7">
        <w:rPr>
          <w:rtl/>
          <w:lang w:bidi="fa-IR"/>
        </w:rPr>
        <w:t xml:space="preserve"> « غاليا</w:t>
      </w:r>
      <w:r w:rsidR="00726C46">
        <w:rPr>
          <w:rFonts w:hint="cs"/>
          <w:rtl/>
          <w:lang w:bidi="fa-IR"/>
        </w:rPr>
        <w:t>ً</w:t>
      </w:r>
      <w:r w:rsidRPr="004C1BA7">
        <w:rPr>
          <w:rtl/>
          <w:lang w:bidi="fa-IR"/>
        </w:rPr>
        <w:t xml:space="preserve"> وضاعا</w:t>
      </w:r>
      <w:r w:rsidR="00726C46">
        <w:rPr>
          <w:rFonts w:hint="cs"/>
          <w:rtl/>
          <w:lang w:bidi="fa-IR"/>
        </w:rPr>
        <w:t>ً</w:t>
      </w:r>
      <w:r w:rsidRPr="004C1BA7">
        <w:rPr>
          <w:rtl/>
          <w:lang w:bidi="fa-IR"/>
        </w:rPr>
        <w:t xml:space="preserve"> »</w:t>
      </w:r>
      <w:r>
        <w:rPr>
          <w:rtl/>
          <w:lang w:bidi="fa-IR"/>
        </w:rPr>
        <w:t>.</w:t>
      </w:r>
    </w:p>
    <w:p w:rsidR="000D14DD" w:rsidRPr="004C1BA7"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إن الكابلي أضاف كلمة</w:t>
      </w:r>
      <w:r>
        <w:rPr>
          <w:rtl/>
          <w:lang w:bidi="fa-IR"/>
        </w:rPr>
        <w:t>:</w:t>
      </w:r>
      <w:r w:rsidRPr="004C1BA7">
        <w:rPr>
          <w:rtl/>
          <w:lang w:bidi="fa-IR"/>
        </w:rPr>
        <w:t xml:space="preserve"> « وكان أكثر ما يضع في قدح الصحابة وسبّهم »</w:t>
      </w:r>
      <w:r>
        <w:rPr>
          <w:rtl/>
          <w:lang w:bidi="fa-IR"/>
        </w:rPr>
        <w:t>.</w:t>
      </w:r>
    </w:p>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إن الكابلي أضاف ذلك كلّه أيضا</w:t>
      </w:r>
      <w:r w:rsidR="00726C46">
        <w:rPr>
          <w:rFonts w:hint="cs"/>
          <w:rtl/>
          <w:lang w:bidi="fa-IR"/>
        </w:rPr>
        <w:t>ً</w:t>
      </w:r>
      <w:r w:rsidRPr="004C1BA7">
        <w:rPr>
          <w:rtl/>
          <w:lang w:bidi="fa-IR"/>
        </w:rPr>
        <w:t xml:space="preserve"> كلمة</w:t>
      </w:r>
      <w:r>
        <w:rPr>
          <w:rtl/>
          <w:lang w:bidi="fa-IR"/>
        </w:rPr>
        <w:t>:</w:t>
      </w:r>
      <w:r w:rsidRPr="004C1BA7">
        <w:rPr>
          <w:rtl/>
          <w:lang w:bidi="fa-IR"/>
        </w:rPr>
        <w:t xml:space="preserve"> « ولم يختلف أحد في كذبه »</w:t>
      </w:r>
      <w:r>
        <w:rPr>
          <w:rtl/>
          <w:lang w:bidi="fa-IR"/>
        </w:rPr>
        <w:t>.</w:t>
      </w:r>
    </w:p>
    <w:p w:rsidR="000D14DD" w:rsidRPr="004C1BA7" w:rsidRDefault="000D14DD" w:rsidP="000D14DD">
      <w:pPr>
        <w:pStyle w:val="libNormal"/>
        <w:rPr>
          <w:rtl/>
          <w:lang w:bidi="fa-IR"/>
        </w:rPr>
      </w:pPr>
      <w:r w:rsidRPr="004C1BA7">
        <w:rPr>
          <w:rtl/>
          <w:lang w:bidi="fa-IR"/>
        </w:rPr>
        <w:t>فهذه زيادات</w:t>
      </w:r>
      <w:r>
        <w:rPr>
          <w:rtl/>
          <w:lang w:bidi="fa-IR"/>
        </w:rPr>
        <w:t>:</w:t>
      </w:r>
      <w:r w:rsidRPr="004C1BA7">
        <w:rPr>
          <w:rtl/>
          <w:lang w:bidi="fa-IR"/>
        </w:rPr>
        <w:t xml:space="preserve"> [ أربع ] من ( الكابلي ) و [ اثنتان ] من ( ابن روزبهان ) شاركه فيهما ( الكابلي )</w:t>
      </w:r>
      <w:r>
        <w:rPr>
          <w:rtl/>
          <w:lang w:bidi="fa-IR"/>
        </w:rPr>
        <w:t xml:space="preserve"> ..</w:t>
      </w:r>
      <w:r w:rsidRPr="004C1BA7">
        <w:rPr>
          <w:rtl/>
          <w:lang w:bidi="fa-IR"/>
        </w:rPr>
        <w:t>. وليس لها وجود في كلام ( ابن الجوزي )</w:t>
      </w:r>
      <w:r>
        <w:rPr>
          <w:rtl/>
          <w:lang w:bidi="fa-IR"/>
        </w:rPr>
        <w:t>.</w:t>
      </w:r>
    </w:p>
    <w:p w:rsidR="003C0B4F" w:rsidRDefault="000D14DD" w:rsidP="000D14DD">
      <w:pPr>
        <w:pStyle w:val="libBold1"/>
        <w:rPr>
          <w:rtl/>
          <w:lang w:bidi="fa-IR"/>
        </w:rPr>
      </w:pPr>
      <w:r w:rsidRPr="004C1BA7">
        <w:rPr>
          <w:rtl/>
          <w:lang w:bidi="fa-IR"/>
        </w:rPr>
        <w:t>كما علم أيضا</w:t>
      </w:r>
      <w:r w:rsidR="00726C46">
        <w:rPr>
          <w:rFonts w:hint="cs"/>
          <w:rtl/>
          <w:lang w:bidi="fa-IR"/>
        </w:rPr>
        <w:t>ً</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إن ( ابن روزبهان ) نقل عن ( ابن الجوزي ) حكمه بأن ( ابن خلف ) كان وضاعا</w:t>
      </w:r>
      <w:r w:rsidR="00726C46">
        <w:rPr>
          <w:rFonts w:hint="cs"/>
          <w:rtl/>
          <w:lang w:bidi="fa-IR"/>
        </w:rPr>
        <w:t>ً</w:t>
      </w:r>
      <w:r w:rsidRPr="004C1BA7">
        <w:rPr>
          <w:rtl/>
          <w:lang w:bidi="fa-IR"/>
        </w:rPr>
        <w:t xml:space="preserve"> للحديث</w:t>
      </w:r>
      <w:r>
        <w:rPr>
          <w:rtl/>
          <w:lang w:bidi="fa-IR"/>
        </w:rPr>
        <w:t>،</w:t>
      </w:r>
      <w:r w:rsidRPr="004C1BA7">
        <w:rPr>
          <w:rtl/>
          <w:lang w:bidi="fa-IR"/>
        </w:rPr>
        <w:t xml:space="preserve"> ولكن ( الكابلي ) لم يذكر ( ابن الجوزي ) لئل</w:t>
      </w:r>
      <w:r w:rsidR="00726C46">
        <w:rPr>
          <w:rFonts w:hint="cs"/>
          <w:rtl/>
          <w:lang w:bidi="fa-IR"/>
        </w:rPr>
        <w:t>ّ</w:t>
      </w:r>
      <w:r w:rsidRPr="004C1BA7">
        <w:rPr>
          <w:rtl/>
          <w:lang w:bidi="fa-IR"/>
        </w:rPr>
        <w:t>ا يتعقّب عليه.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الموضوعات 1 / 339</w:t>
      </w:r>
      <w:r w:rsidR="000D14DD">
        <w:rPr>
          <w:rtl/>
        </w:rPr>
        <w:t xml:space="preserve"> </w:t>
      </w:r>
      <w:r w:rsidR="00FB56AE">
        <w:rPr>
          <w:rtl/>
        </w:rPr>
        <w:t>-</w:t>
      </w:r>
      <w:r w:rsidR="000D14DD">
        <w:rPr>
          <w:rtl/>
        </w:rPr>
        <w:t xml:space="preserve"> </w:t>
      </w:r>
      <w:r w:rsidR="000D14DD" w:rsidRPr="004C1BA7">
        <w:rPr>
          <w:rtl/>
        </w:rPr>
        <w:t>340.</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2</w:t>
      </w:r>
      <w:r>
        <w:rPr>
          <w:rtl/>
          <w:lang w:bidi="fa-IR"/>
        </w:rPr>
        <w:t xml:space="preserve"> </w:t>
      </w:r>
      <w:r w:rsidR="00FB56AE">
        <w:rPr>
          <w:rtl/>
          <w:lang w:bidi="fa-IR"/>
        </w:rPr>
        <w:t>-</w:t>
      </w:r>
      <w:r>
        <w:rPr>
          <w:rtl/>
          <w:lang w:bidi="fa-IR"/>
        </w:rPr>
        <w:t xml:space="preserve"> </w:t>
      </w:r>
      <w:r w:rsidRPr="004C1BA7">
        <w:rPr>
          <w:rtl/>
          <w:lang w:bidi="fa-IR"/>
        </w:rPr>
        <w:t>إن ( الكابلي ) نسب الحكم بوضعه إلى « إجماع أهل الخبر » بدل أن ينسبه إلى ( ابن الجوزي )</w:t>
      </w:r>
      <w:r>
        <w:rPr>
          <w:rtl/>
          <w:lang w:bidi="fa-IR"/>
        </w:rPr>
        <w:t>.</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إن ( الدهلوي ) ذكر</w:t>
      </w:r>
      <w:r>
        <w:rPr>
          <w:rtl/>
          <w:lang w:bidi="fa-IR"/>
        </w:rPr>
        <w:t>:</w:t>
      </w:r>
      <w:r w:rsidRPr="004C1BA7">
        <w:rPr>
          <w:rtl/>
          <w:lang w:bidi="fa-IR"/>
        </w:rPr>
        <w:t xml:space="preserve"> « اجماع أهل السنة » بدل « إجماع أهل الخبر »</w:t>
      </w:r>
      <w:r>
        <w:rPr>
          <w:rtl/>
          <w:lang w:bidi="fa-IR"/>
        </w:rPr>
        <w:t>.</w:t>
      </w:r>
    </w:p>
    <w:p w:rsidR="003C0B4F" w:rsidRDefault="000D14DD" w:rsidP="000D14DD">
      <w:pPr>
        <w:pStyle w:val="Heading3"/>
        <w:rPr>
          <w:rtl/>
          <w:lang w:bidi="fa-IR"/>
        </w:rPr>
      </w:pPr>
      <w:bookmarkStart w:id="389" w:name="_Toc347630217"/>
      <w:bookmarkStart w:id="390" w:name="_Toc407003641"/>
      <w:bookmarkStart w:id="391" w:name="_Toc94612717"/>
      <w:r w:rsidRPr="004C1BA7">
        <w:rPr>
          <w:rtl/>
          <w:lang w:bidi="fa-IR"/>
        </w:rPr>
        <w:t>نظرة في كلام ابن الجوزي</w:t>
      </w:r>
      <w:r>
        <w:rPr>
          <w:rtl/>
          <w:lang w:bidi="fa-IR"/>
        </w:rPr>
        <w:t>:</w:t>
      </w:r>
      <w:bookmarkEnd w:id="389"/>
      <w:bookmarkEnd w:id="390"/>
      <w:bookmarkEnd w:id="391"/>
    </w:p>
    <w:p w:rsidR="000D14DD" w:rsidRPr="004C1BA7" w:rsidRDefault="000D14DD" w:rsidP="000D14DD">
      <w:pPr>
        <w:pStyle w:val="libNormal"/>
        <w:rPr>
          <w:rtl/>
          <w:lang w:bidi="fa-IR"/>
        </w:rPr>
      </w:pPr>
      <w:r w:rsidRPr="004C1BA7">
        <w:rPr>
          <w:rtl/>
          <w:lang w:bidi="fa-IR"/>
        </w:rPr>
        <w:t>لقد جاء في عبارة ( الموضوعات ) عن ( ابن حبان ) قوله في ( المروزي ) « إنه كان مغفلا</w:t>
      </w:r>
      <w:r w:rsidR="00726C46">
        <w:rPr>
          <w:rFonts w:hint="cs"/>
          <w:rtl/>
          <w:lang w:bidi="fa-IR"/>
        </w:rPr>
        <w:t>ً</w:t>
      </w:r>
      <w:r w:rsidRPr="004C1BA7">
        <w:rPr>
          <w:rtl/>
          <w:lang w:bidi="fa-IR"/>
        </w:rPr>
        <w:t xml:space="preserve"> يلقن فليتلقّن فاستحق الترك »</w:t>
      </w:r>
      <w:r>
        <w:rPr>
          <w:rtl/>
          <w:lang w:bidi="fa-IR"/>
        </w:rPr>
        <w:t>.</w:t>
      </w:r>
      <w:r w:rsidRPr="004C1BA7">
        <w:rPr>
          <w:rtl/>
          <w:lang w:bidi="fa-IR"/>
        </w:rPr>
        <w:t xml:space="preserve"> وهذا صريح في أنه لم يكن يتعمّد الوضع والكذب على رسول الله </w:t>
      </w:r>
      <w:r w:rsidR="00287B8A" w:rsidRPr="00287B8A">
        <w:rPr>
          <w:rStyle w:val="libAlaemChar"/>
          <w:rtl/>
        </w:rPr>
        <w:t>صلى‌الله‌عليه‌وآله‌وسلم</w:t>
      </w:r>
      <w:r>
        <w:rPr>
          <w:rtl/>
          <w:lang w:bidi="fa-IR"/>
        </w:rPr>
        <w:t>،</w:t>
      </w:r>
      <w:r w:rsidRPr="004C1BA7">
        <w:rPr>
          <w:rtl/>
          <w:lang w:bidi="fa-IR"/>
        </w:rPr>
        <w:t xml:space="preserve"> وعلى هذا يبطل ما نقله عن ( ابن معين ) من أنه « كذاب »</w:t>
      </w:r>
      <w:r>
        <w:rPr>
          <w:rtl/>
          <w:lang w:bidi="fa-IR"/>
        </w:rPr>
        <w:t>،</w:t>
      </w:r>
      <w:r w:rsidRPr="004C1BA7">
        <w:rPr>
          <w:rtl/>
          <w:lang w:bidi="fa-IR"/>
        </w:rPr>
        <w:t xml:space="preserve"> إذ لا وجه لرميه بالكذب بالنظر لما قاله ( ابن حبان )</w:t>
      </w:r>
      <w:r>
        <w:rPr>
          <w:rtl/>
          <w:lang w:bidi="fa-IR"/>
        </w:rPr>
        <w:t>.</w:t>
      </w:r>
    </w:p>
    <w:p w:rsidR="000D14DD" w:rsidRPr="004C1BA7" w:rsidRDefault="000D14DD" w:rsidP="000D14DD">
      <w:pPr>
        <w:pStyle w:val="libNormal"/>
        <w:rPr>
          <w:rtl/>
          <w:lang w:bidi="fa-IR"/>
        </w:rPr>
      </w:pPr>
      <w:r w:rsidRPr="004C1BA7">
        <w:rPr>
          <w:rtl/>
          <w:lang w:bidi="fa-IR"/>
        </w:rPr>
        <w:t>على أن أئمة أهل السنة قد صنعوا وشنّعوا على ( ابن معين )</w:t>
      </w:r>
      <w:r>
        <w:rPr>
          <w:rtl/>
          <w:lang w:bidi="fa-IR"/>
        </w:rPr>
        <w:t>،</w:t>
      </w:r>
      <w:r w:rsidRPr="004C1BA7">
        <w:rPr>
          <w:rtl/>
          <w:lang w:bidi="fa-IR"/>
        </w:rPr>
        <w:t xml:space="preserve"> لكثرة تحامله على الناس</w:t>
      </w:r>
      <w:r>
        <w:rPr>
          <w:rtl/>
          <w:lang w:bidi="fa-IR"/>
        </w:rPr>
        <w:t>،</w:t>
      </w:r>
      <w:r w:rsidRPr="004C1BA7">
        <w:rPr>
          <w:rtl/>
          <w:lang w:bidi="fa-IR"/>
        </w:rPr>
        <w:t xml:space="preserve"> فيجب التوقف عند جرحه</w:t>
      </w:r>
      <w:r>
        <w:rPr>
          <w:rtl/>
          <w:lang w:bidi="fa-IR"/>
        </w:rPr>
        <w:t>،</w:t>
      </w:r>
      <w:r w:rsidRPr="004C1BA7">
        <w:rPr>
          <w:rtl/>
          <w:lang w:bidi="fa-IR"/>
        </w:rPr>
        <w:t xml:space="preserve"> كما جاء في كتاب ( مناقب الشافعي ) للفخر الرازي في الكلام على ما كان منه بالنسبة إلى ( الشافعي )</w:t>
      </w:r>
      <w:r>
        <w:rPr>
          <w:rtl/>
          <w:lang w:bidi="fa-IR"/>
        </w:rPr>
        <w:t>.</w:t>
      </w:r>
    </w:p>
    <w:p w:rsidR="000D14DD" w:rsidRPr="004C1BA7" w:rsidRDefault="000D14DD" w:rsidP="000D14DD">
      <w:pPr>
        <w:pStyle w:val="libCenter"/>
        <w:rPr>
          <w:rtl/>
          <w:lang w:bidi="fa-IR"/>
        </w:rPr>
      </w:pPr>
      <w:r w:rsidRPr="004C1BA7">
        <w:rPr>
          <w:rtl/>
          <w:lang w:bidi="fa-IR"/>
        </w:rPr>
        <w:t>السمعاني</w:t>
      </w:r>
    </w:p>
    <w:p w:rsidR="003C0B4F" w:rsidRDefault="000D14DD" w:rsidP="000D14DD">
      <w:pPr>
        <w:pStyle w:val="Heading3"/>
        <w:rPr>
          <w:rtl/>
          <w:lang w:bidi="fa-IR"/>
        </w:rPr>
      </w:pPr>
      <w:bookmarkStart w:id="392" w:name="_Toc347630218"/>
      <w:bookmarkStart w:id="393" w:name="_Toc407003642"/>
      <w:bookmarkStart w:id="394" w:name="_Toc94612718"/>
      <w:r w:rsidRPr="004C1BA7">
        <w:rPr>
          <w:rtl/>
          <w:lang w:bidi="fa-IR"/>
        </w:rPr>
        <w:t>المروزي صدوق عند السمعاني</w:t>
      </w:r>
      <w:bookmarkEnd w:id="392"/>
      <w:bookmarkEnd w:id="393"/>
      <w:bookmarkEnd w:id="394"/>
    </w:p>
    <w:p w:rsidR="000D14DD" w:rsidRPr="004C1BA7" w:rsidRDefault="000D14DD" w:rsidP="000D14DD">
      <w:pPr>
        <w:pStyle w:val="libNormal"/>
        <w:rPr>
          <w:rtl/>
          <w:lang w:bidi="fa-IR"/>
        </w:rPr>
      </w:pPr>
      <w:r w:rsidRPr="004C1BA7">
        <w:rPr>
          <w:rtl/>
          <w:lang w:bidi="fa-IR"/>
        </w:rPr>
        <w:t>ثم إنه قد نصّ السمعاني على أن ( المروزي ) كان صدوقا</w:t>
      </w:r>
      <w:r w:rsidR="00726C46">
        <w:rPr>
          <w:rFonts w:hint="cs"/>
          <w:rtl/>
          <w:lang w:bidi="fa-IR"/>
        </w:rPr>
        <w:t>ً</w:t>
      </w:r>
      <w:r>
        <w:rPr>
          <w:rtl/>
          <w:lang w:bidi="fa-IR"/>
        </w:rPr>
        <w:t xml:space="preserve"> ..</w:t>
      </w:r>
      <w:r w:rsidRPr="004C1BA7">
        <w:rPr>
          <w:rtl/>
          <w:lang w:bidi="fa-IR"/>
        </w:rPr>
        <w:t>. وهذا كلامه</w:t>
      </w:r>
      <w:r>
        <w:rPr>
          <w:rtl/>
          <w:lang w:bidi="fa-IR"/>
        </w:rPr>
        <w:t>:</w:t>
      </w:r>
    </w:p>
    <w:p w:rsidR="000D14DD" w:rsidRPr="004C1BA7" w:rsidRDefault="000D14DD" w:rsidP="000D14DD">
      <w:pPr>
        <w:pStyle w:val="libNormal"/>
        <w:rPr>
          <w:rtl/>
          <w:lang w:bidi="fa-IR"/>
        </w:rPr>
      </w:pPr>
      <w:r w:rsidRPr="004C1BA7">
        <w:rPr>
          <w:rtl/>
          <w:lang w:bidi="fa-IR"/>
        </w:rPr>
        <w:t>« فأمّا ببغداد درب يقال له ( درب المروزي ) أو ( محلة المراوزة )</w:t>
      </w:r>
      <w:r>
        <w:rPr>
          <w:rtl/>
          <w:lang w:bidi="fa-IR"/>
        </w:rPr>
        <w:t>،</w:t>
      </w:r>
      <w:r w:rsidRPr="004C1BA7">
        <w:rPr>
          <w:rtl/>
          <w:lang w:bidi="fa-IR"/>
        </w:rPr>
        <w:t xml:space="preserve"> وظني أنها من الكرخ. ومن هذه المحلة</w:t>
      </w:r>
      <w:r>
        <w:rPr>
          <w:rtl/>
          <w:lang w:bidi="fa-IR"/>
        </w:rPr>
        <w:t>:</w:t>
      </w:r>
      <w:r w:rsidRPr="004C1BA7">
        <w:rPr>
          <w:rtl/>
          <w:lang w:bidi="fa-IR"/>
        </w:rPr>
        <w:t xml:space="preserve"> أبو عبد الله محمّد بن خلف بن عبد السّلام الأعور المروزي</w:t>
      </w:r>
      <w:r>
        <w:rPr>
          <w:rtl/>
          <w:lang w:bidi="fa-IR"/>
        </w:rPr>
        <w:t>،</w:t>
      </w:r>
      <w:r w:rsidRPr="004C1BA7">
        <w:rPr>
          <w:rtl/>
          <w:lang w:bidi="fa-IR"/>
        </w:rPr>
        <w:t xml:space="preserve"> لأنه كان يسكن هذه المحلة</w:t>
      </w:r>
      <w:r>
        <w:rPr>
          <w:rtl/>
          <w:lang w:bidi="fa-IR"/>
        </w:rPr>
        <w:t>،</w:t>
      </w:r>
      <w:r w:rsidRPr="004C1BA7">
        <w:rPr>
          <w:rtl/>
          <w:lang w:bidi="fa-IR"/>
        </w:rPr>
        <w:t xml:space="preserve"> روى عن</w:t>
      </w:r>
      <w:r>
        <w:rPr>
          <w:rtl/>
          <w:lang w:bidi="fa-IR"/>
        </w:rPr>
        <w:t>:</w:t>
      </w:r>
      <w:r w:rsidRPr="004C1BA7">
        <w:rPr>
          <w:rtl/>
          <w:lang w:bidi="fa-IR"/>
        </w:rPr>
        <w:t xml:space="preserve"> يحيى بن هاشم السمسار</w:t>
      </w:r>
      <w:r>
        <w:rPr>
          <w:rtl/>
          <w:lang w:bidi="fa-IR"/>
        </w:rPr>
        <w:t>،</w:t>
      </w:r>
      <w:r w:rsidRPr="004C1BA7">
        <w:rPr>
          <w:rtl/>
          <w:lang w:bidi="fa-IR"/>
        </w:rPr>
        <w:t xml:space="preserve"> وعاصم بن علي</w:t>
      </w:r>
      <w:r>
        <w:rPr>
          <w:rtl/>
          <w:lang w:bidi="fa-IR"/>
        </w:rPr>
        <w:t>،</w:t>
      </w:r>
      <w:r w:rsidRPr="004C1BA7">
        <w:rPr>
          <w:rtl/>
          <w:lang w:bidi="fa-IR"/>
        </w:rPr>
        <w:t xml:space="preserve"> وعلي بن الجعد.</w:t>
      </w:r>
    </w:p>
    <w:p w:rsidR="000D14DD" w:rsidRPr="004C1BA7" w:rsidRDefault="000D14DD" w:rsidP="000D14DD">
      <w:pPr>
        <w:pStyle w:val="libNormal"/>
        <w:rPr>
          <w:rtl/>
          <w:lang w:bidi="fa-IR"/>
        </w:rPr>
      </w:pPr>
      <w:r w:rsidRPr="004C1BA7">
        <w:rPr>
          <w:rtl/>
          <w:lang w:bidi="fa-IR"/>
        </w:rPr>
        <w:t>روى عنه</w:t>
      </w:r>
      <w:r>
        <w:rPr>
          <w:rtl/>
          <w:lang w:bidi="fa-IR"/>
        </w:rPr>
        <w:t>:</w:t>
      </w:r>
      <w:r w:rsidRPr="004C1BA7">
        <w:rPr>
          <w:rtl/>
          <w:lang w:bidi="fa-IR"/>
        </w:rPr>
        <w:t xml:space="preserve"> أبو عمرو عثمان بن احمد بن السماك</w:t>
      </w:r>
      <w:r>
        <w:rPr>
          <w:rtl/>
          <w:lang w:bidi="fa-IR"/>
        </w:rPr>
        <w:t>،</w:t>
      </w:r>
      <w:r w:rsidRPr="004C1BA7">
        <w:rPr>
          <w:rtl/>
          <w:lang w:bidi="fa-IR"/>
        </w:rPr>
        <w:t xml:space="preserve"> وعبد الصمد بن علي الطيبي</w:t>
      </w:r>
      <w:r>
        <w:rPr>
          <w:rtl/>
          <w:lang w:bidi="fa-IR"/>
        </w:rPr>
        <w:t>،</w:t>
      </w:r>
      <w:r w:rsidRPr="004C1BA7">
        <w:rPr>
          <w:rtl/>
          <w:lang w:bidi="fa-IR"/>
        </w:rPr>
        <w:t xml:space="preserve"> وأبو بكر محمّد بن عبد الله الشافعي.</w:t>
      </w:r>
    </w:p>
    <w:p w:rsidR="000D14DD" w:rsidRPr="004C1BA7" w:rsidRDefault="000D14DD" w:rsidP="000D14DD">
      <w:pPr>
        <w:pStyle w:val="libNormal"/>
        <w:rPr>
          <w:rtl/>
          <w:lang w:bidi="fa-IR"/>
        </w:rPr>
      </w:pPr>
      <w:r w:rsidRPr="004C1BA7">
        <w:rPr>
          <w:rtl/>
          <w:lang w:bidi="fa-IR"/>
        </w:rPr>
        <w:t>وكان صدوقا</w:t>
      </w:r>
      <w:r w:rsidR="00726C46">
        <w:rPr>
          <w:rFonts w:hint="cs"/>
          <w:rtl/>
          <w:lang w:bidi="fa-IR"/>
        </w:rPr>
        <w:t>ً</w:t>
      </w:r>
      <w:r w:rsidRPr="004C1BA7">
        <w:rPr>
          <w:rtl/>
          <w:lang w:bidi="fa-IR"/>
        </w:rPr>
        <w:t xml:space="preserve">. مات في سنة </w:t>
      </w:r>
      <w:r w:rsidR="00726C46">
        <w:rPr>
          <w:rFonts w:hint="cs"/>
          <w:rtl/>
          <w:lang w:bidi="fa-IR"/>
        </w:rPr>
        <w:t>ا</w:t>
      </w:r>
      <w:r w:rsidRPr="004C1BA7">
        <w:rPr>
          <w:rtl/>
          <w:lang w:bidi="fa-IR"/>
        </w:rPr>
        <w:t xml:space="preserve">حدى وثمانين ومائتين » </w:t>
      </w:r>
      <w:r w:rsidRPr="00AE44A4">
        <w:rPr>
          <w:rStyle w:val="libFootnotenumChar"/>
          <w:rtl/>
        </w:rPr>
        <w:t>(1)</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الأنساب</w:t>
      </w:r>
      <w:r w:rsidR="000D14DD">
        <w:rPr>
          <w:rtl/>
        </w:rPr>
        <w:t xml:space="preserve"> </w:t>
      </w:r>
      <w:r w:rsidR="00FB56AE">
        <w:rPr>
          <w:rtl/>
        </w:rPr>
        <w:t>-</w:t>
      </w:r>
      <w:r w:rsidR="000D14DD">
        <w:rPr>
          <w:rtl/>
        </w:rPr>
        <w:t xml:space="preserve"> </w:t>
      </w:r>
      <w:r w:rsidR="000D14DD" w:rsidRPr="004C1BA7">
        <w:rPr>
          <w:rtl/>
        </w:rPr>
        <w:t>المروزي.</w:t>
      </w:r>
    </w:p>
    <w:p w:rsidR="000D14DD" w:rsidRDefault="000D14DD" w:rsidP="000D14DD">
      <w:pPr>
        <w:pStyle w:val="libNormal"/>
        <w:rPr>
          <w:rtl/>
          <w:lang w:bidi="fa-IR"/>
        </w:rPr>
      </w:pPr>
      <w:r>
        <w:rPr>
          <w:rtl/>
          <w:lang w:bidi="fa-IR"/>
        </w:rPr>
        <w:br w:type="page"/>
      </w:r>
    </w:p>
    <w:p w:rsidR="003C0B4F" w:rsidRDefault="000D14DD" w:rsidP="000D14DD">
      <w:pPr>
        <w:pStyle w:val="Heading3"/>
        <w:rPr>
          <w:rtl/>
          <w:lang w:bidi="fa-IR"/>
        </w:rPr>
      </w:pPr>
      <w:bookmarkStart w:id="395" w:name="_Toc347630219"/>
      <w:bookmarkStart w:id="396" w:name="_Toc407003643"/>
      <w:bookmarkStart w:id="397" w:name="_Toc94612719"/>
      <w:r w:rsidRPr="004C1BA7">
        <w:rPr>
          <w:rtl/>
          <w:lang w:bidi="fa-IR"/>
        </w:rPr>
        <w:lastRenderedPageBreak/>
        <w:t>المروزي صدوق عند الخطيب</w:t>
      </w:r>
      <w:r>
        <w:rPr>
          <w:rtl/>
          <w:lang w:bidi="fa-IR"/>
        </w:rPr>
        <w:t>،</w:t>
      </w:r>
      <w:r w:rsidRPr="004C1BA7">
        <w:rPr>
          <w:rtl/>
          <w:lang w:bidi="fa-IR"/>
        </w:rPr>
        <w:t xml:space="preserve"> ولا بأس به عند الدار قطني</w:t>
      </w:r>
      <w:bookmarkEnd w:id="395"/>
      <w:bookmarkEnd w:id="396"/>
      <w:bookmarkEnd w:id="397"/>
    </w:p>
    <w:p w:rsidR="000D14DD" w:rsidRPr="004C1BA7" w:rsidRDefault="000D14DD" w:rsidP="000D14DD">
      <w:pPr>
        <w:pStyle w:val="libNormal"/>
        <w:rPr>
          <w:rtl/>
          <w:lang w:bidi="fa-IR"/>
        </w:rPr>
      </w:pPr>
      <w:r w:rsidRPr="004C1BA7">
        <w:rPr>
          <w:rtl/>
          <w:lang w:bidi="fa-IR"/>
        </w:rPr>
        <w:t>كما وثّقه الحافظ الخطيب البغدادي</w:t>
      </w:r>
      <w:r>
        <w:rPr>
          <w:rtl/>
          <w:lang w:bidi="fa-IR"/>
        </w:rPr>
        <w:t>،</w:t>
      </w:r>
      <w:r w:rsidRPr="004C1BA7">
        <w:rPr>
          <w:rtl/>
          <w:lang w:bidi="fa-IR"/>
        </w:rPr>
        <w:t xml:space="preserve"> ونصّ على أنه كان صدوقا</w:t>
      </w:r>
      <w:r w:rsidR="00726C46">
        <w:rPr>
          <w:rFonts w:hint="cs"/>
          <w:rtl/>
          <w:lang w:bidi="fa-IR"/>
        </w:rPr>
        <w:t>ً</w:t>
      </w:r>
      <w:r>
        <w:rPr>
          <w:rtl/>
          <w:lang w:bidi="fa-IR"/>
        </w:rPr>
        <w:t>،</w:t>
      </w:r>
      <w:r w:rsidRPr="004C1BA7">
        <w:rPr>
          <w:rtl/>
          <w:lang w:bidi="fa-IR"/>
        </w:rPr>
        <w:t xml:space="preserve"> وأضاف « ذكره الدار قطني وقال لا بأس به » وهذا كلامه</w:t>
      </w:r>
      <w:r>
        <w:rPr>
          <w:rtl/>
          <w:lang w:bidi="fa-IR"/>
        </w:rPr>
        <w:t>:</w:t>
      </w:r>
    </w:p>
    <w:p w:rsidR="000D14DD" w:rsidRPr="004C1BA7" w:rsidRDefault="000D14DD" w:rsidP="000D14DD">
      <w:pPr>
        <w:pStyle w:val="libNormal"/>
        <w:rPr>
          <w:rtl/>
          <w:lang w:bidi="fa-IR"/>
        </w:rPr>
      </w:pPr>
      <w:r w:rsidRPr="004C1BA7">
        <w:rPr>
          <w:rtl/>
          <w:lang w:bidi="fa-IR"/>
        </w:rPr>
        <w:t>« محمّد بن خلف بن عبد السلام الأعور</w:t>
      </w:r>
      <w:r>
        <w:rPr>
          <w:rtl/>
          <w:lang w:bidi="fa-IR"/>
        </w:rPr>
        <w:t>،</w:t>
      </w:r>
      <w:r w:rsidRPr="004C1BA7">
        <w:rPr>
          <w:rtl/>
          <w:lang w:bidi="fa-IR"/>
        </w:rPr>
        <w:t xml:space="preserve"> يعرف بالمروزي لأنه كان يسكن محلّة المراوزة</w:t>
      </w:r>
      <w:r>
        <w:rPr>
          <w:rtl/>
          <w:lang w:bidi="fa-IR"/>
        </w:rPr>
        <w:t>،</w:t>
      </w:r>
      <w:r w:rsidRPr="004C1BA7">
        <w:rPr>
          <w:rtl/>
          <w:lang w:bidi="fa-IR"/>
        </w:rPr>
        <w:t xml:space="preserve"> حدّث عن</w:t>
      </w:r>
      <w:r>
        <w:rPr>
          <w:rtl/>
          <w:lang w:bidi="fa-IR"/>
        </w:rPr>
        <w:t>:</w:t>
      </w:r>
      <w:r w:rsidRPr="004C1BA7">
        <w:rPr>
          <w:rtl/>
          <w:lang w:bidi="fa-IR"/>
        </w:rPr>
        <w:t xml:space="preserve"> عاصم بن علي</w:t>
      </w:r>
      <w:r>
        <w:rPr>
          <w:rtl/>
          <w:lang w:bidi="fa-IR"/>
        </w:rPr>
        <w:t>،</w:t>
      </w:r>
      <w:r w:rsidRPr="004C1BA7">
        <w:rPr>
          <w:rtl/>
          <w:lang w:bidi="fa-IR"/>
        </w:rPr>
        <w:t xml:space="preserve"> وعلي بن جعد</w:t>
      </w:r>
      <w:r>
        <w:rPr>
          <w:rtl/>
          <w:lang w:bidi="fa-IR"/>
        </w:rPr>
        <w:t>،</w:t>
      </w:r>
      <w:r w:rsidRPr="004C1BA7">
        <w:rPr>
          <w:rtl/>
          <w:lang w:bidi="fa-IR"/>
        </w:rPr>
        <w:t xml:space="preserve"> وموسى بن ابراهيم المروزي وغيرهم.</w:t>
      </w:r>
    </w:p>
    <w:p w:rsidR="000D14DD" w:rsidRPr="004C1BA7" w:rsidRDefault="000D14DD" w:rsidP="000D14DD">
      <w:pPr>
        <w:pStyle w:val="libNormal"/>
        <w:rPr>
          <w:rtl/>
          <w:lang w:bidi="fa-IR"/>
        </w:rPr>
      </w:pPr>
      <w:r w:rsidRPr="004C1BA7">
        <w:rPr>
          <w:rtl/>
          <w:lang w:bidi="fa-IR"/>
        </w:rPr>
        <w:t>روى عنه</w:t>
      </w:r>
      <w:r>
        <w:rPr>
          <w:rtl/>
          <w:lang w:bidi="fa-IR"/>
        </w:rPr>
        <w:t>:</w:t>
      </w:r>
      <w:r w:rsidRPr="004C1BA7">
        <w:rPr>
          <w:rtl/>
          <w:lang w:bidi="fa-IR"/>
        </w:rPr>
        <w:t xml:space="preserve"> أبو عمرو ابن السماك</w:t>
      </w:r>
      <w:r>
        <w:rPr>
          <w:rtl/>
          <w:lang w:bidi="fa-IR"/>
        </w:rPr>
        <w:t>،</w:t>
      </w:r>
      <w:r w:rsidRPr="004C1BA7">
        <w:rPr>
          <w:rtl/>
          <w:lang w:bidi="fa-IR"/>
        </w:rPr>
        <w:t xml:space="preserve"> وأبو العباس بن نجيح</w:t>
      </w:r>
      <w:r>
        <w:rPr>
          <w:rtl/>
          <w:lang w:bidi="fa-IR"/>
        </w:rPr>
        <w:t>،</w:t>
      </w:r>
      <w:r w:rsidRPr="004C1BA7">
        <w:rPr>
          <w:rtl/>
          <w:lang w:bidi="fa-IR"/>
        </w:rPr>
        <w:t xml:space="preserve"> وعبد الصمد الطيبي</w:t>
      </w:r>
      <w:r>
        <w:rPr>
          <w:rtl/>
          <w:lang w:bidi="fa-IR"/>
        </w:rPr>
        <w:t>،</w:t>
      </w:r>
      <w:r w:rsidRPr="004C1BA7">
        <w:rPr>
          <w:rtl/>
          <w:lang w:bidi="fa-IR"/>
        </w:rPr>
        <w:t xml:space="preserve"> وأبو بكر الشافعي وغيرهم.</w:t>
      </w:r>
    </w:p>
    <w:p w:rsidR="000D14DD" w:rsidRPr="004C1BA7" w:rsidRDefault="000D14DD" w:rsidP="000D14DD">
      <w:pPr>
        <w:pStyle w:val="libNormal"/>
        <w:rPr>
          <w:rtl/>
          <w:lang w:bidi="fa-IR"/>
        </w:rPr>
      </w:pPr>
      <w:r w:rsidRPr="004C1BA7">
        <w:rPr>
          <w:rtl/>
          <w:lang w:bidi="fa-IR"/>
        </w:rPr>
        <w:t>وكان صدوقا</w:t>
      </w:r>
      <w:r w:rsidR="00726C46">
        <w:rPr>
          <w:rFonts w:hint="cs"/>
          <w:rtl/>
          <w:lang w:bidi="fa-IR"/>
        </w:rPr>
        <w:t>ً</w:t>
      </w:r>
      <w:r>
        <w:rPr>
          <w:rtl/>
          <w:lang w:bidi="fa-IR"/>
        </w:rPr>
        <w:t>،</w:t>
      </w:r>
      <w:r w:rsidRPr="004C1BA7">
        <w:rPr>
          <w:rtl/>
          <w:lang w:bidi="fa-IR"/>
        </w:rPr>
        <w:t xml:space="preserve"> ذكره الدار قطني وقال</w:t>
      </w:r>
      <w:r>
        <w:rPr>
          <w:rtl/>
          <w:lang w:bidi="fa-IR"/>
        </w:rPr>
        <w:t>:</w:t>
      </w:r>
      <w:r w:rsidRPr="004C1BA7">
        <w:rPr>
          <w:rtl/>
          <w:lang w:bidi="fa-IR"/>
        </w:rPr>
        <w:t xml:space="preserve"> لا بأس به</w:t>
      </w:r>
      <w:r>
        <w:rPr>
          <w:rtl/>
          <w:lang w:bidi="fa-IR"/>
        </w:rPr>
        <w:t>،</w:t>
      </w:r>
      <w:r w:rsidRPr="004C1BA7">
        <w:rPr>
          <w:rtl/>
          <w:lang w:bidi="fa-IR"/>
        </w:rPr>
        <w:t xml:space="preserve"> ونقل عن ابن قانع أنه مات سنة 218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هذا بالإ</w:t>
      </w:r>
      <w:r w:rsidR="00726C46">
        <w:rPr>
          <w:rFonts w:hint="cs"/>
          <w:rtl/>
          <w:lang w:bidi="fa-IR"/>
        </w:rPr>
        <w:t>ِ</w:t>
      </w:r>
      <w:r w:rsidRPr="004C1BA7">
        <w:rPr>
          <w:rtl/>
          <w:lang w:bidi="fa-IR"/>
        </w:rPr>
        <w:t>ضافة إلى أنه من شيوخ أبي بكر الشافعي</w:t>
      </w:r>
      <w:r>
        <w:rPr>
          <w:rtl/>
          <w:lang w:bidi="fa-IR"/>
        </w:rPr>
        <w:t>،</w:t>
      </w:r>
      <w:r w:rsidRPr="004C1BA7">
        <w:rPr>
          <w:rtl/>
          <w:lang w:bidi="fa-IR"/>
        </w:rPr>
        <w:t xml:space="preserve"> وابن السماك</w:t>
      </w:r>
      <w:r>
        <w:rPr>
          <w:rtl/>
          <w:lang w:bidi="fa-IR"/>
        </w:rPr>
        <w:t>،</w:t>
      </w:r>
      <w:r w:rsidRPr="004C1BA7">
        <w:rPr>
          <w:rtl/>
          <w:lang w:bidi="fa-IR"/>
        </w:rPr>
        <w:t xml:space="preserve"> وابن نجيح وعبد الصمد الطيبي</w:t>
      </w:r>
      <w:r>
        <w:rPr>
          <w:rtl/>
          <w:lang w:bidi="fa-IR"/>
        </w:rPr>
        <w:t xml:space="preserve"> ..</w:t>
      </w:r>
      <w:r w:rsidRPr="004C1BA7">
        <w:rPr>
          <w:rtl/>
          <w:lang w:bidi="fa-IR"/>
        </w:rPr>
        <w:t>. وهم من كبار أئمة أهل السنة.</w:t>
      </w:r>
    </w:p>
    <w:p w:rsidR="000D14DD" w:rsidRPr="004C1BA7" w:rsidRDefault="000D14DD" w:rsidP="000D14DD">
      <w:pPr>
        <w:pStyle w:val="libNormal"/>
        <w:rPr>
          <w:rtl/>
          <w:lang w:bidi="fa-IR"/>
        </w:rPr>
      </w:pPr>
      <w:r w:rsidRPr="004C1BA7">
        <w:rPr>
          <w:rtl/>
          <w:lang w:bidi="fa-IR"/>
        </w:rPr>
        <w:t>فالحق</w:t>
      </w:r>
      <w:r>
        <w:rPr>
          <w:rtl/>
          <w:lang w:bidi="fa-IR"/>
        </w:rPr>
        <w:t>:</w:t>
      </w:r>
      <w:r w:rsidRPr="004C1BA7">
        <w:rPr>
          <w:rtl/>
          <w:lang w:bidi="fa-IR"/>
        </w:rPr>
        <w:t xml:space="preserve"> أنه كان صدوقا</w:t>
      </w:r>
      <w:r w:rsidR="00726C46">
        <w:rPr>
          <w:rFonts w:hint="cs"/>
          <w:rtl/>
          <w:lang w:bidi="fa-IR"/>
        </w:rPr>
        <w:t>ً</w:t>
      </w:r>
      <w:r w:rsidRPr="004C1BA7">
        <w:rPr>
          <w:rtl/>
          <w:lang w:bidi="fa-IR"/>
        </w:rPr>
        <w:t xml:space="preserve"> لا كما عن ( ابن معين )</w:t>
      </w:r>
      <w:r>
        <w:rPr>
          <w:rtl/>
          <w:lang w:bidi="fa-IR"/>
        </w:rPr>
        <w:t>.</w:t>
      </w:r>
      <w:r w:rsidRPr="004C1BA7">
        <w:rPr>
          <w:rtl/>
          <w:lang w:bidi="fa-IR"/>
        </w:rPr>
        <w:t xml:space="preserve"> وأن ( الدار قطني ) نفى عنه البأس</w:t>
      </w:r>
      <w:r>
        <w:rPr>
          <w:rtl/>
          <w:lang w:bidi="fa-IR"/>
        </w:rPr>
        <w:t>،</w:t>
      </w:r>
      <w:r w:rsidRPr="004C1BA7">
        <w:rPr>
          <w:rtl/>
          <w:lang w:bidi="fa-IR"/>
        </w:rPr>
        <w:t xml:space="preserve"> لا أنه تركه كما زعموا. بل لقد أضاف ( الكابلي ) </w:t>
      </w:r>
      <w:r>
        <w:rPr>
          <w:rtl/>
          <w:lang w:bidi="fa-IR"/>
        </w:rPr>
        <w:t>و (</w:t>
      </w:r>
      <w:r w:rsidRPr="004C1BA7">
        <w:rPr>
          <w:rtl/>
          <w:lang w:bidi="fa-IR"/>
        </w:rPr>
        <w:t xml:space="preserve"> الدهلوي ) « عدم الاختلاف في كذبه »</w:t>
      </w:r>
      <w:r>
        <w:rPr>
          <w:rtl/>
          <w:lang w:bidi="fa-IR"/>
        </w:rPr>
        <w:t>،</w:t>
      </w:r>
      <w:r w:rsidRPr="004C1BA7">
        <w:rPr>
          <w:rtl/>
          <w:lang w:bidi="fa-IR"/>
        </w:rPr>
        <w:t xml:space="preserve"> فإن</w:t>
      </w:r>
      <w:r w:rsidR="00726C46">
        <w:rPr>
          <w:rFonts w:hint="cs"/>
          <w:rtl/>
          <w:lang w:bidi="fa-IR"/>
        </w:rPr>
        <w:t>ْ</w:t>
      </w:r>
      <w:r w:rsidRPr="004C1BA7">
        <w:rPr>
          <w:rtl/>
          <w:lang w:bidi="fa-IR"/>
        </w:rPr>
        <w:t xml:space="preserve"> أرادا أنه قاله الدارقطني ففرية فاحشة</w:t>
      </w:r>
      <w:r>
        <w:rPr>
          <w:rtl/>
          <w:lang w:bidi="fa-IR"/>
        </w:rPr>
        <w:t>،</w:t>
      </w:r>
      <w:r w:rsidRPr="004C1BA7">
        <w:rPr>
          <w:rtl/>
          <w:lang w:bidi="fa-IR"/>
        </w:rPr>
        <w:t xml:space="preserve"> وإن</w:t>
      </w:r>
      <w:r w:rsidR="00726C46">
        <w:rPr>
          <w:rFonts w:hint="cs"/>
          <w:rtl/>
          <w:lang w:bidi="fa-IR"/>
        </w:rPr>
        <w:t>ْ</w:t>
      </w:r>
      <w:r w:rsidRPr="004C1BA7">
        <w:rPr>
          <w:rtl/>
          <w:lang w:bidi="fa-IR"/>
        </w:rPr>
        <w:t xml:space="preserve"> قالاه من عند أنفسهما فبطلانه أوضح وأظهر.</w:t>
      </w:r>
    </w:p>
    <w:p w:rsidR="00726C46" w:rsidRDefault="000D14DD" w:rsidP="000D14DD">
      <w:pPr>
        <w:pStyle w:val="Heading2Center"/>
        <w:rPr>
          <w:rtl/>
          <w:lang w:bidi="fa-IR"/>
        </w:rPr>
      </w:pPr>
      <w:bookmarkStart w:id="398" w:name="_Toc347630220"/>
      <w:bookmarkStart w:id="399" w:name="_Toc407003644"/>
      <w:bookmarkStart w:id="400" w:name="_Toc94612720"/>
      <w:r w:rsidRPr="004C1BA7">
        <w:rPr>
          <w:rtl/>
          <w:lang w:bidi="fa-IR"/>
        </w:rPr>
        <w:t>حديث « المروزي » أخرجه الخطيب وابن عساكر وقال الكنجي</w:t>
      </w:r>
      <w:r>
        <w:rPr>
          <w:rtl/>
          <w:lang w:bidi="fa-IR"/>
        </w:rPr>
        <w:t>:</w:t>
      </w:r>
      <w:bookmarkEnd w:id="400"/>
    </w:p>
    <w:p w:rsidR="003C0B4F" w:rsidRDefault="000D14DD" w:rsidP="000D14DD">
      <w:pPr>
        <w:pStyle w:val="Heading2Center"/>
        <w:rPr>
          <w:rtl/>
          <w:lang w:bidi="fa-IR"/>
        </w:rPr>
      </w:pPr>
      <w:bookmarkStart w:id="401" w:name="_Toc94612721"/>
      <w:r w:rsidRPr="004C1BA7">
        <w:rPr>
          <w:rtl/>
          <w:lang w:bidi="fa-IR"/>
        </w:rPr>
        <w:t xml:space="preserve">« حديث حسن </w:t>
      </w:r>
      <w:r>
        <w:rPr>
          <w:rtl/>
          <w:lang w:bidi="fa-IR"/>
        </w:rPr>
        <w:t>»</w:t>
      </w:r>
      <w:bookmarkEnd w:id="398"/>
      <w:bookmarkEnd w:id="399"/>
      <w:bookmarkEnd w:id="401"/>
    </w:p>
    <w:p w:rsidR="000D14DD" w:rsidRPr="004C1BA7" w:rsidRDefault="000D14DD" w:rsidP="000D14DD">
      <w:pPr>
        <w:pStyle w:val="libNormal"/>
        <w:rPr>
          <w:rtl/>
          <w:lang w:bidi="fa-IR"/>
        </w:rPr>
      </w:pPr>
      <w:r w:rsidRPr="004C1BA7">
        <w:rPr>
          <w:rtl/>
          <w:lang w:bidi="fa-IR"/>
        </w:rPr>
        <w:t>ومما يزيد في بطلان كلام هؤلاء وضوحا</w:t>
      </w:r>
      <w:r w:rsidR="00726C46">
        <w:rPr>
          <w:rFonts w:hint="cs"/>
          <w:rtl/>
          <w:lang w:bidi="fa-IR"/>
        </w:rPr>
        <w:t>ً</w:t>
      </w:r>
      <w:r w:rsidRPr="004C1BA7">
        <w:rPr>
          <w:rtl/>
          <w:lang w:bidi="fa-IR"/>
        </w:rPr>
        <w:t xml:space="preserve"> نص الحافظ الكنجي</w:t>
      </w:r>
      <w:r>
        <w:rPr>
          <w:rtl/>
          <w:lang w:bidi="fa-IR"/>
        </w:rPr>
        <w:t xml:space="preserve"> </w:t>
      </w:r>
      <w:r w:rsidR="00FB56AE">
        <w:rPr>
          <w:rtl/>
          <w:lang w:bidi="fa-IR"/>
        </w:rPr>
        <w:t>-</w:t>
      </w:r>
      <w:r>
        <w:rPr>
          <w:rtl/>
          <w:lang w:bidi="fa-IR"/>
        </w:rPr>
        <w:t xml:space="preserve"> </w:t>
      </w:r>
      <w:r w:rsidRPr="004C1BA7">
        <w:rPr>
          <w:rtl/>
          <w:lang w:bidi="fa-IR"/>
        </w:rPr>
        <w:t>بعد رواية حديث المروزي عن الحافظين ابن عساكر والخطيب</w:t>
      </w:r>
      <w:r>
        <w:rPr>
          <w:rtl/>
          <w:lang w:bidi="fa-IR"/>
        </w:rPr>
        <w:t xml:space="preserve"> </w:t>
      </w:r>
      <w:r w:rsidR="00FB56AE">
        <w:rPr>
          <w:rtl/>
          <w:lang w:bidi="fa-IR"/>
        </w:rPr>
        <w:t>-</w:t>
      </w:r>
      <w:r>
        <w:rPr>
          <w:rtl/>
          <w:lang w:bidi="fa-IR"/>
        </w:rPr>
        <w:t xml:space="preserve"> </w:t>
      </w:r>
      <w:r w:rsidRPr="004C1BA7">
        <w:rPr>
          <w:rtl/>
          <w:lang w:bidi="fa-IR"/>
        </w:rPr>
        <w:t>على أنه « حديث حسن » وهذا كلامه</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تاريخ بغداد 5 / 235.</w:t>
      </w:r>
    </w:p>
    <w:p w:rsidR="00BF7715" w:rsidRDefault="000D14DD" w:rsidP="000D14DD">
      <w:pPr>
        <w:pStyle w:val="libNormal"/>
        <w:rPr>
          <w:rtl/>
          <w:lang w:bidi="fa-IR"/>
        </w:rPr>
      </w:pPr>
      <w:r>
        <w:rPr>
          <w:rtl/>
          <w:lang w:bidi="fa-IR"/>
        </w:rPr>
        <w:br w:type="page"/>
      </w:r>
    </w:p>
    <w:p w:rsidR="003C0B4F" w:rsidRDefault="000D14DD" w:rsidP="000D14DD">
      <w:pPr>
        <w:pStyle w:val="libNormal"/>
        <w:rPr>
          <w:rtl/>
        </w:rPr>
      </w:pPr>
      <w:r w:rsidRPr="004C1BA7">
        <w:rPr>
          <w:rtl/>
        </w:rPr>
        <w:lastRenderedPageBreak/>
        <w:t>« أخبرنا يوسف بن خليل بن عبد الله الدمشقي بحلب</w:t>
      </w:r>
      <w:r>
        <w:rPr>
          <w:rtl/>
        </w:rPr>
        <w:t>،</w:t>
      </w:r>
      <w:r w:rsidRPr="004C1BA7">
        <w:rPr>
          <w:rtl/>
        </w:rPr>
        <w:t xml:space="preserve"> والحافظ محمد بن محمود بن الحسن النجار ببغداد</w:t>
      </w:r>
      <w:r>
        <w:rPr>
          <w:rtl/>
        </w:rPr>
        <w:t>،</w:t>
      </w:r>
      <w:r w:rsidRPr="004C1BA7">
        <w:rPr>
          <w:rtl/>
        </w:rPr>
        <w:t xml:space="preserve"> والحافظ خالد بن يوسف النابلسي بدمشق</w:t>
      </w:r>
      <w:r>
        <w:rPr>
          <w:rtl/>
        </w:rPr>
        <w:t>:</w:t>
      </w:r>
      <w:r w:rsidRPr="004C1BA7">
        <w:rPr>
          <w:rtl/>
        </w:rPr>
        <w:t xml:space="preserve"> قالوا</w:t>
      </w:r>
      <w:r>
        <w:rPr>
          <w:rtl/>
        </w:rPr>
        <w:t>:</w:t>
      </w:r>
      <w:r w:rsidRPr="004C1BA7">
        <w:rPr>
          <w:rtl/>
        </w:rPr>
        <w:t xml:space="preserve"> أخبرنا الإ</w:t>
      </w:r>
      <w:r w:rsidR="00726C46">
        <w:rPr>
          <w:rFonts w:hint="cs"/>
          <w:rtl/>
        </w:rPr>
        <w:t>ِ</w:t>
      </w:r>
      <w:r w:rsidRPr="004C1BA7">
        <w:rPr>
          <w:rtl/>
        </w:rPr>
        <w:t>مام أبو اليمن زيد بن الحسن الكندي بدمشق</w:t>
      </w:r>
      <w:r>
        <w:rPr>
          <w:rtl/>
        </w:rPr>
        <w:t>،</w:t>
      </w:r>
      <w:r w:rsidRPr="004C1BA7">
        <w:rPr>
          <w:rtl/>
        </w:rPr>
        <w:t xml:space="preserve"> أخبرنا القزاز</w:t>
      </w:r>
      <w:r>
        <w:rPr>
          <w:rtl/>
        </w:rPr>
        <w:t>،</w:t>
      </w:r>
      <w:r w:rsidRPr="004C1BA7">
        <w:rPr>
          <w:rtl/>
        </w:rPr>
        <w:t xml:space="preserve"> أخبرنا الحافظ أحمد بن علي بن ثابت الخطب</w:t>
      </w:r>
      <w:r>
        <w:rPr>
          <w:rtl/>
        </w:rPr>
        <w:t>،</w:t>
      </w:r>
      <w:r w:rsidRPr="004C1BA7">
        <w:rPr>
          <w:rtl/>
        </w:rPr>
        <w:t xml:space="preserve"> أخبرني أبو القاسم علي بن عثمان الدقاق</w:t>
      </w:r>
      <w:r>
        <w:rPr>
          <w:rtl/>
        </w:rPr>
        <w:t>،</w:t>
      </w:r>
      <w:r w:rsidRPr="004C1BA7">
        <w:rPr>
          <w:rtl/>
        </w:rPr>
        <w:t xml:space="preserve"> حدثنا محمد بن </w:t>
      </w:r>
      <w:r w:rsidR="00C34223">
        <w:rPr>
          <w:rFonts w:hint="cs"/>
          <w:rtl/>
        </w:rPr>
        <w:t>ا</w:t>
      </w:r>
      <w:r w:rsidRPr="004C1BA7">
        <w:rPr>
          <w:rtl/>
        </w:rPr>
        <w:t>سماعيل الورّاق</w:t>
      </w:r>
      <w:r>
        <w:rPr>
          <w:rtl/>
        </w:rPr>
        <w:t>،</w:t>
      </w:r>
      <w:r w:rsidRPr="004C1BA7">
        <w:rPr>
          <w:rtl/>
        </w:rPr>
        <w:t xml:space="preserve"> حدّثنا أبو إسحاق إبراهيم بن الحسين ابن داود القطان سنة 311 </w:t>
      </w:r>
      <w:r w:rsidR="00C34223">
        <w:rPr>
          <w:rFonts w:hint="cs"/>
          <w:rtl/>
        </w:rPr>
        <w:t>ا</w:t>
      </w:r>
      <w:r w:rsidRPr="004C1BA7">
        <w:rPr>
          <w:rtl/>
        </w:rPr>
        <w:t>حدى عشرة وثلاثمائة</w:t>
      </w:r>
      <w:r>
        <w:rPr>
          <w:rtl/>
        </w:rPr>
        <w:t>،</w:t>
      </w:r>
      <w:r w:rsidRPr="004C1BA7">
        <w:rPr>
          <w:rtl/>
        </w:rPr>
        <w:t xml:space="preserve"> حدثنا محمّد بن خلف المروزي</w:t>
      </w:r>
      <w:r>
        <w:rPr>
          <w:rtl/>
        </w:rPr>
        <w:t>،</w:t>
      </w:r>
      <w:r w:rsidRPr="004C1BA7">
        <w:rPr>
          <w:rtl/>
        </w:rPr>
        <w:t xml:space="preserve"> حدّثنا موسى بن إبراهيم المروزي</w:t>
      </w:r>
      <w:r>
        <w:rPr>
          <w:rtl/>
        </w:rPr>
        <w:t>،</w:t>
      </w:r>
      <w:r w:rsidRPr="004C1BA7">
        <w:rPr>
          <w:rtl/>
        </w:rPr>
        <w:t xml:space="preserve"> حدثنا موسى بن جعفر بن محمد</w:t>
      </w:r>
      <w:r>
        <w:rPr>
          <w:rtl/>
        </w:rPr>
        <w:t>،</w:t>
      </w:r>
      <w:r w:rsidRPr="004C1BA7">
        <w:rPr>
          <w:rtl/>
        </w:rPr>
        <w:t xml:space="preserve"> عن أبيه عن جدّه قال</w:t>
      </w:r>
      <w:r>
        <w:rPr>
          <w:rtl/>
        </w:rPr>
        <w:t>:</w:t>
      </w:r>
    </w:p>
    <w:p w:rsidR="000D14DD" w:rsidRPr="004C1BA7" w:rsidRDefault="000D14DD" w:rsidP="000D14DD">
      <w:pPr>
        <w:pStyle w:val="libNormal"/>
        <w:rPr>
          <w:rtl/>
          <w:lang w:bidi="fa-IR"/>
        </w:rPr>
      </w:pPr>
      <w:r w:rsidRPr="00AE44A4">
        <w:rPr>
          <w:rtl/>
        </w:rPr>
        <w:t xml:space="preserve">قال رسول الله </w:t>
      </w:r>
      <w:r w:rsidR="00287B8A" w:rsidRPr="00287B8A">
        <w:rPr>
          <w:rStyle w:val="libAlaemChar"/>
          <w:rtl/>
        </w:rPr>
        <w:t>صلى‌الله‌عليه‌وآله‌وسلم</w:t>
      </w:r>
      <w:r>
        <w:rPr>
          <w:rtl/>
        </w:rPr>
        <w:t>:</w:t>
      </w:r>
      <w:r w:rsidRPr="00AE44A4">
        <w:rPr>
          <w:rtl/>
        </w:rPr>
        <w:t xml:space="preserve"> </w:t>
      </w:r>
      <w:r w:rsidRPr="004B5CD1">
        <w:rPr>
          <w:rtl/>
        </w:rPr>
        <w:t>خلقت أنا وهارون بن عمران ويحيى ابن زكريا وعلي بن أبي طالب من طينة واحدة.</w:t>
      </w:r>
    </w:p>
    <w:p w:rsidR="000D14DD" w:rsidRPr="004C1BA7" w:rsidRDefault="000D14DD" w:rsidP="000D14DD">
      <w:pPr>
        <w:pStyle w:val="libNormal"/>
        <w:rPr>
          <w:rtl/>
          <w:lang w:bidi="fa-IR"/>
        </w:rPr>
      </w:pPr>
      <w:r w:rsidRPr="004B5CD1">
        <w:rPr>
          <w:rtl/>
        </w:rPr>
        <w:t>قلت</w:t>
      </w:r>
      <w:r>
        <w:rPr>
          <w:rtl/>
        </w:rPr>
        <w:t>:</w:t>
      </w:r>
      <w:r w:rsidRPr="004B5CD1">
        <w:rPr>
          <w:rtl/>
        </w:rPr>
        <w:t xml:space="preserve"> هذا حديث حسن. هكذا</w:t>
      </w:r>
      <w:r w:rsidRPr="00AE44A4">
        <w:rPr>
          <w:rtl/>
        </w:rPr>
        <w:t xml:space="preserve"> رواه حافظ العراق في كتابه</w:t>
      </w:r>
      <w:r>
        <w:rPr>
          <w:rtl/>
        </w:rPr>
        <w:t>،</w:t>
      </w:r>
      <w:r w:rsidRPr="00AE44A4">
        <w:rPr>
          <w:rtl/>
        </w:rPr>
        <w:t xml:space="preserve"> وتابعه محدّث الشام</w:t>
      </w:r>
      <w:r>
        <w:rPr>
          <w:rtl/>
        </w:rPr>
        <w:t>،</w:t>
      </w:r>
      <w:r w:rsidRPr="00AE44A4">
        <w:rPr>
          <w:rtl/>
        </w:rPr>
        <w:t xml:space="preserve"> كما أخرجنا سواء » </w:t>
      </w:r>
      <w:r w:rsidRPr="00AE44A4">
        <w:rPr>
          <w:rStyle w:val="libFootnotenumChar"/>
          <w:rtl/>
        </w:rPr>
        <w:t>(1)</w:t>
      </w:r>
      <w:r w:rsidRPr="00AE44A4">
        <w:rPr>
          <w:rtl/>
        </w:rPr>
        <w:t>.</w:t>
      </w:r>
    </w:p>
    <w:p w:rsidR="000D14DD" w:rsidRPr="004C1BA7" w:rsidRDefault="000D14DD" w:rsidP="000D14DD">
      <w:pPr>
        <w:pStyle w:val="libNormal"/>
        <w:rPr>
          <w:rtl/>
          <w:lang w:bidi="fa-IR"/>
        </w:rPr>
      </w:pPr>
      <w:r w:rsidRPr="004C1BA7">
        <w:rPr>
          <w:rtl/>
          <w:lang w:bidi="fa-IR"/>
        </w:rPr>
        <w:t>أقول</w:t>
      </w:r>
      <w:r>
        <w:rPr>
          <w:rtl/>
          <w:lang w:bidi="fa-IR"/>
        </w:rPr>
        <w:t>:</w:t>
      </w:r>
      <w:r w:rsidRPr="004C1BA7">
        <w:rPr>
          <w:rtl/>
          <w:lang w:bidi="fa-IR"/>
        </w:rPr>
        <w:t xml:space="preserve"> أخرجه الخطيب البغدادي في تاريخه بترجمة ابراهيم بن الحسين القطّان </w:t>
      </w:r>
      <w:r w:rsidRPr="00AE44A4">
        <w:rPr>
          <w:rStyle w:val="libFootnotenumChar"/>
          <w:rtl/>
        </w:rPr>
        <w:t>(2)</w:t>
      </w:r>
      <w:r w:rsidRPr="004C1BA7">
        <w:rPr>
          <w:rtl/>
          <w:lang w:bidi="fa-IR"/>
        </w:rPr>
        <w:t xml:space="preserve"> وتابعه ابن عساكر حيث أخرجه من طريقه فقال</w:t>
      </w:r>
      <w:r>
        <w:rPr>
          <w:rtl/>
          <w:lang w:bidi="fa-IR"/>
        </w:rPr>
        <w:t>:</w:t>
      </w:r>
    </w:p>
    <w:p w:rsidR="000D14DD" w:rsidRPr="004C1BA7" w:rsidRDefault="000D14DD" w:rsidP="000D14DD">
      <w:pPr>
        <w:pStyle w:val="libNormal"/>
        <w:rPr>
          <w:rtl/>
          <w:lang w:bidi="fa-IR"/>
        </w:rPr>
      </w:pPr>
      <w:r w:rsidRPr="004C1BA7">
        <w:rPr>
          <w:rtl/>
          <w:lang w:bidi="fa-IR"/>
        </w:rPr>
        <w:t>« أخبرنا أبو الحسن بن قبيس وأبو منصور بنخيرون</w:t>
      </w:r>
      <w:r>
        <w:rPr>
          <w:rtl/>
          <w:lang w:bidi="fa-IR"/>
        </w:rPr>
        <w:t>،</w:t>
      </w:r>
      <w:r w:rsidRPr="004C1BA7">
        <w:rPr>
          <w:rtl/>
          <w:lang w:bidi="fa-IR"/>
        </w:rPr>
        <w:t xml:space="preserve"> أنبأنا أبو بكر الخطيب</w:t>
      </w:r>
      <w:r>
        <w:rPr>
          <w:rtl/>
          <w:lang w:bidi="fa-IR"/>
        </w:rPr>
        <w:t>،</w:t>
      </w:r>
      <w:r w:rsidRPr="004C1BA7">
        <w:rPr>
          <w:rtl/>
          <w:lang w:bidi="fa-IR"/>
        </w:rPr>
        <w:t xml:space="preserve"> أخبرني أبو القاسم علي بن </w:t>
      </w:r>
      <w:r w:rsidR="00C34223">
        <w:rPr>
          <w:rFonts w:hint="cs"/>
          <w:rtl/>
          <w:lang w:bidi="fa-IR"/>
        </w:rPr>
        <w:t>ا</w:t>
      </w:r>
      <w:r w:rsidRPr="004C1BA7">
        <w:rPr>
          <w:rtl/>
          <w:lang w:bidi="fa-IR"/>
        </w:rPr>
        <w:t xml:space="preserve">بي </w:t>
      </w:r>
      <w:r w:rsidRPr="00AE44A4">
        <w:rPr>
          <w:rStyle w:val="libFootnotenumChar"/>
          <w:rtl/>
        </w:rPr>
        <w:t>(3)</w:t>
      </w:r>
      <w:r w:rsidRPr="004C1BA7">
        <w:rPr>
          <w:rtl/>
          <w:lang w:bidi="fa-IR"/>
        </w:rPr>
        <w:t xml:space="preserve"> عثمان الدقاق</w:t>
      </w:r>
      <w:r>
        <w:rPr>
          <w:rtl/>
          <w:lang w:bidi="fa-IR"/>
        </w:rPr>
        <w:t>،</w:t>
      </w:r>
      <w:r w:rsidRPr="004C1BA7">
        <w:rPr>
          <w:rtl/>
          <w:lang w:bidi="fa-IR"/>
        </w:rPr>
        <w:t xml:space="preserve"> أنبأنا أبو إسحاق إبراهيم بن الحسين بن داود القطّان</w:t>
      </w:r>
      <w:r>
        <w:rPr>
          <w:rtl/>
          <w:lang w:bidi="fa-IR"/>
        </w:rPr>
        <w:t xml:space="preserve"> ..</w:t>
      </w:r>
      <w:r w:rsidRPr="004C1BA7">
        <w:rPr>
          <w:rtl/>
          <w:lang w:bidi="fa-IR"/>
        </w:rPr>
        <w:t>.»</w:t>
      </w:r>
      <w:r w:rsidRPr="00AE44A4">
        <w:rPr>
          <w:rStyle w:val="libFootnotenumChar"/>
          <w:rtl/>
        </w:rPr>
        <w:t>(4)</w:t>
      </w:r>
      <w:r>
        <w:rPr>
          <w:rtl/>
          <w:lang w:bidi="fa-IR"/>
        </w:rPr>
        <w:t>.</w:t>
      </w:r>
    </w:p>
    <w:p w:rsidR="000D14DD" w:rsidRPr="004C1BA7" w:rsidRDefault="000D14DD" w:rsidP="000D14DD">
      <w:pPr>
        <w:pStyle w:val="libCenter"/>
        <w:rPr>
          <w:rtl/>
          <w:lang w:bidi="fa-IR"/>
        </w:rPr>
      </w:pPr>
      <w:r w:rsidRPr="004C1BA7">
        <w:rPr>
          <w:rtl/>
          <w:lang w:bidi="fa-IR"/>
        </w:rPr>
        <w:t>*</w:t>
      </w:r>
      <w:r>
        <w:rPr>
          <w:rFonts w:hint="cs"/>
          <w:rtl/>
          <w:lang w:bidi="fa-IR"/>
        </w:rPr>
        <w:t xml:space="preserve"> </w:t>
      </w:r>
      <w:r w:rsidRPr="004C1BA7">
        <w:rPr>
          <w:rtl/>
          <w:lang w:bidi="fa-IR"/>
        </w:rPr>
        <w:t>*</w:t>
      </w:r>
      <w:r>
        <w:rPr>
          <w:rFonts w:hint="cs"/>
          <w:rtl/>
          <w:lang w:bidi="fa-IR"/>
        </w:rPr>
        <w:t xml:space="preserve"> </w:t>
      </w:r>
      <w:r w:rsidRPr="004C1BA7">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كفاية الطالب 319.</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تاريخ بغداد 6 / 59.</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كذا.</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ترجمة علي بن أبي طالب من تاريخ دمشق 1 / 125.</w:t>
      </w:r>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C34223" w:rsidRDefault="000D14DD" w:rsidP="000D14DD">
      <w:pPr>
        <w:pStyle w:val="Heading1Center"/>
        <w:rPr>
          <w:rtl/>
          <w:lang w:bidi="fa-IR"/>
        </w:rPr>
      </w:pPr>
      <w:bookmarkStart w:id="402" w:name="_Toc347630221"/>
      <w:bookmarkStart w:id="403" w:name="_Toc407003645"/>
      <w:bookmarkStart w:id="404" w:name="_Toc94612722"/>
      <w:r w:rsidRPr="004C1BA7">
        <w:rPr>
          <w:rtl/>
          <w:lang w:bidi="fa-IR"/>
        </w:rPr>
        <w:lastRenderedPageBreak/>
        <w:t>دحض المعارضة بحديث الشافعي</w:t>
      </w:r>
      <w:bookmarkEnd w:id="404"/>
    </w:p>
    <w:p w:rsidR="000D14DD" w:rsidRPr="004C1BA7" w:rsidRDefault="000D14DD" w:rsidP="000D14DD">
      <w:pPr>
        <w:pStyle w:val="Heading1Center"/>
        <w:rPr>
          <w:rtl/>
          <w:lang w:bidi="fa-IR"/>
        </w:rPr>
      </w:pPr>
      <w:bookmarkStart w:id="405" w:name="_Toc94612723"/>
      <w:r w:rsidRPr="004C1BA7">
        <w:rPr>
          <w:rtl/>
          <w:lang w:bidi="fa-IR"/>
        </w:rPr>
        <w:t>في فضل الخلفاء</w:t>
      </w:r>
      <w:bookmarkEnd w:id="402"/>
      <w:bookmarkEnd w:id="403"/>
      <w:bookmarkEnd w:id="405"/>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0D14DD" w:rsidRPr="004C1BA7" w:rsidRDefault="000D14DD" w:rsidP="000D14DD">
      <w:pPr>
        <w:pStyle w:val="libBold1"/>
        <w:rPr>
          <w:rtl/>
          <w:lang w:bidi="fa-IR"/>
        </w:rPr>
      </w:pPr>
      <w:r w:rsidRPr="004C1BA7">
        <w:rPr>
          <w:rtl/>
          <w:lang w:bidi="fa-IR"/>
        </w:rPr>
        <w:lastRenderedPageBreak/>
        <w:t>قوله</w:t>
      </w:r>
      <w:r>
        <w:rPr>
          <w:rFonts w:hint="cs"/>
          <w:rtl/>
          <w:lang w:bidi="fa-IR"/>
        </w:rPr>
        <w:t>:</w:t>
      </w:r>
    </w:p>
    <w:p w:rsidR="003C0B4F" w:rsidRDefault="000D14DD" w:rsidP="000D14DD">
      <w:pPr>
        <w:pStyle w:val="libNormal"/>
        <w:rPr>
          <w:rtl/>
          <w:lang w:bidi="fa-IR"/>
        </w:rPr>
      </w:pPr>
      <w:r w:rsidRPr="004C1BA7">
        <w:rPr>
          <w:rtl/>
          <w:lang w:bidi="fa-IR"/>
        </w:rPr>
        <w:t>« وعلى تقدير صحته فإنّه معارض بما هو أحسن منه في الجملة</w:t>
      </w:r>
      <w:r>
        <w:rPr>
          <w:rtl/>
          <w:lang w:bidi="fa-IR"/>
        </w:rPr>
        <w:t>،</w:t>
      </w:r>
      <w:r w:rsidRPr="004C1BA7">
        <w:rPr>
          <w:rtl/>
          <w:lang w:bidi="fa-IR"/>
        </w:rPr>
        <w:t xml:space="preserve"> وليس في إسناده من اتّهم بالكذب</w:t>
      </w:r>
      <w:r>
        <w:rPr>
          <w:rtl/>
          <w:lang w:bidi="fa-IR"/>
        </w:rPr>
        <w:t>،</w:t>
      </w:r>
      <w:r w:rsidRPr="004C1BA7">
        <w:rPr>
          <w:rtl/>
          <w:lang w:bidi="fa-IR"/>
        </w:rPr>
        <w:t xml:space="preserve"> وهو</w:t>
      </w:r>
      <w:r>
        <w:rPr>
          <w:rtl/>
          <w:lang w:bidi="fa-IR"/>
        </w:rPr>
        <w:t>:</w:t>
      </w:r>
      <w:r>
        <w:rPr>
          <w:rFonts w:hint="cs"/>
          <w:rtl/>
          <w:lang w:bidi="fa-IR"/>
        </w:rPr>
        <w:t xml:space="preserve"> </w:t>
      </w:r>
      <w:r w:rsidRPr="00AE44A4">
        <w:rPr>
          <w:rtl/>
        </w:rPr>
        <w:t xml:space="preserve">ما رواه الشافعي بإسناده إلى النبي </w:t>
      </w:r>
      <w:r w:rsidR="00287B8A" w:rsidRPr="00287B8A">
        <w:rPr>
          <w:rStyle w:val="libAlaemChar"/>
          <w:rtl/>
        </w:rPr>
        <w:t>صلى‌الله‌عليه‌وآله‌وسلم</w:t>
      </w:r>
      <w:r w:rsidRPr="00AE44A4">
        <w:rPr>
          <w:rtl/>
        </w:rPr>
        <w:t xml:space="preserve"> أنه قال</w:t>
      </w:r>
      <w:r>
        <w:rPr>
          <w:rtl/>
        </w:rPr>
        <w:t>:</w:t>
      </w:r>
      <w:r w:rsidRPr="00AE44A4">
        <w:rPr>
          <w:rtl/>
        </w:rPr>
        <w:t xml:space="preserve"> </w:t>
      </w:r>
      <w:r w:rsidRPr="004B5CD1">
        <w:rPr>
          <w:rtl/>
        </w:rPr>
        <w:t>كنت أنا وأبو بكر وعمر وعثمان وعلي بين يدي الله تعالى قبل أن يخلق آدم بألف عام</w:t>
      </w:r>
      <w:r>
        <w:rPr>
          <w:rtl/>
        </w:rPr>
        <w:t>،</w:t>
      </w:r>
      <w:r w:rsidRPr="004B5CD1">
        <w:rPr>
          <w:rtl/>
        </w:rPr>
        <w:t xml:space="preserve"> فلمّا خلق أسكناه ظهره</w:t>
      </w:r>
      <w:r>
        <w:rPr>
          <w:rtl/>
        </w:rPr>
        <w:t>،</w:t>
      </w:r>
      <w:r w:rsidRPr="004B5CD1">
        <w:rPr>
          <w:rtl/>
        </w:rPr>
        <w:t xml:space="preserve"> ولم نزل ننتقل في الأصلاب الطاهرة حتى نقلني الله إلى صلب عبد الله</w:t>
      </w:r>
      <w:r>
        <w:rPr>
          <w:rtl/>
        </w:rPr>
        <w:t>،</w:t>
      </w:r>
      <w:r w:rsidRPr="004B5CD1">
        <w:rPr>
          <w:rtl/>
        </w:rPr>
        <w:t xml:space="preserve"> ونقل أبا بكر إلى صلب أبي قحافة</w:t>
      </w:r>
      <w:r>
        <w:rPr>
          <w:rtl/>
        </w:rPr>
        <w:t>،</w:t>
      </w:r>
      <w:r w:rsidRPr="004B5CD1">
        <w:rPr>
          <w:rtl/>
        </w:rPr>
        <w:t xml:space="preserve"> ونقل عمر إلى صلب الخطاب</w:t>
      </w:r>
      <w:r>
        <w:rPr>
          <w:rtl/>
        </w:rPr>
        <w:t>،</w:t>
      </w:r>
      <w:r w:rsidRPr="004B5CD1">
        <w:rPr>
          <w:rtl/>
        </w:rPr>
        <w:t xml:space="preserve"> ونقل عثمان إلى صلب عفان</w:t>
      </w:r>
      <w:r>
        <w:rPr>
          <w:rtl/>
        </w:rPr>
        <w:t>،</w:t>
      </w:r>
      <w:r w:rsidRPr="004B5CD1">
        <w:rPr>
          <w:rtl/>
        </w:rPr>
        <w:t xml:space="preserve"> ونقل عليا إلى صلب أبي طالب »</w:t>
      </w:r>
      <w:r>
        <w:rPr>
          <w:rtl/>
        </w:rPr>
        <w:t>.</w:t>
      </w:r>
    </w:p>
    <w:p w:rsidR="000D14DD" w:rsidRPr="004C1BA7" w:rsidRDefault="000D14DD" w:rsidP="000D14DD">
      <w:pPr>
        <w:pStyle w:val="libBold1"/>
        <w:rPr>
          <w:rtl/>
          <w:lang w:bidi="fa-IR"/>
        </w:rPr>
      </w:pPr>
      <w:r w:rsidRPr="004C1BA7">
        <w:rPr>
          <w:rtl/>
          <w:lang w:bidi="fa-IR"/>
        </w:rPr>
        <w:t>أقول</w:t>
      </w:r>
      <w:r>
        <w:rPr>
          <w:rtl/>
          <w:lang w:bidi="fa-IR"/>
        </w:rPr>
        <w:t>:</w:t>
      </w:r>
    </w:p>
    <w:p w:rsidR="000D14DD" w:rsidRPr="004C1BA7" w:rsidRDefault="000D14DD" w:rsidP="000D14DD">
      <w:pPr>
        <w:pStyle w:val="libNormal"/>
        <w:rPr>
          <w:rtl/>
          <w:lang w:bidi="fa-IR"/>
        </w:rPr>
      </w:pPr>
      <w:r w:rsidRPr="004C1BA7">
        <w:rPr>
          <w:rtl/>
          <w:lang w:bidi="fa-IR"/>
        </w:rPr>
        <w:t>هذه المعارضة باطلة لوجوه</w:t>
      </w:r>
      <w:r>
        <w:rPr>
          <w:rtl/>
          <w:lang w:bidi="fa-IR"/>
        </w:rPr>
        <w:t>:</w:t>
      </w:r>
    </w:p>
    <w:p w:rsidR="003C0B4F" w:rsidRDefault="000D14DD" w:rsidP="000D14DD">
      <w:pPr>
        <w:pStyle w:val="Heading2"/>
        <w:rPr>
          <w:rtl/>
          <w:lang w:bidi="fa-IR"/>
        </w:rPr>
      </w:pPr>
      <w:bookmarkStart w:id="406" w:name="_Toc347630222"/>
      <w:bookmarkStart w:id="407" w:name="_Toc407003646"/>
      <w:bookmarkStart w:id="408" w:name="_Toc94612724"/>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قوله « في الجملة »</w:t>
      </w:r>
      <w:bookmarkEnd w:id="406"/>
      <w:bookmarkEnd w:id="407"/>
      <w:bookmarkEnd w:id="408"/>
    </w:p>
    <w:p w:rsidR="000D14DD" w:rsidRPr="004C1BA7" w:rsidRDefault="000D14DD" w:rsidP="000D14DD">
      <w:pPr>
        <w:pStyle w:val="libNormal"/>
        <w:rPr>
          <w:rtl/>
          <w:lang w:bidi="fa-IR"/>
        </w:rPr>
      </w:pPr>
      <w:r w:rsidRPr="004C1BA7">
        <w:rPr>
          <w:rtl/>
          <w:lang w:bidi="fa-IR"/>
        </w:rPr>
        <w:t>قوله</w:t>
      </w:r>
      <w:r>
        <w:rPr>
          <w:rtl/>
          <w:lang w:bidi="fa-IR"/>
        </w:rPr>
        <w:t>:</w:t>
      </w:r>
      <w:r w:rsidRPr="004C1BA7">
        <w:rPr>
          <w:rtl/>
          <w:lang w:bidi="fa-IR"/>
        </w:rPr>
        <w:t xml:space="preserve"> « في الجملة » ظاهر في أن هذا الحديث أحسن من حديث النور</w:t>
      </w:r>
      <w:r>
        <w:rPr>
          <w:rtl/>
          <w:lang w:bidi="fa-IR"/>
        </w:rPr>
        <w:t xml:space="preserve"> </w:t>
      </w:r>
      <w:r w:rsidR="00FB56AE">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الذي زعم انحصار روايته في طريقين</w:t>
      </w:r>
      <w:r>
        <w:rPr>
          <w:rtl/>
          <w:lang w:bidi="fa-IR"/>
        </w:rPr>
        <w:t xml:space="preserve"> </w:t>
      </w:r>
      <w:r w:rsidR="00FB56AE">
        <w:rPr>
          <w:rtl/>
          <w:lang w:bidi="fa-IR"/>
        </w:rPr>
        <w:t>-</w:t>
      </w:r>
      <w:r>
        <w:rPr>
          <w:rtl/>
          <w:lang w:bidi="fa-IR"/>
        </w:rPr>
        <w:t xml:space="preserve"> </w:t>
      </w:r>
      <w:r w:rsidRPr="004C1BA7">
        <w:rPr>
          <w:rtl/>
          <w:lang w:bidi="fa-IR"/>
        </w:rPr>
        <w:t>في الجملة</w:t>
      </w:r>
      <w:r>
        <w:rPr>
          <w:rtl/>
          <w:lang w:bidi="fa-IR"/>
        </w:rPr>
        <w:t>،</w:t>
      </w:r>
      <w:r w:rsidRPr="004C1BA7">
        <w:rPr>
          <w:rtl/>
          <w:lang w:bidi="fa-IR"/>
        </w:rPr>
        <w:t xml:space="preserve"> لا من جميع الوجوه.</w:t>
      </w:r>
    </w:p>
    <w:p w:rsidR="000D14DD" w:rsidRPr="004C1BA7" w:rsidRDefault="000D14DD" w:rsidP="000D14DD">
      <w:pPr>
        <w:pStyle w:val="libNormal"/>
        <w:rPr>
          <w:rtl/>
          <w:lang w:bidi="fa-IR"/>
        </w:rPr>
      </w:pPr>
      <w:r w:rsidRPr="004C1BA7">
        <w:rPr>
          <w:rtl/>
          <w:lang w:bidi="fa-IR"/>
        </w:rPr>
        <w:t>إذن هذا الحديث قاصر عن المعارضة سندا</w:t>
      </w:r>
      <w:r w:rsidR="00C34223">
        <w:rPr>
          <w:rFonts w:hint="cs"/>
          <w:rtl/>
          <w:lang w:bidi="fa-IR"/>
        </w:rPr>
        <w:t>ً</w:t>
      </w:r>
      <w:r>
        <w:rPr>
          <w:rtl/>
          <w:lang w:bidi="fa-IR"/>
        </w:rPr>
        <w:t>،</w:t>
      </w:r>
      <w:r w:rsidRPr="004C1BA7">
        <w:rPr>
          <w:rtl/>
          <w:lang w:bidi="fa-IR"/>
        </w:rPr>
        <w:t xml:space="preserve"> لو سلّم الانحصار المزعوم.</w:t>
      </w:r>
    </w:p>
    <w:p w:rsidR="000D14DD" w:rsidRPr="004C1BA7" w:rsidRDefault="000D14DD" w:rsidP="000D14DD">
      <w:pPr>
        <w:pStyle w:val="Heading2"/>
        <w:rPr>
          <w:rtl/>
          <w:lang w:bidi="fa-IR"/>
        </w:rPr>
      </w:pPr>
      <w:bookmarkStart w:id="409" w:name="_Toc347630223"/>
      <w:bookmarkStart w:id="410" w:name="_Toc407003647"/>
      <w:bookmarkStart w:id="411" w:name="_Toc94612725"/>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لا يعارض ما لا سند له ما رواه ال</w:t>
      </w:r>
      <w:r w:rsidR="00C34223">
        <w:rPr>
          <w:rFonts w:hint="cs"/>
          <w:rtl/>
          <w:lang w:bidi="fa-IR"/>
        </w:rPr>
        <w:t>ا</w:t>
      </w:r>
      <w:r w:rsidRPr="004C1BA7">
        <w:rPr>
          <w:rtl/>
          <w:lang w:bidi="fa-IR"/>
        </w:rPr>
        <w:t>ئمة</w:t>
      </w:r>
      <w:bookmarkEnd w:id="409"/>
      <w:bookmarkEnd w:id="410"/>
      <w:bookmarkEnd w:id="411"/>
    </w:p>
    <w:p w:rsidR="000D14DD" w:rsidRPr="004C1BA7" w:rsidRDefault="000D14DD" w:rsidP="000D14DD">
      <w:pPr>
        <w:pStyle w:val="libNormal"/>
        <w:rPr>
          <w:rtl/>
          <w:lang w:bidi="fa-IR"/>
        </w:rPr>
      </w:pPr>
      <w:r w:rsidRPr="004C1BA7">
        <w:rPr>
          <w:rtl/>
          <w:lang w:bidi="fa-IR"/>
        </w:rPr>
        <w:t>إن رواية أكابر علماء أهل السنة ونصوصهم تثبت صحة حديث ( النور )</w:t>
      </w:r>
      <w:r>
        <w:rPr>
          <w:rtl/>
          <w:lang w:bidi="fa-IR"/>
        </w:rPr>
        <w:t>،</w:t>
      </w:r>
      <w:r w:rsidRPr="004C1BA7">
        <w:rPr>
          <w:rtl/>
          <w:lang w:bidi="fa-IR"/>
        </w:rPr>
        <w:t xml:space="preserve"> فلا يلتفت إلى دعوى معارضته بحديث</w:t>
      </w:r>
      <w:r w:rsidR="00C34223">
        <w:rPr>
          <w:rFonts w:hint="cs"/>
          <w:rtl/>
          <w:lang w:bidi="fa-IR"/>
        </w:rPr>
        <w:t>ٍ</w:t>
      </w:r>
      <w:r w:rsidRPr="004C1BA7">
        <w:rPr>
          <w:rtl/>
          <w:lang w:bidi="fa-IR"/>
        </w:rPr>
        <w:t xml:space="preserve"> عار عن السند</w:t>
      </w:r>
      <w:r>
        <w:rPr>
          <w:rtl/>
          <w:lang w:bidi="fa-IR"/>
        </w:rPr>
        <w:t>،</w:t>
      </w:r>
      <w:r w:rsidRPr="004C1BA7">
        <w:rPr>
          <w:rtl/>
          <w:lang w:bidi="fa-IR"/>
        </w:rPr>
        <w:t xml:space="preserve"> ولم يعرف رواته لنرى هل هم ثقات أو لا</w:t>
      </w:r>
      <w:r>
        <w:rPr>
          <w:rtl/>
          <w:lang w:bidi="fa-IR"/>
        </w:rPr>
        <w:t xml:space="preserve"> ..</w:t>
      </w:r>
      <w:r w:rsidRPr="004C1BA7">
        <w:rPr>
          <w:rtl/>
          <w:lang w:bidi="fa-IR"/>
        </w:rPr>
        <w:t>.</w:t>
      </w:r>
    </w:p>
    <w:p w:rsidR="003C0B4F" w:rsidRDefault="000D14DD" w:rsidP="000D14DD">
      <w:pPr>
        <w:pStyle w:val="Heading2"/>
        <w:rPr>
          <w:rtl/>
          <w:lang w:bidi="fa-IR"/>
        </w:rPr>
      </w:pPr>
      <w:bookmarkStart w:id="412" w:name="_Toc347630224"/>
      <w:bookmarkStart w:id="413" w:name="_Toc407003648"/>
      <w:bookmarkStart w:id="414" w:name="_Toc94612726"/>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نصّ بعضهم على ضعفه</w:t>
      </w:r>
      <w:bookmarkEnd w:id="412"/>
      <w:bookmarkEnd w:id="413"/>
      <w:bookmarkEnd w:id="414"/>
    </w:p>
    <w:p w:rsidR="003C0B4F" w:rsidRDefault="000D14DD" w:rsidP="000D14DD">
      <w:pPr>
        <w:pStyle w:val="libNormal"/>
        <w:rPr>
          <w:rtl/>
        </w:rPr>
      </w:pPr>
      <w:r w:rsidRPr="004C1BA7">
        <w:rPr>
          <w:rtl/>
          <w:lang w:bidi="fa-IR"/>
        </w:rPr>
        <w:t>لقد نص القاضي ثناء الله ( وهو باعتراف الدهلوي كما في إتحاف النبلاء</w:t>
      </w:r>
      <w:r>
        <w:rPr>
          <w:rtl/>
          <w:lang w:bidi="fa-IR"/>
        </w:rPr>
        <w:t>:</w:t>
      </w:r>
      <w:r>
        <w:rPr>
          <w:rFonts w:hint="cs"/>
          <w:rtl/>
          <w:lang w:bidi="fa-IR"/>
        </w:rPr>
        <w:t xml:space="preserve"> </w:t>
      </w:r>
      <w:r w:rsidRPr="004C1BA7">
        <w:rPr>
          <w:rtl/>
          <w:lang w:bidi="fa-IR"/>
        </w:rPr>
        <w:t>بيهقي زمانه في الحديث ) بعد أن نقل حديث النور وعارضه بحديث الشافعي</w:t>
      </w:r>
      <w:r>
        <w:rPr>
          <w:rtl/>
          <w:lang w:bidi="fa-IR"/>
        </w:rPr>
        <w:t xml:space="preserve"> </w:t>
      </w:r>
      <w:r w:rsidR="00FB56AE">
        <w:rPr>
          <w:rtl/>
          <w:lang w:bidi="fa-IR"/>
        </w:rPr>
        <w:t>-</w:t>
      </w:r>
      <w:r>
        <w:rPr>
          <w:rtl/>
          <w:lang w:bidi="fa-IR"/>
        </w:rPr>
        <w:t xml:space="preserve"> </w:t>
      </w:r>
      <w:r w:rsidRPr="004C1BA7">
        <w:rPr>
          <w:rtl/>
          <w:lang w:bidi="fa-IR"/>
        </w:rPr>
        <w:t>على ضعف هذا الحديث فقال ما</w:t>
      </w:r>
      <w:r>
        <w:rPr>
          <w:rFonts w:hint="cs"/>
          <w:rtl/>
          <w:lang w:bidi="fa-IR"/>
        </w:rPr>
        <w:t xml:space="preserve"> </w:t>
      </w:r>
      <w:r w:rsidRPr="009E5094">
        <w:rPr>
          <w:rtl/>
        </w:rPr>
        <w:t>ترجمته</w:t>
      </w:r>
      <w:r>
        <w:rPr>
          <w:rtl/>
        </w:rPr>
        <w:t>:</w:t>
      </w:r>
    </w:p>
    <w:p w:rsidR="00C34223" w:rsidRDefault="000D14DD" w:rsidP="000D14DD">
      <w:pPr>
        <w:pStyle w:val="libNormal"/>
        <w:rPr>
          <w:rtl/>
          <w:lang w:bidi="fa-IR"/>
        </w:rPr>
      </w:pPr>
      <w:r w:rsidRPr="004C1BA7">
        <w:rPr>
          <w:rtl/>
          <w:lang w:bidi="fa-IR"/>
        </w:rPr>
        <w:t>« وهذا الحديث وإن</w:t>
      </w:r>
      <w:r w:rsidR="00C34223">
        <w:rPr>
          <w:rFonts w:hint="cs"/>
          <w:rtl/>
          <w:lang w:bidi="fa-IR"/>
        </w:rPr>
        <w:t>ْ</w:t>
      </w:r>
      <w:r w:rsidRPr="004C1BA7">
        <w:rPr>
          <w:rtl/>
          <w:lang w:bidi="fa-IR"/>
        </w:rPr>
        <w:t xml:space="preserve"> كان ضعيفا</w:t>
      </w:r>
      <w:r w:rsidR="00C34223">
        <w:rPr>
          <w:rFonts w:hint="cs"/>
          <w:rtl/>
          <w:lang w:bidi="fa-IR"/>
        </w:rPr>
        <w:t>ً</w:t>
      </w:r>
      <w:r w:rsidRPr="004C1BA7">
        <w:rPr>
          <w:rtl/>
          <w:lang w:bidi="fa-IR"/>
        </w:rPr>
        <w:t xml:space="preserve"> إل</w:t>
      </w:r>
      <w:r w:rsidR="00C34223">
        <w:rPr>
          <w:rFonts w:hint="cs"/>
          <w:rtl/>
          <w:lang w:bidi="fa-IR"/>
        </w:rPr>
        <w:t>ّ</w:t>
      </w:r>
      <w:r w:rsidRPr="004C1BA7">
        <w:rPr>
          <w:rtl/>
          <w:lang w:bidi="fa-IR"/>
        </w:rPr>
        <w:t xml:space="preserve">ا أنه ليس في إسناده من يتّهم بالكذب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والجدير بالإ</w:t>
      </w:r>
      <w:r w:rsidR="00C34223">
        <w:rPr>
          <w:rFonts w:hint="cs"/>
          <w:rtl/>
          <w:lang w:bidi="fa-IR"/>
        </w:rPr>
        <w:t>ِ</w:t>
      </w:r>
      <w:r w:rsidRPr="004C1BA7">
        <w:rPr>
          <w:rtl/>
          <w:lang w:bidi="fa-IR"/>
        </w:rPr>
        <w:t>شارة هنا</w:t>
      </w:r>
      <w:r>
        <w:rPr>
          <w:rtl/>
          <w:lang w:bidi="fa-IR"/>
        </w:rPr>
        <w:t>:</w:t>
      </w:r>
      <w:r w:rsidRPr="004C1BA7">
        <w:rPr>
          <w:rtl/>
          <w:lang w:bidi="fa-IR"/>
        </w:rPr>
        <w:t xml:space="preserve"> أن ( الكابلي ) اكتفى بالقول</w:t>
      </w:r>
      <w:r>
        <w:rPr>
          <w:rtl/>
          <w:lang w:bidi="fa-IR"/>
        </w:rPr>
        <w:t>:</w:t>
      </w:r>
      <w:r w:rsidRPr="004C1BA7">
        <w:rPr>
          <w:rtl/>
          <w:lang w:bidi="fa-IR"/>
        </w:rPr>
        <w:t xml:space="preserve"> « ليس في إسناده من يتهم بالكذب » واكتفى ( الدهلوي ) بقوله « في الجملة »</w:t>
      </w:r>
      <w:r>
        <w:rPr>
          <w:rtl/>
          <w:lang w:bidi="fa-IR"/>
        </w:rPr>
        <w:t xml:space="preserve"> ..</w:t>
      </w:r>
      <w:r w:rsidRPr="004C1BA7">
        <w:rPr>
          <w:rtl/>
          <w:lang w:bidi="fa-IR"/>
        </w:rPr>
        <w:t>. كلّ ذلك لئل</w:t>
      </w:r>
      <w:r w:rsidR="00C34223">
        <w:rPr>
          <w:rFonts w:hint="cs"/>
          <w:rtl/>
          <w:lang w:bidi="fa-IR"/>
        </w:rPr>
        <w:t>ّ</w:t>
      </w:r>
      <w:r w:rsidRPr="004C1BA7">
        <w:rPr>
          <w:rtl/>
          <w:lang w:bidi="fa-IR"/>
        </w:rPr>
        <w:t>ا يصرحا بضعفه ولا يعترفا بالحق</w:t>
      </w:r>
      <w:r>
        <w:rPr>
          <w:rtl/>
          <w:lang w:bidi="fa-IR"/>
        </w:rPr>
        <w:t xml:space="preserve"> ..</w:t>
      </w:r>
      <w:r w:rsidRPr="004C1BA7">
        <w:rPr>
          <w:rtl/>
          <w:lang w:bidi="fa-IR"/>
        </w:rPr>
        <w:t>.</w:t>
      </w:r>
    </w:p>
    <w:p w:rsidR="003C0B4F" w:rsidRDefault="000D14DD" w:rsidP="000D14DD">
      <w:pPr>
        <w:pStyle w:val="Heading2"/>
        <w:rPr>
          <w:rtl/>
          <w:lang w:bidi="fa-IR"/>
        </w:rPr>
      </w:pPr>
      <w:bookmarkStart w:id="415" w:name="_Toc347630225"/>
      <w:bookmarkStart w:id="416" w:name="_Toc407003649"/>
      <w:bookmarkStart w:id="417" w:name="_Toc94612727"/>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استدلال الدهلوي به يخالف ما التزم به</w:t>
      </w:r>
      <w:bookmarkEnd w:id="415"/>
      <w:bookmarkEnd w:id="416"/>
      <w:bookmarkEnd w:id="417"/>
    </w:p>
    <w:p w:rsidR="000D14DD" w:rsidRPr="004C1BA7" w:rsidRDefault="000D14DD" w:rsidP="000D14DD">
      <w:pPr>
        <w:pStyle w:val="libNormal"/>
        <w:rPr>
          <w:rtl/>
          <w:lang w:bidi="fa-IR"/>
        </w:rPr>
      </w:pPr>
      <w:r w:rsidRPr="004C1BA7">
        <w:rPr>
          <w:rtl/>
          <w:lang w:bidi="fa-IR"/>
        </w:rPr>
        <w:t>لقد قال ( الدهلوي ) ما ملخصه</w:t>
      </w:r>
      <w:r>
        <w:rPr>
          <w:rtl/>
          <w:lang w:bidi="fa-IR"/>
        </w:rPr>
        <w:t>:</w:t>
      </w:r>
    </w:p>
    <w:p w:rsidR="000D14DD" w:rsidRPr="004C1BA7" w:rsidRDefault="000D14DD" w:rsidP="000D14DD">
      <w:pPr>
        <w:pStyle w:val="libNormal"/>
        <w:rPr>
          <w:rtl/>
          <w:lang w:bidi="fa-IR"/>
        </w:rPr>
      </w:pPr>
      <w:r w:rsidRPr="004C1BA7">
        <w:rPr>
          <w:rtl/>
          <w:lang w:bidi="fa-IR"/>
        </w:rPr>
        <w:t>« إن القاعدة المقررة لدى أهل السنة هي</w:t>
      </w:r>
      <w:r>
        <w:rPr>
          <w:rtl/>
          <w:lang w:bidi="fa-IR"/>
        </w:rPr>
        <w:t>:</w:t>
      </w:r>
      <w:r w:rsidRPr="004C1BA7">
        <w:rPr>
          <w:rtl/>
          <w:lang w:bidi="fa-IR"/>
        </w:rPr>
        <w:t xml:space="preserve"> أن كلّ حديث ورد في كتاب لم</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سيف مسلول</w:t>
      </w:r>
      <w:r w:rsidR="000D14DD">
        <w:rPr>
          <w:rtl/>
        </w:rPr>
        <w:t>،</w:t>
      </w:r>
      <w:r w:rsidR="000D14DD" w:rsidRPr="004C1BA7">
        <w:rPr>
          <w:rtl/>
        </w:rPr>
        <w:t xml:space="preserve"> الحديث الثامن.</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يلتزم صاحبه فيه بالصحة</w:t>
      </w:r>
      <w:r>
        <w:rPr>
          <w:rtl/>
          <w:lang w:bidi="fa-IR"/>
        </w:rPr>
        <w:t xml:space="preserve"> </w:t>
      </w:r>
      <w:r w:rsidR="00FB56AE">
        <w:rPr>
          <w:rtl/>
          <w:lang w:bidi="fa-IR"/>
        </w:rPr>
        <w:t>-</w:t>
      </w:r>
      <w:r>
        <w:rPr>
          <w:rtl/>
          <w:lang w:bidi="fa-IR"/>
        </w:rPr>
        <w:t xml:space="preserve"> </w:t>
      </w:r>
      <w:r w:rsidRPr="004C1BA7">
        <w:rPr>
          <w:rtl/>
          <w:lang w:bidi="fa-IR"/>
        </w:rPr>
        <w:t>كما فعل البخاري ومسلم وسائر أرباب الصحاح</w:t>
      </w:r>
      <w:r>
        <w:rPr>
          <w:rtl/>
          <w:lang w:bidi="fa-IR"/>
        </w:rPr>
        <w:t xml:space="preserve"> </w:t>
      </w:r>
      <w:r w:rsidR="00FB56AE">
        <w:rPr>
          <w:rtl/>
          <w:lang w:bidi="fa-IR"/>
        </w:rPr>
        <w:t>-</w:t>
      </w:r>
      <w:r>
        <w:rPr>
          <w:rtl/>
          <w:lang w:bidi="fa-IR"/>
        </w:rPr>
        <w:t xml:space="preserve"> </w:t>
      </w:r>
      <w:r w:rsidRPr="004C1BA7">
        <w:rPr>
          <w:rtl/>
          <w:lang w:bidi="fa-IR"/>
        </w:rPr>
        <w:t xml:space="preserve">فإنه غير صالح للاحتجاج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ورواية الشافعي</w:t>
      </w:r>
      <w:r>
        <w:rPr>
          <w:rtl/>
          <w:lang w:bidi="fa-IR"/>
        </w:rPr>
        <w:t xml:space="preserve"> </w:t>
      </w:r>
      <w:r w:rsidR="00FB56AE">
        <w:rPr>
          <w:rtl/>
          <w:lang w:bidi="fa-IR"/>
        </w:rPr>
        <w:t>-</w:t>
      </w:r>
      <w:r>
        <w:rPr>
          <w:rtl/>
          <w:lang w:bidi="fa-IR"/>
        </w:rPr>
        <w:t xml:space="preserve"> </w:t>
      </w:r>
      <w:r w:rsidRPr="004C1BA7">
        <w:rPr>
          <w:rtl/>
          <w:lang w:bidi="fa-IR"/>
        </w:rPr>
        <w:t>هذه</w:t>
      </w:r>
      <w:r>
        <w:rPr>
          <w:rtl/>
          <w:lang w:bidi="fa-IR"/>
        </w:rPr>
        <w:t xml:space="preserve"> </w:t>
      </w:r>
      <w:r w:rsidR="00FB56AE">
        <w:rPr>
          <w:rtl/>
          <w:lang w:bidi="fa-IR"/>
        </w:rPr>
        <w:t>-</w:t>
      </w:r>
      <w:r>
        <w:rPr>
          <w:rtl/>
          <w:lang w:bidi="fa-IR"/>
        </w:rPr>
        <w:t xml:space="preserve"> </w:t>
      </w:r>
      <w:r w:rsidRPr="004C1BA7">
        <w:rPr>
          <w:rtl/>
          <w:lang w:bidi="fa-IR"/>
        </w:rPr>
        <w:t>لم نجدها في كتاب هذا شأنه</w:t>
      </w:r>
      <w:r>
        <w:rPr>
          <w:rtl/>
          <w:lang w:bidi="fa-IR"/>
        </w:rPr>
        <w:t>،</w:t>
      </w:r>
      <w:r w:rsidRPr="004C1BA7">
        <w:rPr>
          <w:rtl/>
          <w:lang w:bidi="fa-IR"/>
        </w:rPr>
        <w:t xml:space="preserve"> كما أنه لم ينص الشافعي</w:t>
      </w:r>
      <w:r>
        <w:rPr>
          <w:rtl/>
          <w:lang w:bidi="fa-IR"/>
        </w:rPr>
        <w:t xml:space="preserve"> </w:t>
      </w:r>
      <w:r w:rsidR="00FB56AE">
        <w:rPr>
          <w:rtl/>
          <w:lang w:bidi="fa-IR"/>
        </w:rPr>
        <w:t>-</w:t>
      </w:r>
      <w:r>
        <w:rPr>
          <w:rtl/>
          <w:lang w:bidi="fa-IR"/>
        </w:rPr>
        <w:t xml:space="preserve"> </w:t>
      </w:r>
      <w:r w:rsidRPr="004C1BA7">
        <w:rPr>
          <w:rtl/>
          <w:lang w:bidi="fa-IR"/>
        </w:rPr>
        <w:t>ولا غيره</w:t>
      </w:r>
      <w:r>
        <w:rPr>
          <w:rtl/>
          <w:lang w:bidi="fa-IR"/>
        </w:rPr>
        <w:t xml:space="preserve"> </w:t>
      </w:r>
      <w:r w:rsidR="00FB56AE">
        <w:rPr>
          <w:rtl/>
          <w:lang w:bidi="fa-IR"/>
        </w:rPr>
        <w:t>-</w:t>
      </w:r>
      <w:r>
        <w:rPr>
          <w:rtl/>
          <w:lang w:bidi="fa-IR"/>
        </w:rPr>
        <w:t xml:space="preserve"> </w:t>
      </w:r>
      <w:r w:rsidRPr="004C1BA7">
        <w:rPr>
          <w:rtl/>
          <w:lang w:bidi="fa-IR"/>
        </w:rPr>
        <w:t>على صحته بالخصوص.</w:t>
      </w:r>
    </w:p>
    <w:p w:rsidR="000D14DD" w:rsidRPr="004C1BA7" w:rsidRDefault="000D14DD" w:rsidP="000D14DD">
      <w:pPr>
        <w:pStyle w:val="libNormal"/>
        <w:rPr>
          <w:rtl/>
          <w:lang w:bidi="fa-IR"/>
        </w:rPr>
      </w:pPr>
      <w:r w:rsidRPr="004C1BA7">
        <w:rPr>
          <w:rtl/>
          <w:lang w:bidi="fa-IR"/>
        </w:rPr>
        <w:t>فلم هذا السهو والذهول والخروج على القاعدة المقررة</w:t>
      </w:r>
      <w:r>
        <w:rPr>
          <w:rtl/>
          <w:lang w:bidi="fa-IR"/>
        </w:rPr>
        <w:t>؟</w:t>
      </w:r>
      <w:r w:rsidRPr="004C1BA7">
        <w:rPr>
          <w:rtl/>
          <w:lang w:bidi="fa-IR"/>
        </w:rPr>
        <w:t xml:space="preserve"> وهل أنها محكّمة في ردّ فضائل علي </w:t>
      </w:r>
      <w:r w:rsidRPr="00A73E8D">
        <w:rPr>
          <w:rStyle w:val="libAlaemChar"/>
          <w:rtl/>
        </w:rPr>
        <w:t>عليه‌السلام</w:t>
      </w:r>
      <w:r w:rsidRPr="004C1BA7">
        <w:rPr>
          <w:rtl/>
          <w:lang w:bidi="fa-IR"/>
        </w:rPr>
        <w:t xml:space="preserve"> ومرفوضة عند البحث في الروايات المزعوم ورودها في حق غيره</w:t>
      </w:r>
      <w:r>
        <w:rPr>
          <w:rtl/>
          <w:lang w:bidi="fa-IR"/>
        </w:rPr>
        <w:t>؟</w:t>
      </w:r>
    </w:p>
    <w:p w:rsidR="003C0B4F" w:rsidRDefault="000D14DD" w:rsidP="000D14DD">
      <w:pPr>
        <w:pStyle w:val="Heading2"/>
        <w:rPr>
          <w:rtl/>
          <w:lang w:bidi="fa-IR"/>
        </w:rPr>
      </w:pPr>
      <w:bookmarkStart w:id="418" w:name="_Toc347630226"/>
      <w:bookmarkStart w:id="419" w:name="_Toc407003650"/>
      <w:bookmarkStart w:id="420" w:name="_Toc94612728"/>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ما لا سند له لا يصغى إليه</w:t>
      </w:r>
      <w:bookmarkEnd w:id="418"/>
      <w:bookmarkEnd w:id="419"/>
      <w:bookmarkEnd w:id="420"/>
    </w:p>
    <w:p w:rsidR="000D14DD" w:rsidRPr="004C1BA7" w:rsidRDefault="000D14DD" w:rsidP="000D14DD">
      <w:pPr>
        <w:pStyle w:val="libNormal"/>
        <w:rPr>
          <w:rtl/>
          <w:lang w:bidi="fa-IR"/>
        </w:rPr>
      </w:pPr>
      <w:r w:rsidRPr="004C1BA7">
        <w:rPr>
          <w:rtl/>
          <w:lang w:bidi="fa-IR"/>
        </w:rPr>
        <w:t>قال ( الدهلوي ) في الجواب عما طعن به أبو بكر من تخلّفه عن جيش أ</w:t>
      </w:r>
      <w:r w:rsidR="00C34223">
        <w:rPr>
          <w:rFonts w:hint="cs"/>
          <w:rtl/>
          <w:lang w:bidi="fa-IR"/>
        </w:rPr>
        <w:t>ُ</w:t>
      </w:r>
      <w:r w:rsidRPr="004C1BA7">
        <w:rPr>
          <w:rtl/>
          <w:lang w:bidi="fa-IR"/>
        </w:rPr>
        <w:t>سامة</w:t>
      </w:r>
      <w:r>
        <w:rPr>
          <w:rtl/>
          <w:lang w:bidi="fa-IR"/>
        </w:rPr>
        <w:t xml:space="preserve"> و</w:t>
      </w:r>
      <w:r w:rsidRPr="00AE44A4">
        <w:rPr>
          <w:rtl/>
        </w:rPr>
        <w:t xml:space="preserve">قد قال </w:t>
      </w:r>
      <w:r w:rsidR="00287B8A" w:rsidRPr="00287B8A">
        <w:rPr>
          <w:rStyle w:val="libAlaemChar"/>
          <w:rtl/>
        </w:rPr>
        <w:t>صلى‌الله‌عليه‌وآله‌وسلم</w:t>
      </w:r>
      <w:r w:rsidRPr="00AE44A4">
        <w:rPr>
          <w:rtl/>
        </w:rPr>
        <w:t xml:space="preserve"> </w:t>
      </w:r>
      <w:r w:rsidRPr="004B5CD1">
        <w:rPr>
          <w:rtl/>
        </w:rPr>
        <w:t xml:space="preserve">« لعن الله من تخلّف عنه </w:t>
      </w:r>
      <w:r>
        <w:rPr>
          <w:rtl/>
        </w:rPr>
        <w:t xml:space="preserve">» </w:t>
      </w:r>
      <w:r w:rsidRPr="004C1BA7">
        <w:rPr>
          <w:rtl/>
          <w:lang w:bidi="fa-IR"/>
        </w:rPr>
        <w:t>ما ملخصه</w:t>
      </w:r>
      <w:r>
        <w:rPr>
          <w:rtl/>
          <w:lang w:bidi="fa-IR"/>
        </w:rPr>
        <w:t>:</w:t>
      </w:r>
    </w:p>
    <w:p w:rsidR="000D14DD" w:rsidRPr="004C1BA7" w:rsidRDefault="000D14DD" w:rsidP="000D14DD">
      <w:pPr>
        <w:pStyle w:val="libNormal"/>
        <w:rPr>
          <w:rtl/>
          <w:lang w:bidi="fa-IR"/>
        </w:rPr>
      </w:pPr>
      <w:r w:rsidRPr="004C1BA7">
        <w:rPr>
          <w:rtl/>
          <w:lang w:bidi="fa-IR"/>
        </w:rPr>
        <w:t>« إن الحديث المعتبر لدى أهل السنة هو ما روي في كتب المحدثين المسندة مع الحكم بالصحة</w:t>
      </w:r>
      <w:r>
        <w:rPr>
          <w:rtl/>
          <w:lang w:bidi="fa-IR"/>
        </w:rPr>
        <w:t>،</w:t>
      </w:r>
      <w:r w:rsidRPr="004C1BA7">
        <w:rPr>
          <w:rtl/>
          <w:lang w:bidi="fa-IR"/>
        </w:rPr>
        <w:t xml:space="preserve"> وأما الحديث العاري عن السند فلا يصغون إليه أبدا</w:t>
      </w:r>
      <w:r w:rsidR="00C34223">
        <w:rPr>
          <w:rFonts w:hint="cs"/>
          <w:rtl/>
          <w:lang w:bidi="fa-IR"/>
        </w:rPr>
        <w:t>ً</w:t>
      </w:r>
      <w:r w:rsidRPr="004C1BA7">
        <w:rPr>
          <w:rtl/>
          <w:lang w:bidi="fa-IR"/>
        </w:rPr>
        <w:t xml:space="preserve">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وحديث الشافعي ليس في الكتب المسندة التي ذلك شأنها</w:t>
      </w:r>
      <w:r>
        <w:rPr>
          <w:rtl/>
          <w:lang w:bidi="fa-IR"/>
        </w:rPr>
        <w:t xml:space="preserve"> ..</w:t>
      </w:r>
      <w:r w:rsidRPr="004C1BA7">
        <w:rPr>
          <w:rtl/>
          <w:lang w:bidi="fa-IR"/>
        </w:rPr>
        <w:t>. فهو غير قابل للاستناد إليه</w:t>
      </w:r>
      <w:r>
        <w:rPr>
          <w:rtl/>
          <w:lang w:bidi="fa-IR"/>
        </w:rPr>
        <w:t>،</w:t>
      </w:r>
      <w:r w:rsidRPr="004C1BA7">
        <w:rPr>
          <w:rtl/>
          <w:lang w:bidi="fa-IR"/>
        </w:rPr>
        <w:t xml:space="preserve"> كما أنه مرسل لا سند له</w:t>
      </w:r>
      <w:r>
        <w:rPr>
          <w:rtl/>
          <w:lang w:bidi="fa-IR"/>
        </w:rPr>
        <w:t xml:space="preserve"> ..</w:t>
      </w:r>
      <w:r w:rsidRPr="004C1BA7">
        <w:rPr>
          <w:rtl/>
          <w:lang w:bidi="fa-IR"/>
        </w:rPr>
        <w:t>. فكلّ حديث لم يذكر سنده فلا يصغى إليه</w:t>
      </w:r>
      <w:r>
        <w:rPr>
          <w:rtl/>
          <w:lang w:bidi="fa-IR"/>
        </w:rPr>
        <w:t xml:space="preserve"> </w:t>
      </w:r>
      <w:r w:rsidR="00FB56AE">
        <w:rPr>
          <w:rtl/>
          <w:lang w:bidi="fa-IR"/>
        </w:rPr>
        <w:t>-</w:t>
      </w:r>
      <w:r>
        <w:rPr>
          <w:rtl/>
          <w:lang w:bidi="fa-IR"/>
        </w:rPr>
        <w:t xml:space="preserve"> </w:t>
      </w:r>
      <w:r w:rsidRPr="004C1BA7">
        <w:rPr>
          <w:rtl/>
          <w:lang w:bidi="fa-IR"/>
        </w:rPr>
        <w:t>على حد تعبيره</w:t>
      </w:r>
      <w:r>
        <w:rPr>
          <w:rtl/>
          <w:lang w:bidi="fa-IR"/>
        </w:rPr>
        <w:t xml:space="preserve"> </w:t>
      </w:r>
      <w:r w:rsidR="00FB56AE">
        <w:rPr>
          <w:rtl/>
          <w:lang w:bidi="fa-IR"/>
        </w:rPr>
        <w:t>-</w:t>
      </w:r>
      <w:r>
        <w:rPr>
          <w:rtl/>
          <w:lang w:bidi="fa-IR"/>
        </w:rPr>
        <w:t xml:space="preserve"> </w:t>
      </w:r>
      <w:r w:rsidRPr="004C1BA7">
        <w:rPr>
          <w:rtl/>
          <w:lang w:bidi="fa-IR"/>
        </w:rPr>
        <w:t xml:space="preserve">وحينئذ لا يكفي القول بأن الشافعي رواه بسنده عن النبي </w:t>
      </w:r>
      <w:r w:rsidR="00287B8A" w:rsidRPr="00287B8A">
        <w:rPr>
          <w:rStyle w:val="libAlaemChar"/>
          <w:rtl/>
        </w:rPr>
        <w:t>صلى‌الله‌عليه‌وآله‌وسلم</w:t>
      </w:r>
      <w:r>
        <w:rPr>
          <w:rtl/>
          <w:lang w:bidi="fa-IR"/>
        </w:rPr>
        <w:t>،</w:t>
      </w:r>
      <w:r w:rsidRPr="004C1BA7">
        <w:rPr>
          <w:rtl/>
          <w:lang w:bidi="fa-IR"/>
        </w:rPr>
        <w:t xml:space="preserve"> لا سيما مع عدم معرفة الكتاب الذي رواه فيه.</w:t>
      </w:r>
    </w:p>
    <w:p w:rsidR="003C0B4F" w:rsidRDefault="000D14DD" w:rsidP="000D14DD">
      <w:pPr>
        <w:pStyle w:val="Heading2"/>
        <w:rPr>
          <w:rtl/>
          <w:lang w:bidi="fa-IR"/>
        </w:rPr>
      </w:pPr>
      <w:bookmarkStart w:id="421" w:name="_Toc347630227"/>
      <w:bookmarkStart w:id="422" w:name="_Toc407003651"/>
      <w:bookmarkStart w:id="423" w:name="_Toc94612729"/>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لا يجوز الاحتجاج به</w:t>
      </w:r>
      <w:bookmarkEnd w:id="421"/>
      <w:bookmarkEnd w:id="422"/>
      <w:bookmarkEnd w:id="423"/>
    </w:p>
    <w:p w:rsidR="000D14DD" w:rsidRPr="004C1BA7" w:rsidRDefault="000D14DD" w:rsidP="000D14DD">
      <w:pPr>
        <w:pStyle w:val="libNormal"/>
        <w:rPr>
          <w:rtl/>
          <w:lang w:bidi="fa-IR"/>
        </w:rPr>
      </w:pPr>
      <w:r w:rsidRPr="004C1BA7">
        <w:rPr>
          <w:rtl/>
          <w:lang w:bidi="fa-IR"/>
        </w:rPr>
        <w:t>ذكر ( الدهلوي ) في كتابه ( التحفة ) بأنه « قد التزم فيه بالنقل عن كتب</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التحفة</w:t>
      </w:r>
      <w:r w:rsidR="000D14DD">
        <w:rPr>
          <w:rtl/>
        </w:rPr>
        <w:t>:</w:t>
      </w:r>
      <w:r w:rsidR="000D14DD" w:rsidRPr="004C1BA7">
        <w:rPr>
          <w:rtl/>
        </w:rPr>
        <w:t xml:space="preserve"> 213.</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التحفة</w:t>
      </w:r>
      <w:r w:rsidR="000D14DD">
        <w:rPr>
          <w:rtl/>
        </w:rPr>
        <w:t>:</w:t>
      </w:r>
      <w:r w:rsidR="000D14DD" w:rsidRPr="004C1BA7">
        <w:rPr>
          <w:rtl/>
        </w:rPr>
        <w:t xml:space="preserve"> 266.</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الشيعة خاصة</w:t>
      </w:r>
      <w:r>
        <w:rPr>
          <w:rtl/>
          <w:lang w:bidi="fa-IR"/>
        </w:rPr>
        <w:t>،</w:t>
      </w:r>
      <w:r w:rsidRPr="004C1BA7">
        <w:rPr>
          <w:rtl/>
          <w:lang w:bidi="fa-IR"/>
        </w:rPr>
        <w:t xml:space="preserve"> مستندا</w:t>
      </w:r>
      <w:r w:rsidR="00C34223">
        <w:rPr>
          <w:rFonts w:hint="cs"/>
          <w:rtl/>
          <w:lang w:bidi="fa-IR"/>
        </w:rPr>
        <w:t>ً</w:t>
      </w:r>
      <w:r w:rsidRPr="004C1BA7">
        <w:rPr>
          <w:rtl/>
          <w:lang w:bidi="fa-IR"/>
        </w:rPr>
        <w:t xml:space="preserve"> إلى رواياتهم الصحيحة في كتبهم المعتبرة » </w:t>
      </w:r>
      <w:r w:rsidRPr="00AE44A4">
        <w:rPr>
          <w:rStyle w:val="libFootnotenumChar"/>
          <w:rtl/>
        </w:rPr>
        <w:t>(1)</w:t>
      </w:r>
      <w:r w:rsidRPr="004C1BA7">
        <w:rPr>
          <w:rtl/>
          <w:lang w:bidi="fa-IR"/>
        </w:rPr>
        <w:t xml:space="preserve"> </w:t>
      </w:r>
      <w:r>
        <w:rPr>
          <w:rtl/>
          <w:lang w:bidi="fa-IR"/>
        </w:rPr>
        <w:t>و «</w:t>
      </w:r>
      <w:r w:rsidRPr="004C1BA7">
        <w:rPr>
          <w:rtl/>
          <w:lang w:bidi="fa-IR"/>
        </w:rPr>
        <w:t xml:space="preserve"> إن روايات كلّ فرقة لا تكون حجة على الفرقة الأخرى » </w:t>
      </w:r>
      <w:r w:rsidRPr="00AE44A4">
        <w:rPr>
          <w:rStyle w:val="libFootnotenumChar"/>
          <w:rtl/>
        </w:rPr>
        <w:t>(2)</w:t>
      </w:r>
      <w:r>
        <w:rPr>
          <w:rtl/>
          <w:lang w:bidi="fa-IR"/>
        </w:rPr>
        <w:t>.</w:t>
      </w:r>
    </w:p>
    <w:p w:rsidR="003C0B4F" w:rsidRDefault="000D14DD" w:rsidP="000D14DD">
      <w:pPr>
        <w:pStyle w:val="Heading2"/>
        <w:rPr>
          <w:rtl/>
          <w:lang w:bidi="fa-IR"/>
        </w:rPr>
      </w:pPr>
      <w:bookmarkStart w:id="424" w:name="_Toc347630228"/>
      <w:bookmarkStart w:id="425" w:name="_Toc407003652"/>
      <w:bookmarkStart w:id="426" w:name="_Toc94612730"/>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لا يصح إلزام الخصم به</w:t>
      </w:r>
      <w:bookmarkEnd w:id="424"/>
      <w:bookmarkEnd w:id="425"/>
      <w:bookmarkEnd w:id="426"/>
    </w:p>
    <w:p w:rsidR="000D14DD" w:rsidRPr="004C1BA7" w:rsidRDefault="000D14DD" w:rsidP="000D14DD">
      <w:pPr>
        <w:pStyle w:val="libNormal"/>
        <w:rPr>
          <w:rtl/>
          <w:lang w:bidi="fa-IR"/>
        </w:rPr>
      </w:pPr>
      <w:r w:rsidRPr="004C1BA7">
        <w:rPr>
          <w:rtl/>
          <w:lang w:bidi="fa-IR"/>
        </w:rPr>
        <w:t>لقد صرّح ( والد الدهلوي ) بما ملخصه</w:t>
      </w:r>
      <w:r>
        <w:rPr>
          <w:rtl/>
          <w:lang w:bidi="fa-IR"/>
        </w:rPr>
        <w:t>:</w:t>
      </w:r>
    </w:p>
    <w:p w:rsidR="000D14DD" w:rsidRPr="004C1BA7" w:rsidRDefault="000D14DD" w:rsidP="000D14DD">
      <w:pPr>
        <w:pStyle w:val="libNormal"/>
        <w:rPr>
          <w:rtl/>
          <w:lang w:bidi="fa-IR"/>
        </w:rPr>
      </w:pPr>
      <w:r w:rsidRPr="004C1BA7">
        <w:rPr>
          <w:rtl/>
          <w:lang w:bidi="fa-IR"/>
        </w:rPr>
        <w:t>« لا تصح المناظرة مع الامامية والزيدية بأحاديث الصحيحين فضلا</w:t>
      </w:r>
      <w:r w:rsidR="00C34223">
        <w:rPr>
          <w:rFonts w:hint="cs"/>
          <w:rtl/>
          <w:lang w:bidi="fa-IR"/>
        </w:rPr>
        <w:t>ً</w:t>
      </w:r>
      <w:r w:rsidRPr="004C1BA7">
        <w:rPr>
          <w:rtl/>
          <w:lang w:bidi="fa-IR"/>
        </w:rPr>
        <w:t xml:space="preserve"> عن غيرها » </w:t>
      </w:r>
      <w:r w:rsidRPr="00AE44A4">
        <w:rPr>
          <w:rStyle w:val="libFootnotenumChar"/>
          <w:rtl/>
        </w:rPr>
        <w:t>(3)</w:t>
      </w:r>
      <w:r>
        <w:rPr>
          <w:rtl/>
          <w:lang w:bidi="fa-IR"/>
        </w:rPr>
        <w:t>.</w:t>
      </w:r>
    </w:p>
    <w:p w:rsidR="000D14DD" w:rsidRPr="004C1BA7" w:rsidRDefault="000D14DD" w:rsidP="000D14DD">
      <w:pPr>
        <w:pStyle w:val="libNormal"/>
        <w:rPr>
          <w:rtl/>
          <w:lang w:bidi="fa-IR"/>
        </w:rPr>
      </w:pPr>
      <w:r w:rsidRPr="004C1BA7">
        <w:rPr>
          <w:rtl/>
          <w:lang w:bidi="fa-IR"/>
        </w:rPr>
        <w:t>وعلى هذا أيضا</w:t>
      </w:r>
      <w:r w:rsidR="00BC1BCC">
        <w:rPr>
          <w:rFonts w:hint="cs"/>
          <w:rtl/>
          <w:lang w:bidi="fa-IR"/>
        </w:rPr>
        <w:t>ً</w:t>
      </w:r>
      <w:r w:rsidRPr="004C1BA7">
        <w:rPr>
          <w:rtl/>
          <w:lang w:bidi="fa-IR"/>
        </w:rPr>
        <w:t xml:space="preserve"> يسقط احتجاج ( الدهلوي ) بالحديث المذكور.</w:t>
      </w:r>
    </w:p>
    <w:p w:rsidR="000D14DD" w:rsidRPr="004C1BA7" w:rsidRDefault="000D14DD" w:rsidP="000D14DD">
      <w:pPr>
        <w:pStyle w:val="Heading2"/>
        <w:rPr>
          <w:rtl/>
          <w:lang w:bidi="fa-IR"/>
        </w:rPr>
      </w:pPr>
      <w:bookmarkStart w:id="427" w:name="_Toc347630229"/>
      <w:bookmarkStart w:id="428" w:name="_Toc407003653"/>
      <w:bookmarkStart w:id="429" w:name="_Toc94612731"/>
      <w:r w:rsidRPr="004C1BA7">
        <w:rPr>
          <w:rtl/>
          <w:lang w:bidi="fa-IR"/>
        </w:rPr>
        <w:t>8</w:t>
      </w:r>
      <w:r>
        <w:rPr>
          <w:rtl/>
          <w:lang w:bidi="fa-IR"/>
        </w:rPr>
        <w:t xml:space="preserve"> </w:t>
      </w:r>
      <w:r w:rsidR="00FB56AE">
        <w:rPr>
          <w:rtl/>
          <w:lang w:bidi="fa-IR"/>
        </w:rPr>
        <w:t>-</w:t>
      </w:r>
      <w:r>
        <w:rPr>
          <w:rtl/>
          <w:lang w:bidi="fa-IR"/>
        </w:rPr>
        <w:t xml:space="preserve"> </w:t>
      </w:r>
      <w:r w:rsidRPr="004C1BA7">
        <w:rPr>
          <w:rtl/>
          <w:lang w:bidi="fa-IR"/>
        </w:rPr>
        <w:t>جواز ردّه حتى لو كان مسندا</w:t>
      </w:r>
      <w:bookmarkEnd w:id="427"/>
      <w:bookmarkEnd w:id="428"/>
      <w:r w:rsidR="00BC1BCC">
        <w:rPr>
          <w:rFonts w:hint="cs"/>
          <w:rtl/>
          <w:lang w:bidi="fa-IR"/>
        </w:rPr>
        <w:t>ً</w:t>
      </w:r>
      <w:bookmarkEnd w:id="429"/>
    </w:p>
    <w:p w:rsidR="000D14DD" w:rsidRPr="004C1BA7" w:rsidRDefault="000D14DD" w:rsidP="000D14DD">
      <w:pPr>
        <w:pStyle w:val="libNormal"/>
        <w:rPr>
          <w:rtl/>
          <w:lang w:bidi="fa-IR"/>
        </w:rPr>
      </w:pPr>
      <w:r w:rsidRPr="004C1BA7">
        <w:rPr>
          <w:rtl/>
          <w:lang w:bidi="fa-IR"/>
        </w:rPr>
        <w:t>وذكر رشيد الدين الدهلوي ما ملخصه</w:t>
      </w:r>
      <w:r>
        <w:rPr>
          <w:rtl/>
          <w:lang w:bidi="fa-IR"/>
        </w:rPr>
        <w:t>:</w:t>
      </w:r>
    </w:p>
    <w:p w:rsidR="000D14DD" w:rsidRPr="004C1BA7" w:rsidRDefault="000D14DD" w:rsidP="000D14DD">
      <w:pPr>
        <w:pStyle w:val="libNormal"/>
        <w:rPr>
          <w:rtl/>
          <w:lang w:bidi="fa-IR"/>
        </w:rPr>
      </w:pPr>
      <w:r w:rsidRPr="004C1BA7">
        <w:rPr>
          <w:rtl/>
          <w:lang w:bidi="fa-IR"/>
        </w:rPr>
        <w:t xml:space="preserve">« إن كل فرقة تذعن بالروايات المروية من طرقها وتقدح في الروايات المروية من طرق الفرقة المخالفة لها » </w:t>
      </w:r>
      <w:r w:rsidRPr="00AE44A4">
        <w:rPr>
          <w:rStyle w:val="libFootnotenumChar"/>
          <w:rtl/>
        </w:rPr>
        <w:t>(4)</w:t>
      </w:r>
      <w:r>
        <w:rPr>
          <w:rtl/>
          <w:lang w:bidi="fa-IR"/>
        </w:rPr>
        <w:t>.</w:t>
      </w:r>
    </w:p>
    <w:p w:rsidR="000D14DD" w:rsidRPr="004C1BA7" w:rsidRDefault="000D14DD" w:rsidP="000D14DD">
      <w:pPr>
        <w:pStyle w:val="libNormal"/>
        <w:rPr>
          <w:rtl/>
          <w:lang w:bidi="fa-IR"/>
        </w:rPr>
      </w:pPr>
      <w:r w:rsidRPr="004C1BA7">
        <w:rPr>
          <w:rtl/>
          <w:lang w:bidi="fa-IR"/>
        </w:rPr>
        <w:t>وعلى ضوء هذا</w:t>
      </w:r>
      <w:r>
        <w:rPr>
          <w:rtl/>
          <w:lang w:bidi="fa-IR"/>
        </w:rPr>
        <w:t>،</w:t>
      </w:r>
      <w:r w:rsidRPr="004C1BA7">
        <w:rPr>
          <w:rtl/>
          <w:lang w:bidi="fa-IR"/>
        </w:rPr>
        <w:t xml:space="preserve"> فإن للإ</w:t>
      </w:r>
      <w:r w:rsidR="00BC1BCC">
        <w:rPr>
          <w:rFonts w:hint="cs"/>
          <w:rtl/>
          <w:lang w:bidi="fa-IR"/>
        </w:rPr>
        <w:t>ِ</w:t>
      </w:r>
      <w:r w:rsidRPr="004C1BA7">
        <w:rPr>
          <w:rtl/>
          <w:lang w:bidi="fa-IR"/>
        </w:rPr>
        <w:t>مامية ردّ هذا الحديث ولو تم سنده.</w:t>
      </w:r>
    </w:p>
    <w:p w:rsidR="000D14DD" w:rsidRPr="004C1BA7" w:rsidRDefault="000D14DD" w:rsidP="000D14DD">
      <w:pPr>
        <w:pStyle w:val="libNormal"/>
        <w:rPr>
          <w:rtl/>
          <w:lang w:bidi="fa-IR"/>
        </w:rPr>
      </w:pPr>
      <w:r w:rsidRPr="004C1BA7">
        <w:rPr>
          <w:rtl/>
          <w:lang w:bidi="fa-IR"/>
        </w:rPr>
        <w:t>وأما الفوائد الأخرى المستفادة من هذه الكلمات</w:t>
      </w:r>
      <w:r>
        <w:rPr>
          <w:rtl/>
          <w:lang w:bidi="fa-IR"/>
        </w:rPr>
        <w:t>،</w:t>
      </w:r>
      <w:r w:rsidRPr="004C1BA7">
        <w:rPr>
          <w:rtl/>
          <w:lang w:bidi="fa-IR"/>
        </w:rPr>
        <w:t xml:space="preserve"> فلا تخفى على المتتبع الفطن.</w:t>
      </w:r>
    </w:p>
    <w:p w:rsidR="003C0B4F" w:rsidRDefault="000D14DD" w:rsidP="000D14DD">
      <w:pPr>
        <w:pStyle w:val="Heading2"/>
        <w:rPr>
          <w:rtl/>
          <w:lang w:bidi="fa-IR"/>
        </w:rPr>
      </w:pPr>
      <w:bookmarkStart w:id="430" w:name="_Toc347630230"/>
      <w:bookmarkStart w:id="431" w:name="_Toc407003654"/>
      <w:bookmarkStart w:id="432" w:name="_Toc94612732"/>
      <w:r w:rsidRPr="004C1BA7">
        <w:rPr>
          <w:rtl/>
          <w:lang w:bidi="fa-IR"/>
        </w:rPr>
        <w:t>9</w:t>
      </w:r>
      <w:r>
        <w:rPr>
          <w:rtl/>
          <w:lang w:bidi="fa-IR"/>
        </w:rPr>
        <w:t xml:space="preserve"> </w:t>
      </w:r>
      <w:r w:rsidR="00FB56AE">
        <w:rPr>
          <w:rtl/>
          <w:lang w:bidi="fa-IR"/>
        </w:rPr>
        <w:t>-</w:t>
      </w:r>
      <w:r>
        <w:rPr>
          <w:rtl/>
          <w:lang w:bidi="fa-IR"/>
        </w:rPr>
        <w:t xml:space="preserve"> </w:t>
      </w:r>
      <w:r w:rsidRPr="004C1BA7">
        <w:rPr>
          <w:rtl/>
          <w:lang w:bidi="fa-IR"/>
        </w:rPr>
        <w:t>النص الكامل لهذا الحديث</w:t>
      </w:r>
      <w:bookmarkEnd w:id="430"/>
      <w:bookmarkEnd w:id="431"/>
      <w:bookmarkEnd w:id="432"/>
    </w:p>
    <w:p w:rsidR="000D14DD" w:rsidRPr="004C1BA7" w:rsidRDefault="000D14DD" w:rsidP="000D14DD">
      <w:pPr>
        <w:pStyle w:val="libNormal"/>
        <w:rPr>
          <w:rtl/>
          <w:lang w:bidi="fa-IR"/>
        </w:rPr>
      </w:pPr>
      <w:r w:rsidRPr="004C1BA7">
        <w:rPr>
          <w:rtl/>
          <w:lang w:bidi="fa-IR"/>
        </w:rPr>
        <w:t>ثم إنّ الأصل في نقل هذا الحديث الموضوع هو ( الملا عمر ) المنهمك في</w:t>
      </w:r>
    </w:p>
    <w:p w:rsidR="000D14DD" w:rsidRPr="004C1BA7" w:rsidRDefault="00B522A0" w:rsidP="00B522A0">
      <w:pPr>
        <w:pStyle w:val="libLine"/>
        <w:rPr>
          <w:rtl/>
          <w:lang w:bidi="fa-IR"/>
        </w:rPr>
      </w:pPr>
      <w:r>
        <w:rPr>
          <w:rtl/>
          <w:lang w:bidi="fa-IR"/>
        </w:rPr>
        <w:t>____________________</w:t>
      </w:r>
    </w:p>
    <w:p w:rsidR="000D14DD" w:rsidRPr="004C1BA7" w:rsidRDefault="000D14DD" w:rsidP="000D14DD">
      <w:pPr>
        <w:pStyle w:val="libFootnote0"/>
        <w:rPr>
          <w:rtl/>
          <w:lang w:bidi="fa-IR"/>
        </w:rPr>
      </w:pPr>
      <w:r w:rsidRPr="004C1BA7">
        <w:rPr>
          <w:rtl/>
        </w:rPr>
        <w:t>[ 1</w:t>
      </w:r>
      <w:r>
        <w:rPr>
          <w:rtl/>
        </w:rPr>
        <w:t xml:space="preserve"> </w:t>
      </w:r>
      <w:r w:rsidR="00FB56AE">
        <w:rPr>
          <w:rtl/>
        </w:rPr>
        <w:t>-</w:t>
      </w:r>
      <w:r>
        <w:rPr>
          <w:rtl/>
        </w:rPr>
        <w:t xml:space="preserve"> </w:t>
      </w:r>
      <w:r w:rsidRPr="004C1BA7">
        <w:rPr>
          <w:rtl/>
        </w:rPr>
        <w:t>2 ] التحفة الاثنا عشرية</w:t>
      </w:r>
      <w:r>
        <w:rPr>
          <w:rtl/>
        </w:rPr>
        <w:t>:</w:t>
      </w:r>
      <w:r w:rsidRPr="004C1BA7">
        <w:rPr>
          <w:rtl/>
        </w:rPr>
        <w:t xml:space="preserve"> 2.</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قرة العينين</w:t>
      </w:r>
      <w:r w:rsidR="000D14DD">
        <w:rPr>
          <w:rtl/>
        </w:rPr>
        <w:t xml:space="preserve"> </w:t>
      </w:r>
      <w:r w:rsidR="00FB56AE">
        <w:rPr>
          <w:rtl/>
        </w:rPr>
        <w:t>-</w:t>
      </w:r>
      <w:r w:rsidR="000D14DD">
        <w:rPr>
          <w:rtl/>
        </w:rPr>
        <w:t xml:space="preserve"> </w:t>
      </w:r>
      <w:r w:rsidR="000D14DD" w:rsidRPr="004C1BA7">
        <w:rPr>
          <w:rtl/>
        </w:rPr>
        <w:t>خاتمة الكتاب.</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شوكت عمريه</w:t>
      </w:r>
      <w:r w:rsidR="000D14DD">
        <w:rPr>
          <w:rtl/>
        </w:rPr>
        <w:t xml:space="preserve"> </w:t>
      </w:r>
      <w:r w:rsidR="00FB56AE">
        <w:rPr>
          <w:rtl/>
        </w:rPr>
        <w:t>-</w:t>
      </w:r>
      <w:r w:rsidR="000D14DD">
        <w:rPr>
          <w:rtl/>
        </w:rPr>
        <w:t xml:space="preserve"> </w:t>
      </w:r>
      <w:r w:rsidR="000D14DD" w:rsidRPr="004C1BA7">
        <w:rPr>
          <w:rtl/>
        </w:rPr>
        <w:t>مقدمة الكتاب.</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فضائل الخلفاء</w:t>
      </w:r>
      <w:r>
        <w:rPr>
          <w:rtl/>
          <w:lang w:bidi="fa-IR"/>
        </w:rPr>
        <w:t>،</w:t>
      </w:r>
      <w:r w:rsidRPr="004C1BA7">
        <w:rPr>
          <w:rtl/>
          <w:lang w:bidi="fa-IR"/>
        </w:rPr>
        <w:t xml:space="preserve"> وأخذه عنه ( المحب الطبري ) </w:t>
      </w:r>
      <w:r>
        <w:rPr>
          <w:rtl/>
          <w:lang w:bidi="fa-IR"/>
        </w:rPr>
        <w:t>و (</w:t>
      </w:r>
      <w:r w:rsidRPr="004C1BA7">
        <w:rPr>
          <w:rtl/>
          <w:lang w:bidi="fa-IR"/>
        </w:rPr>
        <w:t xml:space="preserve"> صاحب الاكتفاء ) </w:t>
      </w:r>
      <w:r>
        <w:rPr>
          <w:rtl/>
          <w:lang w:bidi="fa-IR"/>
        </w:rPr>
        <w:t>و (</w:t>
      </w:r>
      <w:r w:rsidRPr="004C1BA7">
        <w:rPr>
          <w:rtl/>
          <w:lang w:bidi="fa-IR"/>
        </w:rPr>
        <w:t xml:space="preserve"> ابن حجر المكي )</w:t>
      </w:r>
      <w:r>
        <w:rPr>
          <w:rtl/>
          <w:lang w:bidi="fa-IR"/>
        </w:rPr>
        <w:t xml:space="preserve"> ..</w:t>
      </w:r>
      <w:r w:rsidRPr="004C1BA7">
        <w:rPr>
          <w:rtl/>
          <w:lang w:bidi="fa-IR"/>
        </w:rPr>
        <w:t>. وهذا نص عبارة المحب الطبري</w:t>
      </w:r>
      <w:r>
        <w:rPr>
          <w:rtl/>
          <w:lang w:bidi="fa-IR"/>
        </w:rPr>
        <w:t>:</w:t>
      </w:r>
    </w:p>
    <w:p w:rsidR="000D14DD" w:rsidRPr="004C1BA7" w:rsidRDefault="000D14DD" w:rsidP="000D14DD">
      <w:pPr>
        <w:pStyle w:val="libNormal"/>
        <w:rPr>
          <w:rtl/>
          <w:lang w:bidi="fa-IR"/>
        </w:rPr>
      </w:pPr>
      <w:r w:rsidRPr="004C1BA7">
        <w:rPr>
          <w:rtl/>
          <w:lang w:bidi="fa-IR"/>
        </w:rPr>
        <w:t>« ذكر أنهم</w:t>
      </w:r>
      <w:r>
        <w:rPr>
          <w:rtl/>
          <w:lang w:bidi="fa-IR"/>
        </w:rPr>
        <w:t xml:space="preserve"> </w:t>
      </w:r>
      <w:r w:rsidR="00FB56AE">
        <w:rPr>
          <w:rtl/>
          <w:lang w:bidi="fa-IR"/>
        </w:rPr>
        <w:t>-</w:t>
      </w:r>
      <w:r>
        <w:rPr>
          <w:rtl/>
          <w:lang w:bidi="fa-IR"/>
        </w:rPr>
        <w:t xml:space="preserve"> </w:t>
      </w:r>
      <w:r w:rsidRPr="004C1BA7">
        <w:rPr>
          <w:rtl/>
          <w:lang w:bidi="fa-IR"/>
        </w:rPr>
        <w:t>أي الخلفاء ال</w:t>
      </w:r>
      <w:r w:rsidR="00BC1BCC">
        <w:rPr>
          <w:rFonts w:hint="cs"/>
          <w:rtl/>
          <w:lang w:bidi="fa-IR"/>
        </w:rPr>
        <w:t>ا</w:t>
      </w:r>
      <w:r w:rsidRPr="004C1BA7">
        <w:rPr>
          <w:rtl/>
          <w:lang w:bidi="fa-IR"/>
        </w:rPr>
        <w:t>ربعة</w:t>
      </w:r>
      <w:r>
        <w:rPr>
          <w:rtl/>
          <w:lang w:bidi="fa-IR"/>
        </w:rPr>
        <w:t xml:space="preserve"> </w:t>
      </w:r>
      <w:r w:rsidR="00FB56AE">
        <w:rPr>
          <w:rtl/>
          <w:lang w:bidi="fa-IR"/>
        </w:rPr>
        <w:t>-</w:t>
      </w:r>
      <w:r>
        <w:rPr>
          <w:rtl/>
          <w:lang w:bidi="fa-IR"/>
        </w:rPr>
        <w:t xml:space="preserve"> </w:t>
      </w:r>
      <w:r w:rsidRPr="004C1BA7">
        <w:rPr>
          <w:rtl/>
          <w:lang w:bidi="fa-IR"/>
        </w:rPr>
        <w:t xml:space="preserve">والنبي </w:t>
      </w:r>
      <w:r w:rsidR="00287B8A" w:rsidRPr="00287B8A">
        <w:rPr>
          <w:rStyle w:val="libAlaemChar"/>
          <w:rtl/>
        </w:rPr>
        <w:t>صلى‌الله‌عليه‌وآله‌وسلم</w:t>
      </w:r>
      <w:r w:rsidRPr="004C1BA7">
        <w:rPr>
          <w:rtl/>
          <w:lang w:bidi="fa-IR"/>
        </w:rPr>
        <w:t xml:space="preserve"> كانوا قبل آدم</w:t>
      </w:r>
      <w:r>
        <w:rPr>
          <w:rtl/>
          <w:lang w:bidi="fa-IR"/>
        </w:rPr>
        <w:t>،</w:t>
      </w:r>
      <w:r w:rsidRPr="004C1BA7">
        <w:rPr>
          <w:rtl/>
          <w:lang w:bidi="fa-IR"/>
        </w:rPr>
        <w:t xml:space="preserve"> ووصف كل منهم بصفة</w:t>
      </w:r>
      <w:r>
        <w:rPr>
          <w:rtl/>
          <w:lang w:bidi="fa-IR"/>
        </w:rPr>
        <w:t>،</w:t>
      </w:r>
      <w:r w:rsidRPr="004C1BA7">
        <w:rPr>
          <w:rtl/>
          <w:lang w:bidi="fa-IR"/>
        </w:rPr>
        <w:t xml:space="preserve"> والتحذير من سبّهم</w:t>
      </w:r>
      <w:r>
        <w:rPr>
          <w:rtl/>
          <w:lang w:bidi="fa-IR"/>
        </w:rPr>
        <w:t>:</w:t>
      </w:r>
    </w:p>
    <w:p w:rsidR="000D14DD" w:rsidRPr="004C1BA7" w:rsidRDefault="000D14DD" w:rsidP="000D14DD">
      <w:pPr>
        <w:pStyle w:val="libNormal"/>
        <w:rPr>
          <w:rtl/>
          <w:lang w:bidi="fa-IR"/>
        </w:rPr>
      </w:pPr>
      <w:r w:rsidRPr="00AE44A4">
        <w:rPr>
          <w:rtl/>
        </w:rPr>
        <w:t>عن محمد بن إدريس الشافعي</w:t>
      </w:r>
      <w:r>
        <w:rPr>
          <w:rtl/>
        </w:rPr>
        <w:t>،</w:t>
      </w:r>
      <w:r w:rsidRPr="00AE44A4">
        <w:rPr>
          <w:rtl/>
        </w:rPr>
        <w:t xml:space="preserve"> بسنده إلى النبي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كنت أنا وأبو بكر وعمر وعثمان وعلي أنوارا</w:t>
      </w:r>
      <w:r w:rsidR="0089462E">
        <w:rPr>
          <w:rFonts w:hint="cs"/>
          <w:rtl/>
        </w:rPr>
        <w:t>ً</w:t>
      </w:r>
      <w:r w:rsidRPr="004B5CD1">
        <w:rPr>
          <w:rtl/>
        </w:rPr>
        <w:t xml:space="preserve"> علي يمين العرش قبل أن يخلق آدم بألف عام</w:t>
      </w:r>
      <w:r>
        <w:rPr>
          <w:rtl/>
        </w:rPr>
        <w:t>،</w:t>
      </w:r>
      <w:r w:rsidRPr="004B5CD1">
        <w:rPr>
          <w:rtl/>
        </w:rPr>
        <w:t xml:space="preserve"> فلمّا خلق أسكنا ظهره</w:t>
      </w:r>
      <w:r>
        <w:rPr>
          <w:rtl/>
        </w:rPr>
        <w:t>،</w:t>
      </w:r>
      <w:r w:rsidRPr="004B5CD1">
        <w:rPr>
          <w:rtl/>
        </w:rPr>
        <w:t xml:space="preserve"> ولم نزل ننقل في الأصلاب الطاهرة</w:t>
      </w:r>
      <w:r>
        <w:rPr>
          <w:rtl/>
        </w:rPr>
        <w:t>،</w:t>
      </w:r>
      <w:r w:rsidRPr="004B5CD1">
        <w:rPr>
          <w:rtl/>
        </w:rPr>
        <w:t xml:space="preserve"> إلى أن نقلني الله إلى صلب عبد الله</w:t>
      </w:r>
      <w:r>
        <w:rPr>
          <w:rtl/>
        </w:rPr>
        <w:t>،</w:t>
      </w:r>
      <w:r w:rsidRPr="004B5CD1">
        <w:rPr>
          <w:rtl/>
        </w:rPr>
        <w:t xml:space="preserve"> ونقل أبا بكر إلى صلب أبي قحافة</w:t>
      </w:r>
      <w:r>
        <w:rPr>
          <w:rtl/>
        </w:rPr>
        <w:t>،</w:t>
      </w:r>
      <w:r w:rsidRPr="004B5CD1">
        <w:rPr>
          <w:rtl/>
        </w:rPr>
        <w:t xml:space="preserve"> ونقل عمر إلى صلب الخطاب</w:t>
      </w:r>
      <w:r>
        <w:rPr>
          <w:rtl/>
        </w:rPr>
        <w:t>،</w:t>
      </w:r>
      <w:r w:rsidRPr="004B5CD1">
        <w:rPr>
          <w:rtl/>
        </w:rPr>
        <w:t xml:space="preserve"> ونقل عثمان إلى صلب عفان</w:t>
      </w:r>
      <w:r>
        <w:rPr>
          <w:rtl/>
        </w:rPr>
        <w:t>،</w:t>
      </w:r>
      <w:r w:rsidRPr="004B5CD1">
        <w:rPr>
          <w:rtl/>
        </w:rPr>
        <w:t xml:space="preserve"> ونقل عليا</w:t>
      </w:r>
      <w:r w:rsidR="0089462E">
        <w:rPr>
          <w:rFonts w:hint="cs"/>
          <w:rtl/>
        </w:rPr>
        <w:t>ً</w:t>
      </w:r>
      <w:r w:rsidRPr="004B5CD1">
        <w:rPr>
          <w:rtl/>
        </w:rPr>
        <w:t xml:space="preserve"> إلى صلب أبي طالب</w:t>
      </w:r>
      <w:r>
        <w:rPr>
          <w:rtl/>
        </w:rPr>
        <w:t>،</w:t>
      </w:r>
      <w:r w:rsidRPr="004B5CD1">
        <w:rPr>
          <w:rtl/>
        </w:rPr>
        <w:t xml:space="preserve"> ثم اختارهم لي أصحابا</w:t>
      </w:r>
      <w:r w:rsidR="0089462E">
        <w:rPr>
          <w:rFonts w:hint="cs"/>
          <w:rtl/>
        </w:rPr>
        <w:t>ً</w:t>
      </w:r>
      <w:r>
        <w:rPr>
          <w:rtl/>
        </w:rPr>
        <w:t>،</w:t>
      </w:r>
      <w:r w:rsidRPr="004B5CD1">
        <w:rPr>
          <w:rtl/>
        </w:rPr>
        <w:t xml:space="preserve"> فجعل أبا بكر صديقا</w:t>
      </w:r>
      <w:r w:rsidR="0089462E">
        <w:rPr>
          <w:rFonts w:hint="cs"/>
          <w:rtl/>
        </w:rPr>
        <w:t>ً</w:t>
      </w:r>
      <w:r w:rsidRPr="004B5CD1">
        <w:rPr>
          <w:rtl/>
        </w:rPr>
        <w:t xml:space="preserve"> وعمر فاروقا</w:t>
      </w:r>
      <w:r w:rsidR="0089462E">
        <w:rPr>
          <w:rFonts w:hint="cs"/>
          <w:rtl/>
        </w:rPr>
        <w:t>ً</w:t>
      </w:r>
      <w:r w:rsidRPr="004B5CD1">
        <w:rPr>
          <w:rtl/>
        </w:rPr>
        <w:t xml:space="preserve"> وعثمان ذا النورين وعليا</w:t>
      </w:r>
      <w:r w:rsidR="0089462E">
        <w:rPr>
          <w:rFonts w:hint="cs"/>
          <w:rtl/>
        </w:rPr>
        <w:t>ً</w:t>
      </w:r>
      <w:r w:rsidRPr="004B5CD1">
        <w:rPr>
          <w:rtl/>
        </w:rPr>
        <w:t xml:space="preserve"> وصيا</w:t>
      </w:r>
      <w:r w:rsidR="0089462E">
        <w:rPr>
          <w:rFonts w:hint="cs"/>
          <w:rtl/>
        </w:rPr>
        <w:t>ً</w:t>
      </w:r>
      <w:r>
        <w:rPr>
          <w:rtl/>
        </w:rPr>
        <w:t>،</w:t>
      </w:r>
      <w:r w:rsidRPr="004B5CD1">
        <w:rPr>
          <w:rtl/>
        </w:rPr>
        <w:t xml:space="preserve"> فمن سبّ أصحابي فقد سبّني</w:t>
      </w:r>
      <w:r>
        <w:rPr>
          <w:rtl/>
        </w:rPr>
        <w:t>،</w:t>
      </w:r>
      <w:r w:rsidRPr="004B5CD1">
        <w:rPr>
          <w:rtl/>
        </w:rPr>
        <w:t xml:space="preserve"> ومن سبّني فقد سبّ الله</w:t>
      </w:r>
      <w:r>
        <w:rPr>
          <w:rtl/>
        </w:rPr>
        <w:t>،</w:t>
      </w:r>
      <w:r w:rsidRPr="004B5CD1">
        <w:rPr>
          <w:rtl/>
        </w:rPr>
        <w:t xml:space="preserve"> ومن سبّ الله أكبّه الله في النار على منخريه.</w:t>
      </w:r>
    </w:p>
    <w:p w:rsidR="000D14DD" w:rsidRPr="004C1BA7" w:rsidRDefault="000D14DD" w:rsidP="000D14DD">
      <w:pPr>
        <w:pStyle w:val="libNormal"/>
        <w:rPr>
          <w:rtl/>
          <w:lang w:bidi="fa-IR"/>
        </w:rPr>
      </w:pPr>
      <w:r w:rsidRPr="00AE44A4">
        <w:rPr>
          <w:rtl/>
        </w:rPr>
        <w:t xml:space="preserve">أخرج الحافظ عمر بن خضر في سيرته » </w:t>
      </w:r>
      <w:r w:rsidRPr="00AE44A4">
        <w:rPr>
          <w:rStyle w:val="libFootnotenumChar"/>
          <w:rtl/>
        </w:rPr>
        <w:t>(1)</w:t>
      </w:r>
      <w:r w:rsidRPr="00AE44A4">
        <w:rPr>
          <w:rtl/>
        </w:rPr>
        <w:t>.</w:t>
      </w:r>
    </w:p>
    <w:p w:rsidR="000D14DD" w:rsidRPr="004C1BA7" w:rsidRDefault="000D14DD" w:rsidP="000D14DD">
      <w:pPr>
        <w:pStyle w:val="libNormal"/>
        <w:rPr>
          <w:rtl/>
          <w:lang w:bidi="fa-IR"/>
        </w:rPr>
      </w:pPr>
      <w:r w:rsidRPr="004C1BA7">
        <w:rPr>
          <w:rtl/>
          <w:lang w:bidi="fa-IR"/>
        </w:rPr>
        <w:t xml:space="preserve">وتجده بهذا اللفظ في ( الاكتفاء ) </w:t>
      </w:r>
      <w:r>
        <w:rPr>
          <w:rtl/>
          <w:lang w:bidi="fa-IR"/>
        </w:rPr>
        <w:t>و (</w:t>
      </w:r>
      <w:r w:rsidRPr="004C1BA7">
        <w:rPr>
          <w:rtl/>
          <w:lang w:bidi="fa-IR"/>
        </w:rPr>
        <w:t xml:space="preserve"> الصواعق المحرقة )</w:t>
      </w:r>
      <w:r>
        <w:rPr>
          <w:rtl/>
          <w:lang w:bidi="fa-IR"/>
        </w:rPr>
        <w:t>.</w:t>
      </w:r>
    </w:p>
    <w:p w:rsidR="003C0B4F" w:rsidRDefault="000D14DD" w:rsidP="000D14DD">
      <w:pPr>
        <w:pStyle w:val="Heading3"/>
        <w:rPr>
          <w:rtl/>
          <w:lang w:bidi="fa-IR"/>
        </w:rPr>
      </w:pPr>
      <w:bookmarkStart w:id="433" w:name="_Toc347630231"/>
      <w:bookmarkStart w:id="434" w:name="_Toc407003655"/>
      <w:bookmarkStart w:id="435" w:name="_Toc94612733"/>
      <w:r w:rsidRPr="004C1BA7">
        <w:rPr>
          <w:rtl/>
          <w:lang w:bidi="fa-IR"/>
        </w:rPr>
        <w:t>تصرفات الجماعة في الحديث</w:t>
      </w:r>
      <w:bookmarkEnd w:id="433"/>
      <w:bookmarkEnd w:id="434"/>
      <w:bookmarkEnd w:id="435"/>
    </w:p>
    <w:p w:rsidR="000D14DD" w:rsidRPr="004C1BA7" w:rsidRDefault="000D14DD" w:rsidP="000D14DD">
      <w:pPr>
        <w:pStyle w:val="libNormal"/>
        <w:rPr>
          <w:rtl/>
          <w:lang w:bidi="fa-IR"/>
        </w:rPr>
      </w:pPr>
      <w:r w:rsidRPr="004C1BA7">
        <w:rPr>
          <w:rtl/>
          <w:lang w:bidi="fa-IR"/>
        </w:rPr>
        <w:t>لقد ذكرنا نص الحديث</w:t>
      </w:r>
      <w:r>
        <w:rPr>
          <w:rtl/>
          <w:lang w:bidi="fa-IR"/>
        </w:rPr>
        <w:t xml:space="preserve"> ..</w:t>
      </w:r>
      <w:r w:rsidRPr="004C1BA7">
        <w:rPr>
          <w:rtl/>
          <w:lang w:bidi="fa-IR"/>
        </w:rPr>
        <w:t>. وكأن واضعه لم يقصد</w:t>
      </w:r>
      <w:r>
        <w:rPr>
          <w:rtl/>
          <w:lang w:bidi="fa-IR"/>
        </w:rPr>
        <w:t xml:space="preserve"> </w:t>
      </w:r>
      <w:r w:rsidR="00FB56AE">
        <w:rPr>
          <w:rtl/>
          <w:lang w:bidi="fa-IR"/>
        </w:rPr>
        <w:t>-</w:t>
      </w:r>
      <w:r>
        <w:rPr>
          <w:rtl/>
          <w:lang w:bidi="fa-IR"/>
        </w:rPr>
        <w:t xml:space="preserve"> </w:t>
      </w:r>
      <w:r w:rsidRPr="004C1BA7">
        <w:rPr>
          <w:rtl/>
          <w:lang w:bidi="fa-IR"/>
        </w:rPr>
        <w:t>من وضعه إيّاه</w:t>
      </w:r>
      <w:r>
        <w:rPr>
          <w:rtl/>
          <w:lang w:bidi="fa-IR"/>
        </w:rPr>
        <w:t xml:space="preserve"> </w:t>
      </w:r>
      <w:r w:rsidR="00FB56AE">
        <w:rPr>
          <w:rtl/>
          <w:lang w:bidi="fa-IR"/>
        </w:rPr>
        <w:t>-</w:t>
      </w:r>
      <w:r>
        <w:rPr>
          <w:rtl/>
          <w:lang w:bidi="fa-IR"/>
        </w:rPr>
        <w:t xml:space="preserve"> </w:t>
      </w:r>
      <w:r w:rsidRPr="004C1BA7">
        <w:rPr>
          <w:rtl/>
          <w:lang w:bidi="fa-IR"/>
        </w:rPr>
        <w:t>إل</w:t>
      </w:r>
      <w:r w:rsidR="0089462E">
        <w:rPr>
          <w:rFonts w:hint="cs"/>
          <w:rtl/>
          <w:lang w:bidi="fa-IR"/>
        </w:rPr>
        <w:t>ّ</w:t>
      </w:r>
      <w:r w:rsidRPr="004C1BA7">
        <w:rPr>
          <w:rtl/>
          <w:lang w:bidi="fa-IR"/>
        </w:rPr>
        <w:t>ا جعل فضيلة للمشايخ الثلاثة</w:t>
      </w:r>
      <w:r>
        <w:rPr>
          <w:rtl/>
          <w:lang w:bidi="fa-IR"/>
        </w:rPr>
        <w:t>،</w:t>
      </w:r>
      <w:r w:rsidRPr="004C1BA7">
        <w:rPr>
          <w:rtl/>
          <w:lang w:bidi="fa-IR"/>
        </w:rPr>
        <w:t xml:space="preserve"> لكنه</w:t>
      </w:r>
      <w:r>
        <w:rPr>
          <w:rtl/>
          <w:lang w:bidi="fa-IR"/>
        </w:rPr>
        <w:t xml:space="preserve"> </w:t>
      </w:r>
      <w:r w:rsidR="00FB56AE">
        <w:rPr>
          <w:rtl/>
          <w:lang w:bidi="fa-IR"/>
        </w:rPr>
        <w:t>-</w:t>
      </w:r>
      <w:r>
        <w:rPr>
          <w:rtl/>
          <w:lang w:bidi="fa-IR"/>
        </w:rPr>
        <w:t xml:space="preserve"> </w:t>
      </w:r>
      <w:r w:rsidRPr="004C1BA7">
        <w:rPr>
          <w:rtl/>
          <w:lang w:bidi="fa-IR"/>
        </w:rPr>
        <w:t>مع ذلك</w:t>
      </w:r>
      <w:r>
        <w:rPr>
          <w:rtl/>
          <w:lang w:bidi="fa-IR"/>
        </w:rPr>
        <w:t xml:space="preserve"> </w:t>
      </w:r>
      <w:r w:rsidR="00FB56AE">
        <w:rPr>
          <w:rtl/>
          <w:lang w:bidi="fa-IR"/>
        </w:rPr>
        <w:t>-</w:t>
      </w:r>
      <w:r>
        <w:rPr>
          <w:rtl/>
          <w:lang w:bidi="fa-IR"/>
        </w:rPr>
        <w:t xml:space="preserve"> </w:t>
      </w:r>
      <w:r w:rsidRPr="004C1BA7">
        <w:rPr>
          <w:rtl/>
          <w:lang w:bidi="fa-IR"/>
        </w:rPr>
        <w:t xml:space="preserve">لم ترك ذكر سيدنا أمير المؤمنين </w:t>
      </w:r>
      <w:r w:rsidRPr="00A73E8D">
        <w:rPr>
          <w:rStyle w:val="libAlaemChar"/>
          <w:rtl/>
        </w:rPr>
        <w:t>عليه‌السلام</w:t>
      </w:r>
      <w:r>
        <w:rPr>
          <w:rtl/>
          <w:lang w:bidi="fa-IR"/>
        </w:rPr>
        <w:t>،</w:t>
      </w:r>
      <w:r w:rsidRPr="004C1BA7">
        <w:rPr>
          <w:rtl/>
          <w:lang w:bidi="fa-IR"/>
        </w:rPr>
        <w:t xml:space="preserve"> فذكره ووصفه بالوصاية</w:t>
      </w:r>
      <w:r>
        <w:rPr>
          <w:rtl/>
          <w:lang w:bidi="fa-IR"/>
        </w:rPr>
        <w:t>،</w:t>
      </w:r>
      <w:r w:rsidRPr="004C1BA7">
        <w:rPr>
          <w:rtl/>
          <w:lang w:bidi="fa-IR"/>
        </w:rPr>
        <w:t xml:space="preserve"> كما جعل لكل</w:t>
      </w:r>
      <w:r w:rsidR="0089462E">
        <w:rPr>
          <w:rFonts w:hint="cs"/>
          <w:rtl/>
          <w:lang w:bidi="fa-IR"/>
        </w:rPr>
        <w:t>ٍ</w:t>
      </w:r>
      <w:r w:rsidRPr="004C1BA7">
        <w:rPr>
          <w:rtl/>
          <w:lang w:bidi="fa-IR"/>
        </w:rPr>
        <w:t xml:space="preserve"> من أولئك وصفا</w:t>
      </w:r>
      <w:r w:rsidR="0089462E">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 xml:space="preserve">لكن الجماعة كالكابلي </w:t>
      </w:r>
      <w:r>
        <w:rPr>
          <w:rtl/>
          <w:lang w:bidi="fa-IR"/>
        </w:rPr>
        <w:t>و (</w:t>
      </w:r>
      <w:r w:rsidRPr="004C1BA7">
        <w:rPr>
          <w:rtl/>
          <w:lang w:bidi="fa-IR"/>
        </w:rPr>
        <w:t xml:space="preserve"> الدهلوي ) تصرّفوا فيه</w:t>
      </w:r>
      <w:r>
        <w:rPr>
          <w:rtl/>
          <w:lang w:bidi="fa-IR"/>
        </w:rPr>
        <w:t xml:space="preserve"> ..</w:t>
      </w:r>
      <w:r w:rsidRPr="004C1BA7">
        <w:rPr>
          <w:rtl/>
          <w:lang w:bidi="fa-IR"/>
        </w:rPr>
        <w:t>. ونحن ننبه على ذلك بالتفصيل</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لقد أسقط ( الكابلي ) جملة « أنوارا</w:t>
      </w:r>
      <w:r w:rsidR="0089462E">
        <w:rPr>
          <w:rFonts w:hint="cs"/>
          <w:rtl/>
          <w:lang w:bidi="fa-IR"/>
        </w:rPr>
        <w:t>ً</w:t>
      </w:r>
      <w:r w:rsidRPr="004C1BA7">
        <w:rPr>
          <w:rtl/>
          <w:lang w:bidi="fa-IR"/>
        </w:rPr>
        <w:t xml:space="preserve"> على يمين العرش » أما ( ابن حجر ) فقد أسقط كلمة « أنوارا</w:t>
      </w:r>
      <w:r w:rsidR="0089462E">
        <w:rPr>
          <w:rFonts w:hint="cs"/>
          <w:rtl/>
          <w:lang w:bidi="fa-IR"/>
        </w:rPr>
        <w:t>ً</w:t>
      </w:r>
      <w:r w:rsidRPr="004C1BA7">
        <w:rPr>
          <w:rtl/>
          <w:lang w:bidi="fa-IR"/>
        </w:rPr>
        <w:t xml:space="preserve"> » وترك الباقي وجعل خبر ( كان ) قوله</w:t>
      </w:r>
      <w:r>
        <w:rPr>
          <w:rtl/>
          <w:lang w:bidi="fa-IR"/>
        </w:rPr>
        <w:t>:</w:t>
      </w:r>
      <w:r w:rsidRPr="004C1BA7">
        <w:rPr>
          <w:rtl/>
          <w:lang w:bidi="fa-IR"/>
        </w:rPr>
        <w:t xml:space="preserve"> « قبل أن يخلق »</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الرياض النضرة 1 / 44.</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لكنّ ( الدهلوي ) لما رأى بشاعة العبارة وتفككها جعل بدل ذلك لفظ « بين يدي الله تعالى »</w:t>
      </w:r>
      <w:r>
        <w:rPr>
          <w:rtl/>
          <w:lang w:bidi="fa-IR"/>
        </w:rPr>
        <w:t>،</w:t>
      </w:r>
      <w:r w:rsidRPr="004C1BA7">
        <w:rPr>
          <w:rtl/>
          <w:lang w:bidi="fa-IR"/>
        </w:rPr>
        <w:t xml:space="preserve"> وجاء ( القاضي ) فتركها على علتها فلا « أنوارا » ولا « بين يدي الله تعالى »</w:t>
      </w:r>
      <w:r>
        <w:rPr>
          <w:rtl/>
          <w:lang w:bidi="fa-IR"/>
        </w:rPr>
        <w:t>.!.!</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لقد وجد ( الكابلي ) الحديث يشتمل في ذيله على لفظة « وعليا</w:t>
      </w:r>
      <w:r w:rsidR="0089462E">
        <w:rPr>
          <w:rFonts w:hint="cs"/>
          <w:rtl/>
          <w:lang w:bidi="fa-IR"/>
        </w:rPr>
        <w:t>ً</w:t>
      </w:r>
      <w:r w:rsidRPr="004C1BA7">
        <w:rPr>
          <w:rtl/>
          <w:lang w:bidi="fa-IR"/>
        </w:rPr>
        <w:t xml:space="preserve"> وصيا</w:t>
      </w:r>
      <w:r w:rsidR="0089462E">
        <w:rPr>
          <w:rFonts w:hint="cs"/>
          <w:rtl/>
          <w:lang w:bidi="fa-IR"/>
        </w:rPr>
        <w:t>ً</w:t>
      </w:r>
      <w:r w:rsidRPr="004C1BA7">
        <w:rPr>
          <w:rtl/>
          <w:lang w:bidi="fa-IR"/>
        </w:rPr>
        <w:t xml:space="preserve"> » الدالة على وصاية أمير المؤمنين </w:t>
      </w:r>
      <w:r w:rsidRPr="00A73E8D">
        <w:rPr>
          <w:rStyle w:val="libAlaemChar"/>
          <w:rtl/>
        </w:rPr>
        <w:t>عليه‌السلام</w:t>
      </w:r>
      <w:r w:rsidRPr="004C1BA7">
        <w:rPr>
          <w:rtl/>
          <w:lang w:bidi="fa-IR"/>
        </w:rPr>
        <w:t xml:space="preserve"> وخلافته</w:t>
      </w:r>
      <w:r>
        <w:rPr>
          <w:rtl/>
          <w:lang w:bidi="fa-IR"/>
        </w:rPr>
        <w:t>،</w:t>
      </w:r>
      <w:r w:rsidRPr="004C1BA7">
        <w:rPr>
          <w:rtl/>
          <w:lang w:bidi="fa-IR"/>
        </w:rPr>
        <w:t xml:space="preserve"> فالتجأ</w:t>
      </w:r>
      <w:r>
        <w:rPr>
          <w:rtl/>
          <w:lang w:bidi="fa-IR"/>
        </w:rPr>
        <w:t xml:space="preserve"> </w:t>
      </w:r>
      <w:r w:rsidR="00FB56AE">
        <w:rPr>
          <w:rtl/>
          <w:lang w:bidi="fa-IR"/>
        </w:rPr>
        <w:t>-</w:t>
      </w:r>
      <w:r>
        <w:rPr>
          <w:rtl/>
          <w:lang w:bidi="fa-IR"/>
        </w:rPr>
        <w:t xml:space="preserve"> </w:t>
      </w:r>
      <w:r w:rsidRPr="004C1BA7">
        <w:rPr>
          <w:rtl/>
          <w:lang w:bidi="fa-IR"/>
        </w:rPr>
        <w:t>في سبيل إسقاطها</w:t>
      </w:r>
      <w:r>
        <w:rPr>
          <w:rtl/>
          <w:lang w:bidi="fa-IR"/>
        </w:rPr>
        <w:t xml:space="preserve"> </w:t>
      </w:r>
      <w:r w:rsidR="00FB56AE">
        <w:rPr>
          <w:rtl/>
          <w:lang w:bidi="fa-IR"/>
        </w:rPr>
        <w:t>-</w:t>
      </w:r>
      <w:r>
        <w:rPr>
          <w:rtl/>
          <w:lang w:bidi="fa-IR"/>
        </w:rPr>
        <w:t xml:space="preserve"> </w:t>
      </w:r>
      <w:r w:rsidRPr="004C1BA7">
        <w:rPr>
          <w:rtl/>
          <w:lang w:bidi="fa-IR"/>
        </w:rPr>
        <w:t>إلى إسقاط الذيل بكاملة طردا</w:t>
      </w:r>
      <w:r w:rsidR="0089462E">
        <w:rPr>
          <w:rFonts w:hint="cs"/>
          <w:rtl/>
          <w:lang w:bidi="fa-IR"/>
        </w:rPr>
        <w:t>ً</w:t>
      </w:r>
      <w:r w:rsidRPr="004C1BA7">
        <w:rPr>
          <w:rtl/>
          <w:lang w:bidi="fa-IR"/>
        </w:rPr>
        <w:t xml:space="preserve"> للباب.</w:t>
      </w:r>
    </w:p>
    <w:p w:rsidR="000D14DD" w:rsidRPr="004C1BA7" w:rsidRDefault="000D14DD" w:rsidP="000D14DD">
      <w:pPr>
        <w:pStyle w:val="libNormal"/>
        <w:rPr>
          <w:rtl/>
          <w:lang w:bidi="fa-IR"/>
        </w:rPr>
      </w:pPr>
      <w:r w:rsidRPr="004C1BA7">
        <w:rPr>
          <w:rtl/>
          <w:lang w:bidi="fa-IR"/>
        </w:rPr>
        <w:t xml:space="preserve">وعلى هذا التدليس مشى كل من ( القاضي ) </w:t>
      </w:r>
      <w:r>
        <w:rPr>
          <w:rtl/>
          <w:lang w:bidi="fa-IR"/>
        </w:rPr>
        <w:t>و (</w:t>
      </w:r>
      <w:r w:rsidRPr="004C1BA7">
        <w:rPr>
          <w:rtl/>
          <w:lang w:bidi="fa-IR"/>
        </w:rPr>
        <w:t xml:space="preserve"> الدهلوي )</w:t>
      </w:r>
      <w:r>
        <w:rPr>
          <w:rtl/>
          <w:lang w:bidi="fa-IR"/>
        </w:rPr>
        <w:t>.</w:t>
      </w:r>
    </w:p>
    <w:p w:rsidR="000D14DD" w:rsidRPr="004C1BA7" w:rsidRDefault="000D14DD" w:rsidP="000D14DD">
      <w:pPr>
        <w:pStyle w:val="libNormal"/>
        <w:rPr>
          <w:rtl/>
          <w:lang w:bidi="fa-IR"/>
        </w:rPr>
      </w:pPr>
      <w:r w:rsidRPr="004C1BA7">
        <w:rPr>
          <w:rtl/>
          <w:lang w:bidi="fa-IR"/>
        </w:rPr>
        <w:t>ثم لما ذا لم يذكر ( الكابلي ) المل</w:t>
      </w:r>
      <w:r w:rsidR="0089462E">
        <w:rPr>
          <w:rFonts w:hint="cs"/>
          <w:rtl/>
          <w:lang w:bidi="fa-IR"/>
        </w:rPr>
        <w:t>ّ</w:t>
      </w:r>
      <w:r w:rsidRPr="004C1BA7">
        <w:rPr>
          <w:rtl/>
          <w:lang w:bidi="fa-IR"/>
        </w:rPr>
        <w:t>ا عند نقله للحديث</w:t>
      </w:r>
      <w:r>
        <w:rPr>
          <w:rtl/>
          <w:lang w:bidi="fa-IR"/>
        </w:rPr>
        <w:t>؟</w:t>
      </w:r>
    </w:p>
    <w:p w:rsidR="000D14DD" w:rsidRPr="004C1BA7" w:rsidRDefault="000D14DD" w:rsidP="000D14DD">
      <w:pPr>
        <w:pStyle w:val="libNormal"/>
        <w:rPr>
          <w:rtl/>
          <w:lang w:bidi="fa-IR"/>
        </w:rPr>
      </w:pPr>
      <w:r w:rsidRPr="004C1BA7">
        <w:rPr>
          <w:rtl/>
          <w:lang w:bidi="fa-IR"/>
        </w:rPr>
        <w:t>إنه لم يذكره لأمرين</w:t>
      </w:r>
      <w:r>
        <w:rPr>
          <w:rtl/>
          <w:lang w:bidi="fa-IR"/>
        </w:rPr>
        <w:t xml:space="preserve"> ..</w:t>
      </w:r>
      <w:r w:rsidRPr="004C1BA7">
        <w:rPr>
          <w:rtl/>
          <w:lang w:bidi="fa-IR"/>
        </w:rPr>
        <w:t>. وهما</w:t>
      </w:r>
      <w:r>
        <w:rPr>
          <w:rtl/>
          <w:lang w:bidi="fa-IR"/>
        </w:rPr>
        <w:t>:</w:t>
      </w:r>
    </w:p>
    <w:p w:rsidR="000D14DD" w:rsidRPr="004C1BA7" w:rsidRDefault="000D14DD" w:rsidP="000D14DD">
      <w:pPr>
        <w:pStyle w:val="libNormal"/>
        <w:rPr>
          <w:rtl/>
          <w:lang w:bidi="fa-IR"/>
        </w:rPr>
      </w:pPr>
      <w:r w:rsidRPr="004C1BA7">
        <w:rPr>
          <w:rtl/>
          <w:lang w:bidi="fa-IR"/>
        </w:rPr>
        <w:t>أ</w:t>
      </w:r>
      <w:r>
        <w:rPr>
          <w:rtl/>
          <w:lang w:bidi="fa-IR"/>
        </w:rPr>
        <w:t xml:space="preserve"> </w:t>
      </w:r>
      <w:r w:rsidR="00FB56AE">
        <w:rPr>
          <w:rtl/>
          <w:lang w:bidi="fa-IR"/>
        </w:rPr>
        <w:t>-</w:t>
      </w:r>
      <w:r>
        <w:rPr>
          <w:rtl/>
          <w:lang w:bidi="fa-IR"/>
        </w:rPr>
        <w:t xml:space="preserve"> </w:t>
      </w:r>
      <w:r w:rsidRPr="004C1BA7">
        <w:rPr>
          <w:rtl/>
          <w:lang w:bidi="fa-IR"/>
        </w:rPr>
        <w:t>إنه لو ذكره وصرّح بنقله عنه لدل ذلك على اعتماده عليه والركون إلى رواياته</w:t>
      </w:r>
      <w:r>
        <w:rPr>
          <w:rtl/>
          <w:lang w:bidi="fa-IR"/>
        </w:rPr>
        <w:t>،</w:t>
      </w:r>
      <w:r w:rsidRPr="004C1BA7">
        <w:rPr>
          <w:rtl/>
          <w:lang w:bidi="fa-IR"/>
        </w:rPr>
        <w:t xml:space="preserve"> وهذا يضرّه من جهات أخرى</w:t>
      </w:r>
      <w:r>
        <w:rPr>
          <w:rtl/>
          <w:lang w:bidi="fa-IR"/>
        </w:rPr>
        <w:t>،</w:t>
      </w:r>
      <w:r w:rsidRPr="004C1BA7">
        <w:rPr>
          <w:rtl/>
          <w:lang w:bidi="fa-IR"/>
        </w:rPr>
        <w:t xml:space="preserve"> فإن ( المل</w:t>
      </w:r>
      <w:r w:rsidR="00831E80">
        <w:rPr>
          <w:rFonts w:hint="cs"/>
          <w:rtl/>
          <w:lang w:bidi="fa-IR"/>
        </w:rPr>
        <w:t>ّ</w:t>
      </w:r>
      <w:r w:rsidRPr="004C1BA7">
        <w:rPr>
          <w:rtl/>
          <w:lang w:bidi="fa-IR"/>
        </w:rPr>
        <w:t>ا ) ممن روى حديث ( الطير ) وحديث ( التشبيه ) في سيرته</w:t>
      </w:r>
      <w:r>
        <w:rPr>
          <w:rtl/>
          <w:lang w:bidi="fa-IR"/>
        </w:rPr>
        <w:t>،</w:t>
      </w:r>
      <w:r w:rsidRPr="004C1BA7">
        <w:rPr>
          <w:rtl/>
          <w:lang w:bidi="fa-IR"/>
        </w:rPr>
        <w:t xml:space="preserve"> </w:t>
      </w:r>
      <w:r>
        <w:rPr>
          <w:rtl/>
          <w:lang w:bidi="fa-IR"/>
        </w:rPr>
        <w:t>و (</w:t>
      </w:r>
      <w:r w:rsidRPr="004C1BA7">
        <w:rPr>
          <w:rtl/>
          <w:lang w:bidi="fa-IR"/>
        </w:rPr>
        <w:t xml:space="preserve"> الكابلي ) يسعى في ردّهما وإبطالهما.</w:t>
      </w:r>
    </w:p>
    <w:p w:rsidR="000D14DD" w:rsidRPr="004C1BA7" w:rsidRDefault="000D14DD" w:rsidP="000D14DD">
      <w:pPr>
        <w:pStyle w:val="libNormal"/>
        <w:rPr>
          <w:rtl/>
          <w:lang w:bidi="fa-IR"/>
        </w:rPr>
      </w:pPr>
      <w:r w:rsidRPr="004C1BA7">
        <w:rPr>
          <w:rtl/>
          <w:lang w:bidi="fa-IR"/>
        </w:rPr>
        <w:t xml:space="preserve">مع أنه ينقل عنه لدى الجواب عن الاستدلال بآية المودة أكاذيب غريبة في فضل </w:t>
      </w:r>
      <w:r w:rsidR="00831E80">
        <w:rPr>
          <w:rFonts w:hint="cs"/>
          <w:rtl/>
          <w:lang w:bidi="fa-IR"/>
        </w:rPr>
        <w:t>ا</w:t>
      </w:r>
      <w:r w:rsidRPr="004C1BA7">
        <w:rPr>
          <w:rtl/>
          <w:lang w:bidi="fa-IR"/>
        </w:rPr>
        <w:t>بي بكر.</w:t>
      </w:r>
    </w:p>
    <w:p w:rsidR="000D14DD" w:rsidRPr="004C1BA7" w:rsidRDefault="000D14DD" w:rsidP="000D14DD">
      <w:pPr>
        <w:pStyle w:val="libNormal"/>
        <w:rPr>
          <w:rtl/>
          <w:lang w:bidi="fa-IR"/>
        </w:rPr>
      </w:pPr>
      <w:r w:rsidRPr="004C1BA7">
        <w:rPr>
          <w:rtl/>
          <w:lang w:bidi="fa-IR"/>
        </w:rPr>
        <w:t>ب</w:t>
      </w:r>
      <w:r>
        <w:rPr>
          <w:rtl/>
          <w:lang w:bidi="fa-IR"/>
        </w:rPr>
        <w:t xml:space="preserve"> </w:t>
      </w:r>
      <w:r w:rsidR="00FB56AE">
        <w:rPr>
          <w:rtl/>
          <w:lang w:bidi="fa-IR"/>
        </w:rPr>
        <w:t>-</w:t>
      </w:r>
      <w:r>
        <w:rPr>
          <w:rtl/>
          <w:lang w:bidi="fa-IR"/>
        </w:rPr>
        <w:t xml:space="preserve"> </w:t>
      </w:r>
      <w:r w:rsidRPr="004C1BA7">
        <w:rPr>
          <w:rtl/>
          <w:lang w:bidi="fa-IR"/>
        </w:rPr>
        <w:t>إنه يقصد بذلك إظهار طول باعه وسعة اطلاعه لأتباعه</w:t>
      </w:r>
      <w:r>
        <w:rPr>
          <w:rtl/>
          <w:lang w:bidi="fa-IR"/>
        </w:rPr>
        <w:t>،</w:t>
      </w:r>
      <w:r w:rsidRPr="004C1BA7">
        <w:rPr>
          <w:rtl/>
          <w:lang w:bidi="fa-IR"/>
        </w:rPr>
        <w:t xml:space="preserve"> حتى يظنوا أنه قد عثر على أصل ( كتاب الشافعي ) ونقل عنه رأسا</w:t>
      </w:r>
      <w:r w:rsidR="00831E80">
        <w:rPr>
          <w:rFonts w:hint="cs"/>
          <w:rtl/>
          <w:lang w:bidi="fa-IR"/>
        </w:rPr>
        <w:t>ً</w:t>
      </w:r>
      <w:r w:rsidRPr="004C1BA7">
        <w:rPr>
          <w:rtl/>
          <w:lang w:bidi="fa-IR"/>
        </w:rPr>
        <w:t xml:space="preserve"> وبدون واسطة ( المل</w:t>
      </w:r>
      <w:r w:rsidR="00831E80">
        <w:rPr>
          <w:rFonts w:hint="cs"/>
          <w:rtl/>
          <w:lang w:bidi="fa-IR"/>
        </w:rPr>
        <w:t>ّ</w:t>
      </w:r>
      <w:r w:rsidRPr="004C1BA7">
        <w:rPr>
          <w:rtl/>
          <w:lang w:bidi="fa-IR"/>
        </w:rPr>
        <w:t>ا )</w:t>
      </w:r>
      <w:r>
        <w:rPr>
          <w:rtl/>
          <w:lang w:bidi="fa-IR"/>
        </w:rPr>
        <w:t>.</w:t>
      </w:r>
    </w:p>
    <w:p w:rsidR="000D14DD" w:rsidRDefault="000D14DD" w:rsidP="000D14DD">
      <w:pPr>
        <w:pStyle w:val="Heading3"/>
        <w:rPr>
          <w:rtl/>
          <w:lang w:bidi="fa-IR"/>
        </w:rPr>
      </w:pPr>
      <w:bookmarkStart w:id="436" w:name="_Toc347630232"/>
      <w:bookmarkStart w:id="437" w:name="_Toc407003656"/>
      <w:bookmarkStart w:id="438" w:name="_Toc94612734"/>
      <w:r w:rsidRPr="004C1BA7">
        <w:rPr>
          <w:rtl/>
          <w:lang w:bidi="fa-IR"/>
        </w:rPr>
        <w:t>بالمناسبة</w:t>
      </w:r>
      <w:bookmarkEnd w:id="436"/>
      <w:bookmarkEnd w:id="437"/>
      <w:bookmarkEnd w:id="438"/>
    </w:p>
    <w:p w:rsidR="003C0B4F" w:rsidRDefault="000D14DD" w:rsidP="000D14DD">
      <w:pPr>
        <w:pStyle w:val="libNormal"/>
        <w:rPr>
          <w:rtl/>
        </w:rPr>
      </w:pPr>
      <w:r>
        <w:rPr>
          <w:rtl/>
          <w:lang w:bidi="fa-IR"/>
        </w:rPr>
        <w:t>و</w:t>
      </w:r>
      <w:r w:rsidRPr="00AE44A4">
        <w:rPr>
          <w:rtl/>
        </w:rPr>
        <w:t>لقد قال ( الدهلوي )</w:t>
      </w:r>
      <w:r>
        <w:rPr>
          <w:rtl/>
        </w:rPr>
        <w:t>:</w:t>
      </w:r>
      <w:r w:rsidRPr="00AE44A4">
        <w:rPr>
          <w:rtl/>
        </w:rPr>
        <w:t xml:space="preserve"> « المطعن السابع</w:t>
      </w:r>
      <w:r>
        <w:rPr>
          <w:rtl/>
        </w:rPr>
        <w:t>:</w:t>
      </w:r>
      <w:r w:rsidRPr="00AE44A4">
        <w:rPr>
          <w:rtl/>
        </w:rPr>
        <w:t xml:space="preserve"> حديث مسلم في صحيحه عن عبد الله بن عمرو بن العاص أنه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إذا فتحت عليكم خزائن فارس والروم أيّ قوم</w:t>
      </w:r>
      <w:r w:rsidR="00831E80">
        <w:rPr>
          <w:rFonts w:hint="cs"/>
          <w:rtl/>
        </w:rPr>
        <w:t>ٍ</w:t>
      </w:r>
      <w:r w:rsidRPr="004B5CD1">
        <w:rPr>
          <w:rtl/>
        </w:rPr>
        <w:t xml:space="preserve"> أنتم</w:t>
      </w:r>
      <w:r>
        <w:rPr>
          <w:rtl/>
        </w:rPr>
        <w:t>؟</w:t>
      </w:r>
    </w:p>
    <w:p w:rsidR="000D14DD" w:rsidRPr="004B5CD1" w:rsidRDefault="000D14DD" w:rsidP="000D14DD">
      <w:pPr>
        <w:pStyle w:val="libNormal"/>
        <w:rPr>
          <w:rtl/>
        </w:rPr>
      </w:pPr>
      <w:r w:rsidRPr="004B5CD1">
        <w:rPr>
          <w:rtl/>
        </w:rPr>
        <w:t>قال عبد الرحمن بن عوف</w:t>
      </w:r>
      <w:r>
        <w:rPr>
          <w:rtl/>
        </w:rPr>
        <w:t>:</w:t>
      </w:r>
      <w:r w:rsidRPr="004B5CD1">
        <w:rPr>
          <w:rtl/>
        </w:rPr>
        <w:t xml:space="preserve"> كما أمرنا الله تعالى.</w:t>
      </w:r>
    </w:p>
    <w:p w:rsidR="000D14DD" w:rsidRPr="004C1BA7" w:rsidRDefault="000D14DD" w:rsidP="000D14DD">
      <w:pPr>
        <w:pStyle w:val="libNormal"/>
        <w:rPr>
          <w:rtl/>
          <w:lang w:bidi="fa-IR"/>
        </w:rPr>
      </w:pPr>
      <w:r w:rsidRPr="004B5CD1">
        <w:rPr>
          <w:rtl/>
        </w:rPr>
        <w:t xml:space="preserve">فقال رسول الله </w:t>
      </w:r>
      <w:r w:rsidR="00287B8A" w:rsidRPr="00287B8A">
        <w:rPr>
          <w:rStyle w:val="libAlaemChar"/>
          <w:rtl/>
        </w:rPr>
        <w:t>صلى‌الله‌عليه‌وآله‌وسلم</w:t>
      </w:r>
      <w:r>
        <w:rPr>
          <w:rtl/>
        </w:rPr>
        <w:t>:</w:t>
      </w:r>
      <w:r w:rsidRPr="004B5CD1">
        <w:rPr>
          <w:rtl/>
        </w:rPr>
        <w:t xml:space="preserve"> كلا بل تتنافسون ثم تتحاسدون ثم تتدابرون ثم تتباغضون »</w:t>
      </w:r>
      <w:r>
        <w:rPr>
          <w:rtl/>
        </w:rPr>
        <w:t>.</w:t>
      </w:r>
    </w:p>
    <w:p w:rsidR="000D14DD" w:rsidRPr="004C1BA7" w:rsidRDefault="000D14DD" w:rsidP="000D14DD">
      <w:pPr>
        <w:pStyle w:val="libNormal"/>
        <w:rPr>
          <w:rtl/>
          <w:lang w:bidi="fa-IR"/>
        </w:rPr>
      </w:pPr>
      <w:r w:rsidRPr="004C1BA7">
        <w:rPr>
          <w:rtl/>
          <w:lang w:bidi="fa-IR"/>
        </w:rPr>
        <w:t>قال</w:t>
      </w:r>
      <w:r>
        <w:rPr>
          <w:rtl/>
          <w:lang w:bidi="fa-IR"/>
        </w:rPr>
        <w:t>:</w:t>
      </w:r>
      <w:r w:rsidRPr="004C1BA7">
        <w:rPr>
          <w:rtl/>
          <w:lang w:bidi="fa-IR"/>
        </w:rPr>
        <w:t xml:space="preserve"> « والجواب عنه</w:t>
      </w:r>
      <w:r>
        <w:rPr>
          <w:rtl/>
          <w:lang w:bidi="fa-IR"/>
        </w:rPr>
        <w:t>:</w:t>
      </w:r>
      <w:r w:rsidRPr="004C1BA7">
        <w:rPr>
          <w:rtl/>
          <w:lang w:bidi="fa-IR"/>
        </w:rPr>
        <w:t xml:space="preserve"> إن للحديث ذيلا</w:t>
      </w:r>
      <w:r w:rsidR="00831E80">
        <w:rPr>
          <w:rFonts w:hint="cs"/>
          <w:rtl/>
          <w:lang w:bidi="fa-IR"/>
        </w:rPr>
        <w:t>ً</w:t>
      </w:r>
      <w:r w:rsidRPr="004C1BA7">
        <w:rPr>
          <w:rtl/>
          <w:lang w:bidi="fa-IR"/>
        </w:rPr>
        <w:t xml:space="preserve"> قد حذف واقتصر منه على مورد</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الطعن</w:t>
      </w:r>
      <w:r>
        <w:rPr>
          <w:rtl/>
          <w:lang w:bidi="fa-IR"/>
        </w:rPr>
        <w:t>،</w:t>
      </w:r>
      <w:r w:rsidRPr="004C1BA7">
        <w:rPr>
          <w:rtl/>
          <w:lang w:bidi="fa-IR"/>
        </w:rPr>
        <w:t xml:space="preserve"> مع أن الذيل يوضّح المراد ويدفع الطعن</w:t>
      </w:r>
      <w:r>
        <w:rPr>
          <w:rtl/>
          <w:lang w:bidi="fa-IR"/>
        </w:rPr>
        <w:t>،</w:t>
      </w:r>
      <w:r w:rsidRPr="004C1BA7">
        <w:rPr>
          <w:rtl/>
          <w:lang w:bidi="fa-IR"/>
        </w:rPr>
        <w:t xml:space="preserve"> لكنه قد أسقط</w:t>
      </w:r>
      <w:r>
        <w:rPr>
          <w:rtl/>
          <w:lang w:bidi="fa-IR"/>
        </w:rPr>
        <w:t>،</w:t>
      </w:r>
      <w:r w:rsidRPr="004C1BA7">
        <w:rPr>
          <w:rtl/>
          <w:lang w:bidi="fa-IR"/>
        </w:rPr>
        <w:t xml:space="preserve"> وهذا من قبيل تمسك الملحد بكلمة</w:t>
      </w:r>
      <w:r>
        <w:rPr>
          <w:rFonts w:hint="cs"/>
          <w:rtl/>
          <w:lang w:bidi="fa-IR"/>
        </w:rPr>
        <w:t xml:space="preserve"> </w:t>
      </w:r>
      <w:r w:rsidRPr="00A73E8D">
        <w:rPr>
          <w:rStyle w:val="libAlaemChar"/>
          <w:rtl/>
        </w:rPr>
        <w:t>(</w:t>
      </w:r>
      <w:r w:rsidRPr="00AE44A4">
        <w:rPr>
          <w:rStyle w:val="libAieChar"/>
          <w:rtl/>
        </w:rPr>
        <w:t xml:space="preserve"> لا تَقْرَبُوا الصَّلاةَ </w:t>
      </w:r>
      <w:r w:rsidRPr="00A73E8D">
        <w:rPr>
          <w:rStyle w:val="libAlaemChar"/>
          <w:rtl/>
        </w:rPr>
        <w:t>)</w:t>
      </w:r>
      <w:r w:rsidRPr="004C1BA7">
        <w:rPr>
          <w:rtl/>
          <w:lang w:bidi="fa-IR"/>
        </w:rPr>
        <w:t>.</w:t>
      </w:r>
    </w:p>
    <w:p w:rsidR="000D14DD" w:rsidRPr="004C1BA7" w:rsidRDefault="000D14DD" w:rsidP="000D14DD">
      <w:pPr>
        <w:pStyle w:val="libNormal"/>
        <w:rPr>
          <w:rtl/>
          <w:lang w:bidi="fa-IR"/>
        </w:rPr>
      </w:pPr>
      <w:r w:rsidRPr="004C1BA7">
        <w:rPr>
          <w:rtl/>
          <w:lang w:bidi="fa-IR"/>
        </w:rPr>
        <w:t>وسرقة الأحاديث في مثل هذا الموضع في غاية القبح.</w:t>
      </w:r>
    </w:p>
    <w:p w:rsidR="000D14DD" w:rsidRPr="004C1BA7" w:rsidRDefault="000D14DD" w:rsidP="000D14DD">
      <w:pPr>
        <w:pStyle w:val="libNormal"/>
        <w:rPr>
          <w:rtl/>
          <w:lang w:bidi="fa-IR"/>
        </w:rPr>
      </w:pPr>
      <w:r w:rsidRPr="004C1BA7">
        <w:rPr>
          <w:rtl/>
          <w:lang w:bidi="fa-IR"/>
        </w:rPr>
        <w:t>وهذا هو الذيل</w:t>
      </w:r>
      <w:r>
        <w:rPr>
          <w:rtl/>
          <w:lang w:bidi="fa-IR"/>
        </w:rPr>
        <w:t>:</w:t>
      </w:r>
      <w:r w:rsidRPr="004C1BA7">
        <w:rPr>
          <w:rtl/>
          <w:lang w:bidi="fa-IR"/>
        </w:rPr>
        <w:t xml:space="preserve"> ثم تنطلقون إلى مساكن المهاجرين فتحملون بعضهم على رقاب بعض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أقول</w:t>
      </w:r>
      <w:r>
        <w:rPr>
          <w:rtl/>
          <w:lang w:bidi="fa-IR"/>
        </w:rPr>
        <w:t>:</w:t>
      </w:r>
      <w:r w:rsidRPr="004C1BA7">
        <w:rPr>
          <w:rtl/>
          <w:lang w:bidi="fa-IR"/>
        </w:rPr>
        <w:t xml:space="preserve"> فكيف ارتكب ( هو ) نفسه </w:t>
      </w:r>
      <w:r>
        <w:rPr>
          <w:rtl/>
          <w:lang w:bidi="fa-IR"/>
        </w:rPr>
        <w:t>و (</w:t>
      </w:r>
      <w:r w:rsidRPr="004C1BA7">
        <w:rPr>
          <w:rtl/>
          <w:lang w:bidi="fa-IR"/>
        </w:rPr>
        <w:t xml:space="preserve"> القاضي ) تبعا</w:t>
      </w:r>
      <w:r w:rsidR="00831E80">
        <w:rPr>
          <w:rFonts w:hint="cs"/>
          <w:rtl/>
          <w:lang w:bidi="fa-IR"/>
        </w:rPr>
        <w:t>ً</w:t>
      </w:r>
      <w:r w:rsidRPr="004C1BA7">
        <w:rPr>
          <w:rtl/>
          <w:lang w:bidi="fa-IR"/>
        </w:rPr>
        <w:t xml:space="preserve"> ( للكابلي ) بالنسبة إلى بعض الأحاديث الأخرى</w:t>
      </w:r>
      <w:r>
        <w:rPr>
          <w:rtl/>
          <w:lang w:bidi="fa-IR"/>
        </w:rPr>
        <w:t xml:space="preserve"> ..</w:t>
      </w:r>
      <w:r w:rsidRPr="004C1BA7">
        <w:rPr>
          <w:rtl/>
          <w:lang w:bidi="fa-IR"/>
        </w:rPr>
        <w:t xml:space="preserve">. كالحديث الذي روياه عن ( أمالي </w:t>
      </w:r>
      <w:r w:rsidRPr="00AE44A4">
        <w:rPr>
          <w:rStyle w:val="libFootnotenumChar"/>
          <w:rtl/>
        </w:rPr>
        <w:t>(2)</w:t>
      </w:r>
      <w:r w:rsidRPr="004C1BA7">
        <w:rPr>
          <w:rtl/>
          <w:lang w:bidi="fa-IR"/>
        </w:rPr>
        <w:t xml:space="preserve"> السيد المرتضى </w:t>
      </w:r>
      <w:r w:rsidRPr="00A73E8D">
        <w:rPr>
          <w:rStyle w:val="libAlaemChar"/>
          <w:rtl/>
        </w:rPr>
        <w:t>رضي‌الله‌عنه</w:t>
      </w:r>
      <w:r w:rsidRPr="004C1BA7">
        <w:rPr>
          <w:rtl/>
          <w:lang w:bidi="fa-IR"/>
        </w:rPr>
        <w:t xml:space="preserve"> ) فتصرّفا فيه</w:t>
      </w:r>
      <w:r>
        <w:rPr>
          <w:rtl/>
          <w:lang w:bidi="fa-IR"/>
        </w:rPr>
        <w:t>،</w:t>
      </w:r>
      <w:r w:rsidRPr="004C1BA7">
        <w:rPr>
          <w:rtl/>
          <w:lang w:bidi="fa-IR"/>
        </w:rPr>
        <w:t xml:space="preserve"> وذكره ( الدهلوي ) مبتورا</w:t>
      </w:r>
      <w:r w:rsidR="00831E80">
        <w:rPr>
          <w:rFonts w:hint="cs"/>
          <w:rtl/>
          <w:lang w:bidi="fa-IR"/>
        </w:rPr>
        <w:t>ً</w:t>
      </w:r>
      <w:r w:rsidRPr="004C1BA7">
        <w:rPr>
          <w:rtl/>
          <w:lang w:bidi="fa-IR"/>
        </w:rPr>
        <w:t xml:space="preserve"> عند الجواب عن حديث القرطاس</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 xml:space="preserve">وأما انتحاله ( الصواقع ) في ( التحفة ) </w:t>
      </w:r>
      <w:r>
        <w:rPr>
          <w:rtl/>
          <w:lang w:bidi="fa-IR"/>
        </w:rPr>
        <w:t>و (</w:t>
      </w:r>
      <w:r w:rsidRPr="004C1BA7">
        <w:rPr>
          <w:rtl/>
          <w:lang w:bidi="fa-IR"/>
        </w:rPr>
        <w:t xml:space="preserve"> مقاليد ال</w:t>
      </w:r>
      <w:r w:rsidR="00831E80">
        <w:rPr>
          <w:rFonts w:hint="cs"/>
          <w:rtl/>
          <w:lang w:bidi="fa-IR"/>
        </w:rPr>
        <w:t>ا</w:t>
      </w:r>
      <w:r w:rsidRPr="004C1BA7">
        <w:rPr>
          <w:rtl/>
          <w:lang w:bidi="fa-IR"/>
        </w:rPr>
        <w:t xml:space="preserve">سانيد للثعالبي ) في ( بستان المحدثين ) </w:t>
      </w:r>
      <w:r>
        <w:rPr>
          <w:rtl/>
          <w:lang w:bidi="fa-IR"/>
        </w:rPr>
        <w:t>و (</w:t>
      </w:r>
      <w:r w:rsidRPr="004C1BA7">
        <w:rPr>
          <w:rtl/>
          <w:lang w:bidi="fa-IR"/>
        </w:rPr>
        <w:t xml:space="preserve"> تفسير المهائمي ) في تفسيره ( فتح العزيز ) فمعروف</w:t>
      </w:r>
      <w:r>
        <w:rPr>
          <w:rtl/>
          <w:lang w:bidi="fa-IR"/>
        </w:rPr>
        <w:t xml:space="preserve"> ..</w:t>
      </w:r>
      <w:r w:rsidRPr="004C1BA7">
        <w:rPr>
          <w:rtl/>
          <w:lang w:bidi="fa-IR"/>
        </w:rPr>
        <w:t>.</w:t>
      </w:r>
    </w:p>
    <w:p w:rsidR="003C0B4F" w:rsidRDefault="000D14DD" w:rsidP="000D14DD">
      <w:pPr>
        <w:pStyle w:val="libNormal"/>
        <w:rPr>
          <w:rtl/>
          <w:lang w:bidi="fa-IR"/>
        </w:rPr>
      </w:pPr>
      <w:r w:rsidRPr="004C1BA7">
        <w:rPr>
          <w:rtl/>
          <w:lang w:bidi="fa-IR"/>
        </w:rPr>
        <w:t>ثم من الذي أسقط ذيل الحديث السابق</w:t>
      </w:r>
      <w:r>
        <w:rPr>
          <w:rtl/>
          <w:lang w:bidi="fa-IR"/>
        </w:rPr>
        <w:t>؟!</w:t>
      </w:r>
    </w:p>
    <w:p w:rsidR="003C0B4F" w:rsidRDefault="000D14DD" w:rsidP="000D14DD">
      <w:pPr>
        <w:pStyle w:val="libNormal"/>
        <w:rPr>
          <w:rtl/>
        </w:rPr>
      </w:pPr>
      <w:r w:rsidRPr="004C1BA7">
        <w:rPr>
          <w:rtl/>
          <w:lang w:bidi="fa-IR"/>
        </w:rPr>
        <w:t>أما علماء الشيعة فقد نقلوه بتمامه من غير أن ينقصوا منه شيئا</w:t>
      </w:r>
      <w:r w:rsidR="00831E80">
        <w:rPr>
          <w:rFonts w:hint="cs"/>
          <w:rtl/>
          <w:lang w:bidi="fa-IR"/>
        </w:rPr>
        <w:t>ً</w:t>
      </w:r>
      <w:r>
        <w:rPr>
          <w:rtl/>
          <w:lang w:bidi="fa-IR"/>
        </w:rPr>
        <w:t xml:space="preserve">، </w:t>
      </w:r>
      <w:r w:rsidRPr="00AE44A4">
        <w:rPr>
          <w:rtl/>
        </w:rPr>
        <w:t>ففي ( كشف الحق للعلامة الحلي ) و ( الطرائف للسيد ابن طاوس الحلي ) ما نصه</w:t>
      </w:r>
      <w:r>
        <w:rPr>
          <w:rtl/>
        </w:rPr>
        <w:t>:</w:t>
      </w:r>
    </w:p>
    <w:p w:rsidR="000D14DD" w:rsidRPr="004C1BA7" w:rsidRDefault="000D14DD" w:rsidP="000D14DD">
      <w:pPr>
        <w:pStyle w:val="libNormal"/>
        <w:rPr>
          <w:rtl/>
          <w:lang w:bidi="fa-IR"/>
        </w:rPr>
      </w:pPr>
      <w:r w:rsidRPr="00AE44A4">
        <w:rPr>
          <w:rtl/>
        </w:rPr>
        <w:t>« روى الحميدي في ( الجمع بين الصحيحين ) عن عبد الله بن عمرو بن العاص في الحديث الحادي عشر من أفراد مسلم</w:t>
      </w:r>
      <w:r>
        <w:rPr>
          <w:rtl/>
        </w:rPr>
        <w:t>،</w:t>
      </w:r>
      <w:r w:rsidRPr="00AE44A4">
        <w:rPr>
          <w:rtl/>
        </w:rPr>
        <w:t xml:space="preserve"> قال</w:t>
      </w:r>
      <w:r>
        <w:rPr>
          <w:rtl/>
        </w:rPr>
        <w:t>:</w:t>
      </w:r>
      <w:r w:rsidRPr="00AE44A4">
        <w:rPr>
          <w:rtl/>
        </w:rPr>
        <w:t xml:space="preserve"> إن النبي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إذا فتحت عليكم خزائن فارس والروم أيّ قوم أنتم</w:t>
      </w:r>
      <w:r>
        <w:rPr>
          <w:rtl/>
        </w:rPr>
        <w:t>؟</w:t>
      </w:r>
      <w:r w:rsidRPr="004B5CD1">
        <w:rPr>
          <w:rtl/>
        </w:rPr>
        <w:t xml:space="preserve"> قال عبد الرحمن ابن عوف</w:t>
      </w:r>
      <w:r>
        <w:rPr>
          <w:rtl/>
        </w:rPr>
        <w:t>:</w:t>
      </w:r>
      <w:r w:rsidRPr="004B5CD1">
        <w:rPr>
          <w:rtl/>
        </w:rPr>
        <w:t xml:space="preserve"> نكون كما أمرنا رسول الله</w:t>
      </w:r>
      <w:r>
        <w:rPr>
          <w:rtl/>
        </w:rPr>
        <w:t>،</w:t>
      </w:r>
      <w:r w:rsidRPr="004B5CD1">
        <w:rPr>
          <w:rtl/>
        </w:rPr>
        <w:t xml:space="preserve"> فقال رسول الله </w:t>
      </w:r>
      <w:r w:rsidR="00287B8A" w:rsidRPr="00287B8A">
        <w:rPr>
          <w:rStyle w:val="libAlaemChar"/>
          <w:rtl/>
        </w:rPr>
        <w:t>صلى‌الله‌عليه‌وآله‌وسلم</w:t>
      </w:r>
      <w:r>
        <w:rPr>
          <w:rtl/>
        </w:rPr>
        <w:t xml:space="preserve">: </w:t>
      </w:r>
      <w:r w:rsidRPr="004B5CD1">
        <w:rPr>
          <w:rtl/>
        </w:rPr>
        <w:t>كلا</w:t>
      </w:r>
      <w:r>
        <w:rPr>
          <w:rtl/>
        </w:rPr>
        <w:t>،</w:t>
      </w:r>
      <w:r w:rsidRPr="004B5CD1">
        <w:rPr>
          <w:rtl/>
        </w:rPr>
        <w:t xml:space="preserve"> بل تتنافسون ثم تتحاسدون ثم تتدابرون ثم تتباغضون.</w:t>
      </w:r>
      <w:r w:rsidRPr="00AE44A4">
        <w:rPr>
          <w:rtl/>
        </w:rPr>
        <w:t xml:space="preserve"> وفي رواية</w:t>
      </w:r>
      <w:r>
        <w:rPr>
          <w:rtl/>
        </w:rPr>
        <w:t>:</w:t>
      </w:r>
      <w:r w:rsidRPr="00AE44A4">
        <w:rPr>
          <w:rtl/>
        </w:rPr>
        <w:t xml:space="preserve"> </w:t>
      </w:r>
      <w:r w:rsidRPr="004B5CD1">
        <w:rPr>
          <w:rtl/>
        </w:rPr>
        <w:t>ثم تنطلقون إلى مساكن المهاجرين فتحملون بعضهم على رقاب بعض »</w:t>
      </w:r>
      <w:r>
        <w:rPr>
          <w:rtl/>
        </w:rPr>
        <w:t>.</w:t>
      </w:r>
    </w:p>
    <w:p w:rsidR="000D14DD" w:rsidRPr="004C1BA7" w:rsidRDefault="000D14DD" w:rsidP="000D14DD">
      <w:pPr>
        <w:pStyle w:val="libNormal"/>
        <w:rPr>
          <w:rtl/>
          <w:lang w:bidi="fa-IR"/>
        </w:rPr>
      </w:pPr>
      <w:r w:rsidRPr="004C1BA7">
        <w:rPr>
          <w:rtl/>
          <w:lang w:bidi="fa-IR"/>
        </w:rPr>
        <w:t>ثم قال العلامة</w:t>
      </w:r>
      <w:r>
        <w:rPr>
          <w:rtl/>
          <w:lang w:bidi="fa-IR"/>
        </w:rPr>
        <w:t>:</w:t>
      </w:r>
      <w:r w:rsidRPr="004C1BA7">
        <w:rPr>
          <w:rtl/>
          <w:lang w:bidi="fa-IR"/>
        </w:rPr>
        <w:t xml:space="preserve"> « وهذا ذم منه </w:t>
      </w:r>
      <w:r w:rsidRPr="00A73E8D">
        <w:rPr>
          <w:rStyle w:val="libAlaemChar"/>
          <w:rtl/>
        </w:rPr>
        <w:t>عليه‌السلام</w:t>
      </w:r>
      <w:r w:rsidRPr="004C1BA7">
        <w:rPr>
          <w:rtl/>
          <w:lang w:bidi="fa-IR"/>
        </w:rPr>
        <w:t xml:space="preserve"> لأصحابه » </w:t>
      </w:r>
      <w:r w:rsidRPr="00AE44A4">
        <w:rPr>
          <w:rStyle w:val="libFootnotenumChar"/>
          <w:rtl/>
        </w:rPr>
        <w:t>(3)</w:t>
      </w:r>
      <w:r>
        <w:rPr>
          <w:rtl/>
          <w:lang w:bidi="fa-IR"/>
        </w:rPr>
        <w:t>.</w:t>
      </w:r>
    </w:p>
    <w:p w:rsidR="000D14DD" w:rsidRPr="004C1BA7" w:rsidRDefault="000D14DD" w:rsidP="000D14DD">
      <w:pPr>
        <w:pStyle w:val="libNormal"/>
        <w:rPr>
          <w:rtl/>
          <w:lang w:bidi="fa-IR"/>
        </w:rPr>
      </w:pPr>
      <w:r w:rsidRPr="004C1BA7">
        <w:rPr>
          <w:rtl/>
          <w:lang w:bidi="fa-IR"/>
        </w:rPr>
        <w:t>وقال السيد ابن طاوس بعد نقله الحديث</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التحفة / 342.</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الامالي 1 / 77.</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نهج الحق وكشف الصدق</w:t>
      </w:r>
      <w:r w:rsidR="000D14DD">
        <w:rPr>
          <w:rtl/>
        </w:rPr>
        <w:t>:</w:t>
      </w:r>
      <w:r w:rsidR="000D14DD" w:rsidRPr="004C1BA7">
        <w:rPr>
          <w:rtl/>
        </w:rPr>
        <w:t xml:space="preserve"> 321.</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 xml:space="preserve">« أنظر رحمك الله عز وجل إلى ما قد شهدوا به من ذم نبيهم </w:t>
      </w:r>
      <w:r w:rsidR="00287B8A" w:rsidRPr="00287B8A">
        <w:rPr>
          <w:rStyle w:val="libAlaemChar"/>
          <w:rtl/>
        </w:rPr>
        <w:t>صلى‌الله‌عليه‌وآله‌وسلم</w:t>
      </w:r>
      <w:r w:rsidRPr="004C1BA7">
        <w:rPr>
          <w:rtl/>
          <w:lang w:bidi="fa-IR"/>
        </w:rPr>
        <w:t xml:space="preserve"> لأصحابه</w:t>
      </w:r>
      <w:r>
        <w:rPr>
          <w:rtl/>
          <w:lang w:bidi="fa-IR"/>
        </w:rPr>
        <w:t>،</w:t>
      </w:r>
      <w:r w:rsidRPr="004C1BA7">
        <w:rPr>
          <w:rtl/>
          <w:lang w:bidi="fa-IR"/>
        </w:rPr>
        <w:t xml:space="preserve"> فكيف يستبعدون من قوم يكونون بهذه الصفات أن يخالفوا نبيهم في الحياة وبعد الوفاة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وكيف يحذفونه وهو لا ينافي مطلوبهم</w:t>
      </w:r>
      <w:r>
        <w:rPr>
          <w:rtl/>
          <w:lang w:bidi="fa-IR"/>
        </w:rPr>
        <w:t>؟</w:t>
      </w:r>
    </w:p>
    <w:p w:rsidR="000D14DD" w:rsidRPr="004C1BA7" w:rsidRDefault="000D14DD" w:rsidP="000D14DD">
      <w:pPr>
        <w:pStyle w:val="libNormal"/>
        <w:rPr>
          <w:rtl/>
          <w:lang w:bidi="fa-IR"/>
        </w:rPr>
      </w:pPr>
      <w:r w:rsidRPr="004C1BA7">
        <w:rPr>
          <w:rtl/>
          <w:lang w:bidi="fa-IR"/>
        </w:rPr>
        <w:t>هذا</w:t>
      </w:r>
      <w:r>
        <w:rPr>
          <w:rtl/>
          <w:lang w:bidi="fa-IR"/>
        </w:rPr>
        <w:t xml:space="preserve"> ..</w:t>
      </w:r>
      <w:r w:rsidRPr="004C1BA7">
        <w:rPr>
          <w:rtl/>
          <w:lang w:bidi="fa-IR"/>
        </w:rPr>
        <w:t>. على أن هذه الزيادة جاءت في لفظ آخر عند مسلم</w:t>
      </w:r>
      <w:r>
        <w:rPr>
          <w:rtl/>
          <w:lang w:bidi="fa-IR"/>
        </w:rPr>
        <w:t>،</w:t>
      </w:r>
      <w:r w:rsidRPr="004C1BA7">
        <w:rPr>
          <w:rtl/>
          <w:lang w:bidi="fa-IR"/>
        </w:rPr>
        <w:t xml:space="preserve"> فإنه قد روى الحديث مرة بدونها</w:t>
      </w:r>
      <w:r>
        <w:rPr>
          <w:rtl/>
          <w:lang w:bidi="fa-IR"/>
        </w:rPr>
        <w:t>،</w:t>
      </w:r>
      <w:r w:rsidRPr="004C1BA7">
        <w:rPr>
          <w:rtl/>
          <w:lang w:bidi="fa-IR"/>
        </w:rPr>
        <w:t xml:space="preserve"> وأخرى معها</w:t>
      </w:r>
      <w:r>
        <w:rPr>
          <w:rtl/>
          <w:lang w:bidi="fa-IR"/>
        </w:rPr>
        <w:t>،</w:t>
      </w:r>
      <w:r w:rsidRPr="004C1BA7">
        <w:rPr>
          <w:rtl/>
          <w:lang w:bidi="fa-IR"/>
        </w:rPr>
        <w:t xml:space="preserve"> وعليه فلا مجال للطعن على السيد والعلامة لو لم يذكراها</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كما أن ( الكابلي ) أضاف الذيل قائلا</w:t>
      </w:r>
      <w:r w:rsidR="00FC25C1">
        <w:rPr>
          <w:rFonts w:hint="cs"/>
          <w:rtl/>
          <w:lang w:bidi="fa-IR"/>
        </w:rPr>
        <w:t>ً</w:t>
      </w:r>
      <w:r>
        <w:rPr>
          <w:rtl/>
          <w:lang w:bidi="fa-IR"/>
        </w:rPr>
        <w:t>:</w:t>
      </w:r>
      <w:r w:rsidRPr="004C1BA7">
        <w:rPr>
          <w:rtl/>
          <w:lang w:bidi="fa-IR"/>
        </w:rPr>
        <w:t xml:space="preserve"> « وفي رواية</w:t>
      </w:r>
      <w:r>
        <w:rPr>
          <w:rtl/>
          <w:lang w:bidi="fa-IR"/>
        </w:rPr>
        <w:t xml:space="preserve"> ..</w:t>
      </w:r>
      <w:r w:rsidRPr="004C1BA7">
        <w:rPr>
          <w:rtl/>
          <w:lang w:bidi="fa-IR"/>
        </w:rPr>
        <w:t xml:space="preserve">. » </w:t>
      </w:r>
      <w:r w:rsidRPr="00AE44A4">
        <w:rPr>
          <w:rStyle w:val="libFootnotenumChar"/>
          <w:rtl/>
        </w:rPr>
        <w:t>(2)</w:t>
      </w:r>
      <w:r>
        <w:rPr>
          <w:rtl/>
          <w:lang w:bidi="fa-IR"/>
        </w:rPr>
        <w:t>.</w:t>
      </w:r>
    </w:p>
    <w:p w:rsidR="003C0B4F" w:rsidRDefault="000D14DD" w:rsidP="000D14DD">
      <w:pPr>
        <w:pStyle w:val="Heading2"/>
        <w:rPr>
          <w:rtl/>
          <w:lang w:bidi="fa-IR"/>
        </w:rPr>
      </w:pPr>
      <w:bookmarkStart w:id="439" w:name="_Toc347630233"/>
      <w:bookmarkStart w:id="440" w:name="_Toc407003657"/>
      <w:bookmarkStart w:id="441" w:name="_Toc94612735"/>
      <w:r w:rsidRPr="004C1BA7">
        <w:rPr>
          <w:rtl/>
          <w:lang w:bidi="fa-IR"/>
        </w:rPr>
        <w:t>10</w:t>
      </w:r>
      <w:r>
        <w:rPr>
          <w:rtl/>
          <w:lang w:bidi="fa-IR"/>
        </w:rPr>
        <w:t xml:space="preserve"> </w:t>
      </w:r>
      <w:r w:rsidR="00FB56AE">
        <w:rPr>
          <w:rtl/>
          <w:lang w:bidi="fa-IR"/>
        </w:rPr>
        <w:t>-</w:t>
      </w:r>
      <w:r>
        <w:rPr>
          <w:rtl/>
          <w:lang w:bidi="fa-IR"/>
        </w:rPr>
        <w:t xml:space="preserve"> </w:t>
      </w:r>
      <w:r w:rsidRPr="004C1BA7">
        <w:rPr>
          <w:rtl/>
          <w:lang w:bidi="fa-IR"/>
        </w:rPr>
        <w:t>من تحكّماتهم في المقام</w:t>
      </w:r>
      <w:bookmarkEnd w:id="439"/>
      <w:bookmarkEnd w:id="440"/>
      <w:bookmarkEnd w:id="441"/>
    </w:p>
    <w:p w:rsidR="000D14DD" w:rsidRPr="004C1BA7" w:rsidRDefault="000D14DD" w:rsidP="000D14DD">
      <w:pPr>
        <w:pStyle w:val="libNormal"/>
        <w:rPr>
          <w:rtl/>
          <w:lang w:bidi="fa-IR"/>
        </w:rPr>
      </w:pPr>
      <w:r w:rsidRPr="004C1BA7">
        <w:rPr>
          <w:rtl/>
          <w:lang w:bidi="fa-IR"/>
        </w:rPr>
        <w:t>زعمهم عدم وجود « من يتّهم بالكذب » في إسناده تحكم محض</w:t>
      </w:r>
      <w:r>
        <w:rPr>
          <w:rtl/>
          <w:lang w:bidi="fa-IR"/>
        </w:rPr>
        <w:t>،</w:t>
      </w:r>
      <w:r w:rsidRPr="004C1BA7">
        <w:rPr>
          <w:rtl/>
          <w:lang w:bidi="fa-IR"/>
        </w:rPr>
        <w:t xml:space="preserve"> نعم لو ذكروا رجاله ثمّ وثّقوهم بكلمات علماء الرجال لكان لما ذكروا وجه.</w:t>
      </w:r>
    </w:p>
    <w:p w:rsidR="003C0B4F" w:rsidRDefault="000D14DD" w:rsidP="000D14DD">
      <w:pPr>
        <w:pStyle w:val="Heading2"/>
        <w:rPr>
          <w:rtl/>
          <w:lang w:bidi="fa-IR"/>
        </w:rPr>
      </w:pPr>
      <w:bookmarkStart w:id="442" w:name="_Toc347630234"/>
      <w:bookmarkStart w:id="443" w:name="_Toc407003658"/>
      <w:bookmarkStart w:id="444" w:name="_Toc94612736"/>
      <w:r w:rsidRPr="004C1BA7">
        <w:rPr>
          <w:rtl/>
          <w:lang w:bidi="fa-IR"/>
        </w:rPr>
        <w:t>11</w:t>
      </w:r>
      <w:r>
        <w:rPr>
          <w:rtl/>
          <w:lang w:bidi="fa-IR"/>
        </w:rPr>
        <w:t xml:space="preserve"> </w:t>
      </w:r>
      <w:r w:rsidR="00FB56AE">
        <w:rPr>
          <w:rtl/>
          <w:lang w:bidi="fa-IR"/>
        </w:rPr>
        <w:t>-</w:t>
      </w:r>
      <w:r>
        <w:rPr>
          <w:rtl/>
          <w:lang w:bidi="fa-IR"/>
        </w:rPr>
        <w:t xml:space="preserve"> </w:t>
      </w:r>
      <w:r w:rsidRPr="004C1BA7">
        <w:rPr>
          <w:rtl/>
          <w:lang w:bidi="fa-IR"/>
        </w:rPr>
        <w:t>النظر في وثاقة الشافعي</w:t>
      </w:r>
      <w:bookmarkEnd w:id="442"/>
      <w:bookmarkEnd w:id="443"/>
      <w:bookmarkEnd w:id="444"/>
    </w:p>
    <w:p w:rsidR="000D14DD" w:rsidRPr="004C1BA7" w:rsidRDefault="000D14DD" w:rsidP="000D14DD">
      <w:pPr>
        <w:pStyle w:val="libNormal"/>
        <w:rPr>
          <w:rtl/>
          <w:lang w:bidi="fa-IR"/>
        </w:rPr>
      </w:pPr>
      <w:r w:rsidRPr="004C1BA7">
        <w:rPr>
          <w:rtl/>
          <w:lang w:bidi="fa-IR"/>
        </w:rPr>
        <w:t>ثم إن في وثاقة الشافعي وعدالته وجوها</w:t>
      </w:r>
      <w:r w:rsidR="00FC25C1">
        <w:rPr>
          <w:rFonts w:hint="cs"/>
          <w:rtl/>
          <w:lang w:bidi="fa-IR"/>
        </w:rPr>
        <w:t>ً</w:t>
      </w:r>
      <w:r w:rsidRPr="004C1BA7">
        <w:rPr>
          <w:rtl/>
          <w:lang w:bidi="fa-IR"/>
        </w:rPr>
        <w:t xml:space="preserve"> من النظر</w:t>
      </w:r>
      <w:r>
        <w:rPr>
          <w:rtl/>
          <w:lang w:bidi="fa-IR"/>
        </w:rPr>
        <w:t>،</w:t>
      </w:r>
      <w:r w:rsidRPr="004C1BA7">
        <w:rPr>
          <w:rtl/>
          <w:lang w:bidi="fa-IR"/>
        </w:rPr>
        <w:t xml:space="preserve"> ونحن نكتفي هنا بالاشارة إلى بعضها</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إنه أثنى على شيخه ( مالك ) وقال</w:t>
      </w:r>
      <w:r>
        <w:rPr>
          <w:rtl/>
          <w:lang w:bidi="fa-IR"/>
        </w:rPr>
        <w:t>:</w:t>
      </w:r>
      <w:r w:rsidRPr="004C1BA7">
        <w:rPr>
          <w:rtl/>
          <w:lang w:bidi="fa-IR"/>
        </w:rPr>
        <w:t xml:space="preserve"> « إذا ذكر أهل الأثر فمالك النجم » </w:t>
      </w:r>
      <w:r w:rsidRPr="00AE44A4">
        <w:rPr>
          <w:rStyle w:val="libFootnotenumChar"/>
          <w:rtl/>
        </w:rPr>
        <w:t>(3)</w:t>
      </w:r>
      <w:r>
        <w:rPr>
          <w:rtl/>
          <w:lang w:bidi="fa-IR"/>
        </w:rPr>
        <w:t>.</w:t>
      </w:r>
      <w:r w:rsidRPr="004C1BA7">
        <w:rPr>
          <w:rtl/>
          <w:lang w:bidi="fa-IR"/>
        </w:rPr>
        <w:t xml:space="preserve"> وقال</w:t>
      </w:r>
      <w:r>
        <w:rPr>
          <w:rtl/>
          <w:lang w:bidi="fa-IR"/>
        </w:rPr>
        <w:t>:</w:t>
      </w:r>
      <w:r w:rsidRPr="004C1BA7">
        <w:rPr>
          <w:rtl/>
          <w:lang w:bidi="fa-IR"/>
        </w:rPr>
        <w:t xml:space="preserve"> « كان مالك إذا شك في شيء من الحديث ترك كلّه » وقال</w:t>
      </w:r>
      <w:r>
        <w:rPr>
          <w:rtl/>
          <w:lang w:bidi="fa-IR"/>
        </w:rPr>
        <w:t>:</w:t>
      </w:r>
      <w:r>
        <w:rPr>
          <w:rFonts w:hint="cs"/>
          <w:rtl/>
          <w:lang w:bidi="fa-IR"/>
        </w:rPr>
        <w:t xml:space="preserve"> </w:t>
      </w:r>
      <w:r w:rsidRPr="004C1BA7">
        <w:rPr>
          <w:rtl/>
          <w:lang w:bidi="fa-IR"/>
        </w:rPr>
        <w:t>« لو لا مالك وسفيان لذهب علم الحجاز » إلى غير ذلك.</w:t>
      </w:r>
    </w:p>
    <w:p w:rsidR="000D14DD" w:rsidRPr="004C1BA7" w:rsidRDefault="000D14DD" w:rsidP="000D14DD">
      <w:pPr>
        <w:pStyle w:val="libNormal"/>
        <w:rPr>
          <w:rtl/>
          <w:lang w:bidi="fa-IR"/>
        </w:rPr>
      </w:pPr>
      <w:r w:rsidRPr="004C1BA7">
        <w:rPr>
          <w:rtl/>
          <w:lang w:bidi="fa-IR"/>
        </w:rPr>
        <w:t>وهو مع ذلك خالفه في كثير من المواضع</w:t>
      </w:r>
      <w:r>
        <w:rPr>
          <w:rtl/>
          <w:lang w:bidi="fa-IR"/>
        </w:rPr>
        <w:t>،</w:t>
      </w:r>
      <w:r w:rsidRPr="004C1BA7">
        <w:rPr>
          <w:rtl/>
          <w:lang w:bidi="fa-IR"/>
        </w:rPr>
        <w:t xml:space="preserve"> وردّ عليه</w:t>
      </w:r>
      <w:r>
        <w:rPr>
          <w:rtl/>
          <w:lang w:bidi="fa-IR"/>
        </w:rPr>
        <w:t>،</w:t>
      </w:r>
      <w:r w:rsidRPr="004C1BA7">
        <w:rPr>
          <w:rtl/>
          <w:lang w:bidi="fa-IR"/>
        </w:rPr>
        <w:t xml:space="preserve"> وانتقده</w:t>
      </w:r>
      <w:r>
        <w:rPr>
          <w:rtl/>
          <w:lang w:bidi="fa-IR"/>
        </w:rPr>
        <w:t xml:space="preserve"> ..</w:t>
      </w:r>
      <w:r w:rsidRPr="004C1BA7">
        <w:rPr>
          <w:rtl/>
          <w:lang w:bidi="fa-IR"/>
        </w:rPr>
        <w:t>. وهذا</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الطرائف</w:t>
      </w:r>
      <w:r w:rsidR="000D14DD">
        <w:rPr>
          <w:rtl/>
        </w:rPr>
        <w:t xml:space="preserve"> </w:t>
      </w:r>
      <w:r w:rsidR="00FB56AE">
        <w:rPr>
          <w:rtl/>
        </w:rPr>
        <w:t>-</w:t>
      </w:r>
      <w:r w:rsidR="000D14DD">
        <w:rPr>
          <w:rtl/>
        </w:rPr>
        <w:t xml:space="preserve"> </w:t>
      </w:r>
      <w:r w:rsidR="000D14DD" w:rsidRPr="004C1BA7">
        <w:rPr>
          <w:rtl/>
        </w:rPr>
        <w:t>مبحث ما</w:t>
      </w:r>
      <w:r w:rsidR="000D14DD">
        <w:rPr>
          <w:rtl/>
        </w:rPr>
        <w:t xml:space="preserve"> خالف فيه الصحابة رسول الله «ص</w:t>
      </w:r>
      <w:r w:rsidR="000D14DD" w:rsidRPr="004C1BA7">
        <w:rPr>
          <w:rtl/>
        </w:rPr>
        <w:t>»</w:t>
      </w:r>
      <w:r w:rsidR="000D14DD">
        <w:rPr>
          <w:rtl/>
        </w:rPr>
        <w:t>.</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الصواقع</w:t>
      </w:r>
      <w:r w:rsidR="000D14DD">
        <w:rPr>
          <w:rtl/>
        </w:rPr>
        <w:t xml:space="preserve"> </w:t>
      </w:r>
      <w:r w:rsidR="00FB56AE">
        <w:rPr>
          <w:rtl/>
        </w:rPr>
        <w:t>-</w:t>
      </w:r>
      <w:r w:rsidR="000D14DD">
        <w:rPr>
          <w:rtl/>
        </w:rPr>
        <w:t xml:space="preserve"> </w:t>
      </w:r>
      <w:r w:rsidR="000D14DD" w:rsidRPr="004C1BA7">
        <w:rPr>
          <w:rtl/>
        </w:rPr>
        <w:t>في ذكر مطاعن الصحابة.</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مناقب الشافعي</w:t>
      </w:r>
      <w:r w:rsidR="000D14DD">
        <w:rPr>
          <w:rtl/>
        </w:rPr>
        <w:t xml:space="preserve"> </w:t>
      </w:r>
      <w:r w:rsidR="00FB56AE">
        <w:rPr>
          <w:rtl/>
        </w:rPr>
        <w:t>-</w:t>
      </w:r>
      <w:r w:rsidR="000D14DD">
        <w:rPr>
          <w:rtl/>
        </w:rPr>
        <w:t xml:space="preserve"> </w:t>
      </w:r>
      <w:r w:rsidR="000D14DD" w:rsidRPr="004C1BA7">
        <w:rPr>
          <w:rtl/>
        </w:rPr>
        <w:t>الفصل الثالث من الكتاب.</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الأمر يسبب ضعفه ويؤدي إلى جرحه</w:t>
      </w:r>
      <w:r>
        <w:rPr>
          <w:rtl/>
          <w:lang w:bidi="fa-IR"/>
        </w:rPr>
        <w:t>،</w:t>
      </w:r>
      <w:r w:rsidRPr="004C1BA7">
        <w:rPr>
          <w:rtl/>
          <w:lang w:bidi="fa-IR"/>
        </w:rPr>
        <w:t xml:space="preserve"> ولذا قال الفخر الرازي</w:t>
      </w:r>
      <w:r>
        <w:rPr>
          <w:rtl/>
          <w:lang w:bidi="fa-IR"/>
        </w:rPr>
        <w:t xml:space="preserve"> </w:t>
      </w:r>
      <w:r w:rsidR="00FB56AE">
        <w:rPr>
          <w:rtl/>
          <w:lang w:bidi="fa-IR"/>
        </w:rPr>
        <w:t>-</w:t>
      </w:r>
      <w:r>
        <w:rPr>
          <w:rtl/>
          <w:lang w:bidi="fa-IR"/>
        </w:rPr>
        <w:t xml:space="preserve"> </w:t>
      </w:r>
      <w:r w:rsidRPr="004C1BA7">
        <w:rPr>
          <w:rtl/>
          <w:lang w:bidi="fa-IR"/>
        </w:rPr>
        <w:t>بعد ما حاول الدفاع عنه بالأساليب المختلفة</w:t>
      </w:r>
      <w:r>
        <w:rPr>
          <w:rtl/>
          <w:lang w:bidi="fa-IR"/>
        </w:rPr>
        <w:t xml:space="preserve"> </w:t>
      </w:r>
      <w:r w:rsidR="00FB56AE">
        <w:rPr>
          <w:rtl/>
          <w:lang w:bidi="fa-IR"/>
        </w:rPr>
        <w:t>-</w:t>
      </w:r>
      <w:r>
        <w:rPr>
          <w:rFonts w:hint="cs"/>
          <w:rtl/>
          <w:lang w:bidi="fa-IR"/>
        </w:rPr>
        <w:t>:</w:t>
      </w:r>
    </w:p>
    <w:p w:rsidR="000D14DD" w:rsidRPr="004C1BA7" w:rsidRDefault="000D14DD" w:rsidP="000D14DD">
      <w:pPr>
        <w:pStyle w:val="libNormal"/>
        <w:rPr>
          <w:rtl/>
          <w:lang w:bidi="fa-IR"/>
        </w:rPr>
      </w:pPr>
      <w:r w:rsidRPr="004C1BA7">
        <w:rPr>
          <w:rtl/>
          <w:lang w:bidi="fa-IR"/>
        </w:rPr>
        <w:t>« ولو كان الأمر كذلك فكيف جاز للشافعي أن يتمسك بروايات مالك رحمهما الله تعالى</w:t>
      </w:r>
      <w:r>
        <w:rPr>
          <w:rtl/>
          <w:lang w:bidi="fa-IR"/>
        </w:rPr>
        <w:t>؟</w:t>
      </w:r>
      <w:r w:rsidRPr="004C1BA7">
        <w:rPr>
          <w:rtl/>
          <w:lang w:bidi="fa-IR"/>
        </w:rPr>
        <w:t xml:space="preserve"> وكيف يجوز أن يقول</w:t>
      </w:r>
      <w:r>
        <w:rPr>
          <w:rtl/>
          <w:lang w:bidi="fa-IR"/>
        </w:rPr>
        <w:t>:</w:t>
      </w:r>
      <w:r w:rsidRPr="004C1BA7">
        <w:rPr>
          <w:rtl/>
          <w:lang w:bidi="fa-IR"/>
        </w:rPr>
        <w:t xml:space="preserve"> إذا ذكر أهل الأثر فمالك النجم »</w:t>
      </w:r>
      <w:r>
        <w:rPr>
          <w:rtl/>
          <w:lang w:bidi="fa-IR"/>
        </w:rPr>
        <w:t>.</w:t>
      </w:r>
    </w:p>
    <w:p w:rsidR="000D14DD" w:rsidRPr="004C1BA7" w:rsidRDefault="000D14DD" w:rsidP="000D14DD">
      <w:pPr>
        <w:pStyle w:val="libNormal"/>
        <w:rPr>
          <w:rtl/>
          <w:lang w:bidi="fa-IR"/>
        </w:rPr>
      </w:pPr>
      <w:r w:rsidRPr="004C1BA7">
        <w:rPr>
          <w:rtl/>
          <w:lang w:bidi="fa-IR"/>
        </w:rPr>
        <w:t>وهذا نص كلام الرازي بطوله</w:t>
      </w:r>
      <w:r>
        <w:rPr>
          <w:rtl/>
          <w:lang w:bidi="fa-IR"/>
        </w:rPr>
        <w:t>:</w:t>
      </w:r>
      <w:r w:rsidRPr="004C1BA7">
        <w:rPr>
          <w:rtl/>
          <w:lang w:bidi="fa-IR"/>
        </w:rPr>
        <w:t xml:space="preserve"> « الفصل الثالث في ثناء الشافعي على أستاذيه ومشايخه</w:t>
      </w:r>
      <w:r>
        <w:rPr>
          <w:rtl/>
          <w:lang w:bidi="fa-IR"/>
        </w:rPr>
        <w:t>:</w:t>
      </w:r>
      <w:r w:rsidRPr="004C1BA7">
        <w:rPr>
          <w:rtl/>
          <w:lang w:bidi="fa-IR"/>
        </w:rPr>
        <w:t xml:space="preserve"> كان يقول</w:t>
      </w:r>
      <w:r>
        <w:rPr>
          <w:rtl/>
          <w:lang w:bidi="fa-IR"/>
        </w:rPr>
        <w:t>:</w:t>
      </w:r>
      <w:r w:rsidRPr="004C1BA7">
        <w:rPr>
          <w:rtl/>
          <w:lang w:bidi="fa-IR"/>
        </w:rPr>
        <w:t xml:space="preserve"> لو لا مالك وسفيان لذهب علم الحجاز. وقال</w:t>
      </w:r>
      <w:r>
        <w:rPr>
          <w:rtl/>
          <w:lang w:bidi="fa-IR"/>
        </w:rPr>
        <w:t>:</w:t>
      </w:r>
      <w:r w:rsidRPr="004C1BA7">
        <w:rPr>
          <w:rtl/>
          <w:lang w:bidi="fa-IR"/>
        </w:rPr>
        <w:t xml:space="preserve"> إذا ذكر أهل الأثر فمالك النجم. وقال</w:t>
      </w:r>
      <w:r>
        <w:rPr>
          <w:rtl/>
          <w:lang w:bidi="fa-IR"/>
        </w:rPr>
        <w:t>:</w:t>
      </w:r>
      <w:r w:rsidRPr="004C1BA7">
        <w:rPr>
          <w:rtl/>
          <w:lang w:bidi="fa-IR"/>
        </w:rPr>
        <w:t xml:space="preserve"> كان مالك إذا شك في شيء من الحديث ترك كله. وحكى الشافعي أنه اجتمع مالك وأبو يوسف عند الرشيد فتكلّما في الوقوف وما يحبسه الناس فقال يعقوب</w:t>
      </w:r>
      <w:r>
        <w:rPr>
          <w:rtl/>
          <w:lang w:bidi="fa-IR"/>
        </w:rPr>
        <w:t>:</w:t>
      </w:r>
      <w:r w:rsidRPr="004C1BA7">
        <w:rPr>
          <w:rtl/>
          <w:lang w:bidi="fa-IR"/>
        </w:rPr>
        <w:t xml:space="preserve"> هذا باطل</w:t>
      </w:r>
      <w:r>
        <w:rPr>
          <w:rtl/>
          <w:lang w:bidi="fa-IR"/>
        </w:rPr>
        <w:t>،</w:t>
      </w:r>
      <w:r w:rsidRPr="004C1BA7">
        <w:rPr>
          <w:rtl/>
          <w:lang w:bidi="fa-IR"/>
        </w:rPr>
        <w:t xml:space="preserve"> لأن محمّدا </w:t>
      </w:r>
      <w:r w:rsidR="00287B8A" w:rsidRPr="00287B8A">
        <w:rPr>
          <w:rStyle w:val="libAlaemChar"/>
          <w:rtl/>
        </w:rPr>
        <w:t>صلى‌الله‌عليه‌وآله‌وسلم</w:t>
      </w:r>
      <w:r w:rsidRPr="004C1BA7">
        <w:rPr>
          <w:rtl/>
          <w:lang w:bidi="fa-IR"/>
        </w:rPr>
        <w:t xml:space="preserve"> جاء بإطلاق الحبس</w:t>
      </w:r>
      <w:r>
        <w:rPr>
          <w:rtl/>
          <w:lang w:bidi="fa-IR"/>
        </w:rPr>
        <w:t>،</w:t>
      </w:r>
      <w:r w:rsidRPr="004C1BA7">
        <w:rPr>
          <w:rtl/>
          <w:lang w:bidi="fa-IR"/>
        </w:rPr>
        <w:t xml:space="preserve"> فقال مالك</w:t>
      </w:r>
      <w:r>
        <w:rPr>
          <w:rtl/>
          <w:lang w:bidi="fa-IR"/>
        </w:rPr>
        <w:t>:</w:t>
      </w:r>
      <w:r w:rsidRPr="004C1BA7">
        <w:rPr>
          <w:rtl/>
          <w:lang w:bidi="fa-IR"/>
        </w:rPr>
        <w:t xml:space="preserve"> إنّما جاء بإطلاق ما كانوا يحبسونه لآلهتهم من البحيرة والسّائبة</w:t>
      </w:r>
      <w:r>
        <w:rPr>
          <w:rtl/>
          <w:lang w:bidi="fa-IR"/>
        </w:rPr>
        <w:t>،</w:t>
      </w:r>
      <w:r w:rsidRPr="004C1BA7">
        <w:rPr>
          <w:rtl/>
          <w:lang w:bidi="fa-IR"/>
        </w:rPr>
        <w:t xml:space="preserve"> أمّا الوقوف فهذا وقف عمر بن الخطاب حين استأذن النبي </w:t>
      </w:r>
      <w:r w:rsidR="00287B8A" w:rsidRPr="00287B8A">
        <w:rPr>
          <w:rStyle w:val="libAlaemChar"/>
          <w:rtl/>
        </w:rPr>
        <w:t>صلى‌الله‌عليه‌وآله‌وسلم</w:t>
      </w:r>
      <w:r w:rsidRPr="004C1BA7">
        <w:rPr>
          <w:rtl/>
          <w:lang w:bidi="fa-IR"/>
        </w:rPr>
        <w:t xml:space="preserve"> فقال</w:t>
      </w:r>
      <w:r>
        <w:rPr>
          <w:rtl/>
          <w:lang w:bidi="fa-IR"/>
        </w:rPr>
        <w:t>:</w:t>
      </w:r>
      <w:r w:rsidRPr="004C1BA7">
        <w:rPr>
          <w:rtl/>
          <w:lang w:bidi="fa-IR"/>
        </w:rPr>
        <w:t xml:space="preserve"> احبس ال</w:t>
      </w:r>
      <w:r w:rsidR="008A1D4E">
        <w:rPr>
          <w:rFonts w:hint="cs"/>
          <w:rtl/>
          <w:lang w:bidi="fa-IR"/>
        </w:rPr>
        <w:t>ا</w:t>
      </w:r>
      <w:r w:rsidRPr="004C1BA7">
        <w:rPr>
          <w:rtl/>
          <w:lang w:bidi="fa-IR"/>
        </w:rPr>
        <w:t>صل وسبّل الثمرة ولهذا وقف الزبير</w:t>
      </w:r>
      <w:r>
        <w:rPr>
          <w:rtl/>
          <w:lang w:bidi="fa-IR"/>
        </w:rPr>
        <w:t>،</w:t>
      </w:r>
      <w:r w:rsidRPr="004C1BA7">
        <w:rPr>
          <w:rtl/>
          <w:lang w:bidi="fa-IR"/>
        </w:rPr>
        <w:t xml:space="preserve"> فأعجب الخليفة هذا الكلام ونفى يعقوب.</w:t>
      </w:r>
    </w:p>
    <w:p w:rsidR="000D14DD" w:rsidRPr="004C1BA7" w:rsidRDefault="000D14DD" w:rsidP="000D14DD">
      <w:pPr>
        <w:pStyle w:val="libNormal"/>
        <w:rPr>
          <w:rtl/>
          <w:lang w:bidi="fa-IR"/>
        </w:rPr>
      </w:pPr>
      <w:r w:rsidRPr="004C1BA7">
        <w:rPr>
          <w:rtl/>
          <w:lang w:bidi="fa-IR"/>
        </w:rPr>
        <w:t>وكان الشافعي يقول</w:t>
      </w:r>
      <w:r>
        <w:rPr>
          <w:rtl/>
          <w:lang w:bidi="fa-IR"/>
        </w:rPr>
        <w:t>:</w:t>
      </w:r>
      <w:r w:rsidRPr="004C1BA7">
        <w:rPr>
          <w:rtl/>
          <w:lang w:bidi="fa-IR"/>
        </w:rPr>
        <w:t xml:space="preserve"> ما أعلم بعد كتاب الله أصح من موطّأ مالك. وقيل للشافعي</w:t>
      </w:r>
      <w:r>
        <w:rPr>
          <w:rtl/>
          <w:lang w:bidi="fa-IR"/>
        </w:rPr>
        <w:t>:</w:t>
      </w:r>
      <w:r w:rsidRPr="004C1BA7">
        <w:rPr>
          <w:rtl/>
          <w:lang w:bidi="fa-IR"/>
        </w:rPr>
        <w:t xml:space="preserve"> هل رأيت أحدا ممن أدركت مثل مالك بن أنس</w:t>
      </w:r>
      <w:r>
        <w:rPr>
          <w:rtl/>
          <w:lang w:bidi="fa-IR"/>
        </w:rPr>
        <w:t>؟</w:t>
      </w:r>
      <w:r w:rsidRPr="004C1BA7">
        <w:rPr>
          <w:rtl/>
          <w:lang w:bidi="fa-IR"/>
        </w:rPr>
        <w:t xml:space="preserve"> فقال</w:t>
      </w:r>
      <w:r>
        <w:rPr>
          <w:rtl/>
          <w:lang w:bidi="fa-IR"/>
        </w:rPr>
        <w:t>:</w:t>
      </w:r>
      <w:r w:rsidRPr="004C1BA7">
        <w:rPr>
          <w:rtl/>
          <w:lang w:bidi="fa-IR"/>
        </w:rPr>
        <w:t xml:space="preserve"> سمعت من تقدّمنا في السن والعلم يقولون</w:t>
      </w:r>
      <w:r>
        <w:rPr>
          <w:rtl/>
          <w:lang w:bidi="fa-IR"/>
        </w:rPr>
        <w:t>:</w:t>
      </w:r>
      <w:r w:rsidRPr="004C1BA7">
        <w:rPr>
          <w:rtl/>
          <w:lang w:bidi="fa-IR"/>
        </w:rPr>
        <w:t xml:space="preserve"> ما رأينا مثل مالك</w:t>
      </w:r>
      <w:r>
        <w:rPr>
          <w:rtl/>
          <w:lang w:bidi="fa-IR"/>
        </w:rPr>
        <w:t>،</w:t>
      </w:r>
      <w:r w:rsidRPr="004C1BA7">
        <w:rPr>
          <w:rtl/>
          <w:lang w:bidi="fa-IR"/>
        </w:rPr>
        <w:t xml:space="preserve"> فكيف نرى نحن مثله</w:t>
      </w:r>
      <w:r>
        <w:rPr>
          <w:rtl/>
          <w:lang w:bidi="fa-IR"/>
        </w:rPr>
        <w:t>!</w:t>
      </w:r>
      <w:r w:rsidRPr="004C1BA7">
        <w:rPr>
          <w:rtl/>
          <w:lang w:bidi="fa-IR"/>
        </w:rPr>
        <w:t xml:space="preserve"> قال الشافعي</w:t>
      </w:r>
      <w:r>
        <w:rPr>
          <w:rtl/>
          <w:lang w:bidi="fa-IR"/>
        </w:rPr>
        <w:t>:</w:t>
      </w:r>
      <w:r w:rsidRPr="004C1BA7">
        <w:rPr>
          <w:rtl/>
          <w:lang w:bidi="fa-IR"/>
        </w:rPr>
        <w:t xml:space="preserve"> إن مالكا كان مقدّما</w:t>
      </w:r>
      <w:r w:rsidR="008A1D4E">
        <w:rPr>
          <w:rFonts w:hint="cs"/>
          <w:rtl/>
          <w:lang w:bidi="fa-IR"/>
        </w:rPr>
        <w:t>ً</w:t>
      </w:r>
      <w:r w:rsidRPr="004C1BA7">
        <w:rPr>
          <w:rtl/>
          <w:lang w:bidi="fa-IR"/>
        </w:rPr>
        <w:t xml:space="preserve"> عند أهل العلم بالمدينة والحجاز والعراق في الفضل</w:t>
      </w:r>
      <w:r>
        <w:rPr>
          <w:rtl/>
          <w:lang w:bidi="fa-IR"/>
        </w:rPr>
        <w:t>،</w:t>
      </w:r>
      <w:r w:rsidRPr="004C1BA7">
        <w:rPr>
          <w:rtl/>
          <w:lang w:bidi="fa-IR"/>
        </w:rPr>
        <w:t xml:space="preserve"> ومعروفا عندهم بالإ</w:t>
      </w:r>
      <w:r w:rsidR="008A1D4E">
        <w:rPr>
          <w:rFonts w:hint="cs"/>
          <w:rtl/>
          <w:lang w:bidi="fa-IR"/>
        </w:rPr>
        <w:t>ِ</w:t>
      </w:r>
      <w:r w:rsidRPr="004C1BA7">
        <w:rPr>
          <w:rtl/>
          <w:lang w:bidi="fa-IR"/>
        </w:rPr>
        <w:t>تقان في الحديث ومجالسة العلماء</w:t>
      </w:r>
      <w:r>
        <w:rPr>
          <w:rtl/>
          <w:lang w:bidi="fa-IR"/>
        </w:rPr>
        <w:t>،</w:t>
      </w:r>
      <w:r w:rsidRPr="004C1BA7">
        <w:rPr>
          <w:rtl/>
          <w:lang w:bidi="fa-IR"/>
        </w:rPr>
        <w:t xml:space="preserve"> وكان ابن عيينة إذا ذكره رفع ذكره وحدّث عنه</w:t>
      </w:r>
      <w:r>
        <w:rPr>
          <w:rtl/>
          <w:lang w:bidi="fa-IR"/>
        </w:rPr>
        <w:t>،</w:t>
      </w:r>
      <w:r w:rsidRPr="004C1BA7">
        <w:rPr>
          <w:rtl/>
          <w:lang w:bidi="fa-IR"/>
        </w:rPr>
        <w:t xml:space="preserve"> وكان مسلم بن خالد الزنجي</w:t>
      </w:r>
      <w:r>
        <w:rPr>
          <w:rtl/>
          <w:lang w:bidi="fa-IR"/>
        </w:rPr>
        <w:t xml:space="preserve"> </w:t>
      </w:r>
      <w:r w:rsidR="00FB56AE">
        <w:rPr>
          <w:rtl/>
          <w:lang w:bidi="fa-IR"/>
        </w:rPr>
        <w:t>-</w:t>
      </w:r>
      <w:r>
        <w:rPr>
          <w:rtl/>
          <w:lang w:bidi="fa-IR"/>
        </w:rPr>
        <w:t xml:space="preserve"> </w:t>
      </w:r>
      <w:r w:rsidRPr="004C1BA7">
        <w:rPr>
          <w:rtl/>
          <w:lang w:bidi="fa-IR"/>
        </w:rPr>
        <w:t>وهو مفتي أهل مكة وعالمهم في زمانه</w:t>
      </w:r>
      <w:r>
        <w:rPr>
          <w:rtl/>
          <w:lang w:bidi="fa-IR"/>
        </w:rPr>
        <w:t xml:space="preserve"> </w:t>
      </w:r>
      <w:r w:rsidR="00FB56AE">
        <w:rPr>
          <w:rtl/>
          <w:lang w:bidi="fa-IR"/>
        </w:rPr>
        <w:t>-</w:t>
      </w:r>
      <w:r>
        <w:rPr>
          <w:rtl/>
          <w:lang w:bidi="fa-IR"/>
        </w:rPr>
        <w:t xml:space="preserve"> </w:t>
      </w:r>
      <w:r w:rsidRPr="004C1BA7">
        <w:rPr>
          <w:rtl/>
          <w:lang w:bidi="fa-IR"/>
        </w:rPr>
        <w:t>يقول</w:t>
      </w:r>
      <w:r>
        <w:rPr>
          <w:rtl/>
          <w:lang w:bidi="fa-IR"/>
        </w:rPr>
        <w:t>:</w:t>
      </w:r>
      <w:r w:rsidRPr="004C1BA7">
        <w:rPr>
          <w:rtl/>
          <w:lang w:bidi="fa-IR"/>
        </w:rPr>
        <w:t xml:space="preserve"> جالست مالك بن أنس في حياة جماعة من التابعين.</w:t>
      </w:r>
    </w:p>
    <w:p w:rsidR="000D14DD" w:rsidRPr="004C1BA7" w:rsidRDefault="000D14DD" w:rsidP="000D14DD">
      <w:pPr>
        <w:pStyle w:val="libNormal"/>
        <w:rPr>
          <w:rtl/>
          <w:lang w:bidi="fa-IR"/>
        </w:rPr>
      </w:pPr>
      <w:r w:rsidRPr="004C1BA7">
        <w:rPr>
          <w:rtl/>
          <w:lang w:bidi="fa-IR"/>
        </w:rPr>
        <w:t>فان</w:t>
      </w:r>
      <w:r w:rsidR="008A1D4E">
        <w:rPr>
          <w:rFonts w:hint="cs"/>
          <w:rtl/>
          <w:lang w:bidi="fa-IR"/>
        </w:rPr>
        <w:t>ْ</w:t>
      </w:r>
      <w:r w:rsidRPr="004C1BA7">
        <w:rPr>
          <w:rtl/>
          <w:lang w:bidi="fa-IR"/>
        </w:rPr>
        <w:t xml:space="preserve"> قال قائل</w:t>
      </w:r>
      <w:r>
        <w:rPr>
          <w:rtl/>
          <w:lang w:bidi="fa-IR"/>
        </w:rPr>
        <w:t>:</w:t>
      </w:r>
      <w:r w:rsidRPr="004C1BA7">
        <w:rPr>
          <w:rtl/>
          <w:lang w:bidi="fa-IR"/>
        </w:rPr>
        <w:t xml:space="preserve"> لما كان حال مالك في العلم والدين ما ذكرتم</w:t>
      </w:r>
      <w:r>
        <w:rPr>
          <w:rtl/>
          <w:lang w:bidi="fa-IR"/>
        </w:rPr>
        <w:t>،</w:t>
      </w:r>
      <w:r w:rsidRPr="004C1BA7">
        <w:rPr>
          <w:rtl/>
          <w:lang w:bidi="fa-IR"/>
        </w:rPr>
        <w:t xml:space="preserve"> وكان تعظيم ال</w:t>
      </w:r>
      <w:r w:rsidR="008A1D4E">
        <w:rPr>
          <w:rFonts w:hint="cs"/>
          <w:rtl/>
          <w:lang w:bidi="fa-IR"/>
        </w:rPr>
        <w:t>ا</w:t>
      </w:r>
      <w:r w:rsidRPr="004C1BA7">
        <w:rPr>
          <w:rtl/>
          <w:lang w:bidi="fa-IR"/>
        </w:rPr>
        <w:t>ستاذ واجبا</w:t>
      </w:r>
      <w:r w:rsidR="008A1D4E">
        <w:rPr>
          <w:rFonts w:hint="cs"/>
          <w:rtl/>
          <w:lang w:bidi="fa-IR"/>
        </w:rPr>
        <w:t>ً</w:t>
      </w:r>
      <w:r w:rsidRPr="004C1BA7">
        <w:rPr>
          <w:rtl/>
          <w:lang w:bidi="fa-IR"/>
        </w:rPr>
        <w:t xml:space="preserve"> على كلّ مسلم فكيف أقدم الشافعي على مخالفته</w:t>
      </w:r>
      <w:r>
        <w:rPr>
          <w:rtl/>
          <w:lang w:bidi="fa-IR"/>
        </w:rPr>
        <w:t>؟</w:t>
      </w:r>
      <w:r w:rsidRPr="004C1BA7">
        <w:rPr>
          <w:rtl/>
          <w:lang w:bidi="fa-IR"/>
        </w:rPr>
        <w:t xml:space="preserve"> وكيف جوّز من نفسه أن يضع الكتاب عليه</w:t>
      </w:r>
      <w:r>
        <w:rPr>
          <w:rtl/>
          <w:lang w:bidi="fa-IR"/>
        </w:rPr>
        <w:t>؟</w:t>
      </w:r>
    </w:p>
    <w:p w:rsidR="000D14DD" w:rsidRPr="004C1BA7" w:rsidRDefault="000D14DD" w:rsidP="000D14DD">
      <w:pPr>
        <w:pStyle w:val="libNormal"/>
        <w:rPr>
          <w:rtl/>
          <w:lang w:bidi="fa-IR"/>
        </w:rPr>
      </w:pPr>
      <w:r w:rsidRPr="004C1BA7">
        <w:rPr>
          <w:rtl/>
          <w:lang w:bidi="fa-IR"/>
        </w:rPr>
        <w:t>فالجواب قال البيهقي</w:t>
      </w:r>
      <w:r>
        <w:rPr>
          <w:rtl/>
          <w:lang w:bidi="fa-IR"/>
        </w:rPr>
        <w:t>:</w:t>
      </w:r>
      <w:r w:rsidRPr="004C1BA7">
        <w:rPr>
          <w:rtl/>
          <w:lang w:bidi="fa-IR"/>
        </w:rPr>
        <w:t xml:space="preserve"> قرأت في كتاب أبي يحيى زكريا بن يحيى الساجي</w:t>
      </w:r>
      <w:r>
        <w:rPr>
          <w:rtl/>
          <w:lang w:bidi="fa-IR"/>
        </w:rPr>
        <w:t>:</w:t>
      </w:r>
      <w:r>
        <w:rPr>
          <w:rFonts w:hint="cs"/>
          <w:rtl/>
          <w:lang w:bidi="fa-IR"/>
        </w:rPr>
        <w:t xml:space="preserve"> </w:t>
      </w:r>
      <w:r w:rsidRPr="004C1BA7">
        <w:rPr>
          <w:rtl/>
          <w:lang w:bidi="fa-IR"/>
        </w:rPr>
        <w:t>إن الشافعي إنما وضع الكتاب على مالك لأنه بلغه أن بالأندلس قلنسوة لمالك يستشفى بها</w:t>
      </w:r>
      <w:r>
        <w:rPr>
          <w:rtl/>
          <w:lang w:bidi="fa-IR"/>
        </w:rPr>
        <w:t>،</w:t>
      </w:r>
      <w:r w:rsidRPr="004C1BA7">
        <w:rPr>
          <w:rtl/>
          <w:lang w:bidi="fa-IR"/>
        </w:rPr>
        <w:t xml:space="preserve"> وكان يقال لهم</w:t>
      </w:r>
      <w:r>
        <w:rPr>
          <w:rtl/>
          <w:lang w:bidi="fa-IR"/>
        </w:rPr>
        <w:t>:</w:t>
      </w:r>
      <w:r w:rsidRPr="004C1BA7">
        <w:rPr>
          <w:rtl/>
          <w:lang w:bidi="fa-IR"/>
        </w:rPr>
        <w:t xml:space="preserve"> قال رسول الله </w:t>
      </w:r>
      <w:r w:rsidR="00287B8A" w:rsidRPr="00287B8A">
        <w:rPr>
          <w:rStyle w:val="libAlaemChar"/>
          <w:rtl/>
        </w:rPr>
        <w:t>صلى‌الله‌عليه‌وآله‌وسلم</w:t>
      </w:r>
      <w:r>
        <w:rPr>
          <w:rtl/>
          <w:lang w:bidi="fa-IR"/>
        </w:rPr>
        <w:t>،</w:t>
      </w:r>
      <w:r w:rsidRPr="004C1BA7">
        <w:rPr>
          <w:rtl/>
          <w:lang w:bidi="fa-IR"/>
        </w:rPr>
        <w:t xml:space="preserve"> فيقولون</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قال مالك</w:t>
      </w:r>
      <w:r>
        <w:rPr>
          <w:rtl/>
          <w:lang w:bidi="fa-IR"/>
        </w:rPr>
        <w:t>،</w:t>
      </w:r>
      <w:r w:rsidRPr="004C1BA7">
        <w:rPr>
          <w:rtl/>
          <w:lang w:bidi="fa-IR"/>
        </w:rPr>
        <w:t xml:space="preserve"> فقال الشافعي</w:t>
      </w:r>
      <w:r>
        <w:rPr>
          <w:rtl/>
          <w:lang w:bidi="fa-IR"/>
        </w:rPr>
        <w:t>:</w:t>
      </w:r>
      <w:r w:rsidRPr="004C1BA7">
        <w:rPr>
          <w:rtl/>
          <w:lang w:bidi="fa-IR"/>
        </w:rPr>
        <w:t xml:space="preserve"> إنما مالك آدمي قد يخطئ ويغلط</w:t>
      </w:r>
      <w:r>
        <w:rPr>
          <w:rtl/>
          <w:lang w:bidi="fa-IR"/>
        </w:rPr>
        <w:t>،</w:t>
      </w:r>
      <w:r w:rsidRPr="004C1BA7">
        <w:rPr>
          <w:rtl/>
          <w:lang w:bidi="fa-IR"/>
        </w:rPr>
        <w:t xml:space="preserve"> فصار ذلك داعيا</w:t>
      </w:r>
      <w:r w:rsidR="00C529F5">
        <w:rPr>
          <w:rFonts w:hint="cs"/>
          <w:rtl/>
          <w:lang w:bidi="fa-IR"/>
        </w:rPr>
        <w:t>ً</w:t>
      </w:r>
      <w:r w:rsidRPr="004C1BA7">
        <w:rPr>
          <w:rtl/>
          <w:lang w:bidi="fa-IR"/>
        </w:rPr>
        <w:t xml:space="preserve"> للشافعي إلى أن وضع الكتاب على مالك</w:t>
      </w:r>
      <w:r>
        <w:rPr>
          <w:rtl/>
          <w:lang w:bidi="fa-IR"/>
        </w:rPr>
        <w:t>،</w:t>
      </w:r>
      <w:r w:rsidRPr="004C1BA7">
        <w:rPr>
          <w:rtl/>
          <w:lang w:bidi="fa-IR"/>
        </w:rPr>
        <w:t xml:space="preserve"> وكان يقول</w:t>
      </w:r>
      <w:r>
        <w:rPr>
          <w:rtl/>
          <w:lang w:bidi="fa-IR"/>
        </w:rPr>
        <w:t>:</w:t>
      </w:r>
      <w:r w:rsidRPr="004C1BA7">
        <w:rPr>
          <w:rtl/>
          <w:lang w:bidi="fa-IR"/>
        </w:rPr>
        <w:t xml:space="preserve"> كرهت أن أفعل ذلك</w:t>
      </w:r>
      <w:r>
        <w:rPr>
          <w:rtl/>
          <w:lang w:bidi="fa-IR"/>
        </w:rPr>
        <w:t>،</w:t>
      </w:r>
      <w:r w:rsidRPr="004C1BA7">
        <w:rPr>
          <w:rtl/>
          <w:lang w:bidi="fa-IR"/>
        </w:rPr>
        <w:t xml:space="preserve"> ولكني استخرت الله تعالى فيه سنة. وقال الربيع</w:t>
      </w:r>
      <w:r>
        <w:rPr>
          <w:rtl/>
          <w:lang w:bidi="fa-IR"/>
        </w:rPr>
        <w:t>:</w:t>
      </w:r>
      <w:r w:rsidRPr="004C1BA7">
        <w:rPr>
          <w:rtl/>
          <w:lang w:bidi="fa-IR"/>
        </w:rPr>
        <w:t xml:space="preserve"> سمعت الشافعي</w:t>
      </w:r>
      <w:r>
        <w:rPr>
          <w:rtl/>
          <w:lang w:bidi="fa-IR"/>
        </w:rPr>
        <w:t>:</w:t>
      </w:r>
      <w:r w:rsidRPr="004C1BA7">
        <w:rPr>
          <w:rtl/>
          <w:lang w:bidi="fa-IR"/>
        </w:rPr>
        <w:t xml:space="preserve"> يقول قدمت مصرا</w:t>
      </w:r>
      <w:r w:rsidR="00C529F5">
        <w:rPr>
          <w:rFonts w:hint="cs"/>
          <w:rtl/>
          <w:lang w:bidi="fa-IR"/>
        </w:rPr>
        <w:t>ً</w:t>
      </w:r>
      <w:r w:rsidRPr="004C1BA7">
        <w:rPr>
          <w:rtl/>
          <w:lang w:bidi="fa-IR"/>
        </w:rPr>
        <w:t xml:space="preserve"> ولا أعرف أن مالكا</w:t>
      </w:r>
      <w:r w:rsidR="00C529F5">
        <w:rPr>
          <w:rFonts w:hint="cs"/>
          <w:rtl/>
          <w:lang w:bidi="fa-IR"/>
        </w:rPr>
        <w:t>ً</w:t>
      </w:r>
      <w:r w:rsidRPr="004C1BA7">
        <w:rPr>
          <w:rtl/>
          <w:lang w:bidi="fa-IR"/>
        </w:rPr>
        <w:t xml:space="preserve"> يخالف من أحاديثه إل</w:t>
      </w:r>
      <w:r w:rsidR="00C529F5">
        <w:rPr>
          <w:rFonts w:hint="cs"/>
          <w:rtl/>
          <w:lang w:bidi="fa-IR"/>
        </w:rPr>
        <w:t>ّ</w:t>
      </w:r>
      <w:r w:rsidRPr="004C1BA7">
        <w:rPr>
          <w:rtl/>
          <w:lang w:bidi="fa-IR"/>
        </w:rPr>
        <w:t>ا ستة عشر حديثا</w:t>
      </w:r>
      <w:r w:rsidR="00C529F5">
        <w:rPr>
          <w:rFonts w:hint="cs"/>
          <w:rtl/>
          <w:lang w:bidi="fa-IR"/>
        </w:rPr>
        <w:t>ً</w:t>
      </w:r>
      <w:r>
        <w:rPr>
          <w:rtl/>
          <w:lang w:bidi="fa-IR"/>
        </w:rPr>
        <w:t>،</w:t>
      </w:r>
      <w:r w:rsidRPr="004C1BA7">
        <w:rPr>
          <w:rtl/>
          <w:lang w:bidi="fa-IR"/>
        </w:rPr>
        <w:t xml:space="preserve"> فنظرت فإذا هو يقول بالأصل ويدع الفرع</w:t>
      </w:r>
      <w:r>
        <w:rPr>
          <w:rtl/>
          <w:lang w:bidi="fa-IR"/>
        </w:rPr>
        <w:t>،</w:t>
      </w:r>
      <w:r w:rsidRPr="004C1BA7">
        <w:rPr>
          <w:rtl/>
          <w:lang w:bidi="fa-IR"/>
        </w:rPr>
        <w:t xml:space="preserve"> ويقول بالفرع ويدع الأصل.</w:t>
      </w:r>
    </w:p>
    <w:p w:rsidR="000D14DD" w:rsidRPr="004C1BA7" w:rsidRDefault="000D14DD" w:rsidP="000D14DD">
      <w:pPr>
        <w:pStyle w:val="libNormal"/>
        <w:rPr>
          <w:rtl/>
          <w:lang w:bidi="fa-IR"/>
        </w:rPr>
      </w:pPr>
      <w:r w:rsidRPr="004C1BA7">
        <w:rPr>
          <w:rtl/>
          <w:lang w:bidi="fa-IR"/>
        </w:rPr>
        <w:t>وأقول</w:t>
      </w:r>
      <w:r>
        <w:rPr>
          <w:rtl/>
          <w:lang w:bidi="fa-IR"/>
        </w:rPr>
        <w:t>:</w:t>
      </w:r>
      <w:r w:rsidRPr="004C1BA7">
        <w:rPr>
          <w:rtl/>
          <w:lang w:bidi="fa-IR"/>
        </w:rPr>
        <w:t xml:space="preserve"> إن أرسطاطاليس الحكيم تعلّم الحكمة من أفلاطون ثم خالفه</w:t>
      </w:r>
      <w:r>
        <w:rPr>
          <w:rtl/>
          <w:lang w:bidi="fa-IR"/>
        </w:rPr>
        <w:t>،</w:t>
      </w:r>
      <w:r w:rsidRPr="004C1BA7">
        <w:rPr>
          <w:rtl/>
          <w:lang w:bidi="fa-IR"/>
        </w:rPr>
        <w:t xml:space="preserve"> فقيل له</w:t>
      </w:r>
      <w:r>
        <w:rPr>
          <w:rtl/>
          <w:lang w:bidi="fa-IR"/>
        </w:rPr>
        <w:t>:</w:t>
      </w:r>
      <w:r w:rsidRPr="004C1BA7">
        <w:rPr>
          <w:rtl/>
          <w:lang w:bidi="fa-IR"/>
        </w:rPr>
        <w:t xml:space="preserve"> كيف فعلت ذلك</w:t>
      </w:r>
      <w:r>
        <w:rPr>
          <w:rtl/>
          <w:lang w:bidi="fa-IR"/>
        </w:rPr>
        <w:t>؟</w:t>
      </w:r>
      <w:r w:rsidRPr="004C1BA7">
        <w:rPr>
          <w:rtl/>
          <w:lang w:bidi="fa-IR"/>
        </w:rPr>
        <w:t xml:space="preserve"> فقال</w:t>
      </w:r>
      <w:r>
        <w:rPr>
          <w:rtl/>
          <w:lang w:bidi="fa-IR"/>
        </w:rPr>
        <w:t>:</w:t>
      </w:r>
      <w:r w:rsidRPr="004C1BA7">
        <w:rPr>
          <w:rtl/>
          <w:lang w:bidi="fa-IR"/>
        </w:rPr>
        <w:t xml:space="preserve"> أستاذي صديقي والحق صديقي وإذا تنازعا فالحق أولى بالصداقة. فهذا المعنى بعينه هو الذي حمل الشافعي على إظهار مخالفة مالك.</w:t>
      </w:r>
    </w:p>
    <w:p w:rsidR="000D14DD" w:rsidRPr="004C1BA7" w:rsidRDefault="000D14DD" w:rsidP="000D14DD">
      <w:pPr>
        <w:pStyle w:val="libNormal"/>
        <w:rPr>
          <w:rtl/>
          <w:lang w:bidi="fa-IR"/>
        </w:rPr>
      </w:pPr>
      <w:r w:rsidRPr="004C1BA7">
        <w:rPr>
          <w:rtl/>
          <w:lang w:bidi="fa-IR"/>
        </w:rPr>
        <w:t>والذي يدل على صحّة ما ذكرناه</w:t>
      </w:r>
      <w:r>
        <w:rPr>
          <w:rtl/>
          <w:lang w:bidi="fa-IR"/>
        </w:rPr>
        <w:t>:</w:t>
      </w:r>
      <w:r w:rsidRPr="004C1BA7">
        <w:rPr>
          <w:rtl/>
          <w:lang w:bidi="fa-IR"/>
        </w:rPr>
        <w:t xml:space="preserve"> إن الكتاب الذي وضع الشافعي على مالك قال في أوله</w:t>
      </w:r>
      <w:r>
        <w:rPr>
          <w:rtl/>
          <w:lang w:bidi="fa-IR"/>
        </w:rPr>
        <w:t>:</w:t>
      </w:r>
      <w:r w:rsidRPr="004C1BA7">
        <w:rPr>
          <w:rtl/>
          <w:lang w:bidi="fa-IR"/>
        </w:rPr>
        <w:t xml:space="preserve"> إذا قلت حدّث الثقة عن الثقة عن رسول الله </w:t>
      </w:r>
      <w:r w:rsidR="00287B8A" w:rsidRPr="00287B8A">
        <w:rPr>
          <w:rStyle w:val="libAlaemChar"/>
          <w:rtl/>
        </w:rPr>
        <w:t>صلى‌الله‌عليه‌وآله‌وسلم</w:t>
      </w:r>
      <w:r>
        <w:rPr>
          <w:rtl/>
          <w:lang w:bidi="fa-IR"/>
        </w:rPr>
        <w:t>،</w:t>
      </w:r>
      <w:r w:rsidRPr="004C1BA7">
        <w:rPr>
          <w:rtl/>
          <w:lang w:bidi="fa-IR"/>
        </w:rPr>
        <w:t xml:space="preserve"> فهو ثابت عن رسول الله </w:t>
      </w:r>
      <w:r w:rsidR="00287B8A" w:rsidRPr="00287B8A">
        <w:rPr>
          <w:rStyle w:val="libAlaemChar"/>
          <w:rtl/>
        </w:rPr>
        <w:t>صلى‌الله‌عليه‌وآله‌وسلم</w:t>
      </w:r>
      <w:r>
        <w:rPr>
          <w:rtl/>
          <w:lang w:bidi="fa-IR"/>
        </w:rPr>
        <w:t>،</w:t>
      </w:r>
      <w:r w:rsidRPr="004C1BA7">
        <w:rPr>
          <w:rtl/>
          <w:lang w:bidi="fa-IR"/>
        </w:rPr>
        <w:t xml:space="preserve"> والثابت عن رسول الله </w:t>
      </w:r>
      <w:r w:rsidR="00287B8A" w:rsidRPr="00287B8A">
        <w:rPr>
          <w:rStyle w:val="libAlaemChar"/>
          <w:rtl/>
        </w:rPr>
        <w:t>صلى‌الله‌عليه‌وآله‌وسلم</w:t>
      </w:r>
      <w:r w:rsidRPr="004C1BA7">
        <w:rPr>
          <w:rtl/>
          <w:lang w:bidi="fa-IR"/>
        </w:rPr>
        <w:t xml:space="preserve"> لا يترك إل</w:t>
      </w:r>
      <w:r w:rsidR="00115D41">
        <w:rPr>
          <w:rFonts w:hint="cs"/>
          <w:rtl/>
          <w:lang w:bidi="fa-IR"/>
        </w:rPr>
        <w:t>ّ</w:t>
      </w:r>
      <w:r w:rsidRPr="004C1BA7">
        <w:rPr>
          <w:rtl/>
          <w:lang w:bidi="fa-IR"/>
        </w:rPr>
        <w:t>ا إذا وجد حديث يخالفه</w:t>
      </w:r>
      <w:r>
        <w:rPr>
          <w:rtl/>
          <w:lang w:bidi="fa-IR"/>
        </w:rPr>
        <w:t>،</w:t>
      </w:r>
      <w:r w:rsidRPr="004C1BA7">
        <w:rPr>
          <w:rtl/>
          <w:lang w:bidi="fa-IR"/>
        </w:rPr>
        <w:t xml:space="preserve"> وإذا اختلفت الأحاديث فللاختلاف فيها وجهان</w:t>
      </w:r>
      <w:r>
        <w:rPr>
          <w:rtl/>
          <w:lang w:bidi="fa-IR"/>
        </w:rPr>
        <w:t>:</w:t>
      </w:r>
      <w:r w:rsidRPr="004C1BA7">
        <w:rPr>
          <w:rtl/>
          <w:lang w:bidi="fa-IR"/>
        </w:rPr>
        <w:t xml:space="preserve"> أحدهما</w:t>
      </w:r>
      <w:r>
        <w:rPr>
          <w:rtl/>
          <w:lang w:bidi="fa-IR"/>
        </w:rPr>
        <w:t>:</w:t>
      </w:r>
      <w:r w:rsidRPr="004C1BA7">
        <w:rPr>
          <w:rtl/>
          <w:lang w:bidi="fa-IR"/>
        </w:rPr>
        <w:t xml:space="preserve"> أن يكون فيها ناسخ ومنسوخ</w:t>
      </w:r>
      <w:r>
        <w:rPr>
          <w:rtl/>
          <w:lang w:bidi="fa-IR"/>
        </w:rPr>
        <w:t>،</w:t>
      </w:r>
      <w:r w:rsidRPr="004C1BA7">
        <w:rPr>
          <w:rtl/>
          <w:lang w:bidi="fa-IR"/>
        </w:rPr>
        <w:t xml:space="preserve"> فيعمل بالناسخ ويترك المنسوخ. والآخر</w:t>
      </w:r>
      <w:r>
        <w:rPr>
          <w:rtl/>
          <w:lang w:bidi="fa-IR"/>
        </w:rPr>
        <w:t>:</w:t>
      </w:r>
      <w:r w:rsidRPr="004C1BA7">
        <w:rPr>
          <w:rtl/>
          <w:lang w:bidi="fa-IR"/>
        </w:rPr>
        <w:t xml:space="preserve"> أن لا يتميز الناسخ عن المنسوخ</w:t>
      </w:r>
      <w:r>
        <w:rPr>
          <w:rtl/>
          <w:lang w:bidi="fa-IR"/>
        </w:rPr>
        <w:t>،</w:t>
      </w:r>
      <w:r w:rsidRPr="004C1BA7">
        <w:rPr>
          <w:rtl/>
          <w:lang w:bidi="fa-IR"/>
        </w:rPr>
        <w:t xml:space="preserve"> فههنا نذهب إلى أثبت الروايتين</w:t>
      </w:r>
      <w:r>
        <w:rPr>
          <w:rtl/>
          <w:lang w:bidi="fa-IR"/>
        </w:rPr>
        <w:t>،</w:t>
      </w:r>
      <w:r w:rsidRPr="004C1BA7">
        <w:rPr>
          <w:rtl/>
          <w:lang w:bidi="fa-IR"/>
        </w:rPr>
        <w:t xml:space="preserve"> وإذا تكافأتا ذهبت إلى أشبه الحديث بكتاب الله أو أشبههما بحديث آخر</w:t>
      </w:r>
      <w:r>
        <w:rPr>
          <w:rtl/>
          <w:lang w:bidi="fa-IR"/>
        </w:rPr>
        <w:t>،</w:t>
      </w:r>
      <w:r w:rsidRPr="004C1BA7">
        <w:rPr>
          <w:rtl/>
          <w:lang w:bidi="fa-IR"/>
        </w:rPr>
        <w:t xml:space="preserve"> وإذا ثبت الحديث عن رسول الله </w:t>
      </w:r>
      <w:r w:rsidR="00287B8A" w:rsidRPr="00287B8A">
        <w:rPr>
          <w:rStyle w:val="libAlaemChar"/>
          <w:rtl/>
        </w:rPr>
        <w:t>صلى‌الله‌عليه‌وآله‌وسلم</w:t>
      </w:r>
      <w:r w:rsidRPr="004C1BA7">
        <w:rPr>
          <w:rtl/>
          <w:lang w:bidi="fa-IR"/>
        </w:rPr>
        <w:t xml:space="preserve"> ولا يخالفه حديث آخر</w:t>
      </w:r>
      <w:r>
        <w:rPr>
          <w:rtl/>
          <w:lang w:bidi="fa-IR"/>
        </w:rPr>
        <w:t>،</w:t>
      </w:r>
      <w:r w:rsidRPr="004C1BA7">
        <w:rPr>
          <w:rtl/>
          <w:lang w:bidi="fa-IR"/>
        </w:rPr>
        <w:t xml:space="preserve"> وكان يروى عن غير رسول الله </w:t>
      </w:r>
      <w:r w:rsidR="00287B8A" w:rsidRPr="00287B8A">
        <w:rPr>
          <w:rStyle w:val="libAlaemChar"/>
          <w:rtl/>
        </w:rPr>
        <w:t>صلى‌الله‌عليه‌وآله‌وسلم</w:t>
      </w:r>
      <w:r w:rsidRPr="004C1BA7">
        <w:rPr>
          <w:rtl/>
          <w:lang w:bidi="fa-IR"/>
        </w:rPr>
        <w:t xml:space="preserve"> حديث يخالفه لم ألتفت إلى ما خالفه</w:t>
      </w:r>
      <w:r>
        <w:rPr>
          <w:rtl/>
          <w:lang w:bidi="fa-IR"/>
        </w:rPr>
        <w:t>،</w:t>
      </w:r>
      <w:r w:rsidRPr="004C1BA7">
        <w:rPr>
          <w:rtl/>
          <w:lang w:bidi="fa-IR"/>
        </w:rPr>
        <w:t xml:space="preserve"> فحديث رسول الله </w:t>
      </w:r>
      <w:r w:rsidR="00287B8A" w:rsidRPr="00287B8A">
        <w:rPr>
          <w:rStyle w:val="libAlaemChar"/>
          <w:rtl/>
        </w:rPr>
        <w:t>صلى‌الله‌عليه‌وآله‌وسلم</w:t>
      </w:r>
      <w:r w:rsidRPr="004C1BA7">
        <w:rPr>
          <w:rtl/>
          <w:lang w:bidi="fa-IR"/>
        </w:rPr>
        <w:t xml:space="preserve"> أولى أن يؤخذ به</w:t>
      </w:r>
      <w:r>
        <w:rPr>
          <w:rtl/>
          <w:lang w:bidi="fa-IR"/>
        </w:rPr>
        <w:t>،</w:t>
      </w:r>
      <w:r w:rsidRPr="004C1BA7">
        <w:rPr>
          <w:rtl/>
          <w:lang w:bidi="fa-IR"/>
        </w:rPr>
        <w:t xml:space="preserve"> وإن كان روى عن غير رسول الله </w:t>
      </w:r>
      <w:r w:rsidR="00287B8A" w:rsidRPr="00287B8A">
        <w:rPr>
          <w:rStyle w:val="libAlaemChar"/>
          <w:rtl/>
        </w:rPr>
        <w:t>صلى‌الله‌عليه‌وآله‌وسلم</w:t>
      </w:r>
      <w:r w:rsidRPr="004C1BA7">
        <w:rPr>
          <w:rtl/>
          <w:lang w:bidi="fa-IR"/>
        </w:rPr>
        <w:t xml:space="preserve"> حديث يوافقه لم يزده قوة</w:t>
      </w:r>
      <w:r>
        <w:rPr>
          <w:rtl/>
          <w:lang w:bidi="fa-IR"/>
        </w:rPr>
        <w:t>،</w:t>
      </w:r>
      <w:r w:rsidRPr="004C1BA7">
        <w:rPr>
          <w:rtl/>
          <w:lang w:bidi="fa-IR"/>
        </w:rPr>
        <w:t xml:space="preserve"> وحديث رسول الله </w:t>
      </w:r>
      <w:r w:rsidR="00287B8A" w:rsidRPr="00287B8A">
        <w:rPr>
          <w:rStyle w:val="libAlaemChar"/>
          <w:rtl/>
        </w:rPr>
        <w:t>صلى‌الله‌عليه‌وآله‌وسلم</w:t>
      </w:r>
      <w:r w:rsidRPr="004C1BA7">
        <w:rPr>
          <w:rtl/>
          <w:lang w:bidi="fa-IR"/>
        </w:rPr>
        <w:t xml:space="preserve"> مستغن عنه.</w:t>
      </w:r>
    </w:p>
    <w:p w:rsidR="000D14DD" w:rsidRPr="004C1BA7" w:rsidRDefault="000D14DD" w:rsidP="000D14DD">
      <w:pPr>
        <w:pStyle w:val="libNormal"/>
        <w:rPr>
          <w:rtl/>
          <w:lang w:bidi="fa-IR"/>
        </w:rPr>
      </w:pPr>
      <w:r w:rsidRPr="004C1BA7">
        <w:rPr>
          <w:rtl/>
          <w:lang w:bidi="fa-IR"/>
        </w:rPr>
        <w:t>ولم</w:t>
      </w:r>
      <w:r w:rsidR="00115D41">
        <w:rPr>
          <w:rFonts w:hint="cs"/>
          <w:rtl/>
          <w:lang w:bidi="fa-IR"/>
        </w:rPr>
        <w:t>ـّ</w:t>
      </w:r>
      <w:r w:rsidRPr="004C1BA7">
        <w:rPr>
          <w:rtl/>
          <w:lang w:bidi="fa-IR"/>
        </w:rPr>
        <w:t>ا قرّر الشافعي هذه القاعدة ذكر أن مالكا</w:t>
      </w:r>
      <w:r w:rsidR="00115D41">
        <w:rPr>
          <w:rFonts w:hint="cs"/>
          <w:rtl/>
          <w:lang w:bidi="fa-IR"/>
        </w:rPr>
        <w:t>ً</w:t>
      </w:r>
      <w:r w:rsidRPr="004C1BA7">
        <w:rPr>
          <w:rtl/>
          <w:lang w:bidi="fa-IR"/>
        </w:rPr>
        <w:t xml:space="preserve"> اعتبر هذه القاعدة في بعض المواضع دون بعض</w:t>
      </w:r>
      <w:r>
        <w:rPr>
          <w:rtl/>
          <w:lang w:bidi="fa-IR"/>
        </w:rPr>
        <w:t>،</w:t>
      </w:r>
      <w:r w:rsidRPr="004C1BA7">
        <w:rPr>
          <w:rtl/>
          <w:lang w:bidi="fa-IR"/>
        </w:rPr>
        <w:t xml:space="preserve"> ثم ذكر المسائل التي ترك الأخبار الصحيحة فيها بقول واحد من الصحابة</w:t>
      </w:r>
      <w:r>
        <w:rPr>
          <w:rtl/>
          <w:lang w:bidi="fa-IR"/>
        </w:rPr>
        <w:t>،</w:t>
      </w:r>
      <w:r w:rsidRPr="004C1BA7">
        <w:rPr>
          <w:rtl/>
          <w:lang w:bidi="fa-IR"/>
        </w:rPr>
        <w:t xml:space="preserve"> أو بقول واحد من التابعين</w:t>
      </w:r>
      <w:r>
        <w:rPr>
          <w:rtl/>
          <w:lang w:bidi="fa-IR"/>
        </w:rPr>
        <w:t>،</w:t>
      </w:r>
      <w:r w:rsidRPr="004C1BA7">
        <w:rPr>
          <w:rtl/>
          <w:lang w:bidi="fa-IR"/>
        </w:rPr>
        <w:t xml:space="preserve"> أو لرأي نفسه</w:t>
      </w:r>
      <w:r>
        <w:rPr>
          <w:rtl/>
          <w:lang w:bidi="fa-IR"/>
        </w:rPr>
        <w:t>،</w:t>
      </w:r>
      <w:r w:rsidRPr="004C1BA7">
        <w:rPr>
          <w:rtl/>
          <w:lang w:bidi="fa-IR"/>
        </w:rPr>
        <w:t xml:space="preserve"> ثم ذكر ما ترك فيه من أقاويل الصحابة لرأي بعض التابعين</w:t>
      </w:r>
      <w:r>
        <w:rPr>
          <w:rtl/>
          <w:lang w:bidi="fa-IR"/>
        </w:rPr>
        <w:t>،</w:t>
      </w:r>
      <w:r w:rsidRPr="004C1BA7">
        <w:rPr>
          <w:rtl/>
          <w:lang w:bidi="fa-IR"/>
        </w:rPr>
        <w:t xml:space="preserve"> أو لرأي نفسه</w:t>
      </w:r>
      <w:r>
        <w:rPr>
          <w:rtl/>
          <w:lang w:bidi="fa-IR"/>
        </w:rPr>
        <w:t>،</w:t>
      </w:r>
      <w:r w:rsidRPr="004C1BA7">
        <w:rPr>
          <w:rtl/>
          <w:lang w:bidi="fa-IR"/>
        </w:rPr>
        <w:t xml:space="preserve"> وذلك أنه ربما يدعي ال</w:t>
      </w:r>
      <w:r w:rsidR="00115D41">
        <w:rPr>
          <w:rFonts w:hint="cs"/>
          <w:rtl/>
          <w:lang w:bidi="fa-IR"/>
        </w:rPr>
        <w:t>ا</w:t>
      </w:r>
      <w:r w:rsidRPr="004C1BA7">
        <w:rPr>
          <w:rtl/>
          <w:lang w:bidi="fa-IR"/>
        </w:rPr>
        <w:t>جماع وهو مختلف فيه. ثم بيّن الشافعي أنه ادعى أن إجماع أهل المدينة حجة</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وأنه قول ضعيف</w:t>
      </w:r>
      <w:r>
        <w:rPr>
          <w:rtl/>
          <w:lang w:bidi="fa-IR"/>
        </w:rPr>
        <w:t>،</w:t>
      </w:r>
      <w:r w:rsidRPr="004C1BA7">
        <w:rPr>
          <w:rtl/>
          <w:lang w:bidi="fa-IR"/>
        </w:rPr>
        <w:t xml:space="preserve"> وذكر في هذا الباب أمثلة.</w:t>
      </w:r>
    </w:p>
    <w:p w:rsidR="000D14DD" w:rsidRPr="004C1BA7" w:rsidRDefault="000D14DD" w:rsidP="000D14DD">
      <w:pPr>
        <w:pStyle w:val="libNormal"/>
        <w:rPr>
          <w:rtl/>
          <w:lang w:bidi="fa-IR"/>
        </w:rPr>
      </w:pPr>
      <w:r w:rsidRPr="004C1BA7">
        <w:rPr>
          <w:rtl/>
          <w:lang w:bidi="fa-IR"/>
        </w:rPr>
        <w:t>منها</w:t>
      </w:r>
      <w:r>
        <w:rPr>
          <w:rtl/>
          <w:lang w:bidi="fa-IR"/>
        </w:rPr>
        <w:t>:</w:t>
      </w:r>
      <w:r w:rsidRPr="004C1BA7">
        <w:rPr>
          <w:rtl/>
          <w:lang w:bidi="fa-IR"/>
        </w:rPr>
        <w:t xml:space="preserve"> إن مالكا</w:t>
      </w:r>
      <w:r w:rsidR="00115D41">
        <w:rPr>
          <w:rFonts w:hint="cs"/>
          <w:rtl/>
          <w:lang w:bidi="fa-IR"/>
        </w:rPr>
        <w:t>ً</w:t>
      </w:r>
      <w:r w:rsidRPr="004C1BA7">
        <w:rPr>
          <w:rtl/>
          <w:lang w:bidi="fa-IR"/>
        </w:rPr>
        <w:t xml:space="preserve"> قال</w:t>
      </w:r>
      <w:r>
        <w:rPr>
          <w:rtl/>
          <w:lang w:bidi="fa-IR"/>
        </w:rPr>
        <w:t>:</w:t>
      </w:r>
      <w:r w:rsidRPr="004C1BA7">
        <w:rPr>
          <w:rtl/>
          <w:lang w:bidi="fa-IR"/>
        </w:rPr>
        <w:t xml:space="preserve"> أجمع الناس على أن سجود القرآن إحدى عشرة سجدة وليس في المفصل منها شيء ثم قال الشافعي</w:t>
      </w:r>
      <w:r>
        <w:rPr>
          <w:rtl/>
          <w:lang w:bidi="fa-IR"/>
        </w:rPr>
        <w:t>:</w:t>
      </w:r>
      <w:r w:rsidRPr="004C1BA7">
        <w:rPr>
          <w:rtl/>
          <w:lang w:bidi="fa-IR"/>
        </w:rPr>
        <w:t xml:space="preserve"> قد روي عن أبي هريرة أنه سجد في </w:t>
      </w:r>
      <w:r w:rsidRPr="00A73E8D">
        <w:rPr>
          <w:rStyle w:val="libAlaemChar"/>
          <w:rtl/>
        </w:rPr>
        <w:t>(</w:t>
      </w:r>
      <w:r w:rsidRPr="00AE44A4">
        <w:rPr>
          <w:rStyle w:val="libAieChar"/>
          <w:rtl/>
        </w:rPr>
        <w:t xml:space="preserve"> إِذَا السَّماءُ انْشَقَّتْ </w:t>
      </w:r>
      <w:r w:rsidRPr="00A73E8D">
        <w:rPr>
          <w:rStyle w:val="libAlaemChar"/>
          <w:rtl/>
        </w:rPr>
        <w:t>)</w:t>
      </w:r>
      <w:r w:rsidRPr="004C1BA7">
        <w:rPr>
          <w:rtl/>
          <w:lang w:bidi="fa-IR"/>
        </w:rPr>
        <w:t xml:space="preserve"> وأن عمر بن الخطاب سجد في </w:t>
      </w:r>
      <w:r w:rsidRPr="00A73E8D">
        <w:rPr>
          <w:rStyle w:val="libAlaemChar"/>
          <w:rtl/>
        </w:rPr>
        <w:t>(</w:t>
      </w:r>
      <w:r w:rsidRPr="00AE44A4">
        <w:rPr>
          <w:rStyle w:val="libAieChar"/>
          <w:rtl/>
        </w:rPr>
        <w:t xml:space="preserve"> النَّجْمِ إِذا هَوى </w:t>
      </w:r>
      <w:r w:rsidRPr="00A73E8D">
        <w:rPr>
          <w:rStyle w:val="libAlaemChar"/>
          <w:rtl/>
        </w:rPr>
        <w:t>)</w:t>
      </w:r>
      <w:r w:rsidRPr="004C1BA7">
        <w:rPr>
          <w:rtl/>
          <w:lang w:bidi="fa-IR"/>
        </w:rPr>
        <w:t xml:space="preserve"> فقد نرى السجود في المفصل عن النبي </w:t>
      </w:r>
      <w:r w:rsidR="00287B8A" w:rsidRPr="00287B8A">
        <w:rPr>
          <w:rStyle w:val="libAlaemChar"/>
          <w:rtl/>
        </w:rPr>
        <w:t>صلى‌الله‌عليه‌وآله‌وسلم</w:t>
      </w:r>
      <w:r>
        <w:rPr>
          <w:rtl/>
          <w:lang w:bidi="fa-IR"/>
        </w:rPr>
        <w:t>،</w:t>
      </w:r>
      <w:r w:rsidRPr="004C1BA7">
        <w:rPr>
          <w:rtl/>
          <w:lang w:bidi="fa-IR"/>
        </w:rPr>
        <w:t xml:space="preserve"> وعن عمر</w:t>
      </w:r>
      <w:r>
        <w:rPr>
          <w:rtl/>
          <w:lang w:bidi="fa-IR"/>
        </w:rPr>
        <w:t>،</w:t>
      </w:r>
      <w:r w:rsidRPr="004C1BA7">
        <w:rPr>
          <w:rtl/>
          <w:lang w:bidi="fa-IR"/>
        </w:rPr>
        <w:t xml:space="preserve"> وعن أبي هريرة. فليت شعري أيّ الناس من الذين أجمعوا على أن</w:t>
      </w:r>
      <w:r w:rsidR="00115D41">
        <w:rPr>
          <w:rFonts w:hint="cs"/>
          <w:rtl/>
          <w:lang w:bidi="fa-IR"/>
        </w:rPr>
        <w:t>ْ</w:t>
      </w:r>
      <w:r w:rsidRPr="004C1BA7">
        <w:rPr>
          <w:rtl/>
          <w:lang w:bidi="fa-IR"/>
        </w:rPr>
        <w:t xml:space="preserve"> لا سجدة في المفصل</w:t>
      </w:r>
      <w:r>
        <w:rPr>
          <w:rtl/>
          <w:lang w:bidi="fa-IR"/>
        </w:rPr>
        <w:t>!</w:t>
      </w:r>
      <w:r w:rsidRPr="004C1BA7">
        <w:rPr>
          <w:rtl/>
          <w:lang w:bidi="fa-IR"/>
        </w:rPr>
        <w:t xml:space="preserve"> ثم بيّن أن أكثر الفقهاء ذهبوا إلى أن في المفصل سجودا</w:t>
      </w:r>
      <w:r w:rsidR="00115D41">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ومنها</w:t>
      </w:r>
      <w:r>
        <w:rPr>
          <w:rtl/>
          <w:lang w:bidi="fa-IR"/>
        </w:rPr>
        <w:t>:</w:t>
      </w:r>
      <w:r w:rsidRPr="004C1BA7">
        <w:rPr>
          <w:rtl/>
          <w:lang w:bidi="fa-IR"/>
        </w:rPr>
        <w:t xml:space="preserve"> إن مالكا زعم أن الناس أجمعوا على أن لا سجدة في الحج إل</w:t>
      </w:r>
      <w:r w:rsidR="00115D41">
        <w:rPr>
          <w:rFonts w:hint="cs"/>
          <w:rtl/>
          <w:lang w:bidi="fa-IR"/>
        </w:rPr>
        <w:t>ّ</w:t>
      </w:r>
      <w:r w:rsidRPr="004C1BA7">
        <w:rPr>
          <w:rtl/>
          <w:lang w:bidi="fa-IR"/>
        </w:rPr>
        <w:t>ا مرة واحدة</w:t>
      </w:r>
      <w:r>
        <w:rPr>
          <w:rtl/>
          <w:lang w:bidi="fa-IR"/>
        </w:rPr>
        <w:t>،</w:t>
      </w:r>
      <w:r w:rsidRPr="004C1BA7">
        <w:rPr>
          <w:rtl/>
          <w:lang w:bidi="fa-IR"/>
        </w:rPr>
        <w:t xml:space="preserve"> وهو يروي عن عمر وابن عمر أنهما سجدا في الحج سجدتين. ثم قال الشافعي</w:t>
      </w:r>
      <w:r>
        <w:rPr>
          <w:rtl/>
          <w:lang w:bidi="fa-IR"/>
        </w:rPr>
        <w:t>:</w:t>
      </w:r>
      <w:r w:rsidRPr="004C1BA7">
        <w:rPr>
          <w:rtl/>
          <w:lang w:bidi="fa-IR"/>
        </w:rPr>
        <w:t xml:space="preserve"> وليت شعري من هؤلاء المجمعون الذين لا يسمّون</w:t>
      </w:r>
      <w:r>
        <w:rPr>
          <w:rtl/>
          <w:lang w:bidi="fa-IR"/>
        </w:rPr>
        <w:t>؟</w:t>
      </w:r>
      <w:r w:rsidRPr="004C1BA7">
        <w:rPr>
          <w:rtl/>
          <w:lang w:bidi="fa-IR"/>
        </w:rPr>
        <w:t xml:space="preserve"> فإنا لا نعرفهم ولا يكلّف الله أحدا</w:t>
      </w:r>
      <w:r w:rsidR="00115D41">
        <w:rPr>
          <w:rFonts w:hint="cs"/>
          <w:rtl/>
          <w:lang w:bidi="fa-IR"/>
        </w:rPr>
        <w:t>ً</w:t>
      </w:r>
      <w:r w:rsidRPr="004C1BA7">
        <w:rPr>
          <w:rtl/>
          <w:lang w:bidi="fa-IR"/>
        </w:rPr>
        <w:t xml:space="preserve"> أن يأخذ دينه عمّن لا يعرفه.</w:t>
      </w:r>
    </w:p>
    <w:p w:rsidR="000D14DD" w:rsidRPr="004C1BA7" w:rsidRDefault="000D14DD" w:rsidP="000D14DD">
      <w:pPr>
        <w:pStyle w:val="libNormal"/>
        <w:rPr>
          <w:rtl/>
          <w:lang w:bidi="fa-IR"/>
        </w:rPr>
      </w:pPr>
      <w:r w:rsidRPr="004C1BA7">
        <w:rPr>
          <w:rtl/>
          <w:lang w:bidi="fa-IR"/>
        </w:rPr>
        <w:t>ومنها</w:t>
      </w:r>
      <w:r>
        <w:rPr>
          <w:rtl/>
          <w:lang w:bidi="fa-IR"/>
        </w:rPr>
        <w:t>:</w:t>
      </w:r>
      <w:r w:rsidRPr="004C1BA7">
        <w:rPr>
          <w:rtl/>
          <w:lang w:bidi="fa-IR"/>
        </w:rPr>
        <w:t xml:space="preserve"> ما أخبرنا مالك عن أبي الزبير</w:t>
      </w:r>
      <w:r>
        <w:rPr>
          <w:rtl/>
          <w:lang w:bidi="fa-IR"/>
        </w:rPr>
        <w:t>،</w:t>
      </w:r>
      <w:r w:rsidRPr="004C1BA7">
        <w:rPr>
          <w:rtl/>
          <w:lang w:bidi="fa-IR"/>
        </w:rPr>
        <w:t xml:space="preserve"> عن عطا بن أبي رباح</w:t>
      </w:r>
      <w:r>
        <w:rPr>
          <w:rtl/>
          <w:lang w:bidi="fa-IR"/>
        </w:rPr>
        <w:t>،</w:t>
      </w:r>
      <w:r w:rsidRPr="004C1BA7">
        <w:rPr>
          <w:rtl/>
          <w:lang w:bidi="fa-IR"/>
        </w:rPr>
        <w:t xml:space="preserve"> عن ابن عباس</w:t>
      </w:r>
      <w:r>
        <w:rPr>
          <w:rtl/>
          <w:lang w:bidi="fa-IR"/>
        </w:rPr>
        <w:t>:</w:t>
      </w:r>
      <w:r w:rsidRPr="004C1BA7">
        <w:rPr>
          <w:rtl/>
          <w:lang w:bidi="fa-IR"/>
        </w:rPr>
        <w:t xml:space="preserve"> أنه سئل عن رجل واقع أهله وهو بمنى قبل أن يفيض</w:t>
      </w:r>
      <w:r>
        <w:rPr>
          <w:rtl/>
          <w:lang w:bidi="fa-IR"/>
        </w:rPr>
        <w:t>،</w:t>
      </w:r>
      <w:r w:rsidRPr="004C1BA7">
        <w:rPr>
          <w:rtl/>
          <w:lang w:bidi="fa-IR"/>
        </w:rPr>
        <w:t xml:space="preserve"> فأمره أن ينحر بدنة. قال الشافعي</w:t>
      </w:r>
      <w:r>
        <w:rPr>
          <w:rtl/>
          <w:lang w:bidi="fa-IR"/>
        </w:rPr>
        <w:t>:</w:t>
      </w:r>
      <w:r w:rsidRPr="004C1BA7">
        <w:rPr>
          <w:rtl/>
          <w:lang w:bidi="fa-IR"/>
        </w:rPr>
        <w:t xml:space="preserve"> وبهذا نأخذ. وقال مالك</w:t>
      </w:r>
      <w:r>
        <w:rPr>
          <w:rtl/>
          <w:lang w:bidi="fa-IR"/>
        </w:rPr>
        <w:t>:</w:t>
      </w:r>
      <w:r w:rsidRPr="004C1BA7">
        <w:rPr>
          <w:rtl/>
          <w:lang w:bidi="fa-IR"/>
        </w:rPr>
        <w:t xml:space="preserve"> عليه عمرة وحجة تامة وبدنه.</w:t>
      </w:r>
      <w:r>
        <w:rPr>
          <w:rFonts w:hint="cs"/>
          <w:rtl/>
          <w:lang w:bidi="fa-IR"/>
        </w:rPr>
        <w:t xml:space="preserve"> </w:t>
      </w:r>
      <w:r w:rsidRPr="004C1BA7">
        <w:rPr>
          <w:rtl/>
          <w:lang w:bidi="fa-IR"/>
        </w:rPr>
        <w:t>ورواه عن ربيعة وعن ثور ابن زيد عن عكرمة يظنه عن ابن عباس</w:t>
      </w:r>
      <w:r>
        <w:rPr>
          <w:rtl/>
          <w:lang w:bidi="fa-IR"/>
        </w:rPr>
        <w:t>،</w:t>
      </w:r>
      <w:r w:rsidRPr="004C1BA7">
        <w:rPr>
          <w:rtl/>
          <w:lang w:bidi="fa-IR"/>
        </w:rPr>
        <w:t xml:space="preserve"> فإن</w:t>
      </w:r>
      <w:r w:rsidR="00115D41">
        <w:rPr>
          <w:rFonts w:hint="cs"/>
          <w:rtl/>
          <w:lang w:bidi="fa-IR"/>
        </w:rPr>
        <w:t>ْ</w:t>
      </w:r>
      <w:r w:rsidRPr="004C1BA7">
        <w:rPr>
          <w:rtl/>
          <w:lang w:bidi="fa-IR"/>
        </w:rPr>
        <w:t xml:space="preserve"> كان قد ترك قول ابن عباس لرأي ربيعة فهو خطأ</w:t>
      </w:r>
      <w:r>
        <w:rPr>
          <w:rtl/>
          <w:lang w:bidi="fa-IR"/>
        </w:rPr>
        <w:t>،</w:t>
      </w:r>
      <w:r w:rsidRPr="004C1BA7">
        <w:rPr>
          <w:rtl/>
          <w:lang w:bidi="fa-IR"/>
        </w:rPr>
        <w:t xml:space="preserve"> وإن</w:t>
      </w:r>
      <w:r w:rsidR="00115D41">
        <w:rPr>
          <w:rFonts w:hint="cs"/>
          <w:rtl/>
          <w:lang w:bidi="fa-IR"/>
        </w:rPr>
        <w:t>ْ</w:t>
      </w:r>
      <w:r w:rsidRPr="004C1BA7">
        <w:rPr>
          <w:rtl/>
          <w:lang w:bidi="fa-IR"/>
        </w:rPr>
        <w:t xml:space="preserve"> تركه لرأي عكرمة فهو يسيء القول في عكرمة</w:t>
      </w:r>
      <w:r>
        <w:rPr>
          <w:rtl/>
          <w:lang w:bidi="fa-IR"/>
        </w:rPr>
        <w:t>،</w:t>
      </w:r>
      <w:r w:rsidRPr="004C1BA7">
        <w:rPr>
          <w:rtl/>
          <w:lang w:bidi="fa-IR"/>
        </w:rPr>
        <w:t xml:space="preserve"> لا يرى لأحد أن يقبل حديثه. وهو يروي عن سفيان عن عطا عن ابن عباس خلافه. وعطا ثقة عنده وعند الناس. قال الشافعي</w:t>
      </w:r>
      <w:r>
        <w:rPr>
          <w:rtl/>
          <w:lang w:bidi="fa-IR"/>
        </w:rPr>
        <w:t>:</w:t>
      </w:r>
      <w:r w:rsidRPr="004C1BA7">
        <w:rPr>
          <w:rtl/>
          <w:lang w:bidi="fa-IR"/>
        </w:rPr>
        <w:t xml:space="preserve"> والعجب أنه يقول في عكرمة ما يقول</w:t>
      </w:r>
      <w:r>
        <w:rPr>
          <w:rtl/>
          <w:lang w:bidi="fa-IR"/>
        </w:rPr>
        <w:t>،</w:t>
      </w:r>
      <w:r w:rsidRPr="004C1BA7">
        <w:rPr>
          <w:rtl/>
          <w:lang w:bidi="fa-IR"/>
        </w:rPr>
        <w:t xml:space="preserve"> ثم يحتاج إلى شيء من علمه يوافق قوله</w:t>
      </w:r>
      <w:r>
        <w:rPr>
          <w:rtl/>
          <w:lang w:bidi="fa-IR"/>
        </w:rPr>
        <w:t>،</w:t>
      </w:r>
      <w:r w:rsidRPr="004C1BA7">
        <w:rPr>
          <w:rtl/>
          <w:lang w:bidi="fa-IR"/>
        </w:rPr>
        <w:t xml:space="preserve"> فيسميه مرة ويسكت عنه أخرى</w:t>
      </w:r>
      <w:r>
        <w:rPr>
          <w:rtl/>
          <w:lang w:bidi="fa-IR"/>
        </w:rPr>
        <w:t>،</w:t>
      </w:r>
      <w:r w:rsidRPr="004C1BA7">
        <w:rPr>
          <w:rtl/>
          <w:lang w:bidi="fa-IR"/>
        </w:rPr>
        <w:t xml:space="preserve"> فيروى عن ثور بن زيد عن ابن عباس في الرضاع وذبائح نصارى العرب وغيره</w:t>
      </w:r>
      <w:r>
        <w:rPr>
          <w:rtl/>
          <w:lang w:bidi="fa-IR"/>
        </w:rPr>
        <w:t>،</w:t>
      </w:r>
      <w:r w:rsidRPr="004C1BA7">
        <w:rPr>
          <w:rtl/>
          <w:lang w:bidi="fa-IR"/>
        </w:rPr>
        <w:t xml:space="preserve"> ويسكت عن ذكر عكرمة</w:t>
      </w:r>
      <w:r>
        <w:rPr>
          <w:rtl/>
          <w:lang w:bidi="fa-IR"/>
        </w:rPr>
        <w:t>،</w:t>
      </w:r>
      <w:r w:rsidRPr="004C1BA7">
        <w:rPr>
          <w:rtl/>
          <w:lang w:bidi="fa-IR"/>
        </w:rPr>
        <w:t xml:space="preserve"> وإنما يحدثه ثور عن عكرمة</w:t>
      </w:r>
      <w:r>
        <w:rPr>
          <w:rtl/>
          <w:lang w:bidi="fa-IR"/>
        </w:rPr>
        <w:t>،</w:t>
      </w:r>
      <w:r w:rsidRPr="004C1BA7">
        <w:rPr>
          <w:rtl/>
          <w:lang w:bidi="fa-IR"/>
        </w:rPr>
        <w:t xml:space="preserve"> وهذا من الأمور التي ينبغي لأهل العلم أن يتحفظوا منها.</w:t>
      </w:r>
    </w:p>
    <w:p w:rsidR="000D14DD" w:rsidRPr="004C1BA7" w:rsidRDefault="000D14DD" w:rsidP="000D14DD">
      <w:pPr>
        <w:pStyle w:val="libNormal"/>
        <w:rPr>
          <w:rtl/>
          <w:lang w:bidi="fa-IR"/>
        </w:rPr>
      </w:pPr>
      <w:r w:rsidRPr="004C1BA7">
        <w:rPr>
          <w:rtl/>
          <w:lang w:bidi="fa-IR"/>
        </w:rPr>
        <w:t>فهذه حكاية بعض ما ذكره الشافعي في كتابه الذي وضعه على مالك.</w:t>
      </w:r>
    </w:p>
    <w:p w:rsidR="000D14DD" w:rsidRPr="004C1BA7" w:rsidRDefault="000D14DD" w:rsidP="000D14DD">
      <w:pPr>
        <w:pStyle w:val="libNormal"/>
        <w:rPr>
          <w:rtl/>
          <w:lang w:bidi="fa-IR"/>
        </w:rPr>
      </w:pPr>
      <w:r w:rsidRPr="004C1BA7">
        <w:rPr>
          <w:rtl/>
          <w:lang w:bidi="fa-IR"/>
        </w:rPr>
        <w:t>ولقائل</w:t>
      </w:r>
      <w:r w:rsidR="00115D41">
        <w:rPr>
          <w:rFonts w:hint="cs"/>
          <w:rtl/>
          <w:lang w:bidi="fa-IR"/>
        </w:rPr>
        <w:t>ٍ</w:t>
      </w:r>
      <w:r w:rsidRPr="004C1BA7">
        <w:rPr>
          <w:rtl/>
          <w:lang w:bidi="fa-IR"/>
        </w:rPr>
        <w:t xml:space="preserve"> أن يقول</w:t>
      </w:r>
      <w:r>
        <w:rPr>
          <w:rtl/>
          <w:lang w:bidi="fa-IR"/>
        </w:rPr>
        <w:t>:</w:t>
      </w:r>
      <w:r w:rsidRPr="004C1BA7">
        <w:rPr>
          <w:rtl/>
          <w:lang w:bidi="fa-IR"/>
        </w:rPr>
        <w:t xml:space="preserve"> حاصل هذه الاعترافات ترجع إلى حرفين</w:t>
      </w:r>
      <w:r>
        <w:rPr>
          <w:rtl/>
          <w:lang w:bidi="fa-IR"/>
        </w:rPr>
        <w:t>:</w:t>
      </w:r>
    </w:p>
    <w:p w:rsidR="000D14DD" w:rsidRPr="004C1BA7" w:rsidRDefault="000D14DD" w:rsidP="000D14DD">
      <w:pPr>
        <w:pStyle w:val="libNormal"/>
        <w:rPr>
          <w:rtl/>
          <w:lang w:bidi="fa-IR"/>
        </w:rPr>
      </w:pPr>
      <w:r w:rsidRPr="004C1BA7">
        <w:rPr>
          <w:rtl/>
          <w:lang w:bidi="fa-IR"/>
        </w:rPr>
        <w:t>الأول</w:t>
      </w:r>
      <w:r>
        <w:rPr>
          <w:rtl/>
          <w:lang w:bidi="fa-IR"/>
        </w:rPr>
        <w:t>:</w:t>
      </w:r>
      <w:r w:rsidRPr="004C1BA7">
        <w:rPr>
          <w:rtl/>
          <w:lang w:bidi="fa-IR"/>
        </w:rPr>
        <w:t xml:space="preserve"> إن مالكا</w:t>
      </w:r>
      <w:r w:rsidR="00115D41">
        <w:rPr>
          <w:rFonts w:hint="cs"/>
          <w:rtl/>
          <w:lang w:bidi="fa-IR"/>
        </w:rPr>
        <w:t>ً</w:t>
      </w:r>
      <w:r w:rsidRPr="004C1BA7">
        <w:rPr>
          <w:rtl/>
          <w:lang w:bidi="fa-IR"/>
        </w:rPr>
        <w:t xml:space="preserve"> يروي الحديث الصحيح ثم إنه يترك العمل به</w:t>
      </w:r>
      <w:r>
        <w:rPr>
          <w:rtl/>
          <w:lang w:bidi="fa-IR"/>
        </w:rPr>
        <w:t>،</w:t>
      </w:r>
      <w:r w:rsidRPr="004C1BA7">
        <w:rPr>
          <w:rtl/>
          <w:lang w:bidi="fa-IR"/>
        </w:rPr>
        <w:t xml:space="preserve"> لأن أهل المدينة تركوا العمل به</w:t>
      </w:r>
      <w:r>
        <w:rPr>
          <w:rtl/>
          <w:lang w:bidi="fa-IR"/>
        </w:rPr>
        <w:t>،</w:t>
      </w:r>
      <w:r w:rsidRPr="004C1BA7">
        <w:rPr>
          <w:rtl/>
          <w:lang w:bidi="fa-IR"/>
        </w:rPr>
        <w:t xml:space="preserve"> وهذا يقتضي عمل علماء المدينة على خلاف قول رسول</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 xml:space="preserve">الله </w:t>
      </w:r>
      <w:r w:rsidR="00287B8A" w:rsidRPr="00287B8A">
        <w:rPr>
          <w:rStyle w:val="libAlaemChar"/>
          <w:rtl/>
        </w:rPr>
        <w:t>صلى‌الله‌عليه‌وآله‌وسلم</w:t>
      </w:r>
      <w:r w:rsidRPr="004C1BA7">
        <w:rPr>
          <w:rtl/>
          <w:lang w:bidi="fa-IR"/>
        </w:rPr>
        <w:t xml:space="preserve"> وإنه لا يجوز.</w:t>
      </w:r>
    </w:p>
    <w:p w:rsidR="000D14DD" w:rsidRPr="004C1BA7" w:rsidRDefault="000D14DD" w:rsidP="000D14DD">
      <w:pPr>
        <w:pStyle w:val="libNormal"/>
        <w:rPr>
          <w:rtl/>
          <w:lang w:bidi="fa-IR"/>
        </w:rPr>
      </w:pPr>
      <w:r w:rsidRPr="004C1BA7">
        <w:rPr>
          <w:rtl/>
          <w:lang w:bidi="fa-IR"/>
        </w:rPr>
        <w:t>ولمالك أن يجيب عنه فيقول</w:t>
      </w:r>
      <w:r>
        <w:rPr>
          <w:rtl/>
          <w:lang w:bidi="fa-IR"/>
        </w:rPr>
        <w:t>:</w:t>
      </w:r>
      <w:r w:rsidRPr="004C1BA7">
        <w:rPr>
          <w:rtl/>
          <w:lang w:bidi="fa-IR"/>
        </w:rPr>
        <w:t xml:space="preserve"> هذه الأحاديث ما وصلت إلينا إل</w:t>
      </w:r>
      <w:r w:rsidR="00115D41">
        <w:rPr>
          <w:rFonts w:hint="cs"/>
          <w:rtl/>
          <w:lang w:bidi="fa-IR"/>
        </w:rPr>
        <w:t>ّ</w:t>
      </w:r>
      <w:r w:rsidRPr="004C1BA7">
        <w:rPr>
          <w:rtl/>
          <w:lang w:bidi="fa-IR"/>
        </w:rPr>
        <w:t>ا برواية علماء المدينة</w:t>
      </w:r>
      <w:r>
        <w:rPr>
          <w:rtl/>
          <w:lang w:bidi="fa-IR"/>
        </w:rPr>
        <w:t>،</w:t>
      </w:r>
      <w:r w:rsidRPr="004C1BA7">
        <w:rPr>
          <w:rtl/>
          <w:lang w:bidi="fa-IR"/>
        </w:rPr>
        <w:t xml:space="preserve"> فهؤلاء إما أن يكونوا عدولا</w:t>
      </w:r>
      <w:r w:rsidR="00115D41">
        <w:rPr>
          <w:rFonts w:hint="cs"/>
          <w:rtl/>
          <w:lang w:bidi="fa-IR"/>
        </w:rPr>
        <w:t>ً</w:t>
      </w:r>
      <w:r w:rsidRPr="004C1BA7">
        <w:rPr>
          <w:rtl/>
          <w:lang w:bidi="fa-IR"/>
        </w:rPr>
        <w:t xml:space="preserve"> أو لا يكونوا.</w:t>
      </w:r>
    </w:p>
    <w:p w:rsidR="000D14DD" w:rsidRPr="004C1BA7" w:rsidRDefault="000D14DD" w:rsidP="000D14DD">
      <w:pPr>
        <w:pStyle w:val="libNormal"/>
        <w:rPr>
          <w:rtl/>
          <w:lang w:bidi="fa-IR"/>
        </w:rPr>
      </w:pPr>
      <w:r w:rsidRPr="004C1BA7">
        <w:rPr>
          <w:rtl/>
          <w:lang w:bidi="fa-IR"/>
        </w:rPr>
        <w:t>فإن كانوا من العدول وجب أن يعتقد أنهم تركوا العمل بذلك الحديث لاطّلاعهم على ضعف فيه</w:t>
      </w:r>
      <w:r>
        <w:rPr>
          <w:rtl/>
          <w:lang w:bidi="fa-IR"/>
        </w:rPr>
        <w:t>،</w:t>
      </w:r>
      <w:r w:rsidRPr="004C1BA7">
        <w:rPr>
          <w:rtl/>
          <w:lang w:bidi="fa-IR"/>
        </w:rPr>
        <w:t xml:space="preserve"> إمّا لأجل الضعف في الرواية أو لأجل أنه وجد ناسخ أو مخصّص</w:t>
      </w:r>
      <w:r>
        <w:rPr>
          <w:rtl/>
          <w:lang w:bidi="fa-IR"/>
        </w:rPr>
        <w:t>،</w:t>
      </w:r>
      <w:r w:rsidRPr="004C1BA7">
        <w:rPr>
          <w:rtl/>
          <w:lang w:bidi="fa-IR"/>
        </w:rPr>
        <w:t xml:space="preserve"> وعلى جميع التقديرات فترك العمل به واجب. فإن قالوا</w:t>
      </w:r>
      <w:r>
        <w:rPr>
          <w:rtl/>
          <w:lang w:bidi="fa-IR"/>
        </w:rPr>
        <w:t>:</w:t>
      </w:r>
      <w:r w:rsidRPr="004C1BA7">
        <w:rPr>
          <w:rtl/>
          <w:lang w:bidi="fa-IR"/>
        </w:rPr>
        <w:t xml:space="preserve"> فلعلّهم اعتقدوا في ذلك الحديث تأويلا</w:t>
      </w:r>
      <w:r w:rsidR="00115D41">
        <w:rPr>
          <w:rFonts w:hint="cs"/>
          <w:rtl/>
          <w:lang w:bidi="fa-IR"/>
        </w:rPr>
        <w:t>ً</w:t>
      </w:r>
      <w:r w:rsidRPr="004C1BA7">
        <w:rPr>
          <w:rtl/>
          <w:lang w:bidi="fa-IR"/>
        </w:rPr>
        <w:t xml:space="preserve"> خطأ</w:t>
      </w:r>
      <w:r>
        <w:rPr>
          <w:rtl/>
          <w:lang w:bidi="fa-IR"/>
        </w:rPr>
        <w:t>،</w:t>
      </w:r>
      <w:r w:rsidRPr="004C1BA7">
        <w:rPr>
          <w:rtl/>
          <w:lang w:bidi="fa-IR"/>
        </w:rPr>
        <w:t xml:space="preserve"> فلأجل ذلك التأويل الخطأ تركوا العمل به</w:t>
      </w:r>
      <w:r>
        <w:rPr>
          <w:rtl/>
          <w:lang w:bidi="fa-IR"/>
        </w:rPr>
        <w:t>،</w:t>
      </w:r>
      <w:r w:rsidRPr="004C1BA7">
        <w:rPr>
          <w:rtl/>
          <w:lang w:bidi="fa-IR"/>
        </w:rPr>
        <w:t xml:space="preserve"> وعلى هذا التقدير لا يلزم من تركهم العمل بالحديث حصول ضعف فيه. قلنا</w:t>
      </w:r>
      <w:r>
        <w:rPr>
          <w:rtl/>
          <w:lang w:bidi="fa-IR"/>
        </w:rPr>
        <w:t>:</w:t>
      </w:r>
      <w:r>
        <w:rPr>
          <w:rFonts w:hint="cs"/>
          <w:rtl/>
          <w:lang w:bidi="fa-IR"/>
        </w:rPr>
        <w:t xml:space="preserve"> </w:t>
      </w:r>
      <w:r w:rsidRPr="004C1BA7">
        <w:rPr>
          <w:rtl/>
          <w:lang w:bidi="fa-IR"/>
        </w:rPr>
        <w:t xml:space="preserve">إن علماء المدينة الذين كانوا قبل مالك كانوا أقرب الناس إلى زمان رسول الله </w:t>
      </w:r>
      <w:r w:rsidR="00287B8A" w:rsidRPr="00287B8A">
        <w:rPr>
          <w:rStyle w:val="libAlaemChar"/>
          <w:rtl/>
        </w:rPr>
        <w:t>صلى‌الله‌عليه‌وآله‌وسلم</w:t>
      </w:r>
      <w:r>
        <w:rPr>
          <w:rtl/>
          <w:lang w:bidi="fa-IR"/>
        </w:rPr>
        <w:t>،</w:t>
      </w:r>
      <w:r w:rsidRPr="004C1BA7">
        <w:rPr>
          <w:rtl/>
          <w:lang w:bidi="fa-IR"/>
        </w:rPr>
        <w:t xml:space="preserve"> وأشدهم مخالطة للصحابة</w:t>
      </w:r>
      <w:r>
        <w:rPr>
          <w:rtl/>
          <w:lang w:bidi="fa-IR"/>
        </w:rPr>
        <w:t>،</w:t>
      </w:r>
      <w:r w:rsidRPr="004C1BA7">
        <w:rPr>
          <w:rtl/>
          <w:lang w:bidi="fa-IR"/>
        </w:rPr>
        <w:t xml:space="preserve"> وأقواهم رغبة في الدين</w:t>
      </w:r>
      <w:r>
        <w:rPr>
          <w:rtl/>
          <w:lang w:bidi="fa-IR"/>
        </w:rPr>
        <w:t>،</w:t>
      </w:r>
      <w:r w:rsidRPr="004C1BA7">
        <w:rPr>
          <w:rtl/>
          <w:lang w:bidi="fa-IR"/>
        </w:rPr>
        <w:t xml:space="preserve"> وأبعدهم عن الميل إلى الباطل</w:t>
      </w:r>
      <w:r>
        <w:rPr>
          <w:rtl/>
          <w:lang w:bidi="fa-IR"/>
        </w:rPr>
        <w:t>،</w:t>
      </w:r>
      <w:r w:rsidRPr="004C1BA7">
        <w:rPr>
          <w:rtl/>
          <w:lang w:bidi="fa-IR"/>
        </w:rPr>
        <w:t xml:space="preserve"> فيبعد اتفاق جمهور علماء المدينة على تأويل فاسد.</w:t>
      </w:r>
    </w:p>
    <w:p w:rsidR="000D14DD" w:rsidRPr="004C1BA7" w:rsidRDefault="000D14DD" w:rsidP="000D14DD">
      <w:pPr>
        <w:pStyle w:val="libNormal"/>
        <w:rPr>
          <w:rtl/>
          <w:lang w:bidi="fa-IR"/>
        </w:rPr>
      </w:pPr>
      <w:r w:rsidRPr="004C1BA7">
        <w:rPr>
          <w:rtl/>
          <w:lang w:bidi="fa-IR"/>
        </w:rPr>
        <w:t>وأما إن قلنا ان علماء المدينة ليسوا بعدول</w:t>
      </w:r>
      <w:r>
        <w:rPr>
          <w:rtl/>
          <w:lang w:bidi="fa-IR"/>
        </w:rPr>
        <w:t>،</w:t>
      </w:r>
      <w:r w:rsidRPr="004C1BA7">
        <w:rPr>
          <w:rtl/>
          <w:lang w:bidi="fa-IR"/>
        </w:rPr>
        <w:t xml:space="preserve"> لكان الطعن فيهم يوجب الطعن في الحديث. فثبت بهذا الطريق أن الدليل الذي ذكرناه يقتضي ترجيح عمل علماء المدينة على ظاهر خبر الواحد</w:t>
      </w:r>
      <w:r>
        <w:rPr>
          <w:rtl/>
          <w:lang w:bidi="fa-IR"/>
        </w:rPr>
        <w:t>،</w:t>
      </w:r>
      <w:r w:rsidRPr="004C1BA7">
        <w:rPr>
          <w:rtl/>
          <w:lang w:bidi="fa-IR"/>
        </w:rPr>
        <w:t xml:space="preserve"> وليس هذا قولا بأن إجماعهم حجة</w:t>
      </w:r>
      <w:r>
        <w:rPr>
          <w:rtl/>
          <w:lang w:bidi="fa-IR"/>
        </w:rPr>
        <w:t>،</w:t>
      </w:r>
      <w:r w:rsidRPr="004C1BA7">
        <w:rPr>
          <w:rtl/>
          <w:lang w:bidi="fa-IR"/>
        </w:rPr>
        <w:t xml:space="preserve"> بل هو قول بأن عملهم إذا كان على خلاف ظاهر الحديث أورث ذلك قدحا</w:t>
      </w:r>
      <w:r w:rsidR="00115D41">
        <w:rPr>
          <w:rFonts w:hint="cs"/>
          <w:rtl/>
          <w:lang w:bidi="fa-IR"/>
        </w:rPr>
        <w:t>ً</w:t>
      </w:r>
      <w:r w:rsidRPr="004C1BA7">
        <w:rPr>
          <w:rtl/>
          <w:lang w:bidi="fa-IR"/>
        </w:rPr>
        <w:t xml:space="preserve"> وضعفا</w:t>
      </w:r>
      <w:r w:rsidR="00115D41">
        <w:rPr>
          <w:rFonts w:hint="cs"/>
          <w:rtl/>
          <w:lang w:bidi="fa-IR"/>
        </w:rPr>
        <w:t>ً</w:t>
      </w:r>
      <w:r w:rsidRPr="004C1BA7">
        <w:rPr>
          <w:rtl/>
          <w:lang w:bidi="fa-IR"/>
        </w:rPr>
        <w:t xml:space="preserve"> في الحديث.</w:t>
      </w:r>
    </w:p>
    <w:p w:rsidR="000D14DD" w:rsidRPr="004C1BA7" w:rsidRDefault="000D14DD" w:rsidP="000D14DD">
      <w:pPr>
        <w:pStyle w:val="libNormal"/>
        <w:rPr>
          <w:rtl/>
          <w:lang w:bidi="fa-IR"/>
        </w:rPr>
      </w:pPr>
      <w:r w:rsidRPr="004C1BA7">
        <w:rPr>
          <w:rtl/>
          <w:lang w:bidi="fa-IR"/>
        </w:rPr>
        <w:t xml:space="preserve">ومما يؤيد ما ذكرناه ما روى البيهقي في كتاب مناقب الشافعي </w:t>
      </w:r>
      <w:r w:rsidRPr="00A73E8D">
        <w:rPr>
          <w:rStyle w:val="libAlaemChar"/>
          <w:rtl/>
        </w:rPr>
        <w:t>رضي‌الله‌عنه</w:t>
      </w:r>
      <w:r w:rsidRPr="004C1BA7">
        <w:rPr>
          <w:rtl/>
          <w:lang w:bidi="fa-IR"/>
        </w:rPr>
        <w:t xml:space="preserve"> ب</w:t>
      </w:r>
      <w:r w:rsidR="00115D41">
        <w:rPr>
          <w:rFonts w:hint="cs"/>
          <w:rtl/>
          <w:lang w:bidi="fa-IR"/>
        </w:rPr>
        <w:t>ا</w:t>
      </w:r>
      <w:r w:rsidRPr="004C1BA7">
        <w:rPr>
          <w:rtl/>
          <w:lang w:bidi="fa-IR"/>
        </w:rPr>
        <w:t>سناده عن يونس بن عبد الأعلى قال</w:t>
      </w:r>
      <w:r>
        <w:rPr>
          <w:rtl/>
          <w:lang w:bidi="fa-IR"/>
        </w:rPr>
        <w:t>:</w:t>
      </w:r>
      <w:r w:rsidRPr="004C1BA7">
        <w:rPr>
          <w:rtl/>
          <w:lang w:bidi="fa-IR"/>
        </w:rPr>
        <w:t xml:space="preserve"> ناظرت الشافعي </w:t>
      </w:r>
      <w:r w:rsidRPr="00A73E8D">
        <w:rPr>
          <w:rStyle w:val="libAlaemChar"/>
          <w:rtl/>
        </w:rPr>
        <w:t>رضي‌الله‌عنه</w:t>
      </w:r>
      <w:r w:rsidRPr="004C1BA7">
        <w:rPr>
          <w:rtl/>
          <w:lang w:bidi="fa-IR"/>
        </w:rPr>
        <w:t xml:space="preserve"> في شيء فقال</w:t>
      </w:r>
      <w:r>
        <w:rPr>
          <w:rtl/>
          <w:lang w:bidi="fa-IR"/>
        </w:rPr>
        <w:t>:</w:t>
      </w:r>
      <w:r w:rsidRPr="004C1BA7">
        <w:rPr>
          <w:rtl/>
          <w:lang w:bidi="fa-IR"/>
        </w:rPr>
        <w:t xml:space="preserve"> والله ما أقول لك إل</w:t>
      </w:r>
      <w:r w:rsidR="007D11C2">
        <w:rPr>
          <w:rFonts w:hint="cs"/>
          <w:rtl/>
          <w:lang w:bidi="fa-IR"/>
        </w:rPr>
        <w:t>ّ</w:t>
      </w:r>
      <w:r w:rsidRPr="004C1BA7">
        <w:rPr>
          <w:rtl/>
          <w:lang w:bidi="fa-IR"/>
        </w:rPr>
        <w:t>ا نصحا</w:t>
      </w:r>
      <w:r w:rsidR="007D11C2">
        <w:rPr>
          <w:rFonts w:hint="cs"/>
          <w:rtl/>
          <w:lang w:bidi="fa-IR"/>
        </w:rPr>
        <w:t>ً</w:t>
      </w:r>
      <w:r>
        <w:rPr>
          <w:rtl/>
          <w:lang w:bidi="fa-IR"/>
        </w:rPr>
        <w:t>،</w:t>
      </w:r>
      <w:r w:rsidRPr="004C1BA7">
        <w:rPr>
          <w:rtl/>
          <w:lang w:bidi="fa-IR"/>
        </w:rPr>
        <w:t xml:space="preserve"> إذا وجدت أهل المدينة على شيء فلا يدخلنّ</w:t>
      </w:r>
      <w:r>
        <w:rPr>
          <w:rtl/>
          <w:lang w:bidi="fa-IR"/>
        </w:rPr>
        <w:t>،</w:t>
      </w:r>
      <w:r w:rsidRPr="004C1BA7">
        <w:rPr>
          <w:rtl/>
          <w:lang w:bidi="fa-IR"/>
        </w:rPr>
        <w:t xml:space="preserve"> قلبك شك أنه الحق</w:t>
      </w:r>
      <w:r>
        <w:rPr>
          <w:rtl/>
          <w:lang w:bidi="fa-IR"/>
        </w:rPr>
        <w:t>،</w:t>
      </w:r>
      <w:r w:rsidRPr="004C1BA7">
        <w:rPr>
          <w:rtl/>
          <w:lang w:bidi="fa-IR"/>
        </w:rPr>
        <w:t xml:space="preserve"> وكلّ ما جال في صدرك وقوى كلّ القوة لكنك لم تجد له في المدينة أصلا</w:t>
      </w:r>
      <w:r w:rsidR="007D11C2">
        <w:rPr>
          <w:rFonts w:hint="cs"/>
          <w:rtl/>
          <w:lang w:bidi="fa-IR"/>
        </w:rPr>
        <w:t>ً</w:t>
      </w:r>
      <w:r w:rsidRPr="004C1BA7">
        <w:rPr>
          <w:rtl/>
          <w:lang w:bidi="fa-IR"/>
        </w:rPr>
        <w:t xml:space="preserve"> وإن</w:t>
      </w:r>
      <w:r w:rsidR="007D11C2">
        <w:rPr>
          <w:rFonts w:hint="cs"/>
          <w:rtl/>
          <w:lang w:bidi="fa-IR"/>
        </w:rPr>
        <w:t>ْ</w:t>
      </w:r>
      <w:r w:rsidRPr="004C1BA7">
        <w:rPr>
          <w:rtl/>
          <w:lang w:bidi="fa-IR"/>
        </w:rPr>
        <w:t xml:space="preserve"> ضعف فلا تعبأ به ولا تلتفت إليه.</w:t>
      </w:r>
    </w:p>
    <w:p w:rsidR="000D14DD" w:rsidRPr="004C1BA7" w:rsidRDefault="000D14DD" w:rsidP="000D14DD">
      <w:pPr>
        <w:pStyle w:val="libNormal"/>
        <w:rPr>
          <w:rtl/>
          <w:lang w:bidi="fa-IR"/>
        </w:rPr>
      </w:pPr>
      <w:r w:rsidRPr="004C1BA7">
        <w:rPr>
          <w:rtl/>
          <w:lang w:bidi="fa-IR"/>
        </w:rPr>
        <w:t>وأقول</w:t>
      </w:r>
      <w:r>
        <w:rPr>
          <w:rtl/>
          <w:lang w:bidi="fa-IR"/>
        </w:rPr>
        <w:t>:</w:t>
      </w:r>
      <w:r w:rsidRPr="004C1BA7">
        <w:rPr>
          <w:rtl/>
          <w:lang w:bidi="fa-IR"/>
        </w:rPr>
        <w:t xml:space="preserve"> هذا الكلام صريح في تقرير مذهب مالك </w:t>
      </w:r>
      <w:r>
        <w:rPr>
          <w:rFonts w:hint="cs"/>
          <w:rtl/>
        </w:rPr>
        <w:t>رحمه الله تعالى</w:t>
      </w:r>
      <w:r w:rsidRPr="004C1BA7">
        <w:rPr>
          <w:rtl/>
          <w:lang w:bidi="fa-IR"/>
        </w:rPr>
        <w:t>.</w:t>
      </w:r>
    </w:p>
    <w:p w:rsidR="000D14DD" w:rsidRPr="004C1BA7" w:rsidRDefault="000D14DD" w:rsidP="000D14DD">
      <w:pPr>
        <w:pStyle w:val="libNormal"/>
        <w:rPr>
          <w:rtl/>
          <w:lang w:bidi="fa-IR"/>
        </w:rPr>
      </w:pPr>
      <w:r w:rsidRPr="004C1BA7">
        <w:rPr>
          <w:rtl/>
          <w:lang w:bidi="fa-IR"/>
        </w:rPr>
        <w:t>وأما الاعتراض الثاني وهو أنّ مالكا</w:t>
      </w:r>
      <w:r w:rsidR="007D11C2">
        <w:rPr>
          <w:rFonts w:hint="cs"/>
          <w:rtl/>
          <w:lang w:bidi="fa-IR"/>
        </w:rPr>
        <w:t>ً</w:t>
      </w:r>
      <w:r w:rsidRPr="004C1BA7">
        <w:rPr>
          <w:rtl/>
          <w:lang w:bidi="fa-IR"/>
        </w:rPr>
        <w:t xml:space="preserve"> </w:t>
      </w:r>
      <w:r w:rsidRPr="00A73E8D">
        <w:rPr>
          <w:rStyle w:val="libAlaemChar"/>
          <w:rtl/>
        </w:rPr>
        <w:t>رحمه‌الله</w:t>
      </w:r>
      <w:r w:rsidRPr="004C1BA7">
        <w:rPr>
          <w:rtl/>
          <w:lang w:bidi="fa-IR"/>
        </w:rPr>
        <w:t xml:space="preserve"> إذا احتاج إلى التمسك بقول عكرمة ذكره</w:t>
      </w:r>
      <w:r>
        <w:rPr>
          <w:rtl/>
          <w:lang w:bidi="fa-IR"/>
        </w:rPr>
        <w:t>،</w:t>
      </w:r>
      <w:r w:rsidRPr="004C1BA7">
        <w:rPr>
          <w:rtl/>
          <w:lang w:bidi="fa-IR"/>
        </w:rPr>
        <w:t xml:space="preserve"> وإذا لم يحتج إليه تركه</w:t>
      </w:r>
      <w:r>
        <w:rPr>
          <w:rtl/>
          <w:lang w:bidi="fa-IR"/>
        </w:rPr>
        <w:t>،</w:t>
      </w:r>
      <w:r w:rsidRPr="004C1BA7">
        <w:rPr>
          <w:rtl/>
          <w:lang w:bidi="fa-IR"/>
        </w:rPr>
        <w:t xml:space="preserve"> فهذا إن</w:t>
      </w:r>
      <w:r w:rsidR="007D11C2">
        <w:rPr>
          <w:rFonts w:hint="cs"/>
          <w:rtl/>
          <w:lang w:bidi="fa-IR"/>
        </w:rPr>
        <w:t>ْ</w:t>
      </w:r>
      <w:r w:rsidRPr="004C1BA7">
        <w:rPr>
          <w:rtl/>
          <w:lang w:bidi="fa-IR"/>
        </w:rPr>
        <w:t xml:space="preserve"> صحّ عن مالك أورث ذلك ضعفا</w:t>
      </w:r>
      <w:r w:rsidR="007D11C2">
        <w:rPr>
          <w:rFonts w:hint="cs"/>
          <w:rtl/>
          <w:lang w:bidi="fa-IR"/>
        </w:rPr>
        <w:t>ً</w:t>
      </w:r>
      <w:r w:rsidRPr="004C1BA7">
        <w:rPr>
          <w:rtl/>
          <w:lang w:bidi="fa-IR"/>
        </w:rPr>
        <w:t xml:space="preserve"> في روايته وفي ديانته</w:t>
      </w:r>
      <w:r>
        <w:rPr>
          <w:rtl/>
          <w:lang w:bidi="fa-IR"/>
        </w:rPr>
        <w:t>،</w:t>
      </w:r>
      <w:r w:rsidRPr="004C1BA7">
        <w:rPr>
          <w:rtl/>
          <w:lang w:bidi="fa-IR"/>
        </w:rPr>
        <w:t xml:space="preserve"> ولو كان الأمر كذلك فكيف جاز للشافعي أن يتمسك بروايات مالك رحمهما الله تعالى</w:t>
      </w:r>
      <w:r>
        <w:rPr>
          <w:rtl/>
          <w:lang w:bidi="fa-IR"/>
        </w:rPr>
        <w:t>؟</w:t>
      </w:r>
      <w:r w:rsidRPr="004C1BA7">
        <w:rPr>
          <w:rtl/>
          <w:lang w:bidi="fa-IR"/>
        </w:rPr>
        <w:t xml:space="preserve"> وكيف يجوز أن يقول</w:t>
      </w:r>
      <w:r>
        <w:rPr>
          <w:rtl/>
          <w:lang w:bidi="fa-IR"/>
        </w:rPr>
        <w:t>:</w:t>
      </w:r>
      <w:r w:rsidRPr="004C1BA7">
        <w:rPr>
          <w:rtl/>
          <w:lang w:bidi="fa-IR"/>
        </w:rPr>
        <w:t xml:space="preserve"> إذا ذكر الأثر فمالك</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النجم</w:t>
      </w:r>
      <w:r>
        <w:rPr>
          <w:rtl/>
          <w:lang w:bidi="fa-IR"/>
        </w:rPr>
        <w:t>؟</w:t>
      </w:r>
    </w:p>
    <w:p w:rsidR="000D14DD" w:rsidRPr="004C1BA7" w:rsidRDefault="000D14DD" w:rsidP="000D14DD">
      <w:pPr>
        <w:pStyle w:val="libNormal"/>
        <w:rPr>
          <w:rtl/>
          <w:lang w:bidi="fa-IR"/>
        </w:rPr>
      </w:pPr>
      <w:r w:rsidRPr="004C1BA7">
        <w:rPr>
          <w:rtl/>
          <w:lang w:bidi="fa-IR"/>
        </w:rPr>
        <w:t>هذا جملة ما يتعلق بهذا البحث »</w:t>
      </w:r>
      <w:r>
        <w:rPr>
          <w:rtl/>
          <w:lang w:bidi="fa-IR"/>
        </w:rPr>
        <w:t>.</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لقد كان الشافعي يقول بإمامة هارون الرشيد ويعتقد بها</w:t>
      </w:r>
      <w:r>
        <w:rPr>
          <w:rtl/>
          <w:lang w:bidi="fa-IR"/>
        </w:rPr>
        <w:t>،</w:t>
      </w:r>
      <w:r w:rsidRPr="004C1BA7">
        <w:rPr>
          <w:rtl/>
          <w:lang w:bidi="fa-IR"/>
        </w:rPr>
        <w:t xml:space="preserve"> ويخاطبه</w:t>
      </w:r>
      <w:r>
        <w:rPr>
          <w:rtl/>
          <w:lang w:bidi="fa-IR"/>
        </w:rPr>
        <w:t xml:space="preserve"> بـ </w:t>
      </w:r>
      <w:r w:rsidRPr="004C1BA7">
        <w:rPr>
          <w:rtl/>
          <w:lang w:bidi="fa-IR"/>
        </w:rPr>
        <w:t>( أمير المؤمنين )</w:t>
      </w:r>
      <w:r>
        <w:rPr>
          <w:rtl/>
          <w:lang w:bidi="fa-IR"/>
        </w:rPr>
        <w:t xml:space="preserve"> ..</w:t>
      </w:r>
      <w:r w:rsidRPr="004C1BA7">
        <w:rPr>
          <w:rtl/>
          <w:lang w:bidi="fa-IR"/>
        </w:rPr>
        <w:t>. وهذا الأمر من قوادح الشافعي العظيمة</w:t>
      </w:r>
      <w:r>
        <w:rPr>
          <w:rtl/>
          <w:lang w:bidi="fa-IR"/>
        </w:rPr>
        <w:t>،</w:t>
      </w:r>
      <w:r w:rsidRPr="004C1BA7">
        <w:rPr>
          <w:rtl/>
          <w:lang w:bidi="fa-IR"/>
        </w:rPr>
        <w:t xml:space="preserve"> ولننقل ما ذكره الحافظ أبو نعيم في ( الحلية ) بترجمة الشافعي</w:t>
      </w:r>
      <w:r>
        <w:rPr>
          <w:rtl/>
          <w:lang w:bidi="fa-IR"/>
        </w:rPr>
        <w:t>:</w:t>
      </w:r>
    </w:p>
    <w:p w:rsidR="000D14DD" w:rsidRPr="004C1BA7" w:rsidRDefault="000D14DD" w:rsidP="000D14DD">
      <w:pPr>
        <w:pStyle w:val="libNormal"/>
        <w:rPr>
          <w:rtl/>
          <w:lang w:bidi="fa-IR"/>
        </w:rPr>
      </w:pPr>
      <w:r w:rsidRPr="004C1BA7">
        <w:rPr>
          <w:rtl/>
          <w:lang w:bidi="fa-IR"/>
        </w:rPr>
        <w:t>« حدثنا محمد بن إبراهيم بن أحمد</w:t>
      </w:r>
      <w:r>
        <w:rPr>
          <w:rtl/>
          <w:lang w:bidi="fa-IR"/>
        </w:rPr>
        <w:t>،</w:t>
      </w:r>
      <w:r w:rsidRPr="004C1BA7">
        <w:rPr>
          <w:rtl/>
          <w:lang w:bidi="fa-IR"/>
        </w:rPr>
        <w:t xml:space="preserve"> ثنا أبو عمرو عثمان بن عبد الله المديني</w:t>
      </w:r>
      <w:r>
        <w:rPr>
          <w:rtl/>
          <w:lang w:bidi="fa-IR"/>
        </w:rPr>
        <w:t>،</w:t>
      </w:r>
      <w:r w:rsidRPr="004C1BA7">
        <w:rPr>
          <w:rtl/>
          <w:lang w:bidi="fa-IR"/>
        </w:rPr>
        <w:t xml:space="preserve"> ثنا أحمد بن موسى الجار قال قال أبو عبد الله محمد بن سهل الأموي</w:t>
      </w:r>
      <w:r>
        <w:rPr>
          <w:rtl/>
          <w:lang w:bidi="fa-IR"/>
        </w:rPr>
        <w:t>:</w:t>
      </w:r>
      <w:r w:rsidRPr="004C1BA7">
        <w:rPr>
          <w:rtl/>
          <w:lang w:bidi="fa-IR"/>
        </w:rPr>
        <w:t xml:space="preserve"> ثنا عبد الله ابن محمد البلوي قال</w:t>
      </w:r>
      <w:r>
        <w:rPr>
          <w:rtl/>
          <w:lang w:bidi="fa-IR"/>
        </w:rPr>
        <w:t>:</w:t>
      </w:r>
      <w:r w:rsidRPr="004C1BA7">
        <w:rPr>
          <w:rtl/>
          <w:lang w:bidi="fa-IR"/>
        </w:rPr>
        <w:t xml:space="preserve"> لما جيء بأبي عبد الله محمد بن إدريس إلى العراق</w:t>
      </w:r>
      <w:r>
        <w:rPr>
          <w:rtl/>
          <w:lang w:bidi="fa-IR"/>
        </w:rPr>
        <w:t>،</w:t>
      </w:r>
      <w:r w:rsidRPr="004C1BA7">
        <w:rPr>
          <w:rtl/>
          <w:lang w:bidi="fa-IR"/>
        </w:rPr>
        <w:t xml:space="preserve"> أدخل إليها ليلا</w:t>
      </w:r>
      <w:r w:rsidR="007D11C2">
        <w:rPr>
          <w:rFonts w:hint="cs"/>
          <w:rtl/>
          <w:lang w:bidi="fa-IR"/>
        </w:rPr>
        <w:t>ً</w:t>
      </w:r>
      <w:r w:rsidRPr="004C1BA7">
        <w:rPr>
          <w:rtl/>
          <w:lang w:bidi="fa-IR"/>
        </w:rPr>
        <w:t xml:space="preserve"> على بغل بلا قتب وعليه طيلسان مطبّق وفي رجليه حديد</w:t>
      </w:r>
      <w:r>
        <w:rPr>
          <w:rtl/>
          <w:lang w:bidi="fa-IR"/>
        </w:rPr>
        <w:t>،</w:t>
      </w:r>
      <w:r w:rsidRPr="004C1BA7">
        <w:rPr>
          <w:rtl/>
          <w:lang w:bidi="fa-IR"/>
        </w:rPr>
        <w:t xml:space="preserve"> وذلك أنه كان من أصحاب عبد الله بن الحسن بن الحسن</w:t>
      </w:r>
      <w:r>
        <w:rPr>
          <w:rtl/>
          <w:lang w:bidi="fa-IR"/>
        </w:rPr>
        <w:t>،</w:t>
      </w:r>
      <w:r w:rsidRPr="004C1BA7">
        <w:rPr>
          <w:rtl/>
          <w:lang w:bidi="fa-IR"/>
        </w:rPr>
        <w:t xml:space="preserve"> وأصبح الناس في يوم الاثنين لعشر خلون من شعبان من سنة أربع وثمانين ومائة</w:t>
      </w:r>
      <w:r>
        <w:rPr>
          <w:rtl/>
          <w:lang w:bidi="fa-IR"/>
        </w:rPr>
        <w:t>،</w:t>
      </w:r>
      <w:r w:rsidRPr="004C1BA7">
        <w:rPr>
          <w:rtl/>
          <w:lang w:bidi="fa-IR"/>
        </w:rPr>
        <w:t xml:space="preserve"> وكان قد اعتود على هارون الرشيد أبو يوسف القاضي وكان قاضي القضاة</w:t>
      </w:r>
      <w:r>
        <w:rPr>
          <w:rtl/>
          <w:lang w:bidi="fa-IR"/>
        </w:rPr>
        <w:t>،</w:t>
      </w:r>
      <w:r w:rsidRPr="004C1BA7">
        <w:rPr>
          <w:rtl/>
          <w:lang w:bidi="fa-IR"/>
        </w:rPr>
        <w:t xml:space="preserve"> وكان على المظالم محمّد بن الحسن</w:t>
      </w:r>
      <w:r>
        <w:rPr>
          <w:rtl/>
          <w:lang w:bidi="fa-IR"/>
        </w:rPr>
        <w:t>،</w:t>
      </w:r>
      <w:r w:rsidRPr="004C1BA7">
        <w:rPr>
          <w:rtl/>
          <w:lang w:bidi="fa-IR"/>
        </w:rPr>
        <w:t xml:space="preserve"> فكان الرشيد يصدر عن رأيهما ويتفقه بقراءتهما</w:t>
      </w:r>
      <w:r>
        <w:rPr>
          <w:rtl/>
          <w:lang w:bidi="fa-IR"/>
        </w:rPr>
        <w:t>،</w:t>
      </w:r>
      <w:r w:rsidRPr="004C1BA7">
        <w:rPr>
          <w:rtl/>
          <w:lang w:bidi="fa-IR"/>
        </w:rPr>
        <w:t xml:space="preserve"> فسارا في ذلك اليوم إلى الرشيد فأخبراه بمكان الشافعي وانبسطا جميعا</w:t>
      </w:r>
      <w:r w:rsidR="007D11C2">
        <w:rPr>
          <w:rFonts w:hint="cs"/>
          <w:rtl/>
          <w:lang w:bidi="fa-IR"/>
        </w:rPr>
        <w:t>ً</w:t>
      </w:r>
      <w:r w:rsidRPr="004C1BA7">
        <w:rPr>
          <w:rtl/>
          <w:lang w:bidi="fa-IR"/>
        </w:rPr>
        <w:t xml:space="preserve"> في الكلام فقال محمّد بن الحسن</w:t>
      </w:r>
      <w:r>
        <w:rPr>
          <w:rtl/>
          <w:lang w:bidi="fa-IR"/>
        </w:rPr>
        <w:t>:</w:t>
      </w:r>
    </w:p>
    <w:p w:rsidR="000D14DD" w:rsidRPr="004C1BA7" w:rsidRDefault="000D14DD" w:rsidP="000D14DD">
      <w:pPr>
        <w:pStyle w:val="libNormal"/>
        <w:rPr>
          <w:rtl/>
          <w:lang w:bidi="fa-IR"/>
        </w:rPr>
      </w:pPr>
      <w:r w:rsidRPr="004C1BA7">
        <w:rPr>
          <w:rtl/>
          <w:lang w:bidi="fa-IR"/>
        </w:rPr>
        <w:t>الحمد لله الذي مكّن لك في البلاد</w:t>
      </w:r>
      <w:r>
        <w:rPr>
          <w:rtl/>
          <w:lang w:bidi="fa-IR"/>
        </w:rPr>
        <w:t>،</w:t>
      </w:r>
      <w:r w:rsidRPr="004C1BA7">
        <w:rPr>
          <w:rtl/>
          <w:lang w:bidi="fa-IR"/>
        </w:rPr>
        <w:t xml:space="preserve"> وملكك رقاب العباد من كل باغ وعاد إلى يوم المعاد</w:t>
      </w:r>
      <w:r>
        <w:rPr>
          <w:rtl/>
          <w:lang w:bidi="fa-IR"/>
        </w:rPr>
        <w:t>،</w:t>
      </w:r>
      <w:r w:rsidRPr="004C1BA7">
        <w:rPr>
          <w:rtl/>
          <w:lang w:bidi="fa-IR"/>
        </w:rPr>
        <w:t xml:space="preserve"> لا زلت مسموعا</w:t>
      </w:r>
      <w:r w:rsidR="007D11C2">
        <w:rPr>
          <w:rFonts w:hint="cs"/>
          <w:rtl/>
          <w:lang w:bidi="fa-IR"/>
        </w:rPr>
        <w:t>ً</w:t>
      </w:r>
      <w:r w:rsidRPr="004C1BA7">
        <w:rPr>
          <w:rtl/>
          <w:lang w:bidi="fa-IR"/>
        </w:rPr>
        <w:t xml:space="preserve"> لك ومطاعا</w:t>
      </w:r>
      <w:r w:rsidR="007D11C2">
        <w:rPr>
          <w:rFonts w:hint="cs"/>
          <w:rtl/>
          <w:lang w:bidi="fa-IR"/>
        </w:rPr>
        <w:t>ً</w:t>
      </w:r>
      <w:r>
        <w:rPr>
          <w:rtl/>
          <w:lang w:bidi="fa-IR"/>
        </w:rPr>
        <w:t>،</w:t>
      </w:r>
      <w:r w:rsidRPr="004C1BA7">
        <w:rPr>
          <w:rtl/>
          <w:lang w:bidi="fa-IR"/>
        </w:rPr>
        <w:t xml:space="preserve"> فقد علت الدعوة وظهر أمر الله وهم كارهون</w:t>
      </w:r>
      <w:r>
        <w:rPr>
          <w:rtl/>
          <w:lang w:bidi="fa-IR"/>
        </w:rPr>
        <w:t>،</w:t>
      </w:r>
      <w:r w:rsidRPr="004C1BA7">
        <w:rPr>
          <w:rtl/>
          <w:lang w:bidi="fa-IR"/>
        </w:rPr>
        <w:t xml:space="preserve"> وإنّ جماعة من أصحاب عبد الله بن الحسن اجتمعت وهم متفرقون</w:t>
      </w:r>
      <w:r>
        <w:rPr>
          <w:rtl/>
          <w:lang w:bidi="fa-IR"/>
        </w:rPr>
        <w:t>،</w:t>
      </w:r>
      <w:r w:rsidRPr="004C1BA7">
        <w:rPr>
          <w:rtl/>
          <w:lang w:bidi="fa-IR"/>
        </w:rPr>
        <w:t xml:space="preserve"> وقد أتاك عنق ينوب عن الجميع وهو على الباب يقال له</w:t>
      </w:r>
      <w:r>
        <w:rPr>
          <w:rtl/>
          <w:lang w:bidi="fa-IR"/>
        </w:rPr>
        <w:t>:</w:t>
      </w:r>
      <w:r w:rsidRPr="004C1BA7">
        <w:rPr>
          <w:rtl/>
          <w:lang w:bidi="fa-IR"/>
        </w:rPr>
        <w:t xml:space="preserve"> محمّد بن </w:t>
      </w:r>
      <w:r w:rsidR="007D11C2">
        <w:rPr>
          <w:rFonts w:hint="cs"/>
          <w:rtl/>
          <w:lang w:bidi="fa-IR"/>
        </w:rPr>
        <w:t>ا</w:t>
      </w:r>
      <w:r w:rsidRPr="004C1BA7">
        <w:rPr>
          <w:rtl/>
          <w:lang w:bidi="fa-IR"/>
        </w:rPr>
        <w:t>دريس بن العباس بن عثمان بن شافع بن السائب بن عبيد بن عبد يزيد بن عبد المطلب بن هاشم بن عبد مناف</w:t>
      </w:r>
      <w:r>
        <w:rPr>
          <w:rtl/>
          <w:lang w:bidi="fa-IR"/>
        </w:rPr>
        <w:t>،</w:t>
      </w:r>
      <w:r w:rsidRPr="004C1BA7">
        <w:rPr>
          <w:rtl/>
          <w:lang w:bidi="fa-IR"/>
        </w:rPr>
        <w:t xml:space="preserve"> يزعم أنه أحق بهذا الأمر منك</w:t>
      </w:r>
      <w:r>
        <w:rPr>
          <w:rtl/>
          <w:lang w:bidi="fa-IR"/>
        </w:rPr>
        <w:t>،</w:t>
      </w:r>
      <w:r w:rsidRPr="004C1BA7">
        <w:rPr>
          <w:rtl/>
          <w:lang w:bidi="fa-IR"/>
        </w:rPr>
        <w:t xml:space="preserve"> حاش لله</w:t>
      </w:r>
      <w:r>
        <w:rPr>
          <w:rtl/>
          <w:lang w:bidi="fa-IR"/>
        </w:rPr>
        <w:t>،</w:t>
      </w:r>
      <w:r w:rsidRPr="004C1BA7">
        <w:rPr>
          <w:rtl/>
          <w:lang w:bidi="fa-IR"/>
        </w:rPr>
        <w:t xml:space="preserve"> ثم إنه يدّعي ما لم يبلغه ولا يشهد له بذلك قدمه</w:t>
      </w:r>
      <w:r>
        <w:rPr>
          <w:rtl/>
          <w:lang w:bidi="fa-IR"/>
        </w:rPr>
        <w:t>،</w:t>
      </w:r>
      <w:r w:rsidRPr="004C1BA7">
        <w:rPr>
          <w:rtl/>
          <w:lang w:bidi="fa-IR"/>
        </w:rPr>
        <w:t xml:space="preserve"> وله لسان ومنطق ورواء وسيخلبك بلسانه وأنا خائف منه</w:t>
      </w:r>
      <w:r>
        <w:rPr>
          <w:rtl/>
          <w:lang w:bidi="fa-IR"/>
        </w:rPr>
        <w:t>،</w:t>
      </w:r>
      <w:r w:rsidRPr="004C1BA7">
        <w:rPr>
          <w:rtl/>
          <w:lang w:bidi="fa-IR"/>
        </w:rPr>
        <w:t xml:space="preserve"> كفاك الله مهماتك وأقال عثراتك. ثم أمسك.</w:t>
      </w:r>
    </w:p>
    <w:p w:rsidR="000D14DD" w:rsidRPr="004C1BA7" w:rsidRDefault="000D14DD" w:rsidP="000D14DD">
      <w:pPr>
        <w:pStyle w:val="libNormal"/>
        <w:rPr>
          <w:rtl/>
          <w:lang w:bidi="fa-IR"/>
        </w:rPr>
      </w:pPr>
      <w:r w:rsidRPr="004C1BA7">
        <w:rPr>
          <w:rtl/>
          <w:lang w:bidi="fa-IR"/>
        </w:rPr>
        <w:t>فأقبل الرشيد على أبي يوسف فقال</w:t>
      </w:r>
      <w:r>
        <w:rPr>
          <w:rtl/>
          <w:lang w:bidi="fa-IR"/>
        </w:rPr>
        <w:t>:</w:t>
      </w:r>
      <w:r w:rsidRPr="004C1BA7">
        <w:rPr>
          <w:rtl/>
          <w:lang w:bidi="fa-IR"/>
        </w:rPr>
        <w:t xml:space="preserve"> يا يعقوب</w:t>
      </w:r>
      <w:r>
        <w:rPr>
          <w:rtl/>
          <w:lang w:bidi="fa-IR"/>
        </w:rPr>
        <w:t>،</w:t>
      </w:r>
      <w:r w:rsidRPr="004C1BA7">
        <w:rPr>
          <w:rtl/>
          <w:lang w:bidi="fa-IR"/>
        </w:rPr>
        <w:t xml:space="preserve"> قال</w:t>
      </w:r>
      <w:r>
        <w:rPr>
          <w:rtl/>
          <w:lang w:bidi="fa-IR"/>
        </w:rPr>
        <w:t>:</w:t>
      </w:r>
      <w:r w:rsidRPr="004C1BA7">
        <w:rPr>
          <w:rtl/>
          <w:lang w:bidi="fa-IR"/>
        </w:rPr>
        <w:t xml:space="preserve"> لبّيك يا أمير المؤمنين</w:t>
      </w:r>
      <w:r>
        <w:rPr>
          <w:rtl/>
          <w:lang w:bidi="fa-IR"/>
        </w:rPr>
        <w:t>،</w:t>
      </w:r>
      <w:r w:rsidRPr="004C1BA7">
        <w:rPr>
          <w:rtl/>
          <w:lang w:bidi="fa-IR"/>
        </w:rPr>
        <w:t xml:space="preserve"> قال</w:t>
      </w:r>
      <w:r>
        <w:rPr>
          <w:rtl/>
          <w:lang w:bidi="fa-IR"/>
        </w:rPr>
        <w:t>:</w:t>
      </w:r>
      <w:r w:rsidRPr="004C1BA7">
        <w:rPr>
          <w:rtl/>
          <w:lang w:bidi="fa-IR"/>
        </w:rPr>
        <w:t xml:space="preserve"> أنكرت من مقالة محمّد شيئا</w:t>
      </w:r>
      <w:r w:rsidR="007D11C2">
        <w:rPr>
          <w:rFonts w:hint="cs"/>
          <w:rtl/>
          <w:lang w:bidi="fa-IR"/>
        </w:rPr>
        <w:t>ً</w:t>
      </w:r>
      <w:r>
        <w:rPr>
          <w:rtl/>
          <w:lang w:bidi="fa-IR"/>
        </w:rPr>
        <w:t>؟</w:t>
      </w:r>
      <w:r w:rsidRPr="004C1BA7">
        <w:rPr>
          <w:rtl/>
          <w:lang w:bidi="fa-IR"/>
        </w:rPr>
        <w:t xml:space="preserve"> فقال له أبو يوسف</w:t>
      </w:r>
      <w:r>
        <w:rPr>
          <w:rtl/>
          <w:lang w:bidi="fa-IR"/>
        </w:rPr>
        <w:t>:</w:t>
      </w:r>
      <w:r w:rsidRPr="004C1BA7">
        <w:rPr>
          <w:rtl/>
          <w:lang w:bidi="fa-IR"/>
        </w:rPr>
        <w:t xml:space="preserve"> محمّد صادق فيما قال</w:t>
      </w:r>
      <w:r>
        <w:rPr>
          <w:rtl/>
          <w:lang w:bidi="fa-IR"/>
        </w:rPr>
        <w:t>،</w:t>
      </w:r>
      <w:r w:rsidRPr="004C1BA7">
        <w:rPr>
          <w:rtl/>
          <w:lang w:bidi="fa-IR"/>
        </w:rPr>
        <w:t xml:space="preserve"> والرجل كما حكى. فقال الرشيد</w:t>
      </w:r>
      <w:r>
        <w:rPr>
          <w:rtl/>
          <w:lang w:bidi="fa-IR"/>
        </w:rPr>
        <w:t>:</w:t>
      </w:r>
      <w:r w:rsidRPr="004C1BA7">
        <w:rPr>
          <w:rtl/>
          <w:lang w:bidi="fa-IR"/>
        </w:rPr>
        <w:t xml:space="preserve"> لا خير بعد شاهدين ولا اقرار أبلغ من المحنة. وكفى بالمرء إثما</w:t>
      </w:r>
      <w:r w:rsidR="007D11C2">
        <w:rPr>
          <w:rFonts w:hint="cs"/>
          <w:rtl/>
          <w:lang w:bidi="fa-IR"/>
        </w:rPr>
        <w:t>ً</w:t>
      </w:r>
      <w:r w:rsidRPr="004C1BA7">
        <w:rPr>
          <w:rtl/>
          <w:lang w:bidi="fa-IR"/>
        </w:rPr>
        <w:t xml:space="preserve"> أن يشهد بشهادة يخفيها عن خصمه</w:t>
      </w:r>
      <w:r>
        <w:rPr>
          <w:rtl/>
          <w:lang w:bidi="fa-IR"/>
        </w:rPr>
        <w:t>،</w:t>
      </w:r>
      <w:r w:rsidRPr="004C1BA7">
        <w:rPr>
          <w:rtl/>
          <w:lang w:bidi="fa-IR"/>
        </w:rPr>
        <w:t xml:space="preserve"> فعلى رسلكما لا تبرحان.</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ثم أمر بالشافعي فأدخل</w:t>
      </w:r>
      <w:r>
        <w:rPr>
          <w:rtl/>
          <w:lang w:bidi="fa-IR"/>
        </w:rPr>
        <w:t>،</w:t>
      </w:r>
      <w:r w:rsidRPr="004C1BA7">
        <w:rPr>
          <w:rtl/>
          <w:lang w:bidi="fa-IR"/>
        </w:rPr>
        <w:t xml:space="preserve"> فوضع بين يديه بالحديد الذي كان في رجليه</w:t>
      </w:r>
      <w:r>
        <w:rPr>
          <w:rtl/>
          <w:lang w:bidi="fa-IR"/>
        </w:rPr>
        <w:t>،</w:t>
      </w:r>
      <w:r w:rsidRPr="004C1BA7">
        <w:rPr>
          <w:rtl/>
          <w:lang w:bidi="fa-IR"/>
        </w:rPr>
        <w:t xml:space="preserve"> فلمّا استقرّ به المجلس ورمى القوم إليه بأبصارهم رمى الشافعي بطرفه نحو أمير المؤمنين وأشار بكفه كلّه مسلّما فقال</w:t>
      </w:r>
      <w:r>
        <w:rPr>
          <w:rtl/>
          <w:lang w:bidi="fa-IR"/>
        </w:rPr>
        <w:t>:</w:t>
      </w:r>
    </w:p>
    <w:p w:rsidR="000D14DD" w:rsidRPr="004C1BA7" w:rsidRDefault="000D14DD" w:rsidP="000D14DD">
      <w:pPr>
        <w:pStyle w:val="libNormal"/>
        <w:rPr>
          <w:rtl/>
          <w:lang w:bidi="fa-IR"/>
        </w:rPr>
      </w:pPr>
      <w:r w:rsidRPr="004C1BA7">
        <w:rPr>
          <w:rtl/>
          <w:lang w:bidi="fa-IR"/>
        </w:rPr>
        <w:t>السلام عليك يا أمير المؤمنين ورحمة وبركاته.</w:t>
      </w:r>
    </w:p>
    <w:p w:rsidR="000D14DD" w:rsidRPr="004C1BA7" w:rsidRDefault="000D14DD" w:rsidP="000D14DD">
      <w:pPr>
        <w:pStyle w:val="libNormal"/>
        <w:rPr>
          <w:rtl/>
          <w:lang w:bidi="fa-IR"/>
        </w:rPr>
      </w:pPr>
      <w:r w:rsidRPr="004C1BA7">
        <w:rPr>
          <w:rtl/>
          <w:lang w:bidi="fa-IR"/>
        </w:rPr>
        <w:t>فقال الرشيد</w:t>
      </w:r>
      <w:r>
        <w:rPr>
          <w:rtl/>
          <w:lang w:bidi="fa-IR"/>
        </w:rPr>
        <w:t>:</w:t>
      </w:r>
      <w:r w:rsidRPr="004C1BA7">
        <w:rPr>
          <w:rtl/>
          <w:lang w:bidi="fa-IR"/>
        </w:rPr>
        <w:t xml:space="preserve"> وعليك السلام ورحمة الله وبركاته</w:t>
      </w:r>
      <w:r>
        <w:rPr>
          <w:rtl/>
          <w:lang w:bidi="fa-IR"/>
        </w:rPr>
        <w:t>،</w:t>
      </w:r>
      <w:r w:rsidRPr="004C1BA7">
        <w:rPr>
          <w:rtl/>
          <w:lang w:bidi="fa-IR"/>
        </w:rPr>
        <w:t xml:space="preserve"> بدأت بسنه لم تؤمر بإقامتها</w:t>
      </w:r>
      <w:r>
        <w:rPr>
          <w:rtl/>
          <w:lang w:bidi="fa-IR"/>
        </w:rPr>
        <w:t>،</w:t>
      </w:r>
      <w:r w:rsidRPr="004C1BA7">
        <w:rPr>
          <w:rtl/>
          <w:lang w:bidi="fa-IR"/>
        </w:rPr>
        <w:t xml:space="preserve"> ورددنا فريضة قامت بذاتها</w:t>
      </w:r>
      <w:r>
        <w:rPr>
          <w:rtl/>
          <w:lang w:bidi="fa-IR"/>
        </w:rPr>
        <w:t>،</w:t>
      </w:r>
      <w:r w:rsidRPr="004C1BA7">
        <w:rPr>
          <w:rtl/>
          <w:lang w:bidi="fa-IR"/>
        </w:rPr>
        <w:t xml:space="preserve"> ومن أعجب العجب أنك تكلّمت في مجلسي بغير إذني.</w:t>
      </w:r>
    </w:p>
    <w:p w:rsidR="000D14DD" w:rsidRPr="004C1BA7" w:rsidRDefault="000D14DD" w:rsidP="000D14DD">
      <w:pPr>
        <w:pStyle w:val="libNormal"/>
        <w:rPr>
          <w:rtl/>
          <w:lang w:bidi="fa-IR"/>
        </w:rPr>
      </w:pPr>
      <w:r w:rsidRPr="004C1BA7">
        <w:rPr>
          <w:rtl/>
          <w:lang w:bidi="fa-IR"/>
        </w:rPr>
        <w:t>فقال الشافعي</w:t>
      </w:r>
      <w:r>
        <w:rPr>
          <w:rtl/>
          <w:lang w:bidi="fa-IR"/>
        </w:rPr>
        <w:t>:</w:t>
      </w:r>
      <w:r w:rsidRPr="004C1BA7">
        <w:rPr>
          <w:rtl/>
          <w:lang w:bidi="fa-IR"/>
        </w:rPr>
        <w:t xml:space="preserve"> يا أمير المؤمنين إنّ الله جل وعز قال</w:t>
      </w:r>
      <w:r>
        <w:rPr>
          <w:rtl/>
          <w:lang w:bidi="fa-IR"/>
        </w:rPr>
        <w:t>:</w:t>
      </w:r>
      <w:r w:rsidRPr="004C1BA7">
        <w:rPr>
          <w:rtl/>
          <w:lang w:bidi="fa-IR"/>
        </w:rPr>
        <w:t xml:space="preserve"> </w:t>
      </w:r>
      <w:r w:rsidRPr="00A73E8D">
        <w:rPr>
          <w:rStyle w:val="libAlaemChar"/>
          <w:rtl/>
        </w:rPr>
        <w:t>(</w:t>
      </w:r>
      <w:r w:rsidRPr="00AE44A4">
        <w:rPr>
          <w:rStyle w:val="libAieChar"/>
          <w:rtl/>
        </w:rPr>
        <w:t xml:space="preserve"> وَعَدَ اللهُ الَّذِينَ آمَنُوا مِنْكُمْ وَعَمِلُوا الصَّالِحاتِ لَيَسْتَخْلِفَنَّهُمْ فِي الْأَرْضِ كَمَا اسْتَخْلَفَ الَّذِينَ مِنْ قَبْلِهِمْ وَلَيُمَكِّنَنَّ لَهُمْ دِينَهُمُ الَّذِي ارْتَضى لَهُمْ وَلَيُبَدِّلَنَّهُمْ مِنْ بَعْدِ خَوْفِهِمْ أَمْناً </w:t>
      </w:r>
      <w:r w:rsidRPr="00A73E8D">
        <w:rPr>
          <w:rStyle w:val="libAlaemChar"/>
          <w:rtl/>
        </w:rPr>
        <w:t>)</w:t>
      </w:r>
      <w:r w:rsidRPr="004C1BA7">
        <w:rPr>
          <w:rtl/>
          <w:lang w:bidi="fa-IR"/>
        </w:rPr>
        <w:t xml:space="preserve"> وهو الذي إذا وعد وفى</w:t>
      </w:r>
      <w:r>
        <w:rPr>
          <w:rtl/>
          <w:lang w:bidi="fa-IR"/>
        </w:rPr>
        <w:t>،</w:t>
      </w:r>
      <w:r w:rsidRPr="004C1BA7">
        <w:rPr>
          <w:rtl/>
          <w:lang w:bidi="fa-IR"/>
        </w:rPr>
        <w:t xml:space="preserve"> فقد مكنني في أرضه وآمنني بعد خوفي يا أمير المؤمنين.</w:t>
      </w:r>
    </w:p>
    <w:p w:rsidR="000D14DD" w:rsidRPr="004C1BA7" w:rsidRDefault="000D14DD" w:rsidP="000D14DD">
      <w:pPr>
        <w:pStyle w:val="libNormal"/>
        <w:rPr>
          <w:rtl/>
          <w:lang w:bidi="fa-IR"/>
        </w:rPr>
      </w:pPr>
      <w:r w:rsidRPr="004C1BA7">
        <w:rPr>
          <w:rtl/>
          <w:lang w:bidi="fa-IR"/>
        </w:rPr>
        <w:t>فقال له الرشيد</w:t>
      </w:r>
      <w:r>
        <w:rPr>
          <w:rtl/>
          <w:lang w:bidi="fa-IR"/>
        </w:rPr>
        <w:t>:</w:t>
      </w:r>
      <w:r w:rsidRPr="004C1BA7">
        <w:rPr>
          <w:rtl/>
          <w:lang w:bidi="fa-IR"/>
        </w:rPr>
        <w:t xml:space="preserve"> أجل قد آمنك الله إذ</w:t>
      </w:r>
      <w:r w:rsidR="007D11C2">
        <w:rPr>
          <w:rFonts w:hint="cs"/>
          <w:rtl/>
          <w:lang w:bidi="fa-IR"/>
        </w:rPr>
        <w:t>ْ</w:t>
      </w:r>
      <w:r w:rsidRPr="004C1BA7">
        <w:rPr>
          <w:rtl/>
          <w:lang w:bidi="fa-IR"/>
        </w:rPr>
        <w:t xml:space="preserve"> أمنتك.</w:t>
      </w:r>
    </w:p>
    <w:p w:rsidR="000D14DD" w:rsidRPr="004C1BA7" w:rsidRDefault="000D14DD" w:rsidP="000D14DD">
      <w:pPr>
        <w:pStyle w:val="libNormal"/>
        <w:rPr>
          <w:rtl/>
          <w:lang w:bidi="fa-IR"/>
        </w:rPr>
      </w:pPr>
      <w:r w:rsidRPr="004C1BA7">
        <w:rPr>
          <w:rtl/>
          <w:lang w:bidi="fa-IR"/>
        </w:rPr>
        <w:t>فقال الشافعي</w:t>
      </w:r>
      <w:r>
        <w:rPr>
          <w:rtl/>
          <w:lang w:bidi="fa-IR"/>
        </w:rPr>
        <w:t>:</w:t>
      </w:r>
      <w:r w:rsidRPr="004C1BA7">
        <w:rPr>
          <w:rtl/>
          <w:lang w:bidi="fa-IR"/>
        </w:rPr>
        <w:t xml:space="preserve"> قد حدّثتك أنك لا تقتل قومك صبرا</w:t>
      </w:r>
      <w:r w:rsidR="007D11C2">
        <w:rPr>
          <w:rFonts w:hint="cs"/>
          <w:rtl/>
          <w:lang w:bidi="fa-IR"/>
        </w:rPr>
        <w:t>ً</w:t>
      </w:r>
      <w:r>
        <w:rPr>
          <w:rtl/>
          <w:lang w:bidi="fa-IR"/>
        </w:rPr>
        <w:t>،</w:t>
      </w:r>
      <w:r w:rsidRPr="004C1BA7">
        <w:rPr>
          <w:rtl/>
          <w:lang w:bidi="fa-IR"/>
        </w:rPr>
        <w:t xml:space="preserve"> ولا تزدريهم بهجرتك غدرا</w:t>
      </w:r>
      <w:r w:rsidR="007D11C2">
        <w:rPr>
          <w:rFonts w:hint="cs"/>
          <w:rtl/>
          <w:lang w:bidi="fa-IR"/>
        </w:rPr>
        <w:t>ً</w:t>
      </w:r>
      <w:r>
        <w:rPr>
          <w:rtl/>
          <w:lang w:bidi="fa-IR"/>
        </w:rPr>
        <w:t>،</w:t>
      </w:r>
      <w:r w:rsidRPr="004C1BA7">
        <w:rPr>
          <w:rtl/>
          <w:lang w:bidi="fa-IR"/>
        </w:rPr>
        <w:t xml:space="preserve"> ولا تكذّبهم إذ أقاموا لديك عذرا</w:t>
      </w:r>
      <w:r w:rsidR="007D11C2">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فقال له الرشيد</w:t>
      </w:r>
      <w:r>
        <w:rPr>
          <w:rtl/>
          <w:lang w:bidi="fa-IR"/>
        </w:rPr>
        <w:t>:</w:t>
      </w:r>
      <w:r w:rsidRPr="004C1BA7">
        <w:rPr>
          <w:rtl/>
          <w:lang w:bidi="fa-IR"/>
        </w:rPr>
        <w:t xml:space="preserve"> هو كذلك</w:t>
      </w:r>
      <w:r>
        <w:rPr>
          <w:rtl/>
          <w:lang w:bidi="fa-IR"/>
        </w:rPr>
        <w:t>،</w:t>
      </w:r>
      <w:r w:rsidRPr="004C1BA7">
        <w:rPr>
          <w:rtl/>
          <w:lang w:bidi="fa-IR"/>
        </w:rPr>
        <w:t xml:space="preserve"> فما عذرك مع ما أرى من حالك وتسييرك من حجازك إلى عراقنا التي فتحها الله علينا</w:t>
      </w:r>
      <w:r>
        <w:rPr>
          <w:rtl/>
          <w:lang w:bidi="fa-IR"/>
        </w:rPr>
        <w:t>،</w:t>
      </w:r>
      <w:r w:rsidRPr="004C1BA7">
        <w:rPr>
          <w:rtl/>
          <w:lang w:bidi="fa-IR"/>
        </w:rPr>
        <w:t xml:space="preserve"> بعد أن بغى صاحبك ثم اتبعه الأرذال وأنت رئيسهم</w:t>
      </w:r>
      <w:r>
        <w:rPr>
          <w:rtl/>
          <w:lang w:bidi="fa-IR"/>
        </w:rPr>
        <w:t>،</w:t>
      </w:r>
      <w:r w:rsidRPr="004C1BA7">
        <w:rPr>
          <w:rtl/>
          <w:lang w:bidi="fa-IR"/>
        </w:rPr>
        <w:t xml:space="preserve"> فما ينفع لك القول مع إقامة الحجة</w:t>
      </w:r>
      <w:r>
        <w:rPr>
          <w:rtl/>
          <w:lang w:bidi="fa-IR"/>
        </w:rPr>
        <w:t>،</w:t>
      </w:r>
      <w:r w:rsidRPr="004C1BA7">
        <w:rPr>
          <w:rtl/>
          <w:lang w:bidi="fa-IR"/>
        </w:rPr>
        <w:t xml:space="preserve"> ولن يضرّ الشهادة مع إظهار التوبة.</w:t>
      </w:r>
    </w:p>
    <w:p w:rsidR="000D14DD" w:rsidRPr="004C1BA7" w:rsidRDefault="000D14DD" w:rsidP="000D14DD">
      <w:pPr>
        <w:pStyle w:val="libNormal"/>
        <w:rPr>
          <w:rtl/>
          <w:lang w:bidi="fa-IR"/>
        </w:rPr>
      </w:pPr>
      <w:r w:rsidRPr="004C1BA7">
        <w:rPr>
          <w:rtl/>
          <w:lang w:bidi="fa-IR"/>
        </w:rPr>
        <w:t>فقال له الشافعي</w:t>
      </w:r>
      <w:r>
        <w:rPr>
          <w:rtl/>
          <w:lang w:bidi="fa-IR"/>
        </w:rPr>
        <w:t>:</w:t>
      </w:r>
      <w:r w:rsidRPr="004C1BA7">
        <w:rPr>
          <w:rtl/>
          <w:lang w:bidi="fa-IR"/>
        </w:rPr>
        <w:t xml:space="preserve"> يا أمير المؤمنين أما إذا استنطقتني الكلام فسأتكلّم على العدل والنصفة.</w:t>
      </w:r>
    </w:p>
    <w:p w:rsidR="000D14DD" w:rsidRPr="004C1BA7" w:rsidRDefault="000D14DD" w:rsidP="000D14DD">
      <w:pPr>
        <w:pStyle w:val="libNormal"/>
        <w:rPr>
          <w:rtl/>
          <w:lang w:bidi="fa-IR"/>
        </w:rPr>
      </w:pPr>
      <w:r w:rsidRPr="004C1BA7">
        <w:rPr>
          <w:rtl/>
          <w:lang w:bidi="fa-IR"/>
        </w:rPr>
        <w:t>فقال الرشيد</w:t>
      </w:r>
      <w:r>
        <w:rPr>
          <w:rtl/>
          <w:lang w:bidi="fa-IR"/>
        </w:rPr>
        <w:t>:</w:t>
      </w:r>
      <w:r w:rsidRPr="004C1BA7">
        <w:rPr>
          <w:rtl/>
          <w:lang w:bidi="fa-IR"/>
        </w:rPr>
        <w:t xml:space="preserve"> ذلك لك.</w:t>
      </w:r>
    </w:p>
    <w:p w:rsidR="000D14DD" w:rsidRPr="004C1BA7" w:rsidRDefault="000D14DD" w:rsidP="000D14DD">
      <w:pPr>
        <w:pStyle w:val="libNormal"/>
        <w:rPr>
          <w:rtl/>
          <w:lang w:bidi="fa-IR"/>
        </w:rPr>
      </w:pPr>
      <w:r w:rsidRPr="004C1BA7">
        <w:rPr>
          <w:rtl/>
          <w:lang w:bidi="fa-IR"/>
        </w:rPr>
        <w:t>فقال الشافعي</w:t>
      </w:r>
      <w:r>
        <w:rPr>
          <w:rtl/>
          <w:lang w:bidi="fa-IR"/>
        </w:rPr>
        <w:t>:</w:t>
      </w:r>
      <w:r w:rsidRPr="004C1BA7">
        <w:rPr>
          <w:rtl/>
          <w:lang w:bidi="fa-IR"/>
        </w:rPr>
        <w:t xml:space="preserve"> والله يا أمير المؤمنين لو اتسع الكلام على ما بي لما شكوت لك</w:t>
      </w:r>
      <w:r>
        <w:rPr>
          <w:rtl/>
          <w:lang w:bidi="fa-IR"/>
        </w:rPr>
        <w:t>،</w:t>
      </w:r>
      <w:r w:rsidRPr="004C1BA7">
        <w:rPr>
          <w:rtl/>
          <w:lang w:bidi="fa-IR"/>
        </w:rPr>
        <w:t xml:space="preserve"> الكلام مع ثقل الحديد يعذر</w:t>
      </w:r>
      <w:r>
        <w:rPr>
          <w:rtl/>
          <w:lang w:bidi="fa-IR"/>
        </w:rPr>
        <w:t>،</w:t>
      </w:r>
      <w:r w:rsidRPr="004C1BA7">
        <w:rPr>
          <w:rtl/>
          <w:lang w:bidi="fa-IR"/>
        </w:rPr>
        <w:t xml:space="preserve"> فإن</w:t>
      </w:r>
      <w:r w:rsidR="007D11C2">
        <w:rPr>
          <w:rFonts w:hint="cs"/>
          <w:rtl/>
          <w:lang w:bidi="fa-IR"/>
        </w:rPr>
        <w:t>ْ</w:t>
      </w:r>
      <w:r w:rsidRPr="004C1BA7">
        <w:rPr>
          <w:rtl/>
          <w:lang w:bidi="fa-IR"/>
        </w:rPr>
        <w:t xml:space="preserve"> جدت عليّ</w:t>
      </w:r>
      <w:r w:rsidR="001E06D9">
        <w:rPr>
          <w:rFonts w:hint="cs"/>
          <w:rtl/>
          <w:lang w:bidi="fa-IR"/>
        </w:rPr>
        <w:t>َ</w:t>
      </w:r>
      <w:r w:rsidRPr="004C1BA7">
        <w:rPr>
          <w:rtl/>
          <w:lang w:bidi="fa-IR"/>
        </w:rPr>
        <w:t xml:space="preserve"> بفكّه أفصحت عن نفسي</w:t>
      </w:r>
      <w:r>
        <w:rPr>
          <w:rtl/>
          <w:lang w:bidi="fa-IR"/>
        </w:rPr>
        <w:t>،</w:t>
      </w:r>
      <w:r w:rsidRPr="004C1BA7">
        <w:rPr>
          <w:rtl/>
          <w:lang w:bidi="fa-IR"/>
        </w:rPr>
        <w:t xml:space="preserve"> وإن</w:t>
      </w:r>
      <w:r w:rsidR="001E06D9">
        <w:rPr>
          <w:rFonts w:hint="cs"/>
          <w:rtl/>
          <w:lang w:bidi="fa-IR"/>
        </w:rPr>
        <w:t>ْ</w:t>
      </w:r>
      <w:r w:rsidRPr="004C1BA7">
        <w:rPr>
          <w:rtl/>
          <w:lang w:bidi="fa-IR"/>
        </w:rPr>
        <w:t xml:space="preserve"> كانت الأخرى فيدك العليا ويدي السفلى</w:t>
      </w:r>
      <w:r>
        <w:rPr>
          <w:rtl/>
          <w:lang w:bidi="fa-IR"/>
        </w:rPr>
        <w:t>،</w:t>
      </w:r>
      <w:r w:rsidRPr="004C1BA7">
        <w:rPr>
          <w:rtl/>
          <w:lang w:bidi="fa-IR"/>
        </w:rPr>
        <w:t xml:space="preserve"> والله غني حميد.</w:t>
      </w:r>
    </w:p>
    <w:p w:rsidR="000D14DD" w:rsidRPr="004C1BA7" w:rsidRDefault="000D14DD" w:rsidP="000D14DD">
      <w:pPr>
        <w:pStyle w:val="libNormal"/>
        <w:rPr>
          <w:rtl/>
          <w:lang w:bidi="fa-IR"/>
        </w:rPr>
      </w:pPr>
      <w:r w:rsidRPr="004C1BA7">
        <w:rPr>
          <w:rtl/>
          <w:lang w:bidi="fa-IR"/>
        </w:rPr>
        <w:t>فقال الرشيد لغلامه</w:t>
      </w:r>
      <w:r>
        <w:rPr>
          <w:rtl/>
          <w:lang w:bidi="fa-IR"/>
        </w:rPr>
        <w:t>:</w:t>
      </w:r>
      <w:r w:rsidRPr="004C1BA7">
        <w:rPr>
          <w:rtl/>
          <w:lang w:bidi="fa-IR"/>
        </w:rPr>
        <w:t xml:space="preserve"> يا سراح</w:t>
      </w:r>
      <w:r>
        <w:rPr>
          <w:rtl/>
          <w:lang w:bidi="fa-IR"/>
        </w:rPr>
        <w:t>،</w:t>
      </w:r>
      <w:r w:rsidRPr="004C1BA7">
        <w:rPr>
          <w:rtl/>
          <w:lang w:bidi="fa-IR"/>
        </w:rPr>
        <w:t xml:space="preserve"> خلّ عنه. فأخذ ما في قدميه من الحديد فجثا على ركبته اليسرى ونصب اليمنى وابتدر الكلام فقال</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والله يا أمير المؤمنين</w:t>
      </w:r>
      <w:r>
        <w:rPr>
          <w:rtl/>
          <w:lang w:bidi="fa-IR"/>
        </w:rPr>
        <w:t>،</w:t>
      </w:r>
      <w:r w:rsidRPr="004C1BA7">
        <w:rPr>
          <w:rtl/>
          <w:lang w:bidi="fa-IR"/>
        </w:rPr>
        <w:t xml:space="preserve"> لأن يحشرني الله تحت راية عبد الله بن الحسن</w:t>
      </w:r>
      <w:r>
        <w:rPr>
          <w:rtl/>
          <w:lang w:bidi="fa-IR"/>
        </w:rPr>
        <w:t xml:space="preserve"> </w:t>
      </w:r>
      <w:r w:rsidR="00FB56AE">
        <w:rPr>
          <w:rtl/>
          <w:lang w:bidi="fa-IR"/>
        </w:rPr>
        <w:t>-</w:t>
      </w:r>
      <w:r>
        <w:rPr>
          <w:rtl/>
          <w:lang w:bidi="fa-IR"/>
        </w:rPr>
        <w:t xml:space="preserve"> </w:t>
      </w:r>
      <w:r w:rsidRPr="004C1BA7">
        <w:rPr>
          <w:rtl/>
          <w:lang w:bidi="fa-IR"/>
        </w:rPr>
        <w:t>وهو من قد علمت</w:t>
      </w:r>
      <w:r>
        <w:rPr>
          <w:rtl/>
          <w:lang w:bidi="fa-IR"/>
        </w:rPr>
        <w:t>،</w:t>
      </w:r>
      <w:r w:rsidRPr="004C1BA7">
        <w:rPr>
          <w:rtl/>
          <w:lang w:bidi="fa-IR"/>
        </w:rPr>
        <w:t xml:space="preserve"> وشيخ قرابة لا تنكر عند اختلاف الأهواء</w:t>
      </w:r>
      <w:r>
        <w:rPr>
          <w:rtl/>
          <w:lang w:bidi="fa-IR"/>
        </w:rPr>
        <w:t>،</w:t>
      </w:r>
      <w:r w:rsidRPr="004C1BA7">
        <w:rPr>
          <w:rtl/>
          <w:lang w:bidi="fa-IR"/>
        </w:rPr>
        <w:t xml:space="preserve"> وتفرّق الآراء</w:t>
      </w:r>
      <w:r>
        <w:rPr>
          <w:rtl/>
          <w:lang w:bidi="fa-IR"/>
        </w:rPr>
        <w:t xml:space="preserve"> </w:t>
      </w:r>
      <w:r w:rsidR="00FB56AE">
        <w:rPr>
          <w:rtl/>
          <w:lang w:bidi="fa-IR"/>
        </w:rPr>
        <w:t>-</w:t>
      </w:r>
      <w:r>
        <w:rPr>
          <w:rtl/>
          <w:lang w:bidi="fa-IR"/>
        </w:rPr>
        <w:t xml:space="preserve"> </w:t>
      </w:r>
      <w:r w:rsidRPr="004C1BA7">
        <w:rPr>
          <w:rtl/>
          <w:lang w:bidi="fa-IR"/>
        </w:rPr>
        <w:t>أحب إليّ وإلى كلّ مؤمن من أن يحشرني تحت راية قطري بن الفجأة المازني</w:t>
      </w:r>
      <w:r>
        <w:rPr>
          <w:rtl/>
          <w:lang w:bidi="fa-IR"/>
        </w:rPr>
        <w:t>،</w:t>
      </w:r>
      <w:r w:rsidRPr="004C1BA7">
        <w:rPr>
          <w:rtl/>
          <w:lang w:bidi="fa-IR"/>
        </w:rPr>
        <w:t xml:space="preserve"> وكان الرشيد متكئا</w:t>
      </w:r>
      <w:r w:rsidR="001E06D9">
        <w:rPr>
          <w:rFonts w:hint="cs"/>
          <w:rtl/>
          <w:lang w:bidi="fa-IR"/>
        </w:rPr>
        <w:t>ً</w:t>
      </w:r>
      <w:r w:rsidRPr="004C1BA7">
        <w:rPr>
          <w:rtl/>
          <w:lang w:bidi="fa-IR"/>
        </w:rPr>
        <w:t xml:space="preserve"> فاستوى جالسا</w:t>
      </w:r>
      <w:r w:rsidR="001E06D9">
        <w:rPr>
          <w:rFonts w:hint="cs"/>
          <w:rtl/>
          <w:lang w:bidi="fa-IR"/>
        </w:rPr>
        <w:t>ً</w:t>
      </w:r>
      <w:r w:rsidRPr="004C1BA7">
        <w:rPr>
          <w:rtl/>
          <w:lang w:bidi="fa-IR"/>
        </w:rPr>
        <w:t xml:space="preserve"> وقال</w:t>
      </w:r>
      <w:r>
        <w:rPr>
          <w:rtl/>
          <w:lang w:bidi="fa-IR"/>
        </w:rPr>
        <w:t>:</w:t>
      </w:r>
    </w:p>
    <w:p w:rsidR="000D14DD" w:rsidRPr="004C1BA7" w:rsidRDefault="000D14DD" w:rsidP="000D14DD">
      <w:pPr>
        <w:pStyle w:val="libNormal"/>
        <w:rPr>
          <w:rtl/>
          <w:lang w:bidi="fa-IR"/>
        </w:rPr>
      </w:pPr>
      <w:r w:rsidRPr="004C1BA7">
        <w:rPr>
          <w:rtl/>
          <w:lang w:bidi="fa-IR"/>
        </w:rPr>
        <w:t>صدقت وبررت</w:t>
      </w:r>
      <w:r>
        <w:rPr>
          <w:rtl/>
          <w:lang w:bidi="fa-IR"/>
        </w:rPr>
        <w:t>،</w:t>
      </w:r>
      <w:r w:rsidRPr="004C1BA7">
        <w:rPr>
          <w:rtl/>
          <w:lang w:bidi="fa-IR"/>
        </w:rPr>
        <w:t xml:space="preserve"> لأن تكون تحت راية رجل من أهل بيت رسول الله </w:t>
      </w:r>
      <w:r w:rsidR="00287B8A" w:rsidRPr="00287B8A">
        <w:rPr>
          <w:rStyle w:val="libAlaemChar"/>
          <w:rtl/>
        </w:rPr>
        <w:t>صلى‌الله‌عليه‌وآله‌وسلم</w:t>
      </w:r>
      <w:r w:rsidRPr="004C1BA7">
        <w:rPr>
          <w:rtl/>
          <w:lang w:bidi="fa-IR"/>
        </w:rPr>
        <w:t xml:space="preserve"> وأقاربه إذا اختلف الأهواء</w:t>
      </w:r>
      <w:r>
        <w:rPr>
          <w:rtl/>
          <w:lang w:bidi="fa-IR"/>
        </w:rPr>
        <w:t>،</w:t>
      </w:r>
      <w:r w:rsidRPr="004C1BA7">
        <w:rPr>
          <w:rtl/>
          <w:lang w:bidi="fa-IR"/>
        </w:rPr>
        <w:t xml:space="preserve"> خير من أن تحشر تحت راية خارجى حنفي يأخذه الله بغتة. وخبّرني يا شافعي</w:t>
      </w:r>
      <w:r>
        <w:rPr>
          <w:rtl/>
          <w:lang w:bidi="fa-IR"/>
        </w:rPr>
        <w:t>:</w:t>
      </w:r>
      <w:r w:rsidRPr="004C1BA7">
        <w:rPr>
          <w:rtl/>
          <w:lang w:bidi="fa-IR"/>
        </w:rPr>
        <w:t xml:space="preserve"> ما حجتك على أن قريشا</w:t>
      </w:r>
      <w:r w:rsidR="001E06D9">
        <w:rPr>
          <w:rFonts w:hint="cs"/>
          <w:rtl/>
          <w:lang w:bidi="fa-IR"/>
        </w:rPr>
        <w:t>ً</w:t>
      </w:r>
      <w:r w:rsidRPr="004C1BA7">
        <w:rPr>
          <w:rtl/>
          <w:lang w:bidi="fa-IR"/>
        </w:rPr>
        <w:t xml:space="preserve"> كلّها أئمة وأنت منهم</w:t>
      </w:r>
      <w:r>
        <w:rPr>
          <w:rtl/>
          <w:lang w:bidi="fa-IR"/>
        </w:rPr>
        <w:t>؟.</w:t>
      </w:r>
    </w:p>
    <w:p w:rsidR="000D14DD" w:rsidRPr="004C1BA7" w:rsidRDefault="000D14DD" w:rsidP="000D14DD">
      <w:pPr>
        <w:pStyle w:val="libNormal"/>
        <w:rPr>
          <w:rtl/>
          <w:lang w:bidi="fa-IR"/>
        </w:rPr>
      </w:pPr>
      <w:r w:rsidRPr="004C1BA7">
        <w:rPr>
          <w:rtl/>
          <w:lang w:bidi="fa-IR"/>
        </w:rPr>
        <w:t>قال الشافعي</w:t>
      </w:r>
      <w:r>
        <w:rPr>
          <w:rtl/>
          <w:lang w:bidi="fa-IR"/>
        </w:rPr>
        <w:t>:</w:t>
      </w:r>
      <w:r w:rsidRPr="004C1BA7">
        <w:rPr>
          <w:rtl/>
          <w:lang w:bidi="fa-IR"/>
        </w:rPr>
        <w:t xml:space="preserve"> قد افتريت على الله كذبا</w:t>
      </w:r>
      <w:r w:rsidR="001E06D9">
        <w:rPr>
          <w:rFonts w:hint="cs"/>
          <w:rtl/>
          <w:lang w:bidi="fa-IR"/>
        </w:rPr>
        <w:t>ً</w:t>
      </w:r>
      <w:r w:rsidRPr="004C1BA7">
        <w:rPr>
          <w:rtl/>
          <w:lang w:bidi="fa-IR"/>
        </w:rPr>
        <w:t xml:space="preserve"> يا أمير المؤمنين إن</w:t>
      </w:r>
      <w:r w:rsidR="001E06D9">
        <w:rPr>
          <w:rFonts w:hint="cs"/>
          <w:rtl/>
          <w:lang w:bidi="fa-IR"/>
        </w:rPr>
        <w:t>ْ</w:t>
      </w:r>
      <w:r w:rsidRPr="004C1BA7">
        <w:rPr>
          <w:rtl/>
          <w:lang w:bidi="fa-IR"/>
        </w:rPr>
        <w:t xml:space="preserve"> نصبت نفسي لها</w:t>
      </w:r>
      <w:r>
        <w:rPr>
          <w:rtl/>
          <w:lang w:bidi="fa-IR"/>
        </w:rPr>
        <w:t>،</w:t>
      </w:r>
      <w:r w:rsidRPr="004C1BA7">
        <w:rPr>
          <w:rtl/>
          <w:lang w:bidi="fa-IR"/>
        </w:rPr>
        <w:t xml:space="preserve"> وهذه كلمة ما سبقت بها قط</w:t>
      </w:r>
      <w:r>
        <w:rPr>
          <w:rtl/>
          <w:lang w:bidi="fa-IR"/>
        </w:rPr>
        <w:t>،</w:t>
      </w:r>
      <w:r w:rsidRPr="004C1BA7">
        <w:rPr>
          <w:rtl/>
          <w:lang w:bidi="fa-IR"/>
        </w:rPr>
        <w:t xml:space="preserve"> والذين حكوها لأمير المؤمنين فاطلبهم معاينة</w:t>
      </w:r>
      <w:r>
        <w:rPr>
          <w:rtl/>
          <w:lang w:bidi="fa-IR"/>
        </w:rPr>
        <w:t>،</w:t>
      </w:r>
      <w:r w:rsidRPr="004C1BA7">
        <w:rPr>
          <w:rtl/>
          <w:lang w:bidi="fa-IR"/>
        </w:rPr>
        <w:t xml:space="preserve"> فإن الشهادة لا تجوز إل</w:t>
      </w:r>
      <w:r w:rsidR="001E06D9">
        <w:rPr>
          <w:rFonts w:hint="cs"/>
          <w:rtl/>
          <w:lang w:bidi="fa-IR"/>
        </w:rPr>
        <w:t>ّ</w:t>
      </w:r>
      <w:r w:rsidRPr="004C1BA7">
        <w:rPr>
          <w:rtl/>
          <w:lang w:bidi="fa-IR"/>
        </w:rPr>
        <w:t>ا كذلك.</w:t>
      </w:r>
    </w:p>
    <w:p w:rsidR="000D14DD" w:rsidRPr="004C1BA7" w:rsidRDefault="000D14DD" w:rsidP="000D14DD">
      <w:pPr>
        <w:pStyle w:val="libNormal"/>
        <w:rPr>
          <w:rtl/>
          <w:lang w:bidi="fa-IR"/>
        </w:rPr>
      </w:pPr>
      <w:r w:rsidRPr="004C1BA7">
        <w:rPr>
          <w:rtl/>
          <w:lang w:bidi="fa-IR"/>
        </w:rPr>
        <w:t>فنظر أمير المؤمنين إليهما</w:t>
      </w:r>
      <w:r>
        <w:rPr>
          <w:rtl/>
          <w:lang w:bidi="fa-IR"/>
        </w:rPr>
        <w:t>،</w:t>
      </w:r>
      <w:r w:rsidRPr="004C1BA7">
        <w:rPr>
          <w:rtl/>
          <w:lang w:bidi="fa-IR"/>
        </w:rPr>
        <w:t xml:space="preserve"> فلمّا رآهما لا يتكلّمان علم ما في ذلك</w:t>
      </w:r>
      <w:r>
        <w:rPr>
          <w:rtl/>
          <w:lang w:bidi="fa-IR"/>
        </w:rPr>
        <w:t>،</w:t>
      </w:r>
      <w:r w:rsidRPr="004C1BA7">
        <w:rPr>
          <w:rtl/>
          <w:lang w:bidi="fa-IR"/>
        </w:rPr>
        <w:t xml:space="preserve"> فأمسك عنهما ثم قال له الرشيد</w:t>
      </w:r>
      <w:r>
        <w:rPr>
          <w:rtl/>
          <w:lang w:bidi="fa-IR"/>
        </w:rPr>
        <w:t>:</w:t>
      </w:r>
      <w:r w:rsidRPr="004C1BA7">
        <w:rPr>
          <w:rtl/>
          <w:lang w:bidi="fa-IR"/>
        </w:rPr>
        <w:t xml:space="preserve"> قد صدقت يا ابن إدريس</w:t>
      </w:r>
      <w:r>
        <w:rPr>
          <w:rtl/>
          <w:lang w:bidi="fa-IR"/>
        </w:rPr>
        <w:t>،</w:t>
      </w:r>
      <w:r w:rsidRPr="004C1BA7">
        <w:rPr>
          <w:rtl/>
          <w:lang w:bidi="fa-IR"/>
        </w:rPr>
        <w:t xml:space="preserve"> فكيف بصرك بكتاب الله تعالى</w:t>
      </w:r>
      <w:r>
        <w:rPr>
          <w:rtl/>
          <w:lang w:bidi="fa-IR"/>
        </w:rPr>
        <w:t>؟</w:t>
      </w:r>
    </w:p>
    <w:p w:rsidR="000D14DD" w:rsidRPr="004C1BA7" w:rsidRDefault="000D14DD" w:rsidP="000D14DD">
      <w:pPr>
        <w:pStyle w:val="libNormal"/>
        <w:rPr>
          <w:rtl/>
          <w:lang w:bidi="fa-IR"/>
        </w:rPr>
      </w:pPr>
      <w:r w:rsidRPr="004C1BA7">
        <w:rPr>
          <w:rtl/>
          <w:lang w:bidi="fa-IR"/>
        </w:rPr>
        <w:t>فقال له الشافعي</w:t>
      </w:r>
      <w:r>
        <w:rPr>
          <w:rtl/>
          <w:lang w:bidi="fa-IR"/>
        </w:rPr>
        <w:t>:</w:t>
      </w:r>
      <w:r w:rsidRPr="004C1BA7">
        <w:rPr>
          <w:rtl/>
          <w:lang w:bidi="fa-IR"/>
        </w:rPr>
        <w:t xml:space="preserve"> عن أيّ كتاب الله تسألني</w:t>
      </w:r>
      <w:r>
        <w:rPr>
          <w:rtl/>
          <w:lang w:bidi="fa-IR"/>
        </w:rPr>
        <w:t>؟</w:t>
      </w:r>
      <w:r w:rsidRPr="004C1BA7">
        <w:rPr>
          <w:rtl/>
          <w:lang w:bidi="fa-IR"/>
        </w:rPr>
        <w:t xml:space="preserve"> إن الله أنزل ثلاثا</w:t>
      </w:r>
      <w:r w:rsidR="001E06D9">
        <w:rPr>
          <w:rFonts w:hint="cs"/>
          <w:rtl/>
          <w:lang w:bidi="fa-IR"/>
        </w:rPr>
        <w:t>ً</w:t>
      </w:r>
      <w:r w:rsidRPr="004C1BA7">
        <w:rPr>
          <w:rtl/>
          <w:lang w:bidi="fa-IR"/>
        </w:rPr>
        <w:t xml:space="preserve"> وسبعين كتابا</w:t>
      </w:r>
      <w:r w:rsidR="001E06D9">
        <w:rPr>
          <w:rFonts w:hint="cs"/>
          <w:rtl/>
          <w:lang w:bidi="fa-IR"/>
        </w:rPr>
        <w:t>ً</w:t>
      </w:r>
      <w:r w:rsidRPr="004C1BA7">
        <w:rPr>
          <w:rtl/>
          <w:lang w:bidi="fa-IR"/>
        </w:rPr>
        <w:t xml:space="preserve"> على خمسة أنبياء</w:t>
      </w:r>
      <w:r>
        <w:rPr>
          <w:rtl/>
          <w:lang w:bidi="fa-IR"/>
        </w:rPr>
        <w:t>،</w:t>
      </w:r>
      <w:r w:rsidRPr="004C1BA7">
        <w:rPr>
          <w:rtl/>
          <w:lang w:bidi="fa-IR"/>
        </w:rPr>
        <w:t xml:space="preserve"> وأنزل كتاب موعظة النبي</w:t>
      </w:r>
      <w:r>
        <w:rPr>
          <w:rtl/>
          <w:lang w:bidi="fa-IR"/>
        </w:rPr>
        <w:t>،</w:t>
      </w:r>
      <w:r w:rsidRPr="004C1BA7">
        <w:rPr>
          <w:rtl/>
          <w:lang w:bidi="fa-IR"/>
        </w:rPr>
        <w:t xml:space="preserve"> فكان سادسا</w:t>
      </w:r>
      <w:r w:rsidR="001E06D9">
        <w:rPr>
          <w:rFonts w:hint="cs"/>
          <w:rtl/>
          <w:lang w:bidi="fa-IR"/>
        </w:rPr>
        <w:t>ً</w:t>
      </w:r>
      <w:r>
        <w:rPr>
          <w:rtl/>
          <w:lang w:bidi="fa-IR"/>
        </w:rPr>
        <w:t>،</w:t>
      </w:r>
      <w:r w:rsidRPr="004C1BA7">
        <w:rPr>
          <w:rtl/>
          <w:lang w:bidi="fa-IR"/>
        </w:rPr>
        <w:t xml:space="preserve"> أوّلهم آدم </w:t>
      </w:r>
      <w:r w:rsidRPr="00A73E8D">
        <w:rPr>
          <w:rStyle w:val="libAlaemChar"/>
          <w:rtl/>
        </w:rPr>
        <w:t>عليه‌السلام</w:t>
      </w:r>
      <w:r>
        <w:rPr>
          <w:rtl/>
          <w:lang w:bidi="fa-IR"/>
        </w:rPr>
        <w:t>،</w:t>
      </w:r>
      <w:r w:rsidRPr="004C1BA7">
        <w:rPr>
          <w:rtl/>
          <w:lang w:bidi="fa-IR"/>
        </w:rPr>
        <w:t xml:space="preserve"> عليه أنزل ثلاثون صحيفة كلّها أمثال. وأنزل على أخنوخ وهو إدريس ستة عشر صحيفة كلّها حكم وعلم الملكوت الأعلى. وأنزل على إبراهيم ثمانية صحف كلّها حكم وعلم الملكوت الأعلى. وأنزل على إبراهيم ثمانية صحف كلّها حكم مفصلة فيها فرائض ونذر. وأنزل على موسى التوراة فيها تخويف وموعظة.</w:t>
      </w:r>
      <w:r>
        <w:rPr>
          <w:rFonts w:hint="cs"/>
          <w:rtl/>
          <w:lang w:bidi="fa-IR"/>
        </w:rPr>
        <w:t xml:space="preserve"> </w:t>
      </w:r>
      <w:r w:rsidRPr="004C1BA7">
        <w:rPr>
          <w:rtl/>
          <w:lang w:bidi="fa-IR"/>
        </w:rPr>
        <w:t>وأنزل على عيسى الإ</w:t>
      </w:r>
      <w:r w:rsidR="001E06D9">
        <w:rPr>
          <w:rFonts w:hint="cs"/>
          <w:rtl/>
          <w:lang w:bidi="fa-IR"/>
        </w:rPr>
        <w:t>ِ</w:t>
      </w:r>
      <w:r w:rsidRPr="004C1BA7">
        <w:rPr>
          <w:rtl/>
          <w:lang w:bidi="fa-IR"/>
        </w:rPr>
        <w:t>نجيل ليبيّن لبني إسرائيل ما اختلفوا فيه من التوراة. وأنزل على داود كتابا</w:t>
      </w:r>
      <w:r w:rsidR="001E06D9">
        <w:rPr>
          <w:rFonts w:hint="cs"/>
          <w:rtl/>
          <w:lang w:bidi="fa-IR"/>
        </w:rPr>
        <w:t>ً</w:t>
      </w:r>
      <w:r w:rsidRPr="004C1BA7">
        <w:rPr>
          <w:rtl/>
          <w:lang w:bidi="fa-IR"/>
        </w:rPr>
        <w:t xml:space="preserve"> كلّه دعاء وموعظة لنفسه حتى يخلصه به من خطيئته لا حكم لنا فيه و</w:t>
      </w:r>
      <w:r w:rsidR="001E06D9">
        <w:rPr>
          <w:rFonts w:hint="cs"/>
          <w:rtl/>
          <w:lang w:bidi="fa-IR"/>
        </w:rPr>
        <w:t>ا</w:t>
      </w:r>
      <w:r w:rsidRPr="004C1BA7">
        <w:rPr>
          <w:rtl/>
          <w:lang w:bidi="fa-IR"/>
        </w:rPr>
        <w:t xml:space="preserve">يقاظ لداود ولقاريه من بعد. وأنزل على محمّد </w:t>
      </w:r>
      <w:r w:rsidR="00287B8A" w:rsidRPr="00287B8A">
        <w:rPr>
          <w:rStyle w:val="libAlaemChar"/>
          <w:rtl/>
        </w:rPr>
        <w:t>صلى‌الله‌عليه‌وآله‌وسلم</w:t>
      </w:r>
      <w:r w:rsidRPr="004C1BA7">
        <w:rPr>
          <w:rtl/>
          <w:lang w:bidi="fa-IR"/>
        </w:rPr>
        <w:t xml:space="preserve"> القرآن وجمع فيه سائر الكتب فقال </w:t>
      </w:r>
      <w:r w:rsidRPr="00A73E8D">
        <w:rPr>
          <w:rStyle w:val="libAlaemChar"/>
          <w:rtl/>
        </w:rPr>
        <w:t>(</w:t>
      </w:r>
      <w:r w:rsidRPr="00AE44A4">
        <w:rPr>
          <w:rStyle w:val="libAieChar"/>
          <w:rtl/>
        </w:rPr>
        <w:t xml:space="preserve"> تِبْياناً لِكُلِّ شَيْءٍ وَهُدىً وَرَحْمَةً أُحْكِمَتْ آياتُهُ ثُمَّ فُصِّلَتْ </w:t>
      </w:r>
      <w:r w:rsidRPr="00A73E8D">
        <w:rPr>
          <w:rStyle w:val="libAlaemChar"/>
          <w:rtl/>
        </w:rPr>
        <w:t>)</w:t>
      </w:r>
      <w:r w:rsidRPr="004C1BA7">
        <w:rPr>
          <w:rtl/>
          <w:lang w:bidi="fa-IR"/>
        </w:rPr>
        <w:t>.</w:t>
      </w:r>
    </w:p>
    <w:p w:rsidR="000D14DD" w:rsidRPr="004C1BA7" w:rsidRDefault="000D14DD" w:rsidP="000D14DD">
      <w:pPr>
        <w:pStyle w:val="libNormal"/>
        <w:rPr>
          <w:rtl/>
          <w:lang w:bidi="fa-IR"/>
        </w:rPr>
      </w:pPr>
      <w:r w:rsidRPr="004C1BA7">
        <w:rPr>
          <w:rtl/>
          <w:lang w:bidi="fa-IR"/>
        </w:rPr>
        <w:t>فقال له الرشيد</w:t>
      </w:r>
      <w:r>
        <w:rPr>
          <w:rtl/>
          <w:lang w:bidi="fa-IR"/>
        </w:rPr>
        <w:t>:</w:t>
      </w:r>
      <w:r w:rsidRPr="004C1BA7">
        <w:rPr>
          <w:rtl/>
          <w:lang w:bidi="fa-IR"/>
        </w:rPr>
        <w:t xml:space="preserve"> فصّل لي كتاب الله المنزل على ابن عمي رسول الله صلّى</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الله عليه وسلّم</w:t>
      </w:r>
      <w:r>
        <w:rPr>
          <w:rtl/>
          <w:lang w:bidi="fa-IR"/>
        </w:rPr>
        <w:t>،</w:t>
      </w:r>
      <w:r w:rsidRPr="004C1BA7">
        <w:rPr>
          <w:rtl/>
          <w:lang w:bidi="fa-IR"/>
        </w:rPr>
        <w:t xml:space="preserve"> الذي دعانا إلى قبوله وأمرنا بالعمل بمحكمه والايمان بمتشابهه.</w:t>
      </w:r>
    </w:p>
    <w:p w:rsidR="000D14DD" w:rsidRPr="004C1BA7" w:rsidRDefault="000D14DD" w:rsidP="000D14DD">
      <w:pPr>
        <w:pStyle w:val="libNormal"/>
        <w:rPr>
          <w:rtl/>
          <w:lang w:bidi="fa-IR"/>
        </w:rPr>
      </w:pPr>
      <w:r w:rsidRPr="004C1BA7">
        <w:rPr>
          <w:rtl/>
          <w:lang w:bidi="fa-IR"/>
        </w:rPr>
        <w:t>فقال</w:t>
      </w:r>
      <w:r>
        <w:rPr>
          <w:rtl/>
          <w:lang w:bidi="fa-IR"/>
        </w:rPr>
        <w:t>:</w:t>
      </w:r>
      <w:r w:rsidRPr="004C1BA7">
        <w:rPr>
          <w:rtl/>
          <w:lang w:bidi="fa-IR"/>
        </w:rPr>
        <w:t xml:space="preserve"> عن أية آية تسألني</w:t>
      </w:r>
      <w:r>
        <w:rPr>
          <w:rtl/>
          <w:lang w:bidi="fa-IR"/>
        </w:rPr>
        <w:t>،</w:t>
      </w:r>
      <w:r w:rsidRPr="004C1BA7">
        <w:rPr>
          <w:rtl/>
          <w:lang w:bidi="fa-IR"/>
        </w:rPr>
        <w:t xml:space="preserve"> عن محكمه أو متشابهه</w:t>
      </w:r>
      <w:r>
        <w:rPr>
          <w:rtl/>
          <w:lang w:bidi="fa-IR"/>
        </w:rPr>
        <w:t>،</w:t>
      </w:r>
      <w:r w:rsidRPr="004C1BA7">
        <w:rPr>
          <w:rtl/>
          <w:lang w:bidi="fa-IR"/>
        </w:rPr>
        <w:t xml:space="preserve"> أم عن تقديمه أو تأخيره</w:t>
      </w:r>
      <w:r>
        <w:rPr>
          <w:rtl/>
          <w:lang w:bidi="fa-IR"/>
        </w:rPr>
        <w:t>،</w:t>
      </w:r>
      <w:r w:rsidRPr="004C1BA7">
        <w:rPr>
          <w:rtl/>
          <w:lang w:bidi="fa-IR"/>
        </w:rPr>
        <w:t xml:space="preserve"> أم عن ناسخه أم عن منسوخه</w:t>
      </w:r>
      <w:r>
        <w:rPr>
          <w:rtl/>
          <w:lang w:bidi="fa-IR"/>
        </w:rPr>
        <w:t>،</w:t>
      </w:r>
      <w:r w:rsidRPr="004C1BA7">
        <w:rPr>
          <w:rtl/>
          <w:lang w:bidi="fa-IR"/>
        </w:rPr>
        <w:t xml:space="preserve"> أم عمّا ثبت حكمه ونسخت تلاوته</w:t>
      </w:r>
      <w:r>
        <w:rPr>
          <w:rtl/>
          <w:lang w:bidi="fa-IR"/>
        </w:rPr>
        <w:t>،</w:t>
      </w:r>
      <w:r w:rsidRPr="004C1BA7">
        <w:rPr>
          <w:rtl/>
          <w:lang w:bidi="fa-IR"/>
        </w:rPr>
        <w:t xml:space="preserve"> أم عمّا ثبت تلاوته وارتفع حكمه</w:t>
      </w:r>
      <w:r>
        <w:rPr>
          <w:rtl/>
          <w:lang w:bidi="fa-IR"/>
        </w:rPr>
        <w:t>،</w:t>
      </w:r>
      <w:r w:rsidRPr="004C1BA7">
        <w:rPr>
          <w:rtl/>
          <w:lang w:bidi="fa-IR"/>
        </w:rPr>
        <w:t xml:space="preserve"> أم عمّا ضربه الله مثلا</w:t>
      </w:r>
      <w:r w:rsidR="001E06D9">
        <w:rPr>
          <w:rFonts w:hint="cs"/>
          <w:rtl/>
          <w:lang w:bidi="fa-IR"/>
        </w:rPr>
        <w:t>ً</w:t>
      </w:r>
      <w:r w:rsidRPr="004C1BA7">
        <w:rPr>
          <w:rtl/>
          <w:lang w:bidi="fa-IR"/>
        </w:rPr>
        <w:t xml:space="preserve"> أم عمّا ضربه الله اعتبارا</w:t>
      </w:r>
      <w:r w:rsidR="001E06D9">
        <w:rPr>
          <w:rFonts w:hint="cs"/>
          <w:rtl/>
          <w:lang w:bidi="fa-IR"/>
        </w:rPr>
        <w:t>ً</w:t>
      </w:r>
      <w:r>
        <w:rPr>
          <w:rtl/>
          <w:lang w:bidi="fa-IR"/>
        </w:rPr>
        <w:t>،</w:t>
      </w:r>
      <w:r w:rsidRPr="004C1BA7">
        <w:rPr>
          <w:rtl/>
          <w:lang w:bidi="fa-IR"/>
        </w:rPr>
        <w:t xml:space="preserve"> أم عمّا أمضى ما فيه فعال الأمم الماضية</w:t>
      </w:r>
      <w:r>
        <w:rPr>
          <w:rtl/>
          <w:lang w:bidi="fa-IR"/>
        </w:rPr>
        <w:t>،</w:t>
      </w:r>
      <w:r w:rsidRPr="004C1BA7">
        <w:rPr>
          <w:rtl/>
          <w:lang w:bidi="fa-IR"/>
        </w:rPr>
        <w:t xml:space="preserve"> أم عمّا قصدنا الله من فعلهم تحذيرا</w:t>
      </w:r>
      <w:r w:rsidR="001E06D9">
        <w:rPr>
          <w:rFonts w:hint="cs"/>
          <w:rtl/>
          <w:lang w:bidi="fa-IR"/>
        </w:rPr>
        <w:t>ً</w:t>
      </w:r>
      <w:r>
        <w:rPr>
          <w:rtl/>
          <w:lang w:bidi="fa-IR"/>
        </w:rPr>
        <w:t>؟</w:t>
      </w:r>
      <w:r w:rsidRPr="004C1BA7">
        <w:rPr>
          <w:rtl/>
          <w:lang w:bidi="fa-IR"/>
        </w:rPr>
        <w:t xml:space="preserve"> قال</w:t>
      </w:r>
      <w:r>
        <w:rPr>
          <w:rtl/>
          <w:lang w:bidi="fa-IR"/>
        </w:rPr>
        <w:t>:</w:t>
      </w:r>
    </w:p>
    <w:p w:rsidR="000D14DD" w:rsidRPr="004C1BA7" w:rsidRDefault="000D14DD" w:rsidP="000D14DD">
      <w:pPr>
        <w:pStyle w:val="libNormal"/>
        <w:rPr>
          <w:rtl/>
          <w:lang w:bidi="fa-IR"/>
        </w:rPr>
      </w:pPr>
      <w:r w:rsidRPr="004C1BA7">
        <w:rPr>
          <w:rtl/>
          <w:lang w:bidi="fa-IR"/>
        </w:rPr>
        <w:t>فما زال حتى عدله الشافعي ثلاثا وسبعين حكما في القرآن.</w:t>
      </w:r>
    </w:p>
    <w:p w:rsidR="000D14DD" w:rsidRPr="004C1BA7" w:rsidRDefault="000D14DD" w:rsidP="000D14DD">
      <w:pPr>
        <w:pStyle w:val="libNormal"/>
        <w:rPr>
          <w:rtl/>
          <w:lang w:bidi="fa-IR"/>
        </w:rPr>
      </w:pPr>
      <w:r w:rsidRPr="004C1BA7">
        <w:rPr>
          <w:rtl/>
          <w:lang w:bidi="fa-IR"/>
        </w:rPr>
        <w:t>فقا</w:t>
      </w:r>
      <w:r>
        <w:rPr>
          <w:rtl/>
          <w:lang w:bidi="fa-IR"/>
        </w:rPr>
        <w:t>ل له الرشيد: ويحك يا شافعي، أ</w:t>
      </w:r>
      <w:r w:rsidRPr="004C1BA7">
        <w:rPr>
          <w:rtl/>
          <w:lang w:bidi="fa-IR"/>
        </w:rPr>
        <w:t>فكل هذا يحيط به علمك</w:t>
      </w:r>
      <w:r>
        <w:rPr>
          <w:rtl/>
          <w:lang w:bidi="fa-IR"/>
        </w:rPr>
        <w:t>؟</w:t>
      </w:r>
    </w:p>
    <w:p w:rsidR="000D14DD" w:rsidRPr="004C1BA7" w:rsidRDefault="000D14DD" w:rsidP="000D14DD">
      <w:pPr>
        <w:pStyle w:val="libNormal"/>
        <w:rPr>
          <w:rtl/>
          <w:lang w:bidi="fa-IR"/>
        </w:rPr>
      </w:pPr>
      <w:r w:rsidRPr="004C1BA7">
        <w:rPr>
          <w:rtl/>
          <w:lang w:bidi="fa-IR"/>
        </w:rPr>
        <w:t>فقال يا أمير المؤمنين</w:t>
      </w:r>
      <w:r>
        <w:rPr>
          <w:rtl/>
          <w:lang w:bidi="fa-IR"/>
        </w:rPr>
        <w:t>:</w:t>
      </w:r>
      <w:r w:rsidRPr="004C1BA7">
        <w:rPr>
          <w:rtl/>
          <w:lang w:bidi="fa-IR"/>
        </w:rPr>
        <w:t xml:space="preserve"> المحنة على العالم كالنار على الفضة</w:t>
      </w:r>
      <w:r>
        <w:rPr>
          <w:rtl/>
          <w:lang w:bidi="fa-IR"/>
        </w:rPr>
        <w:t>،</w:t>
      </w:r>
      <w:r w:rsidRPr="004C1BA7">
        <w:rPr>
          <w:rtl/>
          <w:lang w:bidi="fa-IR"/>
        </w:rPr>
        <w:t xml:space="preserve"> تخرج جودتها من رداءتها</w:t>
      </w:r>
      <w:r>
        <w:rPr>
          <w:rtl/>
          <w:lang w:bidi="fa-IR"/>
        </w:rPr>
        <w:t>،</w:t>
      </w:r>
      <w:r w:rsidRPr="004C1BA7">
        <w:rPr>
          <w:rtl/>
          <w:lang w:bidi="fa-IR"/>
        </w:rPr>
        <w:t xml:space="preserve"> فها أنا ذا فامتحن.</w:t>
      </w:r>
    </w:p>
    <w:p w:rsidR="000D14DD" w:rsidRPr="004C1BA7" w:rsidRDefault="000D14DD" w:rsidP="000D14DD">
      <w:pPr>
        <w:pStyle w:val="libNormal"/>
        <w:rPr>
          <w:rtl/>
          <w:lang w:bidi="fa-IR"/>
        </w:rPr>
      </w:pPr>
      <w:r w:rsidRPr="004C1BA7">
        <w:rPr>
          <w:rtl/>
          <w:lang w:bidi="fa-IR"/>
        </w:rPr>
        <w:t>فقال له الرشيد</w:t>
      </w:r>
      <w:r>
        <w:rPr>
          <w:rtl/>
          <w:lang w:bidi="fa-IR"/>
        </w:rPr>
        <w:t>:</w:t>
      </w:r>
      <w:r w:rsidRPr="004C1BA7">
        <w:rPr>
          <w:rtl/>
          <w:lang w:bidi="fa-IR"/>
        </w:rPr>
        <w:t xml:space="preserve"> ما أحسن أن أعيد ما قلت</w:t>
      </w:r>
      <w:r>
        <w:rPr>
          <w:rtl/>
          <w:lang w:bidi="fa-IR"/>
        </w:rPr>
        <w:t>،</w:t>
      </w:r>
      <w:r w:rsidRPr="004C1BA7">
        <w:rPr>
          <w:rtl/>
          <w:lang w:bidi="fa-IR"/>
        </w:rPr>
        <w:t xml:space="preserve"> فسأسألك بعد هذا المجلس إن</w:t>
      </w:r>
      <w:r w:rsidR="001E06D9">
        <w:rPr>
          <w:rFonts w:hint="cs"/>
          <w:rtl/>
          <w:lang w:bidi="fa-IR"/>
        </w:rPr>
        <w:t>ْ</w:t>
      </w:r>
      <w:r w:rsidRPr="004C1BA7">
        <w:rPr>
          <w:rtl/>
          <w:lang w:bidi="fa-IR"/>
        </w:rPr>
        <w:t xml:space="preserve"> شاء الله تعالى.</w:t>
      </w:r>
    </w:p>
    <w:p w:rsidR="000D14DD" w:rsidRPr="004C1BA7" w:rsidRDefault="000D14DD" w:rsidP="000D14DD">
      <w:pPr>
        <w:pStyle w:val="libNormal"/>
        <w:rPr>
          <w:rtl/>
          <w:lang w:bidi="fa-IR"/>
        </w:rPr>
      </w:pPr>
      <w:r w:rsidRPr="004C1BA7">
        <w:rPr>
          <w:rtl/>
          <w:lang w:bidi="fa-IR"/>
        </w:rPr>
        <w:t>قال له</w:t>
      </w:r>
      <w:r>
        <w:rPr>
          <w:rtl/>
          <w:lang w:bidi="fa-IR"/>
        </w:rPr>
        <w:t>:</w:t>
      </w:r>
      <w:r w:rsidRPr="004C1BA7">
        <w:rPr>
          <w:rtl/>
          <w:lang w:bidi="fa-IR"/>
        </w:rPr>
        <w:t xml:space="preserve"> كيف بصرك بسنّة رسول الله </w:t>
      </w:r>
      <w:r w:rsidR="00287B8A" w:rsidRPr="00287B8A">
        <w:rPr>
          <w:rStyle w:val="libAlaemChar"/>
          <w:rtl/>
        </w:rPr>
        <w:t>صلى‌الله‌عليه‌وآله‌وسلم</w:t>
      </w:r>
      <w:r>
        <w:rPr>
          <w:rtl/>
          <w:lang w:bidi="fa-IR"/>
        </w:rPr>
        <w:t>؟</w:t>
      </w:r>
    </w:p>
    <w:p w:rsidR="000D14DD" w:rsidRPr="004C1BA7" w:rsidRDefault="000D14DD" w:rsidP="000D14DD">
      <w:pPr>
        <w:pStyle w:val="libNormal"/>
        <w:rPr>
          <w:rtl/>
          <w:lang w:bidi="fa-IR"/>
        </w:rPr>
      </w:pPr>
      <w:r w:rsidRPr="004C1BA7">
        <w:rPr>
          <w:rtl/>
          <w:lang w:bidi="fa-IR"/>
        </w:rPr>
        <w:t>فقال له الشافعي</w:t>
      </w:r>
      <w:r>
        <w:rPr>
          <w:rtl/>
          <w:lang w:bidi="fa-IR"/>
        </w:rPr>
        <w:t>:</w:t>
      </w:r>
      <w:r w:rsidRPr="004C1BA7">
        <w:rPr>
          <w:rtl/>
          <w:lang w:bidi="fa-IR"/>
        </w:rPr>
        <w:t xml:space="preserve"> إني لأعرف منها يا أمير المؤمنين ما خرج على وجه الإ</w:t>
      </w:r>
      <w:r w:rsidR="001E06D9">
        <w:rPr>
          <w:rFonts w:hint="cs"/>
          <w:rtl/>
          <w:lang w:bidi="fa-IR"/>
        </w:rPr>
        <w:t>ِ</w:t>
      </w:r>
      <w:r w:rsidRPr="004C1BA7">
        <w:rPr>
          <w:rtl/>
          <w:lang w:bidi="fa-IR"/>
        </w:rPr>
        <w:t>يجاب لا يجوز تركه</w:t>
      </w:r>
      <w:r>
        <w:rPr>
          <w:rtl/>
          <w:lang w:bidi="fa-IR"/>
        </w:rPr>
        <w:t>،</w:t>
      </w:r>
      <w:r w:rsidRPr="004C1BA7">
        <w:rPr>
          <w:rtl/>
          <w:lang w:bidi="fa-IR"/>
        </w:rPr>
        <w:t xml:space="preserve"> كما لا يجوز ترك ما أوجبه الله في القرآن</w:t>
      </w:r>
      <w:r>
        <w:rPr>
          <w:rtl/>
          <w:lang w:bidi="fa-IR"/>
        </w:rPr>
        <w:t>،</w:t>
      </w:r>
      <w:r w:rsidRPr="004C1BA7">
        <w:rPr>
          <w:rtl/>
          <w:lang w:bidi="fa-IR"/>
        </w:rPr>
        <w:t xml:space="preserve"> وما خرج على وجه التأديب</w:t>
      </w:r>
      <w:r>
        <w:rPr>
          <w:rtl/>
          <w:lang w:bidi="fa-IR"/>
        </w:rPr>
        <w:t>،</w:t>
      </w:r>
      <w:r w:rsidRPr="004C1BA7">
        <w:rPr>
          <w:rtl/>
          <w:lang w:bidi="fa-IR"/>
        </w:rPr>
        <w:t xml:space="preserve"> وما خرج على وجه الخاص لا يشرك فيه العام</w:t>
      </w:r>
      <w:r>
        <w:rPr>
          <w:rtl/>
          <w:lang w:bidi="fa-IR"/>
        </w:rPr>
        <w:t>،</w:t>
      </w:r>
      <w:r w:rsidRPr="004C1BA7">
        <w:rPr>
          <w:rtl/>
          <w:lang w:bidi="fa-IR"/>
        </w:rPr>
        <w:t xml:space="preserve"> وما خرج على وجه العموم يدخل فيه الخصوص</w:t>
      </w:r>
      <w:r>
        <w:rPr>
          <w:rtl/>
          <w:lang w:bidi="fa-IR"/>
        </w:rPr>
        <w:t>،</w:t>
      </w:r>
      <w:r w:rsidRPr="004C1BA7">
        <w:rPr>
          <w:rtl/>
          <w:lang w:bidi="fa-IR"/>
        </w:rPr>
        <w:t xml:space="preserve"> وما خرج جوابا عن سؤال سائل ليس لغيره استعماله</w:t>
      </w:r>
      <w:r>
        <w:rPr>
          <w:rtl/>
          <w:lang w:bidi="fa-IR"/>
        </w:rPr>
        <w:t>،</w:t>
      </w:r>
      <w:r w:rsidRPr="004C1BA7">
        <w:rPr>
          <w:rtl/>
          <w:lang w:bidi="fa-IR"/>
        </w:rPr>
        <w:t xml:space="preserve"> وما خرج منه ابتداء لازدحام العلوم في صدره</w:t>
      </w:r>
      <w:r>
        <w:rPr>
          <w:rtl/>
          <w:lang w:bidi="fa-IR"/>
        </w:rPr>
        <w:t>،</w:t>
      </w:r>
      <w:r w:rsidRPr="004C1BA7">
        <w:rPr>
          <w:rtl/>
          <w:lang w:bidi="fa-IR"/>
        </w:rPr>
        <w:t xml:space="preserve"> وما جعله في خاصة نفسه وافتدى به الخاصة والعامة</w:t>
      </w:r>
      <w:r>
        <w:rPr>
          <w:rtl/>
          <w:lang w:bidi="fa-IR"/>
        </w:rPr>
        <w:t>،</w:t>
      </w:r>
      <w:r w:rsidRPr="004C1BA7">
        <w:rPr>
          <w:rtl/>
          <w:lang w:bidi="fa-IR"/>
        </w:rPr>
        <w:t xml:space="preserve"> وما خصّ به نفسه دون الناس كلهم مع ما لا ينبغي ذكره</w:t>
      </w:r>
      <w:r>
        <w:rPr>
          <w:rtl/>
          <w:lang w:bidi="fa-IR"/>
        </w:rPr>
        <w:t>،</w:t>
      </w:r>
      <w:r w:rsidRPr="004C1BA7">
        <w:rPr>
          <w:rtl/>
          <w:lang w:bidi="fa-IR"/>
        </w:rPr>
        <w:t xml:space="preserve"> لأنه أسقطه </w:t>
      </w:r>
      <w:r w:rsidR="00287B8A" w:rsidRPr="00287B8A">
        <w:rPr>
          <w:rStyle w:val="libAlaemChar"/>
          <w:rtl/>
        </w:rPr>
        <w:t>صلى‌الله‌عليه‌وآله‌وسلم</w:t>
      </w:r>
      <w:r w:rsidRPr="004C1BA7">
        <w:rPr>
          <w:rtl/>
          <w:lang w:bidi="fa-IR"/>
        </w:rPr>
        <w:t xml:space="preserve"> ذكرا</w:t>
      </w:r>
      <w:r w:rsidR="001E06D9">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فقال</w:t>
      </w:r>
      <w:r>
        <w:rPr>
          <w:rtl/>
          <w:lang w:bidi="fa-IR"/>
        </w:rPr>
        <w:t>:</w:t>
      </w:r>
      <w:r w:rsidRPr="004C1BA7">
        <w:rPr>
          <w:rtl/>
          <w:lang w:bidi="fa-IR"/>
        </w:rPr>
        <w:t xml:space="preserve"> أجدت الترتيب يا شافعي لسنة رسول الله </w:t>
      </w:r>
      <w:r w:rsidR="00287B8A" w:rsidRPr="00287B8A">
        <w:rPr>
          <w:rStyle w:val="libAlaemChar"/>
          <w:rtl/>
        </w:rPr>
        <w:t>صلى‌الله‌عليه‌وآله‌وسلم</w:t>
      </w:r>
      <w:r>
        <w:rPr>
          <w:rtl/>
          <w:lang w:bidi="fa-IR"/>
        </w:rPr>
        <w:t>،</w:t>
      </w:r>
      <w:r w:rsidRPr="004C1BA7">
        <w:rPr>
          <w:rtl/>
          <w:lang w:bidi="fa-IR"/>
        </w:rPr>
        <w:t xml:space="preserve"> فأحسنت موضعها بوصفها</w:t>
      </w:r>
      <w:r>
        <w:rPr>
          <w:rtl/>
          <w:lang w:bidi="fa-IR"/>
        </w:rPr>
        <w:t>،</w:t>
      </w:r>
      <w:r w:rsidRPr="004C1BA7">
        <w:rPr>
          <w:rtl/>
          <w:lang w:bidi="fa-IR"/>
        </w:rPr>
        <w:t xml:space="preserve"> فلما حاجتنا إلى التكرار عليك</w:t>
      </w:r>
      <w:r>
        <w:rPr>
          <w:rtl/>
          <w:lang w:bidi="fa-IR"/>
        </w:rPr>
        <w:t>،</w:t>
      </w:r>
      <w:r w:rsidRPr="004C1BA7">
        <w:rPr>
          <w:rtl/>
          <w:lang w:bidi="fa-IR"/>
        </w:rPr>
        <w:t xml:space="preserve"> ونحن نعلم ومن حضر أنك نصابها.</w:t>
      </w:r>
    </w:p>
    <w:p w:rsidR="000D14DD" w:rsidRPr="004C1BA7" w:rsidRDefault="000D14DD" w:rsidP="000D14DD">
      <w:pPr>
        <w:pStyle w:val="libNormal"/>
        <w:rPr>
          <w:rtl/>
          <w:lang w:bidi="fa-IR"/>
        </w:rPr>
      </w:pPr>
      <w:r w:rsidRPr="004C1BA7">
        <w:rPr>
          <w:rtl/>
          <w:lang w:bidi="fa-IR"/>
        </w:rPr>
        <w:t>فقال له الشافعي</w:t>
      </w:r>
      <w:r>
        <w:rPr>
          <w:rtl/>
          <w:lang w:bidi="fa-IR"/>
        </w:rPr>
        <w:t>:</w:t>
      </w:r>
      <w:r w:rsidRPr="004C1BA7">
        <w:rPr>
          <w:rtl/>
          <w:lang w:bidi="fa-IR"/>
        </w:rPr>
        <w:t xml:space="preserve"> فلك من فضل الله علينا وعلى الناس</w:t>
      </w:r>
      <w:r>
        <w:rPr>
          <w:rtl/>
          <w:lang w:bidi="fa-IR"/>
        </w:rPr>
        <w:t>،</w:t>
      </w:r>
      <w:r w:rsidRPr="004C1BA7">
        <w:rPr>
          <w:rtl/>
          <w:lang w:bidi="fa-IR"/>
        </w:rPr>
        <w:t xml:space="preserve"> وإنما شرّفنا برسول الله </w:t>
      </w:r>
      <w:r w:rsidR="00287B8A" w:rsidRPr="00287B8A">
        <w:rPr>
          <w:rStyle w:val="libAlaemChar"/>
          <w:rtl/>
        </w:rPr>
        <w:t>صلى‌الله‌عليه‌وآله‌وسلم</w:t>
      </w:r>
      <w:r w:rsidRPr="004C1BA7">
        <w:rPr>
          <w:rtl/>
          <w:lang w:bidi="fa-IR"/>
        </w:rPr>
        <w:t xml:space="preserve"> وبك.</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فقال</w:t>
      </w:r>
      <w:r>
        <w:rPr>
          <w:rtl/>
          <w:lang w:bidi="fa-IR"/>
        </w:rPr>
        <w:t>:</w:t>
      </w:r>
      <w:r w:rsidRPr="004C1BA7">
        <w:rPr>
          <w:rtl/>
          <w:lang w:bidi="fa-IR"/>
        </w:rPr>
        <w:t xml:space="preserve"> كيف بصرك بالعربية</w:t>
      </w:r>
      <w:r>
        <w:rPr>
          <w:rtl/>
          <w:lang w:bidi="fa-IR"/>
        </w:rPr>
        <w:t>؟</w:t>
      </w:r>
      <w:r w:rsidRPr="004C1BA7">
        <w:rPr>
          <w:rtl/>
          <w:lang w:bidi="fa-IR"/>
        </w:rPr>
        <w:t xml:space="preserve"> قال</w:t>
      </w:r>
      <w:r>
        <w:rPr>
          <w:rtl/>
          <w:lang w:bidi="fa-IR"/>
        </w:rPr>
        <w:t>:</w:t>
      </w:r>
      <w:r w:rsidRPr="004C1BA7">
        <w:rPr>
          <w:rtl/>
          <w:lang w:bidi="fa-IR"/>
        </w:rPr>
        <w:t xml:space="preserve"> مبداتنا وطباعنا بها تقدمت</w:t>
      </w:r>
      <w:r>
        <w:rPr>
          <w:rtl/>
          <w:lang w:bidi="fa-IR"/>
        </w:rPr>
        <w:t>،</w:t>
      </w:r>
      <w:r w:rsidRPr="004C1BA7">
        <w:rPr>
          <w:rtl/>
          <w:lang w:bidi="fa-IR"/>
        </w:rPr>
        <w:t xml:space="preserve"> وألسنتنا بها جرت</w:t>
      </w:r>
      <w:r>
        <w:rPr>
          <w:rtl/>
          <w:lang w:bidi="fa-IR"/>
        </w:rPr>
        <w:t>،</w:t>
      </w:r>
      <w:r w:rsidRPr="004C1BA7">
        <w:rPr>
          <w:rtl/>
          <w:lang w:bidi="fa-IR"/>
        </w:rPr>
        <w:t xml:space="preserve"> فصارت كالحياة لا تتم إل</w:t>
      </w:r>
      <w:r w:rsidR="00FB71EA">
        <w:rPr>
          <w:rFonts w:hint="cs"/>
          <w:rtl/>
          <w:lang w:bidi="fa-IR"/>
        </w:rPr>
        <w:t>ّ</w:t>
      </w:r>
      <w:r w:rsidRPr="004C1BA7">
        <w:rPr>
          <w:rtl/>
          <w:lang w:bidi="fa-IR"/>
        </w:rPr>
        <w:t>ا بالسلامة</w:t>
      </w:r>
      <w:r>
        <w:rPr>
          <w:rtl/>
          <w:lang w:bidi="fa-IR"/>
        </w:rPr>
        <w:t>،</w:t>
      </w:r>
      <w:r w:rsidRPr="004C1BA7">
        <w:rPr>
          <w:rtl/>
          <w:lang w:bidi="fa-IR"/>
        </w:rPr>
        <w:t xml:space="preserve"> وكذلك العربية لا تسلم إل</w:t>
      </w:r>
      <w:r w:rsidR="00FB71EA">
        <w:rPr>
          <w:rFonts w:hint="cs"/>
          <w:rtl/>
          <w:lang w:bidi="fa-IR"/>
        </w:rPr>
        <w:t>ّ</w:t>
      </w:r>
      <w:r w:rsidRPr="004C1BA7">
        <w:rPr>
          <w:rtl/>
          <w:lang w:bidi="fa-IR"/>
        </w:rPr>
        <w:t>ا لأهلها</w:t>
      </w:r>
      <w:r>
        <w:rPr>
          <w:rtl/>
          <w:lang w:bidi="fa-IR"/>
        </w:rPr>
        <w:t>،</w:t>
      </w:r>
      <w:r w:rsidRPr="004C1BA7">
        <w:rPr>
          <w:rtl/>
          <w:lang w:bidi="fa-IR"/>
        </w:rPr>
        <w:t xml:space="preserve"> ولقد ولدت وما أعرف اللحن</w:t>
      </w:r>
      <w:r>
        <w:rPr>
          <w:rtl/>
          <w:lang w:bidi="fa-IR"/>
        </w:rPr>
        <w:t>،</w:t>
      </w:r>
      <w:r w:rsidRPr="004C1BA7">
        <w:rPr>
          <w:rtl/>
          <w:lang w:bidi="fa-IR"/>
        </w:rPr>
        <w:t xml:space="preserve"> فكنت كمن سلم من الداء ما سلم له الدواء وعاش متكاملا</w:t>
      </w:r>
      <w:r>
        <w:rPr>
          <w:rtl/>
          <w:lang w:bidi="fa-IR"/>
        </w:rPr>
        <w:t>،</w:t>
      </w:r>
      <w:r w:rsidRPr="004C1BA7">
        <w:rPr>
          <w:rtl/>
          <w:lang w:bidi="fa-IR"/>
        </w:rPr>
        <w:t xml:space="preserve"> وبذلك شهد لي القرآن فقال </w:t>
      </w:r>
      <w:r w:rsidRPr="00A73E8D">
        <w:rPr>
          <w:rStyle w:val="libAlaemChar"/>
          <w:rtl/>
        </w:rPr>
        <w:t>(</w:t>
      </w:r>
      <w:r w:rsidRPr="00AE44A4">
        <w:rPr>
          <w:rStyle w:val="libAieChar"/>
          <w:rtl/>
        </w:rPr>
        <w:t xml:space="preserve"> وَما أَرْسَلْنا مِنْ رَسُولٍ </w:t>
      </w:r>
      <w:r w:rsidR="00D127DB">
        <w:rPr>
          <w:rStyle w:val="libAieChar"/>
          <w:rtl/>
        </w:rPr>
        <w:t>إلّا</w:t>
      </w:r>
      <w:r w:rsidRPr="00AE44A4">
        <w:rPr>
          <w:rStyle w:val="libAieChar"/>
          <w:rtl/>
        </w:rPr>
        <w:t xml:space="preserve"> بِلِسانِ قَوْمِهِ </w:t>
      </w:r>
      <w:r w:rsidRPr="00A73E8D">
        <w:rPr>
          <w:rStyle w:val="libAlaemChar"/>
          <w:rtl/>
        </w:rPr>
        <w:t>)</w:t>
      </w:r>
      <w:r w:rsidRPr="004C1BA7">
        <w:rPr>
          <w:rtl/>
          <w:lang w:bidi="fa-IR"/>
        </w:rPr>
        <w:t xml:space="preserve"> يعني قريشا</w:t>
      </w:r>
      <w:r w:rsidR="00FB71EA">
        <w:rPr>
          <w:rFonts w:hint="cs"/>
          <w:rtl/>
          <w:lang w:bidi="fa-IR"/>
        </w:rPr>
        <w:t>ً</w:t>
      </w:r>
      <w:r>
        <w:rPr>
          <w:rtl/>
          <w:lang w:bidi="fa-IR"/>
        </w:rPr>
        <w:t>،</w:t>
      </w:r>
      <w:r w:rsidRPr="004C1BA7">
        <w:rPr>
          <w:rtl/>
          <w:lang w:bidi="fa-IR"/>
        </w:rPr>
        <w:t xml:space="preserve"> وأنت وأنا منهم يا أمير المؤمنين</w:t>
      </w:r>
      <w:r>
        <w:rPr>
          <w:rtl/>
          <w:lang w:bidi="fa-IR"/>
        </w:rPr>
        <w:t>،</w:t>
      </w:r>
      <w:r w:rsidRPr="004C1BA7">
        <w:rPr>
          <w:rtl/>
          <w:lang w:bidi="fa-IR"/>
        </w:rPr>
        <w:t xml:space="preserve"> فالعنصر رصيف والجرثومة منيعة شامخة</w:t>
      </w:r>
      <w:r>
        <w:rPr>
          <w:rtl/>
          <w:lang w:bidi="fa-IR"/>
        </w:rPr>
        <w:t>،</w:t>
      </w:r>
      <w:r w:rsidRPr="004C1BA7">
        <w:rPr>
          <w:rtl/>
          <w:lang w:bidi="fa-IR"/>
        </w:rPr>
        <w:t xml:space="preserve"> أنت أصل ونحن فرع</w:t>
      </w:r>
      <w:r>
        <w:rPr>
          <w:rtl/>
          <w:lang w:bidi="fa-IR"/>
        </w:rPr>
        <w:t>،</w:t>
      </w:r>
      <w:r w:rsidRPr="004C1BA7">
        <w:rPr>
          <w:rtl/>
          <w:lang w:bidi="fa-IR"/>
        </w:rPr>
        <w:t xml:space="preserve"> وهو صلّى الله عليه مفسّر ومبيّن</w:t>
      </w:r>
      <w:r>
        <w:rPr>
          <w:rtl/>
          <w:lang w:bidi="fa-IR"/>
        </w:rPr>
        <w:t>،</w:t>
      </w:r>
      <w:r w:rsidRPr="004C1BA7">
        <w:rPr>
          <w:rtl/>
          <w:lang w:bidi="fa-IR"/>
        </w:rPr>
        <w:t xml:space="preserve"> به اجتمعت أحبائنا</w:t>
      </w:r>
      <w:r>
        <w:rPr>
          <w:rtl/>
          <w:lang w:bidi="fa-IR"/>
        </w:rPr>
        <w:t>،</w:t>
      </w:r>
      <w:r w:rsidRPr="004C1BA7">
        <w:rPr>
          <w:rtl/>
          <w:lang w:bidi="fa-IR"/>
        </w:rPr>
        <w:t xml:space="preserve"> فنحن بنو الإسلام بذلك ندعى وننسب.</w:t>
      </w:r>
    </w:p>
    <w:p w:rsidR="000D14DD" w:rsidRPr="004C1BA7" w:rsidRDefault="000D14DD" w:rsidP="000D14DD">
      <w:pPr>
        <w:pStyle w:val="libNormal"/>
        <w:rPr>
          <w:rtl/>
          <w:lang w:bidi="fa-IR"/>
        </w:rPr>
      </w:pPr>
      <w:r w:rsidRPr="004C1BA7">
        <w:rPr>
          <w:rtl/>
          <w:lang w:bidi="fa-IR"/>
        </w:rPr>
        <w:t>فقال الرشيد</w:t>
      </w:r>
      <w:r>
        <w:rPr>
          <w:rtl/>
          <w:lang w:bidi="fa-IR"/>
        </w:rPr>
        <w:t>:</w:t>
      </w:r>
      <w:r w:rsidRPr="004C1BA7">
        <w:rPr>
          <w:rtl/>
          <w:lang w:bidi="fa-IR"/>
        </w:rPr>
        <w:t xml:space="preserve"> صدقت وبارك الله فيك</w:t>
      </w:r>
      <w:r>
        <w:rPr>
          <w:rtl/>
          <w:lang w:bidi="fa-IR"/>
        </w:rPr>
        <w:t xml:space="preserve"> ..</w:t>
      </w:r>
      <w:r w:rsidRPr="004C1BA7">
        <w:rPr>
          <w:rtl/>
          <w:lang w:bidi="fa-IR"/>
        </w:rPr>
        <w:t>. »</w:t>
      </w:r>
      <w:r>
        <w:rPr>
          <w:rtl/>
          <w:lang w:bidi="fa-IR"/>
        </w:rPr>
        <w:t>.</w:t>
      </w:r>
    </w:p>
    <w:p w:rsidR="000D14DD" w:rsidRPr="004C1BA7" w:rsidRDefault="000D14DD" w:rsidP="000D14DD">
      <w:pPr>
        <w:pStyle w:val="libNormal"/>
        <w:rPr>
          <w:rtl/>
          <w:lang w:bidi="fa-IR"/>
        </w:rPr>
      </w:pPr>
      <w:r w:rsidRPr="004C1BA7">
        <w:rPr>
          <w:rtl/>
          <w:lang w:bidi="fa-IR"/>
        </w:rPr>
        <w:t>وقال الرازي</w:t>
      </w:r>
      <w:r>
        <w:rPr>
          <w:rtl/>
          <w:lang w:bidi="fa-IR"/>
        </w:rPr>
        <w:t>:</w:t>
      </w:r>
      <w:r w:rsidRPr="004C1BA7">
        <w:rPr>
          <w:rtl/>
          <w:lang w:bidi="fa-IR"/>
        </w:rPr>
        <w:t xml:space="preserve"> « الفصل الثالث في مناظرة جرت بينه وبين محمّد بن الحسن في هذه الواقعة</w:t>
      </w:r>
      <w:r>
        <w:rPr>
          <w:rtl/>
          <w:lang w:bidi="fa-IR"/>
        </w:rPr>
        <w:t>،</w:t>
      </w:r>
      <w:r w:rsidRPr="004C1BA7">
        <w:rPr>
          <w:rtl/>
          <w:lang w:bidi="fa-IR"/>
        </w:rPr>
        <w:t xml:space="preserve"> ذكروا</w:t>
      </w:r>
      <w:r>
        <w:rPr>
          <w:rtl/>
          <w:lang w:bidi="fa-IR"/>
        </w:rPr>
        <w:t>:</w:t>
      </w:r>
      <w:r w:rsidRPr="004C1BA7">
        <w:rPr>
          <w:rtl/>
          <w:lang w:bidi="fa-IR"/>
        </w:rPr>
        <w:t xml:space="preserve"> أن الشافعي </w:t>
      </w:r>
      <w:r w:rsidRPr="00A73E8D">
        <w:rPr>
          <w:rStyle w:val="libAlaemChar"/>
          <w:rtl/>
        </w:rPr>
        <w:t>رضي‌الله‌عنه</w:t>
      </w:r>
      <w:r w:rsidRPr="004C1BA7">
        <w:rPr>
          <w:rtl/>
          <w:lang w:bidi="fa-IR"/>
        </w:rPr>
        <w:t xml:space="preserve"> لما حضر مع العلويين من اليمن وحضر باب الرشيد اتفق أن كان ذلك في وهن من الليل</w:t>
      </w:r>
      <w:r>
        <w:rPr>
          <w:rtl/>
          <w:lang w:bidi="fa-IR"/>
        </w:rPr>
        <w:t>،</w:t>
      </w:r>
      <w:r w:rsidRPr="004C1BA7">
        <w:rPr>
          <w:rtl/>
          <w:lang w:bidi="fa-IR"/>
        </w:rPr>
        <w:t xml:space="preserve"> فكانوا يدخلون عشرة عشرة منهم على الرشيد</w:t>
      </w:r>
      <w:r>
        <w:rPr>
          <w:rtl/>
          <w:lang w:bidi="fa-IR"/>
        </w:rPr>
        <w:t>،</w:t>
      </w:r>
      <w:r w:rsidRPr="004C1BA7">
        <w:rPr>
          <w:rtl/>
          <w:lang w:bidi="fa-IR"/>
        </w:rPr>
        <w:t xml:space="preserve"> فجعل يقيم واحدا</w:t>
      </w:r>
      <w:r w:rsidR="00FB71EA">
        <w:rPr>
          <w:rFonts w:hint="cs"/>
          <w:rtl/>
          <w:lang w:bidi="fa-IR"/>
        </w:rPr>
        <w:t>ً</w:t>
      </w:r>
      <w:r w:rsidRPr="004C1BA7">
        <w:rPr>
          <w:rtl/>
          <w:lang w:bidi="fa-IR"/>
        </w:rPr>
        <w:t xml:space="preserve"> واحدا</w:t>
      </w:r>
      <w:r w:rsidR="00FB71EA">
        <w:rPr>
          <w:rFonts w:hint="cs"/>
          <w:rtl/>
          <w:lang w:bidi="fa-IR"/>
        </w:rPr>
        <w:t>ً</w:t>
      </w:r>
      <w:r w:rsidRPr="004C1BA7">
        <w:rPr>
          <w:rtl/>
          <w:lang w:bidi="fa-IR"/>
        </w:rPr>
        <w:t xml:space="preserve"> منهم ويتكلّم من داخل الستر</w:t>
      </w:r>
      <w:r>
        <w:rPr>
          <w:rtl/>
          <w:lang w:bidi="fa-IR"/>
        </w:rPr>
        <w:t>،</w:t>
      </w:r>
      <w:r w:rsidRPr="004C1BA7">
        <w:rPr>
          <w:rtl/>
          <w:lang w:bidi="fa-IR"/>
        </w:rPr>
        <w:t xml:space="preserve"> ويأمر بضرب عنقه.</w:t>
      </w:r>
    </w:p>
    <w:p w:rsidR="000D14DD" w:rsidRPr="004C1BA7" w:rsidRDefault="000D14DD" w:rsidP="000D14DD">
      <w:pPr>
        <w:pStyle w:val="libNormal"/>
        <w:rPr>
          <w:rtl/>
          <w:lang w:bidi="fa-IR"/>
        </w:rPr>
      </w:pPr>
      <w:r w:rsidRPr="004C1BA7">
        <w:rPr>
          <w:rtl/>
          <w:lang w:bidi="fa-IR"/>
        </w:rPr>
        <w:t xml:space="preserve">قال الشافعي </w:t>
      </w:r>
      <w:r>
        <w:rPr>
          <w:rFonts w:hint="cs"/>
          <w:rtl/>
        </w:rPr>
        <w:t>رحمه الله تعالى</w:t>
      </w:r>
      <w:r>
        <w:rPr>
          <w:rtl/>
          <w:lang w:bidi="fa-IR"/>
        </w:rPr>
        <w:t>:</w:t>
      </w:r>
      <w:r w:rsidRPr="004C1BA7">
        <w:rPr>
          <w:rtl/>
          <w:lang w:bidi="fa-IR"/>
        </w:rPr>
        <w:t xml:space="preserve"> فلمّا انتهى الأمر إليّ قلت</w:t>
      </w:r>
      <w:r>
        <w:rPr>
          <w:rtl/>
          <w:lang w:bidi="fa-IR"/>
        </w:rPr>
        <w:t>:</w:t>
      </w:r>
      <w:r w:rsidRPr="004C1BA7">
        <w:rPr>
          <w:rtl/>
          <w:lang w:bidi="fa-IR"/>
        </w:rPr>
        <w:t xml:space="preserve"> يا أمير المؤمنين عبدك وخادمك محمد بن </w:t>
      </w:r>
      <w:r w:rsidR="00FB71EA">
        <w:rPr>
          <w:rFonts w:hint="cs"/>
          <w:rtl/>
          <w:lang w:bidi="fa-IR"/>
        </w:rPr>
        <w:t>ا</w:t>
      </w:r>
      <w:r w:rsidRPr="004C1BA7">
        <w:rPr>
          <w:rtl/>
          <w:lang w:bidi="fa-IR"/>
        </w:rPr>
        <w:t>دريس. قال</w:t>
      </w:r>
      <w:r>
        <w:rPr>
          <w:rtl/>
          <w:lang w:bidi="fa-IR"/>
        </w:rPr>
        <w:t>:</w:t>
      </w:r>
      <w:r w:rsidRPr="004C1BA7">
        <w:rPr>
          <w:rtl/>
          <w:lang w:bidi="fa-IR"/>
        </w:rPr>
        <w:t xml:space="preserve"> يا غلام</w:t>
      </w:r>
      <w:r>
        <w:rPr>
          <w:rtl/>
          <w:lang w:bidi="fa-IR"/>
        </w:rPr>
        <w:t>،</w:t>
      </w:r>
      <w:r w:rsidRPr="004C1BA7">
        <w:rPr>
          <w:rtl/>
          <w:lang w:bidi="fa-IR"/>
        </w:rPr>
        <w:t xml:space="preserve"> </w:t>
      </w:r>
      <w:r w:rsidR="00FB71EA">
        <w:rPr>
          <w:rFonts w:hint="cs"/>
          <w:rtl/>
          <w:lang w:bidi="fa-IR"/>
        </w:rPr>
        <w:t>إ</w:t>
      </w:r>
      <w:r w:rsidRPr="004C1BA7">
        <w:rPr>
          <w:rtl/>
          <w:lang w:bidi="fa-IR"/>
        </w:rPr>
        <w:t>ضرب عنقه. قلت يا أمير المؤمنين كأنك اتهمتني بالانحراف عنك والميل إلى العلوية</w:t>
      </w:r>
      <w:r>
        <w:rPr>
          <w:rtl/>
          <w:lang w:bidi="fa-IR"/>
        </w:rPr>
        <w:t>،</w:t>
      </w:r>
      <w:r w:rsidRPr="004C1BA7">
        <w:rPr>
          <w:rtl/>
          <w:lang w:bidi="fa-IR"/>
        </w:rPr>
        <w:t xml:space="preserve"> وسأضرب مثلا</w:t>
      </w:r>
      <w:r w:rsidR="00FB71EA">
        <w:rPr>
          <w:rFonts w:hint="cs"/>
          <w:rtl/>
          <w:lang w:bidi="fa-IR"/>
        </w:rPr>
        <w:t>ً</w:t>
      </w:r>
      <w:r w:rsidRPr="004C1BA7">
        <w:rPr>
          <w:rtl/>
          <w:lang w:bidi="fa-IR"/>
        </w:rPr>
        <w:t xml:space="preserve"> في هذا المعنى</w:t>
      </w:r>
      <w:r>
        <w:rPr>
          <w:rtl/>
          <w:lang w:bidi="fa-IR"/>
        </w:rPr>
        <w:t>،</w:t>
      </w:r>
      <w:r w:rsidRPr="004C1BA7">
        <w:rPr>
          <w:rtl/>
          <w:lang w:bidi="fa-IR"/>
        </w:rPr>
        <w:t xml:space="preserve"> ما تقول يا أمير المؤمنين في رجل له ابنا عم أحدهما خلطه بنفسه وأشركه في نسبه وزعم أن ماله حرام عليه </w:t>
      </w:r>
      <w:r w:rsidR="00D127DB">
        <w:rPr>
          <w:rtl/>
          <w:lang w:bidi="fa-IR"/>
        </w:rPr>
        <w:t>إلّا</w:t>
      </w:r>
      <w:r w:rsidRPr="004C1BA7">
        <w:rPr>
          <w:rtl/>
          <w:lang w:bidi="fa-IR"/>
        </w:rPr>
        <w:t xml:space="preserve"> باذنه</w:t>
      </w:r>
      <w:r>
        <w:rPr>
          <w:rtl/>
          <w:lang w:bidi="fa-IR"/>
        </w:rPr>
        <w:t>،</w:t>
      </w:r>
      <w:r w:rsidRPr="004C1BA7">
        <w:rPr>
          <w:rtl/>
          <w:lang w:bidi="fa-IR"/>
        </w:rPr>
        <w:t xml:space="preserve"> وأن ابنته حرام عليه </w:t>
      </w:r>
      <w:r w:rsidR="00D127DB">
        <w:rPr>
          <w:rtl/>
          <w:lang w:bidi="fa-IR"/>
        </w:rPr>
        <w:t>إلّا</w:t>
      </w:r>
      <w:r w:rsidRPr="004C1BA7">
        <w:rPr>
          <w:rtl/>
          <w:lang w:bidi="fa-IR"/>
        </w:rPr>
        <w:t xml:space="preserve"> بتزويجه.</w:t>
      </w:r>
      <w:r>
        <w:rPr>
          <w:rFonts w:hint="cs"/>
          <w:rtl/>
          <w:lang w:bidi="fa-IR"/>
        </w:rPr>
        <w:t xml:space="preserve"> </w:t>
      </w:r>
      <w:r w:rsidRPr="004C1BA7">
        <w:rPr>
          <w:rtl/>
          <w:lang w:bidi="fa-IR"/>
        </w:rPr>
        <w:t>والآخر يزعم أنه دونه كالعبد له</w:t>
      </w:r>
      <w:r>
        <w:rPr>
          <w:rtl/>
          <w:lang w:bidi="fa-IR"/>
        </w:rPr>
        <w:t>،</w:t>
      </w:r>
      <w:r w:rsidRPr="004C1BA7">
        <w:rPr>
          <w:rtl/>
          <w:lang w:bidi="fa-IR"/>
        </w:rPr>
        <w:t xml:space="preserve"> فهذا الرجل إلى أيّهما يميل</w:t>
      </w:r>
      <w:r>
        <w:rPr>
          <w:rtl/>
          <w:lang w:bidi="fa-IR"/>
        </w:rPr>
        <w:t>؟</w:t>
      </w:r>
      <w:r w:rsidRPr="004C1BA7">
        <w:rPr>
          <w:rtl/>
          <w:lang w:bidi="fa-IR"/>
        </w:rPr>
        <w:t xml:space="preserve"> فهذا مثلك ومثل هؤلاء العلويين. فاستعاد الرشيد هذا القول ثلاث مرات</w:t>
      </w:r>
      <w:r>
        <w:rPr>
          <w:rtl/>
          <w:lang w:bidi="fa-IR"/>
        </w:rPr>
        <w:t>،</w:t>
      </w:r>
      <w:r w:rsidRPr="004C1BA7">
        <w:rPr>
          <w:rtl/>
          <w:lang w:bidi="fa-IR"/>
        </w:rPr>
        <w:t xml:space="preserve"> وكنت أعبّر عن هذا المعنى بألفاظ مختلفة »</w:t>
      </w:r>
      <w:r>
        <w:rPr>
          <w:rtl/>
          <w:lang w:bidi="fa-IR"/>
        </w:rPr>
        <w:t>.</w:t>
      </w:r>
    </w:p>
    <w:p w:rsidR="000D14DD" w:rsidRPr="004C1BA7" w:rsidRDefault="000D14DD" w:rsidP="000D14DD">
      <w:pPr>
        <w:pStyle w:val="libNormal"/>
        <w:rPr>
          <w:rtl/>
          <w:lang w:bidi="fa-IR"/>
        </w:rPr>
      </w:pPr>
      <w:r w:rsidRPr="004C1BA7">
        <w:rPr>
          <w:rtl/>
          <w:lang w:bidi="fa-IR"/>
        </w:rPr>
        <w:t>هذا</w:t>
      </w:r>
      <w:r>
        <w:rPr>
          <w:rtl/>
          <w:lang w:bidi="fa-IR"/>
        </w:rPr>
        <w:t>،</w:t>
      </w:r>
      <w:r w:rsidRPr="004C1BA7">
        <w:rPr>
          <w:rtl/>
          <w:lang w:bidi="fa-IR"/>
        </w:rPr>
        <w:t xml:space="preserve"> ومن المعلوم أن ( هارون الرشيد ) إمام باطل</w:t>
      </w:r>
      <w:r>
        <w:rPr>
          <w:rtl/>
          <w:lang w:bidi="fa-IR"/>
        </w:rPr>
        <w:t>،</w:t>
      </w:r>
      <w:r w:rsidRPr="004C1BA7">
        <w:rPr>
          <w:rtl/>
          <w:lang w:bidi="fa-IR"/>
        </w:rPr>
        <w:t xml:space="preserve"> وأن جرائمه قد سوّدت وجه التاريخ</w:t>
      </w:r>
      <w:r>
        <w:rPr>
          <w:rtl/>
          <w:lang w:bidi="fa-IR"/>
        </w:rPr>
        <w:t>،</w:t>
      </w:r>
      <w:r w:rsidRPr="004C1BA7">
        <w:rPr>
          <w:rtl/>
          <w:lang w:bidi="fa-IR"/>
        </w:rPr>
        <w:t xml:space="preserve"> وموبقاته أشهر من أن تذكر</w:t>
      </w:r>
      <w:r>
        <w:rPr>
          <w:rtl/>
          <w:lang w:bidi="fa-IR"/>
        </w:rPr>
        <w:t>،</w:t>
      </w:r>
      <w:r w:rsidRPr="004C1BA7">
        <w:rPr>
          <w:rtl/>
          <w:lang w:bidi="fa-IR"/>
        </w:rPr>
        <w:t xml:space="preserve"> وأكثر من أن تحصر. ولا شك في أن من رضي بهكذا إمام فهو كافر</w:t>
      </w:r>
      <w:r>
        <w:rPr>
          <w:rtl/>
          <w:lang w:bidi="fa-IR"/>
        </w:rPr>
        <w:t>،</w:t>
      </w:r>
      <w:r w:rsidRPr="004C1BA7">
        <w:rPr>
          <w:rtl/>
          <w:lang w:bidi="fa-IR"/>
        </w:rPr>
        <w:t xml:space="preserve"> صرّح به جماعة منهم</w:t>
      </w:r>
      <w:r>
        <w:rPr>
          <w:rtl/>
          <w:lang w:bidi="fa-IR"/>
        </w:rPr>
        <w:t>:</w:t>
      </w:r>
      <w:r w:rsidRPr="004C1BA7">
        <w:rPr>
          <w:rtl/>
          <w:lang w:bidi="fa-IR"/>
        </w:rPr>
        <w:t xml:space="preserve"> أبو شكور محمّد بن عبد السعيد السلمي الحنفي في ( التمهيد في بيان التوحيد )</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Heading2"/>
        <w:rPr>
          <w:rtl/>
          <w:lang w:bidi="fa-IR"/>
        </w:rPr>
      </w:pPr>
      <w:bookmarkStart w:id="445" w:name="_Toc347630235"/>
      <w:bookmarkStart w:id="446" w:name="_Toc407003659"/>
      <w:bookmarkStart w:id="447" w:name="_Toc94612737"/>
      <w:r w:rsidRPr="004C1BA7">
        <w:rPr>
          <w:rtl/>
          <w:lang w:bidi="fa-IR"/>
        </w:rPr>
        <w:lastRenderedPageBreak/>
        <w:t>12</w:t>
      </w:r>
      <w:r>
        <w:rPr>
          <w:rtl/>
          <w:lang w:bidi="fa-IR"/>
        </w:rPr>
        <w:t xml:space="preserve"> </w:t>
      </w:r>
      <w:r w:rsidR="00FB56AE">
        <w:rPr>
          <w:rtl/>
          <w:lang w:bidi="fa-IR"/>
        </w:rPr>
        <w:t>-</w:t>
      </w:r>
      <w:r>
        <w:rPr>
          <w:rtl/>
          <w:lang w:bidi="fa-IR"/>
        </w:rPr>
        <w:t xml:space="preserve"> </w:t>
      </w:r>
      <w:r w:rsidRPr="004C1BA7">
        <w:rPr>
          <w:rtl/>
          <w:lang w:bidi="fa-IR"/>
        </w:rPr>
        <w:t>أمارات الوضع على هذا الحديث لائحة</w:t>
      </w:r>
      <w:bookmarkEnd w:id="445"/>
      <w:bookmarkEnd w:id="446"/>
      <w:bookmarkEnd w:id="447"/>
    </w:p>
    <w:p w:rsidR="000D14DD" w:rsidRPr="004C1BA7" w:rsidRDefault="000D14DD" w:rsidP="000D14DD">
      <w:pPr>
        <w:pStyle w:val="libNormal"/>
        <w:rPr>
          <w:rtl/>
          <w:lang w:bidi="fa-IR"/>
        </w:rPr>
      </w:pPr>
      <w:r w:rsidRPr="004C1BA7">
        <w:rPr>
          <w:rtl/>
          <w:lang w:bidi="fa-IR"/>
        </w:rPr>
        <w:t>إن أمارات الوضع والاختلاق ظاهرة على هذا الحديث</w:t>
      </w:r>
      <w:r>
        <w:rPr>
          <w:rtl/>
          <w:lang w:bidi="fa-IR"/>
        </w:rPr>
        <w:t>:</w:t>
      </w:r>
    </w:p>
    <w:p w:rsidR="000D14DD" w:rsidRPr="004C1BA7" w:rsidRDefault="000D14DD" w:rsidP="000D14DD">
      <w:pPr>
        <w:pStyle w:val="libNormal"/>
        <w:rPr>
          <w:rtl/>
          <w:lang w:bidi="fa-IR"/>
        </w:rPr>
      </w:pPr>
      <w:r w:rsidRPr="00AE44A4">
        <w:rPr>
          <w:rStyle w:val="libBold2Char"/>
          <w:rtl/>
        </w:rPr>
        <w:t>فمنها</w:t>
      </w:r>
      <w:r>
        <w:rPr>
          <w:rtl/>
          <w:lang w:bidi="fa-IR"/>
        </w:rPr>
        <w:t>:</w:t>
      </w:r>
      <w:r w:rsidRPr="004C1BA7">
        <w:rPr>
          <w:rtl/>
          <w:lang w:bidi="fa-IR"/>
        </w:rPr>
        <w:t xml:space="preserve"> إن تقدّم الثلاثة في الخلق على آدم </w:t>
      </w:r>
      <w:r w:rsidRPr="00A73E8D">
        <w:rPr>
          <w:rStyle w:val="libAlaemChar"/>
          <w:rtl/>
        </w:rPr>
        <w:t>عليه‌السلام</w:t>
      </w:r>
      <w:r w:rsidRPr="004C1BA7">
        <w:rPr>
          <w:rtl/>
          <w:lang w:bidi="fa-IR"/>
        </w:rPr>
        <w:t xml:space="preserve"> يستلزم تفضيلهم عليه وعلى سائر الأنبياء ( عدا نبيّنا </w:t>
      </w:r>
      <w:r w:rsidR="00287B8A" w:rsidRPr="00287B8A">
        <w:rPr>
          <w:rStyle w:val="libAlaemChar"/>
          <w:rtl/>
        </w:rPr>
        <w:t>صلى‌الله‌عليه‌وآله‌وسلم</w:t>
      </w:r>
      <w:r w:rsidRPr="004C1BA7">
        <w:rPr>
          <w:rtl/>
          <w:lang w:bidi="fa-IR"/>
        </w:rPr>
        <w:t xml:space="preserve"> ) وهذا باطل بال</w:t>
      </w:r>
      <w:r w:rsidR="00FB71EA">
        <w:rPr>
          <w:rFonts w:hint="cs"/>
          <w:rtl/>
          <w:lang w:bidi="fa-IR"/>
        </w:rPr>
        <w:t>ا</w:t>
      </w:r>
      <w:r w:rsidRPr="004C1BA7">
        <w:rPr>
          <w:rtl/>
          <w:lang w:bidi="fa-IR"/>
        </w:rPr>
        <w:t>جماع.</w:t>
      </w:r>
    </w:p>
    <w:p w:rsidR="000D14DD" w:rsidRPr="004C1BA7" w:rsidRDefault="000D14DD" w:rsidP="000D14DD">
      <w:pPr>
        <w:pStyle w:val="libNormal"/>
        <w:rPr>
          <w:rtl/>
          <w:lang w:bidi="fa-IR"/>
        </w:rPr>
      </w:pPr>
      <w:r w:rsidRPr="00AE44A4">
        <w:rPr>
          <w:rStyle w:val="libBold2Char"/>
          <w:rtl/>
        </w:rPr>
        <w:t>ومنها</w:t>
      </w:r>
      <w:r>
        <w:rPr>
          <w:rtl/>
          <w:lang w:bidi="fa-IR"/>
        </w:rPr>
        <w:t>:</w:t>
      </w:r>
      <w:r w:rsidRPr="004C1BA7">
        <w:rPr>
          <w:rtl/>
          <w:lang w:bidi="fa-IR"/>
        </w:rPr>
        <w:t xml:space="preserve"> إن هؤلاء قد ثبت كفرهم وعبادتهم للأصنام قبل بعثة النبي </w:t>
      </w:r>
      <w:r w:rsidR="00287B8A" w:rsidRPr="00287B8A">
        <w:rPr>
          <w:rStyle w:val="libAlaemChar"/>
          <w:rtl/>
        </w:rPr>
        <w:t>صلى‌الله‌عليه‌وآله‌وسلم</w:t>
      </w:r>
      <w:r>
        <w:rPr>
          <w:rtl/>
          <w:lang w:bidi="fa-IR"/>
        </w:rPr>
        <w:t>،</w:t>
      </w:r>
      <w:r w:rsidRPr="004C1BA7">
        <w:rPr>
          <w:rtl/>
          <w:lang w:bidi="fa-IR"/>
        </w:rPr>
        <w:t xml:space="preserve"> كما ثبت</w:t>
      </w:r>
      <w:r>
        <w:rPr>
          <w:rtl/>
          <w:lang w:bidi="fa-IR"/>
        </w:rPr>
        <w:t xml:space="preserve"> </w:t>
      </w:r>
      <w:r w:rsidR="00FB56AE">
        <w:rPr>
          <w:rtl/>
          <w:lang w:bidi="fa-IR"/>
        </w:rPr>
        <w:t>-</w:t>
      </w:r>
      <w:r>
        <w:rPr>
          <w:rtl/>
          <w:lang w:bidi="fa-IR"/>
        </w:rPr>
        <w:t xml:space="preserve"> </w:t>
      </w:r>
      <w:r w:rsidRPr="004C1BA7">
        <w:rPr>
          <w:rtl/>
          <w:lang w:bidi="fa-IR"/>
        </w:rPr>
        <w:t>بالضرورة</w:t>
      </w:r>
      <w:r>
        <w:rPr>
          <w:rtl/>
          <w:lang w:bidi="fa-IR"/>
        </w:rPr>
        <w:t xml:space="preserve"> </w:t>
      </w:r>
      <w:r w:rsidR="00FB56AE">
        <w:rPr>
          <w:rtl/>
          <w:lang w:bidi="fa-IR"/>
        </w:rPr>
        <w:t>-</w:t>
      </w:r>
      <w:r>
        <w:rPr>
          <w:rtl/>
          <w:lang w:bidi="fa-IR"/>
        </w:rPr>
        <w:t xml:space="preserve"> </w:t>
      </w:r>
      <w:r w:rsidRPr="004C1BA7">
        <w:rPr>
          <w:rtl/>
          <w:lang w:bidi="fa-IR"/>
        </w:rPr>
        <w:t>محاربتهم له وقيامهم عليه</w:t>
      </w:r>
      <w:r>
        <w:rPr>
          <w:rtl/>
          <w:lang w:bidi="fa-IR"/>
        </w:rPr>
        <w:t>،</w:t>
      </w:r>
      <w:r w:rsidRPr="004C1BA7">
        <w:rPr>
          <w:rtl/>
          <w:lang w:bidi="fa-IR"/>
        </w:rPr>
        <w:t xml:space="preserve"> ولو أنهم نفوا هذا عن الأول منهم فزعموا إسلامه</w:t>
      </w:r>
      <w:r>
        <w:rPr>
          <w:rtl/>
          <w:lang w:bidi="fa-IR"/>
        </w:rPr>
        <w:t>،</w:t>
      </w:r>
      <w:r w:rsidRPr="004C1BA7">
        <w:rPr>
          <w:rtl/>
          <w:lang w:bidi="fa-IR"/>
        </w:rPr>
        <w:t xml:space="preserve"> فإنه بالنسبة إلى الآخرين من الضروريات التي لا كلام لأحد فيها</w:t>
      </w:r>
      <w:r>
        <w:rPr>
          <w:rtl/>
          <w:lang w:bidi="fa-IR"/>
        </w:rPr>
        <w:t>،</w:t>
      </w:r>
      <w:r w:rsidRPr="004C1BA7">
        <w:rPr>
          <w:rtl/>
          <w:lang w:bidi="fa-IR"/>
        </w:rPr>
        <w:t xml:space="preserve"> فمن كان هذا حاله كيف يصح أن يكون مع النبي </w:t>
      </w:r>
      <w:r w:rsidR="00287B8A" w:rsidRPr="00287B8A">
        <w:rPr>
          <w:rStyle w:val="libAlaemChar"/>
          <w:rtl/>
        </w:rPr>
        <w:t>صلى‌الله‌عليه‌وآله‌وسلم</w:t>
      </w:r>
      <w:r w:rsidRPr="004C1BA7">
        <w:rPr>
          <w:rtl/>
          <w:lang w:bidi="fa-IR"/>
        </w:rPr>
        <w:t xml:space="preserve"> على يمين العرش</w:t>
      </w:r>
      <w:r>
        <w:rPr>
          <w:rtl/>
          <w:lang w:bidi="fa-IR"/>
        </w:rPr>
        <w:t>،</w:t>
      </w:r>
      <w:r w:rsidRPr="004C1BA7">
        <w:rPr>
          <w:rtl/>
          <w:lang w:bidi="fa-IR"/>
        </w:rPr>
        <w:t xml:space="preserve"> ومخلوقا مما خلق </w:t>
      </w:r>
      <w:r w:rsidR="00287B8A" w:rsidRPr="00287B8A">
        <w:rPr>
          <w:rStyle w:val="libAlaemChar"/>
          <w:rtl/>
        </w:rPr>
        <w:t>صلى‌الله‌عليه‌وآله‌وسلم</w:t>
      </w:r>
      <w:r w:rsidRPr="004C1BA7">
        <w:rPr>
          <w:rtl/>
          <w:lang w:bidi="fa-IR"/>
        </w:rPr>
        <w:t xml:space="preserve"> منه</w:t>
      </w:r>
      <w:r>
        <w:rPr>
          <w:rtl/>
          <w:lang w:bidi="fa-IR"/>
        </w:rPr>
        <w:t>؟</w:t>
      </w:r>
    </w:p>
    <w:p w:rsidR="000D14DD" w:rsidRPr="004C1BA7" w:rsidRDefault="000D14DD" w:rsidP="000D14DD">
      <w:pPr>
        <w:pStyle w:val="libNormal"/>
        <w:rPr>
          <w:rtl/>
          <w:lang w:bidi="fa-IR"/>
        </w:rPr>
      </w:pPr>
      <w:r w:rsidRPr="00AE44A4">
        <w:rPr>
          <w:rStyle w:val="libBold2Char"/>
          <w:rtl/>
        </w:rPr>
        <w:t>ومنها</w:t>
      </w:r>
      <w:r>
        <w:rPr>
          <w:rStyle w:val="libBold2Char"/>
          <w:rtl/>
        </w:rPr>
        <w:t>:</w:t>
      </w:r>
      <w:r w:rsidRPr="004C1BA7">
        <w:rPr>
          <w:rtl/>
          <w:lang w:bidi="fa-IR"/>
        </w:rPr>
        <w:t xml:space="preserve"> إن من المسلّم به الثابت عند الكلّ كفر آباء الثلاثة</w:t>
      </w:r>
      <w:r>
        <w:rPr>
          <w:rtl/>
          <w:lang w:bidi="fa-IR"/>
        </w:rPr>
        <w:t>،</w:t>
      </w:r>
      <w:r w:rsidRPr="004C1BA7">
        <w:rPr>
          <w:rtl/>
          <w:lang w:bidi="fa-IR"/>
        </w:rPr>
        <w:t xml:space="preserve"> ولو ثبت إسلام أبي قحافة في الظاهر فلا ريب في كفر والدي الثاني والثالث وموتهما على ذلك.</w:t>
      </w:r>
    </w:p>
    <w:p w:rsidR="000D14DD" w:rsidRPr="004C1BA7" w:rsidRDefault="000D14DD" w:rsidP="000D14DD">
      <w:pPr>
        <w:pStyle w:val="libNormal"/>
        <w:rPr>
          <w:rtl/>
          <w:lang w:bidi="fa-IR"/>
        </w:rPr>
      </w:pPr>
      <w:r w:rsidRPr="004C1BA7">
        <w:rPr>
          <w:rtl/>
          <w:lang w:bidi="fa-IR"/>
        </w:rPr>
        <w:t>فكيف تكون هذه ال</w:t>
      </w:r>
      <w:r w:rsidR="00FB71EA">
        <w:rPr>
          <w:rFonts w:hint="cs"/>
          <w:rtl/>
          <w:lang w:bidi="fa-IR"/>
        </w:rPr>
        <w:t>ا</w:t>
      </w:r>
      <w:r w:rsidRPr="004C1BA7">
        <w:rPr>
          <w:rtl/>
          <w:lang w:bidi="fa-IR"/>
        </w:rPr>
        <w:t>صلاب طاهرة كما يدّعي واضع الحديث</w:t>
      </w:r>
      <w:r>
        <w:rPr>
          <w:rtl/>
          <w:lang w:bidi="fa-IR"/>
        </w:rPr>
        <w:t>؟</w:t>
      </w:r>
      <w:r w:rsidRPr="004C1BA7">
        <w:rPr>
          <w:rtl/>
          <w:lang w:bidi="fa-IR"/>
        </w:rPr>
        <w:t xml:space="preserve"> وكيف يصح صدور مثل هذا الكذب من رسول الله </w:t>
      </w:r>
      <w:r w:rsidR="00287B8A" w:rsidRPr="00287B8A">
        <w:rPr>
          <w:rStyle w:val="libAlaemChar"/>
          <w:rtl/>
        </w:rPr>
        <w:t>صلى‌الله‌عليه‌وآله‌وسلم</w:t>
      </w:r>
      <w:r>
        <w:rPr>
          <w:rtl/>
          <w:lang w:bidi="fa-IR"/>
        </w:rPr>
        <w:t>؟!!.</w:t>
      </w:r>
    </w:p>
    <w:p w:rsidR="000D14DD" w:rsidRPr="004C1BA7" w:rsidRDefault="000D14DD" w:rsidP="000D14DD">
      <w:pPr>
        <w:pStyle w:val="libNormal"/>
        <w:rPr>
          <w:rtl/>
          <w:lang w:bidi="fa-IR"/>
        </w:rPr>
      </w:pPr>
      <w:r w:rsidRPr="004C1BA7">
        <w:rPr>
          <w:rtl/>
          <w:lang w:bidi="fa-IR"/>
        </w:rPr>
        <w:t>فالعجب من هؤلاء كيف يعتمدون على مثل هذا</w:t>
      </w:r>
      <w:r>
        <w:rPr>
          <w:rtl/>
          <w:lang w:bidi="fa-IR"/>
        </w:rPr>
        <w:t>،</w:t>
      </w:r>
      <w:r w:rsidRPr="004C1BA7">
        <w:rPr>
          <w:rtl/>
          <w:lang w:bidi="fa-IR"/>
        </w:rPr>
        <w:t xml:space="preserve"> وهم يردّون الأحاديث الصحيحة الواردة في فضل علي </w:t>
      </w:r>
      <w:r w:rsidRPr="00A73E8D">
        <w:rPr>
          <w:rStyle w:val="libAlaemChar"/>
          <w:rtl/>
        </w:rPr>
        <w:t>عليه‌السلام</w:t>
      </w:r>
      <w:r>
        <w:rPr>
          <w:rtl/>
          <w:lang w:bidi="fa-IR"/>
        </w:rPr>
        <w:t>،</w:t>
      </w:r>
      <w:r w:rsidRPr="004C1BA7">
        <w:rPr>
          <w:rtl/>
          <w:lang w:bidi="fa-IR"/>
        </w:rPr>
        <w:t xml:space="preserve"> أمثال حديث ( الطير ) </w:t>
      </w:r>
      <w:r>
        <w:rPr>
          <w:rtl/>
          <w:lang w:bidi="fa-IR"/>
        </w:rPr>
        <w:t>و (</w:t>
      </w:r>
      <w:r w:rsidRPr="004C1BA7">
        <w:rPr>
          <w:rtl/>
          <w:lang w:bidi="fa-IR"/>
        </w:rPr>
        <w:t xml:space="preserve"> الولاية ) </w:t>
      </w:r>
      <w:r>
        <w:rPr>
          <w:rtl/>
          <w:lang w:bidi="fa-IR"/>
        </w:rPr>
        <w:t>و (</w:t>
      </w:r>
      <w:r w:rsidRPr="004C1BA7">
        <w:rPr>
          <w:rtl/>
          <w:lang w:bidi="fa-IR"/>
        </w:rPr>
        <w:t xml:space="preserve"> مدينة العلم )</w:t>
      </w:r>
      <w:r>
        <w:rPr>
          <w:rtl/>
          <w:lang w:bidi="fa-IR"/>
        </w:rPr>
        <w:t xml:space="preserve"> ..</w:t>
      </w:r>
      <w:r w:rsidRPr="004C1BA7">
        <w:rPr>
          <w:rtl/>
          <w:lang w:bidi="fa-IR"/>
        </w:rPr>
        <w:t>.</w:t>
      </w:r>
      <w:r>
        <w:rPr>
          <w:rtl/>
          <w:lang w:bidi="fa-IR"/>
        </w:rPr>
        <w:t>؟!</w:t>
      </w:r>
    </w:p>
    <w:p w:rsidR="000D14DD" w:rsidRPr="004C1BA7" w:rsidRDefault="000D14DD" w:rsidP="000D14DD">
      <w:pPr>
        <w:pStyle w:val="libNormal"/>
        <w:rPr>
          <w:rtl/>
          <w:lang w:bidi="fa-IR"/>
        </w:rPr>
      </w:pPr>
      <w:r w:rsidRPr="004C1BA7">
        <w:rPr>
          <w:rtl/>
          <w:lang w:bidi="fa-IR"/>
        </w:rPr>
        <w:t>إلا أنه لا مجال للتعجب من ( الدهلوي )</w:t>
      </w:r>
      <w:r>
        <w:rPr>
          <w:rtl/>
          <w:lang w:bidi="fa-IR"/>
        </w:rPr>
        <w:t>،</w:t>
      </w:r>
      <w:r w:rsidRPr="004C1BA7">
        <w:rPr>
          <w:rtl/>
          <w:lang w:bidi="fa-IR"/>
        </w:rPr>
        <w:t xml:space="preserve"> لأنه قد اعترف بضعفه « في الجملة »</w:t>
      </w:r>
      <w:r>
        <w:rPr>
          <w:rtl/>
          <w:lang w:bidi="fa-IR"/>
        </w:rPr>
        <w:t>،</w:t>
      </w:r>
      <w:r w:rsidRPr="004C1BA7">
        <w:rPr>
          <w:rtl/>
          <w:lang w:bidi="fa-IR"/>
        </w:rPr>
        <w:t xml:space="preserve"> ولأن تعصبه يبعثه على أن يحاول ردّ استدلالات الشيعة مهما أوتي من حول وقوة وإنما نتعجب من الشافعي كيف روى هذه الخرافة</w:t>
      </w:r>
      <w:r>
        <w:rPr>
          <w:rtl/>
          <w:lang w:bidi="fa-IR"/>
        </w:rPr>
        <w:t>!!</w:t>
      </w:r>
    </w:p>
    <w:p w:rsidR="003C0B4F" w:rsidRDefault="000D14DD" w:rsidP="000D14DD">
      <w:pPr>
        <w:pStyle w:val="Heading2"/>
        <w:rPr>
          <w:rtl/>
          <w:lang w:bidi="fa-IR"/>
        </w:rPr>
      </w:pPr>
      <w:bookmarkStart w:id="448" w:name="_Toc347630236"/>
      <w:bookmarkStart w:id="449" w:name="_Toc407003660"/>
      <w:bookmarkStart w:id="450" w:name="_Toc94612738"/>
      <w:r w:rsidRPr="004C1BA7">
        <w:rPr>
          <w:rtl/>
          <w:lang w:bidi="fa-IR"/>
        </w:rPr>
        <w:t>13</w:t>
      </w:r>
      <w:r>
        <w:rPr>
          <w:rtl/>
          <w:lang w:bidi="fa-IR"/>
        </w:rPr>
        <w:t xml:space="preserve"> </w:t>
      </w:r>
      <w:r w:rsidR="00FB56AE">
        <w:rPr>
          <w:rtl/>
          <w:lang w:bidi="fa-IR"/>
        </w:rPr>
        <w:t>-</w:t>
      </w:r>
      <w:r>
        <w:rPr>
          <w:rtl/>
          <w:lang w:bidi="fa-IR"/>
        </w:rPr>
        <w:t xml:space="preserve"> </w:t>
      </w:r>
      <w:r w:rsidRPr="004C1BA7">
        <w:rPr>
          <w:rtl/>
          <w:lang w:bidi="fa-IR"/>
        </w:rPr>
        <w:t>حديث موضوع آخر في فضل الشيخين</w:t>
      </w:r>
      <w:bookmarkEnd w:id="448"/>
      <w:bookmarkEnd w:id="449"/>
      <w:bookmarkEnd w:id="450"/>
    </w:p>
    <w:p w:rsidR="000D14DD" w:rsidRPr="004C1BA7" w:rsidRDefault="000D14DD" w:rsidP="000D14DD">
      <w:pPr>
        <w:pStyle w:val="libNormal"/>
        <w:rPr>
          <w:rtl/>
          <w:lang w:bidi="fa-IR"/>
        </w:rPr>
      </w:pPr>
      <w:r w:rsidRPr="004C1BA7">
        <w:rPr>
          <w:rtl/>
          <w:lang w:bidi="fa-IR"/>
        </w:rPr>
        <w:t>لقد روى بعضهم حديثا</w:t>
      </w:r>
      <w:r w:rsidR="00FB71EA">
        <w:rPr>
          <w:rFonts w:hint="cs"/>
          <w:rtl/>
          <w:lang w:bidi="fa-IR"/>
        </w:rPr>
        <w:t>ً</w:t>
      </w:r>
      <w:r w:rsidRPr="004C1BA7">
        <w:rPr>
          <w:rtl/>
          <w:lang w:bidi="fa-IR"/>
        </w:rPr>
        <w:t xml:space="preserve"> في باب فضائل عمر عن أبي هريرة يفيد</w:t>
      </w:r>
      <w:r>
        <w:rPr>
          <w:rtl/>
          <w:lang w:bidi="fa-IR"/>
        </w:rPr>
        <w:t>:</w:t>
      </w:r>
      <w:r w:rsidRPr="004C1BA7">
        <w:rPr>
          <w:rtl/>
          <w:lang w:bidi="fa-IR"/>
        </w:rPr>
        <w:t xml:space="preserve"> أن الله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 xml:space="preserve">خلق النبي </w:t>
      </w:r>
      <w:r w:rsidR="00287B8A" w:rsidRPr="00287B8A">
        <w:rPr>
          <w:rStyle w:val="libAlaemChar"/>
          <w:rtl/>
        </w:rPr>
        <w:t>صلى‌الله‌عليه‌وآله‌وسلم</w:t>
      </w:r>
      <w:r w:rsidRPr="004C1BA7">
        <w:rPr>
          <w:rtl/>
          <w:lang w:bidi="fa-IR"/>
        </w:rPr>
        <w:t xml:space="preserve"> من نور</w:t>
      </w:r>
      <w:r>
        <w:rPr>
          <w:rtl/>
          <w:lang w:bidi="fa-IR"/>
        </w:rPr>
        <w:t>،</w:t>
      </w:r>
      <w:r w:rsidRPr="004C1BA7">
        <w:rPr>
          <w:rtl/>
          <w:lang w:bidi="fa-IR"/>
        </w:rPr>
        <w:t xml:space="preserve"> وخلق أبا بكر من نوره</w:t>
      </w:r>
      <w:r>
        <w:rPr>
          <w:rtl/>
          <w:lang w:bidi="fa-IR"/>
        </w:rPr>
        <w:t>،</w:t>
      </w:r>
      <w:r w:rsidRPr="004C1BA7">
        <w:rPr>
          <w:rtl/>
          <w:lang w:bidi="fa-IR"/>
        </w:rPr>
        <w:t xml:space="preserve"> وخلق عمر من نور أبي بكر. وهذا الحديث موضوع عند محققي أهل السنة.</w:t>
      </w:r>
    </w:p>
    <w:p w:rsidR="000D14DD" w:rsidRPr="004C1BA7" w:rsidRDefault="000D14DD" w:rsidP="000D14DD">
      <w:pPr>
        <w:pStyle w:val="libNormal"/>
        <w:rPr>
          <w:rtl/>
          <w:lang w:bidi="fa-IR"/>
        </w:rPr>
      </w:pPr>
      <w:r w:rsidRPr="004C1BA7">
        <w:rPr>
          <w:rtl/>
          <w:lang w:bidi="fa-IR"/>
        </w:rPr>
        <w:t>وإليك نصه وما قيل فيه</w:t>
      </w:r>
      <w:r>
        <w:rPr>
          <w:rtl/>
          <w:lang w:bidi="fa-IR"/>
        </w:rPr>
        <w:t>:</w:t>
      </w:r>
    </w:p>
    <w:p w:rsidR="003C0B4F" w:rsidRDefault="000D14DD" w:rsidP="000D14DD">
      <w:pPr>
        <w:pStyle w:val="libNormal"/>
        <w:rPr>
          <w:rtl/>
        </w:rPr>
      </w:pPr>
      <w:r w:rsidRPr="004C1BA7">
        <w:rPr>
          <w:rtl/>
        </w:rPr>
        <w:t>قال السيوطي</w:t>
      </w:r>
      <w:r>
        <w:rPr>
          <w:rtl/>
        </w:rPr>
        <w:t>:</w:t>
      </w:r>
      <w:r w:rsidRPr="004C1BA7">
        <w:rPr>
          <w:rtl/>
        </w:rPr>
        <w:t xml:space="preserve"> « أبو نعيم في أماليه حدثنا محمّد بن محمّد بن عمرو بن زيد إملاء</w:t>
      </w:r>
      <w:r w:rsidR="007079C5">
        <w:rPr>
          <w:rFonts w:hint="cs"/>
          <w:rtl/>
        </w:rPr>
        <w:t>ً</w:t>
      </w:r>
      <w:r>
        <w:rPr>
          <w:rtl/>
        </w:rPr>
        <w:t>،</w:t>
      </w:r>
      <w:r w:rsidRPr="004C1BA7">
        <w:rPr>
          <w:rtl/>
        </w:rPr>
        <w:t xml:space="preserve"> حدثنا أحمد بن يوسف</w:t>
      </w:r>
      <w:r>
        <w:rPr>
          <w:rtl/>
        </w:rPr>
        <w:t>،</w:t>
      </w:r>
      <w:r w:rsidRPr="004C1BA7">
        <w:rPr>
          <w:rtl/>
        </w:rPr>
        <w:t xml:space="preserve"> حدثنا أبو شعيب صالح بن زياد</w:t>
      </w:r>
      <w:r>
        <w:rPr>
          <w:rtl/>
        </w:rPr>
        <w:t>،</w:t>
      </w:r>
      <w:r w:rsidRPr="004C1BA7">
        <w:rPr>
          <w:rtl/>
        </w:rPr>
        <w:t xml:space="preserve"> حدثنا أحمد بن يوسف المنبجي</w:t>
      </w:r>
      <w:r>
        <w:rPr>
          <w:rtl/>
        </w:rPr>
        <w:t>،</w:t>
      </w:r>
      <w:r w:rsidRPr="004C1BA7">
        <w:rPr>
          <w:rtl/>
        </w:rPr>
        <w:t xml:space="preserve"> حدثنا أبو شعيب السوسي عن الهيثم بن جميل عن المقبري عن أبي معشر عن أبي هريرة مرفوعا</w:t>
      </w:r>
      <w:r>
        <w:rPr>
          <w:rtl/>
        </w:rPr>
        <w:t>:</w:t>
      </w:r>
    </w:p>
    <w:p w:rsidR="000D14DD" w:rsidRPr="004C1BA7" w:rsidRDefault="000D14DD" w:rsidP="000D14DD">
      <w:pPr>
        <w:pStyle w:val="libNormal"/>
        <w:rPr>
          <w:rtl/>
          <w:lang w:bidi="fa-IR"/>
        </w:rPr>
      </w:pPr>
      <w:r w:rsidRPr="004B5CD1">
        <w:rPr>
          <w:rtl/>
        </w:rPr>
        <w:t>خلقني الله من نوره</w:t>
      </w:r>
      <w:r>
        <w:rPr>
          <w:rtl/>
        </w:rPr>
        <w:t>،</w:t>
      </w:r>
      <w:r w:rsidRPr="004B5CD1">
        <w:rPr>
          <w:rtl/>
        </w:rPr>
        <w:t xml:space="preserve"> وخلق أبا بكر من نوري</w:t>
      </w:r>
      <w:r>
        <w:rPr>
          <w:rtl/>
        </w:rPr>
        <w:t>،</w:t>
      </w:r>
      <w:r w:rsidRPr="004B5CD1">
        <w:rPr>
          <w:rtl/>
        </w:rPr>
        <w:t xml:space="preserve"> وخلق عمر من نور أبي بكر</w:t>
      </w:r>
      <w:r>
        <w:rPr>
          <w:rtl/>
        </w:rPr>
        <w:t>،</w:t>
      </w:r>
      <w:r w:rsidRPr="004B5CD1">
        <w:rPr>
          <w:rtl/>
        </w:rPr>
        <w:t xml:space="preserve"> فخلق أمتي من نور عمر</w:t>
      </w:r>
      <w:r>
        <w:rPr>
          <w:rtl/>
        </w:rPr>
        <w:t>،</w:t>
      </w:r>
      <w:r w:rsidRPr="004B5CD1">
        <w:rPr>
          <w:rtl/>
        </w:rPr>
        <w:t xml:space="preserve"> وعمر سراج أهل الجنة.</w:t>
      </w:r>
    </w:p>
    <w:p w:rsidR="000D14DD" w:rsidRPr="004C1BA7" w:rsidRDefault="000D14DD" w:rsidP="000D14DD">
      <w:pPr>
        <w:pStyle w:val="libNormal"/>
        <w:rPr>
          <w:rtl/>
          <w:lang w:bidi="fa-IR"/>
        </w:rPr>
      </w:pPr>
      <w:r w:rsidRPr="004C1BA7">
        <w:rPr>
          <w:rtl/>
          <w:lang w:bidi="fa-IR"/>
        </w:rPr>
        <w:t>قال أبو نعيم</w:t>
      </w:r>
      <w:r>
        <w:rPr>
          <w:rtl/>
          <w:lang w:bidi="fa-IR"/>
        </w:rPr>
        <w:t>:</w:t>
      </w:r>
      <w:r w:rsidRPr="004C1BA7">
        <w:rPr>
          <w:rtl/>
          <w:lang w:bidi="fa-IR"/>
        </w:rPr>
        <w:t xml:space="preserve"> هذا باطل</w:t>
      </w:r>
      <w:r>
        <w:rPr>
          <w:rtl/>
          <w:lang w:bidi="fa-IR"/>
        </w:rPr>
        <w:t>،</w:t>
      </w:r>
      <w:r w:rsidRPr="004C1BA7">
        <w:rPr>
          <w:rtl/>
          <w:lang w:bidi="fa-IR"/>
        </w:rPr>
        <w:t xml:space="preserve"> أبو معشر وأبو شعيب متروكون.</w:t>
      </w:r>
    </w:p>
    <w:p w:rsidR="000D14DD" w:rsidRDefault="000D14DD" w:rsidP="000D14DD">
      <w:pPr>
        <w:pStyle w:val="libNormal"/>
        <w:rPr>
          <w:rtl/>
          <w:lang w:bidi="fa-IR"/>
        </w:rPr>
      </w:pPr>
      <w:r w:rsidRPr="004C1BA7">
        <w:rPr>
          <w:rtl/>
          <w:lang w:bidi="fa-IR"/>
        </w:rPr>
        <w:t>وقال في الميزان</w:t>
      </w:r>
      <w:r>
        <w:rPr>
          <w:rtl/>
          <w:lang w:bidi="fa-IR"/>
        </w:rPr>
        <w:t>:</w:t>
      </w:r>
      <w:r w:rsidRPr="004C1BA7">
        <w:rPr>
          <w:rtl/>
          <w:lang w:bidi="fa-IR"/>
        </w:rPr>
        <w:t xml:space="preserve"> هذا خبر كذب</w:t>
      </w:r>
      <w:r>
        <w:rPr>
          <w:rtl/>
          <w:lang w:bidi="fa-IR"/>
        </w:rPr>
        <w:t>،</w:t>
      </w:r>
      <w:r w:rsidRPr="004C1BA7">
        <w:rPr>
          <w:rtl/>
          <w:lang w:bidi="fa-IR"/>
        </w:rPr>
        <w:t xml:space="preserve"> ما حدّث به واحد من الثلاثة</w:t>
      </w:r>
      <w:r>
        <w:rPr>
          <w:rtl/>
          <w:lang w:bidi="fa-IR"/>
        </w:rPr>
        <w:t>،</w:t>
      </w:r>
      <w:r w:rsidRPr="004C1BA7">
        <w:rPr>
          <w:rtl/>
          <w:lang w:bidi="fa-IR"/>
        </w:rPr>
        <w:t xml:space="preserve"> وإنما الآفة عندي فيه المنبجي لا يعرف » </w:t>
      </w:r>
      <w:r w:rsidRPr="00AE44A4">
        <w:rPr>
          <w:rStyle w:val="libFootnotenumChar"/>
          <w:rtl/>
        </w:rPr>
        <w:t>(1)</w:t>
      </w:r>
      <w:r>
        <w:rPr>
          <w:rtl/>
          <w:lang w:bidi="fa-IR"/>
        </w:rPr>
        <w:t>.</w:t>
      </w:r>
    </w:p>
    <w:p w:rsidR="003C0B4F" w:rsidRDefault="000D14DD" w:rsidP="000D14DD">
      <w:pPr>
        <w:pStyle w:val="libNormal"/>
        <w:rPr>
          <w:rtl/>
        </w:rPr>
      </w:pPr>
      <w:r>
        <w:rPr>
          <w:rtl/>
          <w:lang w:bidi="fa-IR"/>
        </w:rPr>
        <w:t>و</w:t>
      </w:r>
      <w:r w:rsidRPr="00AE44A4">
        <w:rPr>
          <w:rtl/>
        </w:rPr>
        <w:t>في ( تنزيه الشريعة ) ما نصه</w:t>
      </w:r>
      <w:r>
        <w:rPr>
          <w:rtl/>
        </w:rPr>
        <w:t>:</w:t>
      </w:r>
    </w:p>
    <w:p w:rsidR="000D14DD" w:rsidRPr="004C1BA7" w:rsidRDefault="000D14DD" w:rsidP="000D14DD">
      <w:pPr>
        <w:pStyle w:val="libNormal"/>
        <w:rPr>
          <w:rtl/>
          <w:lang w:bidi="fa-IR"/>
        </w:rPr>
      </w:pPr>
      <w:r w:rsidRPr="004B5CD1">
        <w:rPr>
          <w:rtl/>
        </w:rPr>
        <w:t>« خلقني الله من نوره</w:t>
      </w:r>
      <w:r>
        <w:rPr>
          <w:rtl/>
        </w:rPr>
        <w:t>،</w:t>
      </w:r>
      <w:r w:rsidRPr="004B5CD1">
        <w:rPr>
          <w:rtl/>
        </w:rPr>
        <w:t xml:space="preserve"> وخلق أبا بكر من نوري</w:t>
      </w:r>
      <w:r>
        <w:rPr>
          <w:rtl/>
        </w:rPr>
        <w:t>،</w:t>
      </w:r>
      <w:r w:rsidRPr="004B5CD1">
        <w:rPr>
          <w:rtl/>
        </w:rPr>
        <w:t xml:space="preserve"> وخلق عمر من نور أبي بكر</w:t>
      </w:r>
      <w:r>
        <w:rPr>
          <w:rtl/>
        </w:rPr>
        <w:t>،</w:t>
      </w:r>
      <w:r w:rsidRPr="004B5CD1">
        <w:rPr>
          <w:rtl/>
        </w:rPr>
        <w:t xml:space="preserve"> وخلق أمتي من نور عمر وعمر سراج أهل الجنة.</w:t>
      </w:r>
    </w:p>
    <w:p w:rsidR="000D14DD" w:rsidRPr="004C1BA7" w:rsidRDefault="000D14DD" w:rsidP="000D14DD">
      <w:pPr>
        <w:pStyle w:val="libNormal"/>
        <w:rPr>
          <w:rtl/>
          <w:lang w:bidi="fa-IR"/>
        </w:rPr>
      </w:pPr>
      <w:r w:rsidRPr="004C1BA7">
        <w:rPr>
          <w:rtl/>
          <w:lang w:bidi="fa-IR"/>
        </w:rPr>
        <w:t>نع في أماليه عن أبي هريرة وقال</w:t>
      </w:r>
      <w:r>
        <w:rPr>
          <w:rtl/>
          <w:lang w:bidi="fa-IR"/>
        </w:rPr>
        <w:t>:</w:t>
      </w:r>
      <w:r w:rsidRPr="004C1BA7">
        <w:rPr>
          <w:rtl/>
          <w:lang w:bidi="fa-IR"/>
        </w:rPr>
        <w:t xml:space="preserve"> هذا باطل.</w:t>
      </w:r>
    </w:p>
    <w:p w:rsidR="000D14DD" w:rsidRPr="004C1BA7" w:rsidRDefault="000D14DD" w:rsidP="000D14DD">
      <w:pPr>
        <w:pStyle w:val="libNormal"/>
        <w:rPr>
          <w:rtl/>
          <w:lang w:bidi="fa-IR"/>
        </w:rPr>
      </w:pPr>
      <w:r w:rsidRPr="004C1BA7">
        <w:rPr>
          <w:rtl/>
          <w:lang w:bidi="fa-IR"/>
        </w:rPr>
        <w:t>وقال الذهبي</w:t>
      </w:r>
      <w:r>
        <w:rPr>
          <w:rtl/>
          <w:lang w:bidi="fa-IR"/>
        </w:rPr>
        <w:t>:</w:t>
      </w:r>
      <w:r w:rsidRPr="004C1BA7">
        <w:rPr>
          <w:rtl/>
          <w:lang w:bidi="fa-IR"/>
        </w:rPr>
        <w:t xml:space="preserve"> هذا كذب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فإذا كان هذا الحديث موضوعا</w:t>
      </w:r>
      <w:r w:rsidR="007079C5">
        <w:rPr>
          <w:rFonts w:hint="cs"/>
          <w:rtl/>
          <w:lang w:bidi="fa-IR"/>
        </w:rPr>
        <w:t>ً</w:t>
      </w:r>
      <w:r w:rsidRPr="004C1BA7">
        <w:rPr>
          <w:rtl/>
          <w:lang w:bidi="fa-IR"/>
        </w:rPr>
        <w:t xml:space="preserve"> باعتراف أبي نعيم والذهبي والسيوطي وابن عرّاق</w:t>
      </w:r>
      <w:r>
        <w:rPr>
          <w:rtl/>
          <w:lang w:bidi="fa-IR"/>
        </w:rPr>
        <w:t>،</w:t>
      </w:r>
      <w:r w:rsidRPr="004C1BA7">
        <w:rPr>
          <w:rtl/>
          <w:lang w:bidi="fa-IR"/>
        </w:rPr>
        <w:t xml:space="preserve"> فإن خبر خلق الثلاثة قبل آدم </w:t>
      </w:r>
      <w:r w:rsidRPr="00A73E8D">
        <w:rPr>
          <w:rStyle w:val="libAlaemChar"/>
          <w:rtl/>
        </w:rPr>
        <w:t>عليه‌السلام</w:t>
      </w:r>
      <w:r w:rsidRPr="004C1BA7">
        <w:rPr>
          <w:rtl/>
          <w:lang w:bidi="fa-IR"/>
        </w:rPr>
        <w:t xml:space="preserve"> وكونهم مع النبي </w:t>
      </w:r>
      <w:r w:rsidR="00287B8A" w:rsidRPr="00287B8A">
        <w:rPr>
          <w:rStyle w:val="libAlaemChar"/>
          <w:rtl/>
        </w:rPr>
        <w:t>صلى‌الله‌عليه‌وآله‌وسلم</w:t>
      </w:r>
      <w:r w:rsidRPr="004C1BA7">
        <w:rPr>
          <w:rtl/>
          <w:lang w:bidi="fa-IR"/>
        </w:rPr>
        <w:t xml:space="preserve"> على يمين العرش كذب بالأولوية.</w:t>
      </w:r>
    </w:p>
    <w:p w:rsidR="000D14DD" w:rsidRPr="004C1BA7" w:rsidRDefault="000D14DD" w:rsidP="000D14DD">
      <w:pPr>
        <w:pStyle w:val="libNormal"/>
        <w:rPr>
          <w:rtl/>
          <w:lang w:bidi="fa-IR"/>
        </w:rPr>
      </w:pPr>
      <w:r w:rsidRPr="004C1BA7">
        <w:rPr>
          <w:rtl/>
          <w:lang w:bidi="fa-IR"/>
        </w:rPr>
        <w:t>ولا أدري لما ذا لم يحتج ( الدهلوي ) وغيره بهذا الحديث</w:t>
      </w:r>
      <w:r>
        <w:rPr>
          <w:rtl/>
          <w:lang w:bidi="fa-IR"/>
        </w:rPr>
        <w:t>،</w:t>
      </w:r>
      <w:r w:rsidRPr="004C1BA7">
        <w:rPr>
          <w:rtl/>
          <w:lang w:bidi="fa-IR"/>
        </w:rPr>
        <w:t xml:space="preserve"> ولم يعارض به حديث النور</w:t>
      </w:r>
      <w:r>
        <w:rPr>
          <w:rtl/>
          <w:lang w:bidi="fa-IR"/>
        </w:rPr>
        <w:t>؟</w:t>
      </w:r>
      <w:r w:rsidRPr="004C1BA7">
        <w:rPr>
          <w:rtl/>
          <w:lang w:bidi="fa-IR"/>
        </w:rPr>
        <w:t xml:space="preserve"> لا يبعد عدم اطلاعه به</w:t>
      </w:r>
      <w:r>
        <w:rPr>
          <w:rtl/>
          <w:lang w:bidi="fa-IR"/>
        </w:rPr>
        <w:t>،</w:t>
      </w:r>
      <w:r w:rsidRPr="004C1BA7">
        <w:rPr>
          <w:rtl/>
          <w:lang w:bidi="fa-IR"/>
        </w:rPr>
        <w:t xml:space="preserve"> وإل</w:t>
      </w:r>
      <w:r w:rsidR="007079C5">
        <w:rPr>
          <w:rFonts w:hint="cs"/>
          <w:rtl/>
          <w:lang w:bidi="fa-IR"/>
        </w:rPr>
        <w:t>ّ</w:t>
      </w:r>
      <w:r w:rsidRPr="004C1BA7">
        <w:rPr>
          <w:rtl/>
          <w:lang w:bidi="fa-IR"/>
        </w:rPr>
        <w:t>ا لذكره على عادته ف</w:t>
      </w:r>
      <w:r>
        <w:rPr>
          <w:rtl/>
          <w:lang w:bidi="fa-IR"/>
        </w:rPr>
        <w:t>ي التمسك بالأحاديث الموضوعة، أ</w:t>
      </w:r>
      <w:r w:rsidRPr="004C1BA7">
        <w:rPr>
          <w:rtl/>
          <w:lang w:bidi="fa-IR"/>
        </w:rPr>
        <w:t>لا ترى صاحب ( فصل الخطاب ) قائلا</w:t>
      </w:r>
      <w:r w:rsidR="007079C5">
        <w:rPr>
          <w:rFonts w:hint="cs"/>
          <w:rtl/>
          <w:lang w:bidi="fa-IR"/>
        </w:rPr>
        <w:t>ً</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ذيل الموضوعات</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تنزيه الشريعة عن الأحاديث الموضوعة 1 / 337.</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AE44A4">
        <w:rPr>
          <w:rtl/>
        </w:rPr>
        <w:lastRenderedPageBreak/>
        <w:t>« في فردوس الأخبار</w:t>
      </w:r>
      <w:r>
        <w:rPr>
          <w:rtl/>
        </w:rPr>
        <w:t>:</w:t>
      </w:r>
      <w:r w:rsidRPr="00AE44A4">
        <w:rPr>
          <w:rtl/>
        </w:rPr>
        <w:t xml:space="preserve"> ابن عباس رضي الله عنهما عن رسول الله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إن الله عز وجل خلقني من نوره</w:t>
      </w:r>
      <w:r>
        <w:rPr>
          <w:rtl/>
        </w:rPr>
        <w:t>،</w:t>
      </w:r>
      <w:r w:rsidRPr="004B5CD1">
        <w:rPr>
          <w:rtl/>
        </w:rPr>
        <w:t xml:space="preserve"> وخلق أبا بكر من نوري</w:t>
      </w:r>
      <w:r>
        <w:rPr>
          <w:rtl/>
        </w:rPr>
        <w:t>،</w:t>
      </w:r>
      <w:r w:rsidRPr="004B5CD1">
        <w:rPr>
          <w:rtl/>
        </w:rPr>
        <w:t xml:space="preserve"> وخلق عمر من نور أبي</w:t>
      </w:r>
      <w:r w:rsidRPr="00946695">
        <w:rPr>
          <w:rtl/>
        </w:rPr>
        <w:t xml:space="preserve"> بكر</w:t>
      </w:r>
      <w:r>
        <w:rPr>
          <w:rtl/>
        </w:rPr>
        <w:t>،</w:t>
      </w:r>
      <w:r w:rsidRPr="00946695">
        <w:rPr>
          <w:rtl/>
        </w:rPr>
        <w:t xml:space="preserve"> وخلق المؤمنين كلّهم من عمر رضي الله عنهم »</w:t>
      </w:r>
      <w:r>
        <w:rPr>
          <w:rtl/>
        </w:rPr>
        <w:t>.</w:t>
      </w:r>
    </w:p>
    <w:p w:rsidR="000D14DD" w:rsidRPr="004C1BA7" w:rsidRDefault="000D14DD" w:rsidP="000D14DD">
      <w:pPr>
        <w:pStyle w:val="libCenter"/>
        <w:rPr>
          <w:rtl/>
          <w:lang w:bidi="fa-IR"/>
        </w:rPr>
      </w:pPr>
      <w:r w:rsidRPr="004C1BA7">
        <w:rPr>
          <w:rtl/>
          <w:lang w:bidi="fa-IR"/>
        </w:rPr>
        <w:t>*</w:t>
      </w:r>
      <w:r>
        <w:rPr>
          <w:rFonts w:hint="cs"/>
          <w:rtl/>
          <w:lang w:bidi="fa-IR"/>
        </w:rPr>
        <w:t xml:space="preserve"> </w:t>
      </w:r>
      <w:r w:rsidRPr="004C1BA7">
        <w:rPr>
          <w:rtl/>
          <w:lang w:bidi="fa-IR"/>
        </w:rPr>
        <w:t>*</w:t>
      </w:r>
      <w:r>
        <w:rPr>
          <w:rFonts w:hint="cs"/>
          <w:rtl/>
          <w:lang w:bidi="fa-IR"/>
        </w:rPr>
        <w:t xml:space="preserve"> </w:t>
      </w:r>
      <w:r w:rsidRPr="004C1BA7">
        <w:rPr>
          <w:rtl/>
          <w:lang w:bidi="fa-IR"/>
        </w:rPr>
        <w:t>*</w:t>
      </w:r>
    </w:p>
    <w:p w:rsidR="000D14DD" w:rsidRDefault="000D14DD" w:rsidP="000D14DD">
      <w:pPr>
        <w:pStyle w:val="libNormal"/>
        <w:rPr>
          <w:rtl/>
          <w:lang w:bidi="fa-IR"/>
        </w:rPr>
      </w:pPr>
      <w:r>
        <w:rPr>
          <w:rtl/>
          <w:lang w:bidi="fa-IR"/>
        </w:rPr>
        <w:br w:type="page"/>
      </w:r>
    </w:p>
    <w:p w:rsidR="007079C5" w:rsidRDefault="000D14DD" w:rsidP="000D14DD">
      <w:pPr>
        <w:pStyle w:val="Heading1Center"/>
        <w:rPr>
          <w:rtl/>
          <w:lang w:bidi="fa-IR"/>
        </w:rPr>
      </w:pPr>
      <w:bookmarkStart w:id="451" w:name="_Toc347630237"/>
      <w:bookmarkStart w:id="452" w:name="_Toc407003661"/>
      <w:bookmarkStart w:id="453" w:name="_Toc94612739"/>
      <w:r w:rsidRPr="004C1BA7">
        <w:rPr>
          <w:rtl/>
          <w:lang w:bidi="fa-IR"/>
        </w:rPr>
        <w:lastRenderedPageBreak/>
        <w:t>دحض تأييد حديث الشافعي</w:t>
      </w:r>
      <w:bookmarkEnd w:id="453"/>
    </w:p>
    <w:p w:rsidR="000D14DD" w:rsidRPr="004C1BA7" w:rsidRDefault="000D14DD" w:rsidP="000D14DD">
      <w:pPr>
        <w:pStyle w:val="Heading1Center"/>
        <w:rPr>
          <w:rtl/>
          <w:lang w:bidi="fa-IR"/>
        </w:rPr>
      </w:pPr>
      <w:bookmarkStart w:id="454" w:name="_Toc94612740"/>
      <w:r w:rsidRPr="004C1BA7">
        <w:rPr>
          <w:rtl/>
          <w:lang w:bidi="fa-IR"/>
        </w:rPr>
        <w:t>بحديث</w:t>
      </w:r>
      <w:r w:rsidR="007079C5">
        <w:rPr>
          <w:rFonts w:hint="cs"/>
          <w:rtl/>
          <w:lang w:bidi="fa-IR"/>
        </w:rPr>
        <w:t>ٍ</w:t>
      </w:r>
      <w:r w:rsidRPr="004C1BA7">
        <w:rPr>
          <w:rtl/>
          <w:lang w:bidi="fa-IR"/>
        </w:rPr>
        <w:t xml:space="preserve"> آخر</w:t>
      </w:r>
      <w:bookmarkEnd w:id="451"/>
      <w:bookmarkEnd w:id="452"/>
      <w:bookmarkEnd w:id="454"/>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0D14DD" w:rsidRPr="004C1BA7" w:rsidRDefault="000D14DD" w:rsidP="000D14DD">
      <w:pPr>
        <w:pStyle w:val="libBold1"/>
        <w:rPr>
          <w:rtl/>
          <w:lang w:bidi="fa-IR"/>
        </w:rPr>
      </w:pPr>
      <w:r w:rsidRPr="004C1BA7">
        <w:rPr>
          <w:rtl/>
          <w:lang w:bidi="fa-IR"/>
        </w:rPr>
        <w:lastRenderedPageBreak/>
        <w:t>قوله</w:t>
      </w:r>
      <w:r>
        <w:rPr>
          <w:rFonts w:hint="cs"/>
          <w:rtl/>
          <w:lang w:bidi="fa-IR"/>
        </w:rPr>
        <w:t>:</w:t>
      </w:r>
    </w:p>
    <w:p w:rsidR="000D14DD" w:rsidRPr="004C1BA7" w:rsidRDefault="000D14DD" w:rsidP="000D14DD">
      <w:pPr>
        <w:pStyle w:val="libNormal"/>
        <w:rPr>
          <w:rtl/>
          <w:lang w:bidi="fa-IR"/>
        </w:rPr>
      </w:pPr>
      <w:r w:rsidRPr="004C1BA7">
        <w:rPr>
          <w:rtl/>
          <w:lang w:bidi="fa-IR"/>
        </w:rPr>
        <w:t>« ويؤيد</w:t>
      </w:r>
      <w:r>
        <w:rPr>
          <w:rtl/>
          <w:lang w:bidi="fa-IR"/>
        </w:rPr>
        <w:t xml:space="preserve">ه </w:t>
      </w:r>
      <w:r w:rsidRPr="00AE44A4">
        <w:rPr>
          <w:rtl/>
        </w:rPr>
        <w:t>الحديث المشهور</w:t>
      </w:r>
      <w:r>
        <w:rPr>
          <w:rtl/>
        </w:rPr>
        <w:t>:</w:t>
      </w:r>
      <w:r w:rsidRPr="00AE44A4">
        <w:rPr>
          <w:rtl/>
        </w:rPr>
        <w:t xml:space="preserve"> </w:t>
      </w:r>
      <w:r w:rsidRPr="004B5CD1">
        <w:rPr>
          <w:rtl/>
        </w:rPr>
        <w:t>إنّ الأرواح جنود مجنّدة ما تعارف منها ائتلف وما تناكر منها اختلف »</w:t>
      </w:r>
      <w:r>
        <w:rPr>
          <w:rtl/>
        </w:rPr>
        <w:t>.</w:t>
      </w:r>
    </w:p>
    <w:p w:rsidR="000D14DD" w:rsidRPr="004C1BA7" w:rsidRDefault="000D14DD" w:rsidP="000D14DD">
      <w:pPr>
        <w:pStyle w:val="libBold1"/>
        <w:rPr>
          <w:rtl/>
          <w:lang w:bidi="fa-IR"/>
        </w:rPr>
      </w:pPr>
      <w:r w:rsidRPr="004C1BA7">
        <w:rPr>
          <w:rtl/>
          <w:lang w:bidi="fa-IR"/>
        </w:rPr>
        <w:t>أقول</w:t>
      </w:r>
      <w:r>
        <w:rPr>
          <w:rFonts w:hint="cs"/>
          <w:rtl/>
          <w:lang w:bidi="fa-IR"/>
        </w:rPr>
        <w:t>:</w:t>
      </w:r>
    </w:p>
    <w:p w:rsidR="000D14DD" w:rsidRPr="004C1BA7" w:rsidRDefault="000D14DD" w:rsidP="000D14DD">
      <w:pPr>
        <w:pStyle w:val="Heading2"/>
        <w:rPr>
          <w:rtl/>
          <w:lang w:bidi="fa-IR"/>
        </w:rPr>
      </w:pPr>
      <w:bookmarkStart w:id="455" w:name="_Toc347630238"/>
      <w:bookmarkStart w:id="456" w:name="_Toc407003662"/>
      <w:bookmarkStart w:id="457" w:name="_Toc94612741"/>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لم يدّع الكابلي هذا التأييد</w:t>
      </w:r>
      <w:bookmarkEnd w:id="455"/>
      <w:bookmarkEnd w:id="456"/>
      <w:bookmarkEnd w:id="457"/>
    </w:p>
    <w:p w:rsidR="000D14DD" w:rsidRPr="004C1BA7" w:rsidRDefault="000D14DD" w:rsidP="000D14DD">
      <w:pPr>
        <w:pStyle w:val="libNormal"/>
        <w:rPr>
          <w:rtl/>
          <w:lang w:bidi="fa-IR"/>
        </w:rPr>
      </w:pPr>
      <w:r w:rsidRPr="004C1BA7">
        <w:rPr>
          <w:rtl/>
          <w:lang w:bidi="fa-IR"/>
        </w:rPr>
        <w:t>لقد اكتفى ( الكابلي ) بذكر الحديث المزعوم وقال</w:t>
      </w:r>
      <w:r>
        <w:rPr>
          <w:rtl/>
          <w:lang w:bidi="fa-IR"/>
        </w:rPr>
        <w:t>:</w:t>
      </w:r>
      <w:r w:rsidRPr="004C1BA7">
        <w:rPr>
          <w:rtl/>
          <w:lang w:bidi="fa-IR"/>
        </w:rPr>
        <w:t xml:space="preserve"> « وليس في إسناده من يتّهم بالكذب » وأضاف قائلا</w:t>
      </w:r>
      <w:r w:rsidR="009651F7">
        <w:rPr>
          <w:rFonts w:hint="cs"/>
          <w:rtl/>
          <w:lang w:bidi="fa-IR"/>
        </w:rPr>
        <w:t>ً</w:t>
      </w:r>
      <w:r w:rsidRPr="004C1BA7">
        <w:rPr>
          <w:rtl/>
          <w:lang w:bidi="fa-IR"/>
        </w:rPr>
        <w:t xml:space="preserve"> « ولأن مثل هذه الأخبار لو ثبت لا يحتج به في مثل هذه الأمور</w:t>
      </w:r>
      <w:r>
        <w:rPr>
          <w:rtl/>
          <w:lang w:bidi="fa-IR"/>
        </w:rPr>
        <w:t>،</w:t>
      </w:r>
      <w:r w:rsidRPr="004C1BA7">
        <w:rPr>
          <w:rtl/>
          <w:lang w:bidi="fa-IR"/>
        </w:rPr>
        <w:t xml:space="preserve"> وذلك ظاهر »</w:t>
      </w:r>
      <w:r>
        <w:rPr>
          <w:rtl/>
          <w:lang w:bidi="fa-IR"/>
        </w:rPr>
        <w:t>.</w:t>
      </w:r>
    </w:p>
    <w:p w:rsidR="000D14DD" w:rsidRPr="004C1BA7" w:rsidRDefault="000D14DD" w:rsidP="000D14DD">
      <w:pPr>
        <w:pStyle w:val="libNormal"/>
        <w:rPr>
          <w:rtl/>
          <w:lang w:bidi="fa-IR"/>
        </w:rPr>
      </w:pPr>
      <w:r w:rsidRPr="004C1BA7">
        <w:rPr>
          <w:rtl/>
          <w:lang w:bidi="fa-IR"/>
        </w:rPr>
        <w:t>وأما مخاطبنا ( الدهلوي ) فقد أضاف تأييده بهذا الحديث</w:t>
      </w:r>
      <w:r>
        <w:rPr>
          <w:rtl/>
          <w:lang w:bidi="fa-IR"/>
        </w:rPr>
        <w:t>،</w:t>
      </w:r>
      <w:r w:rsidRPr="004C1BA7">
        <w:rPr>
          <w:rtl/>
          <w:lang w:bidi="fa-IR"/>
        </w:rPr>
        <w:t xml:space="preserve"> لكن من الواضح أنّه لا وجه لذلك</w:t>
      </w:r>
      <w:r>
        <w:rPr>
          <w:rtl/>
          <w:lang w:bidi="fa-IR"/>
        </w:rPr>
        <w:t>،</w:t>
      </w:r>
      <w:r w:rsidRPr="004C1BA7">
        <w:rPr>
          <w:rtl/>
          <w:lang w:bidi="fa-IR"/>
        </w:rPr>
        <w:t xml:space="preserve"> إذ لا مناسبة بين هذا الحديث وذاك لا منطوقا</w:t>
      </w:r>
      <w:r w:rsidR="00C83E4B">
        <w:rPr>
          <w:rFonts w:hint="cs"/>
          <w:rtl/>
          <w:lang w:bidi="fa-IR"/>
        </w:rPr>
        <w:t>ً</w:t>
      </w:r>
      <w:r w:rsidRPr="004C1BA7">
        <w:rPr>
          <w:rtl/>
          <w:lang w:bidi="fa-IR"/>
        </w:rPr>
        <w:t xml:space="preserve"> ولا مفهوما</w:t>
      </w:r>
      <w:r w:rsidR="00C83E4B">
        <w:rPr>
          <w:rFonts w:hint="cs"/>
          <w:rtl/>
          <w:lang w:bidi="fa-IR"/>
        </w:rPr>
        <w:t>ً</w:t>
      </w:r>
      <w:r>
        <w:rPr>
          <w:rtl/>
          <w:lang w:bidi="fa-IR"/>
        </w:rPr>
        <w:t>،</w:t>
      </w:r>
      <w:r w:rsidRPr="004C1BA7">
        <w:rPr>
          <w:rtl/>
          <w:lang w:bidi="fa-IR"/>
        </w:rPr>
        <w:t xml:space="preserve"> ولا يدل عليه دليل بوجه من الوجوه أبدا</w:t>
      </w:r>
      <w:r w:rsidR="00C83E4B">
        <w:rPr>
          <w:rFonts w:hint="cs"/>
          <w:rtl/>
          <w:lang w:bidi="fa-IR"/>
        </w:rPr>
        <w:t>ً</w:t>
      </w:r>
      <w:r>
        <w:rPr>
          <w:rtl/>
          <w:lang w:bidi="fa-IR"/>
        </w:rPr>
        <w:t xml:space="preserve"> ..</w:t>
      </w:r>
      <w:r w:rsidRPr="004C1BA7">
        <w:rPr>
          <w:rtl/>
          <w:lang w:bidi="fa-IR"/>
        </w:rPr>
        <w:t>. ولعله لذا لم يتطرّق ( الكابلي ) إلى هذا.</w:t>
      </w:r>
    </w:p>
    <w:p w:rsidR="000D14DD" w:rsidRDefault="000D14DD" w:rsidP="000D14DD">
      <w:pPr>
        <w:pStyle w:val="libNormal"/>
        <w:rPr>
          <w:rtl/>
          <w:lang w:bidi="fa-IR"/>
        </w:rPr>
      </w:pPr>
      <w:r>
        <w:rPr>
          <w:rtl/>
          <w:lang w:bidi="fa-IR"/>
        </w:rPr>
        <w:br w:type="page"/>
      </w:r>
    </w:p>
    <w:p w:rsidR="003C0B4F" w:rsidRDefault="000D14DD" w:rsidP="000D14DD">
      <w:pPr>
        <w:pStyle w:val="Heading2"/>
        <w:rPr>
          <w:rtl/>
          <w:lang w:bidi="fa-IR"/>
        </w:rPr>
      </w:pPr>
      <w:bookmarkStart w:id="458" w:name="_Toc347630239"/>
      <w:bookmarkStart w:id="459" w:name="_Toc407003663"/>
      <w:bookmarkStart w:id="460" w:name="_Toc94612742"/>
      <w:r w:rsidRPr="004C1BA7">
        <w:rPr>
          <w:rtl/>
          <w:lang w:bidi="fa-IR"/>
        </w:rPr>
        <w:lastRenderedPageBreak/>
        <w:t>2</w:t>
      </w:r>
      <w:r>
        <w:rPr>
          <w:rtl/>
          <w:lang w:bidi="fa-IR"/>
        </w:rPr>
        <w:t xml:space="preserve"> </w:t>
      </w:r>
      <w:r w:rsidR="00FB56AE">
        <w:rPr>
          <w:rtl/>
          <w:lang w:bidi="fa-IR"/>
        </w:rPr>
        <w:t>-</w:t>
      </w:r>
      <w:r>
        <w:rPr>
          <w:rtl/>
          <w:lang w:bidi="fa-IR"/>
        </w:rPr>
        <w:t xml:space="preserve"> </w:t>
      </w:r>
      <w:r w:rsidRPr="004C1BA7">
        <w:rPr>
          <w:rtl/>
          <w:lang w:bidi="fa-IR"/>
        </w:rPr>
        <w:t>معنى الحديث يوضّح بطلان الدّعوى</w:t>
      </w:r>
      <w:bookmarkEnd w:id="458"/>
      <w:bookmarkEnd w:id="459"/>
      <w:bookmarkEnd w:id="460"/>
    </w:p>
    <w:p w:rsidR="000D14DD" w:rsidRPr="004C1BA7" w:rsidRDefault="000D14DD" w:rsidP="000D14DD">
      <w:pPr>
        <w:pStyle w:val="libNormal"/>
        <w:rPr>
          <w:rtl/>
          <w:lang w:bidi="fa-IR"/>
        </w:rPr>
      </w:pPr>
      <w:r w:rsidRPr="004C1BA7">
        <w:rPr>
          <w:rtl/>
          <w:lang w:bidi="fa-IR"/>
        </w:rPr>
        <w:t>وإليك نص كلمة الشيخ عبد الحق الدهلوي في معنى الحديث</w:t>
      </w:r>
      <w:r>
        <w:rPr>
          <w:rtl/>
          <w:lang w:bidi="fa-IR"/>
        </w:rPr>
        <w:t>،</w:t>
      </w:r>
      <w:r w:rsidRPr="004C1BA7">
        <w:rPr>
          <w:rtl/>
          <w:lang w:bidi="fa-IR"/>
        </w:rPr>
        <w:t xml:space="preserve"> فإنه قال</w:t>
      </w:r>
      <w:r>
        <w:rPr>
          <w:rtl/>
          <w:lang w:bidi="fa-IR"/>
        </w:rPr>
        <w:t>:</w:t>
      </w:r>
    </w:p>
    <w:p w:rsidR="000D14DD" w:rsidRPr="004C1BA7" w:rsidRDefault="000D14DD" w:rsidP="000D14DD">
      <w:pPr>
        <w:pStyle w:val="libNormal"/>
        <w:rPr>
          <w:rtl/>
          <w:lang w:bidi="fa-IR"/>
        </w:rPr>
      </w:pPr>
      <w:r w:rsidRPr="004C1BA7">
        <w:rPr>
          <w:rtl/>
          <w:lang w:bidi="fa-IR"/>
        </w:rPr>
        <w:t>« قوله</w:t>
      </w:r>
      <w:r>
        <w:rPr>
          <w:rtl/>
          <w:lang w:bidi="fa-IR"/>
        </w:rPr>
        <w:t>:</w:t>
      </w:r>
      <w:r w:rsidRPr="004C1BA7">
        <w:rPr>
          <w:rtl/>
          <w:lang w:bidi="fa-IR"/>
        </w:rPr>
        <w:t xml:space="preserve"> الأرواح جنود مجندة فما تعارف منها ائتلف وما تناكر اختلف. الجنود</w:t>
      </w:r>
      <w:r>
        <w:rPr>
          <w:rtl/>
          <w:lang w:bidi="fa-IR"/>
        </w:rPr>
        <w:t>:</w:t>
      </w:r>
    </w:p>
    <w:p w:rsidR="000D14DD" w:rsidRPr="004C1BA7" w:rsidRDefault="000D14DD" w:rsidP="000D14DD">
      <w:pPr>
        <w:pStyle w:val="libNormal"/>
        <w:rPr>
          <w:rtl/>
          <w:lang w:bidi="fa-IR"/>
        </w:rPr>
      </w:pPr>
      <w:r w:rsidRPr="004C1BA7">
        <w:rPr>
          <w:rtl/>
          <w:lang w:bidi="fa-IR"/>
        </w:rPr>
        <w:t>جمع جند</w:t>
      </w:r>
      <w:r>
        <w:rPr>
          <w:rtl/>
          <w:lang w:bidi="fa-IR"/>
        </w:rPr>
        <w:t>،</w:t>
      </w:r>
      <w:r w:rsidRPr="004C1BA7">
        <w:rPr>
          <w:rtl/>
          <w:lang w:bidi="fa-IR"/>
        </w:rPr>
        <w:t xml:space="preserve"> ومجنّدة</w:t>
      </w:r>
      <w:r>
        <w:rPr>
          <w:rtl/>
          <w:lang w:bidi="fa-IR"/>
        </w:rPr>
        <w:t>:</w:t>
      </w:r>
      <w:r w:rsidRPr="004C1BA7">
        <w:rPr>
          <w:rtl/>
          <w:lang w:bidi="fa-IR"/>
        </w:rPr>
        <w:t xml:space="preserve"> مجتمعة على نحو قناطير مقنطرة</w:t>
      </w:r>
      <w:r>
        <w:rPr>
          <w:rtl/>
          <w:lang w:bidi="fa-IR"/>
        </w:rPr>
        <w:t>،</w:t>
      </w:r>
      <w:r w:rsidRPr="004C1BA7">
        <w:rPr>
          <w:rtl/>
          <w:lang w:bidi="fa-IR"/>
        </w:rPr>
        <w:t xml:space="preserve"> وفيه دليل على أن الأرواح ليست بأعراض</w:t>
      </w:r>
      <w:r>
        <w:rPr>
          <w:rtl/>
          <w:lang w:bidi="fa-IR"/>
        </w:rPr>
        <w:t>،</w:t>
      </w:r>
      <w:r w:rsidRPr="004C1BA7">
        <w:rPr>
          <w:rtl/>
          <w:lang w:bidi="fa-IR"/>
        </w:rPr>
        <w:t xml:space="preserve"> وعلى أنها كانت موجودة قبل الأجساد</w:t>
      </w:r>
      <w:r>
        <w:rPr>
          <w:rtl/>
          <w:lang w:bidi="fa-IR"/>
        </w:rPr>
        <w:t>،</w:t>
      </w:r>
      <w:r w:rsidRPr="004C1BA7">
        <w:rPr>
          <w:rtl/>
          <w:lang w:bidi="fa-IR"/>
        </w:rPr>
        <w:t xml:space="preserve"> ولا يلزم من ذلك قدمها</w:t>
      </w:r>
      <w:r>
        <w:rPr>
          <w:rtl/>
          <w:lang w:bidi="fa-IR"/>
        </w:rPr>
        <w:t>،</w:t>
      </w:r>
      <w:r w:rsidRPr="004C1BA7">
        <w:rPr>
          <w:rtl/>
          <w:lang w:bidi="fa-IR"/>
        </w:rPr>
        <w:t xml:space="preserve"> لكن يبطل القول بخلقها بعد تمام البدن وتسويته</w:t>
      </w:r>
      <w:r>
        <w:rPr>
          <w:rtl/>
          <w:lang w:bidi="fa-IR"/>
        </w:rPr>
        <w:t>،</w:t>
      </w:r>
      <w:r w:rsidRPr="004C1BA7">
        <w:rPr>
          <w:rtl/>
          <w:lang w:bidi="fa-IR"/>
        </w:rPr>
        <w:t xml:space="preserve"> إل</w:t>
      </w:r>
      <w:r w:rsidR="00C83E4B">
        <w:rPr>
          <w:rFonts w:hint="cs"/>
          <w:rtl/>
          <w:lang w:bidi="fa-IR"/>
        </w:rPr>
        <w:t>ّ</w:t>
      </w:r>
      <w:r w:rsidRPr="004C1BA7">
        <w:rPr>
          <w:rtl/>
          <w:lang w:bidi="fa-IR"/>
        </w:rPr>
        <w:t>ا أن يراد بخلقها قبل البدن تقديرها كذلك</w:t>
      </w:r>
      <w:r>
        <w:rPr>
          <w:rtl/>
          <w:lang w:bidi="fa-IR"/>
        </w:rPr>
        <w:t>،</w:t>
      </w:r>
      <w:r w:rsidRPr="004C1BA7">
        <w:rPr>
          <w:rtl/>
          <w:lang w:bidi="fa-IR"/>
        </w:rPr>
        <w:t xml:space="preserve"> وهو مخالف لظاهر الحديث جدّا</w:t>
      </w:r>
      <w:r w:rsidR="00660FCE">
        <w:rPr>
          <w:rFonts w:hint="cs"/>
          <w:rtl/>
          <w:lang w:bidi="fa-IR"/>
        </w:rPr>
        <w:t>ً</w:t>
      </w:r>
      <w:r>
        <w:rPr>
          <w:rtl/>
          <w:lang w:bidi="fa-IR"/>
        </w:rPr>
        <w:t>،</w:t>
      </w:r>
      <w:r w:rsidRPr="004C1BA7">
        <w:rPr>
          <w:rtl/>
          <w:lang w:bidi="fa-IR"/>
        </w:rPr>
        <w:t xml:space="preserve"> بل قد جاء في الحديث</w:t>
      </w:r>
      <w:r>
        <w:rPr>
          <w:rtl/>
          <w:lang w:bidi="fa-IR"/>
        </w:rPr>
        <w:t>:</w:t>
      </w:r>
      <w:r w:rsidRPr="004C1BA7">
        <w:rPr>
          <w:rtl/>
          <w:lang w:bidi="fa-IR"/>
        </w:rPr>
        <w:t xml:space="preserve"> خلقت الأرواح قبل الأجساد بألفي عام</w:t>
      </w:r>
      <w:r>
        <w:rPr>
          <w:rtl/>
          <w:lang w:bidi="fa-IR"/>
        </w:rPr>
        <w:t>،</w:t>
      </w:r>
      <w:r w:rsidRPr="004C1BA7">
        <w:rPr>
          <w:rtl/>
          <w:lang w:bidi="fa-IR"/>
        </w:rPr>
        <w:t xml:space="preserve"> وعلى أنها خلقت في أول خلقتها على قسمين من ائتلاف واختلاف باعتبار موافقة في الصفات ومخالفة فيها</w:t>
      </w:r>
      <w:r>
        <w:rPr>
          <w:rtl/>
          <w:lang w:bidi="fa-IR"/>
        </w:rPr>
        <w:t>،</w:t>
      </w:r>
      <w:r w:rsidRPr="004C1BA7">
        <w:rPr>
          <w:rtl/>
          <w:lang w:bidi="fa-IR"/>
        </w:rPr>
        <w:t xml:space="preserve"> وإن الأجساد التي فيها الأرواح تلتقي في الدنيا فتأتلف وتختلف على حسب ما خلقت عليه</w:t>
      </w:r>
      <w:r>
        <w:rPr>
          <w:rtl/>
          <w:lang w:bidi="fa-IR"/>
        </w:rPr>
        <w:t>،</w:t>
      </w:r>
      <w:r w:rsidRPr="004C1BA7">
        <w:rPr>
          <w:rtl/>
          <w:lang w:bidi="fa-IR"/>
        </w:rPr>
        <w:t xml:space="preserve"> فالخيّر يحب الأخيار</w:t>
      </w:r>
      <w:r>
        <w:rPr>
          <w:rtl/>
          <w:lang w:bidi="fa-IR"/>
        </w:rPr>
        <w:t>،</w:t>
      </w:r>
      <w:r w:rsidRPr="004C1BA7">
        <w:rPr>
          <w:rtl/>
          <w:lang w:bidi="fa-IR"/>
        </w:rPr>
        <w:t xml:space="preserve"> والشرّير يحب الأشرار</w:t>
      </w:r>
      <w:r>
        <w:rPr>
          <w:rtl/>
          <w:lang w:bidi="fa-IR"/>
        </w:rPr>
        <w:t>،</w:t>
      </w:r>
      <w:r w:rsidRPr="004C1BA7">
        <w:rPr>
          <w:rtl/>
          <w:lang w:bidi="fa-IR"/>
        </w:rPr>
        <w:t xml:space="preserve"> وإن</w:t>
      </w:r>
      <w:r w:rsidR="00660FCE">
        <w:rPr>
          <w:rFonts w:hint="cs"/>
          <w:rtl/>
          <w:lang w:bidi="fa-IR"/>
        </w:rPr>
        <w:t>ْ</w:t>
      </w:r>
      <w:r w:rsidRPr="004C1BA7">
        <w:rPr>
          <w:rtl/>
          <w:lang w:bidi="fa-IR"/>
        </w:rPr>
        <w:t xml:space="preserve"> عرض عارض يقتضي خلاف ذلك فالمآل إليه</w:t>
      </w:r>
      <w:r>
        <w:rPr>
          <w:rtl/>
          <w:lang w:bidi="fa-IR"/>
        </w:rPr>
        <w:t>،</w:t>
      </w:r>
      <w:r w:rsidRPr="004C1BA7">
        <w:rPr>
          <w:rtl/>
          <w:lang w:bidi="fa-IR"/>
        </w:rPr>
        <w:t xml:space="preserve"> فما تعارف منها قبل التعلق بالأجساد ائتلف بعده</w:t>
      </w:r>
      <w:r>
        <w:rPr>
          <w:rtl/>
          <w:lang w:bidi="fa-IR"/>
        </w:rPr>
        <w:t>،</w:t>
      </w:r>
      <w:r w:rsidRPr="004C1BA7">
        <w:rPr>
          <w:rtl/>
          <w:lang w:bidi="fa-IR"/>
        </w:rPr>
        <w:t xml:space="preserve"> كمن فقد أليفه ثم اتصل به</w:t>
      </w:r>
      <w:r>
        <w:rPr>
          <w:rtl/>
          <w:lang w:bidi="fa-IR"/>
        </w:rPr>
        <w:t>،</w:t>
      </w:r>
      <w:r w:rsidRPr="004C1BA7">
        <w:rPr>
          <w:rtl/>
          <w:lang w:bidi="fa-IR"/>
        </w:rPr>
        <w:t xml:space="preserve"> وما تناكر قبله اختلف بعده</w:t>
      </w:r>
      <w:r>
        <w:rPr>
          <w:rtl/>
          <w:lang w:bidi="fa-IR"/>
        </w:rPr>
        <w:t>،</w:t>
      </w:r>
      <w:r w:rsidRPr="004C1BA7">
        <w:rPr>
          <w:rtl/>
          <w:lang w:bidi="fa-IR"/>
        </w:rPr>
        <w:t xml:space="preserve"> وهذا التعارف والتناكر إلهامات من الله من غير إشعار منهم بالسابقة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وعلى هذا فأين وجه التأييد</w:t>
      </w:r>
      <w:r>
        <w:rPr>
          <w:rtl/>
          <w:lang w:bidi="fa-IR"/>
        </w:rPr>
        <w:t>؟</w:t>
      </w:r>
      <w:r w:rsidRPr="004C1BA7">
        <w:rPr>
          <w:rtl/>
          <w:lang w:bidi="fa-IR"/>
        </w:rPr>
        <w:t xml:space="preserve"> ولما ذا لم يبيّنه ( الدهلوي ) ولو إجمالا</w:t>
      </w:r>
      <w:r>
        <w:rPr>
          <w:rtl/>
          <w:lang w:bidi="fa-IR"/>
        </w:rPr>
        <w:t>؟</w:t>
      </w:r>
    </w:p>
    <w:p w:rsidR="000D14DD" w:rsidRPr="004C1BA7" w:rsidRDefault="000D14DD" w:rsidP="000D14DD">
      <w:pPr>
        <w:pStyle w:val="libNormal"/>
        <w:rPr>
          <w:rtl/>
          <w:lang w:bidi="fa-IR"/>
        </w:rPr>
      </w:pPr>
      <w:r w:rsidRPr="004C1BA7">
        <w:rPr>
          <w:rtl/>
          <w:lang w:bidi="fa-IR"/>
        </w:rPr>
        <w:t>والظاهر</w:t>
      </w:r>
      <w:r>
        <w:rPr>
          <w:rtl/>
          <w:lang w:bidi="fa-IR"/>
        </w:rPr>
        <w:t>:</w:t>
      </w:r>
      <w:r w:rsidRPr="004C1BA7">
        <w:rPr>
          <w:rtl/>
          <w:lang w:bidi="fa-IR"/>
        </w:rPr>
        <w:t xml:space="preserve"> إنه يقصد من هذا أن الائتلاف في عالم الأجساد يدل على التعارف في عالم الأرواح</w:t>
      </w:r>
      <w:r>
        <w:rPr>
          <w:rtl/>
          <w:lang w:bidi="fa-IR"/>
        </w:rPr>
        <w:t>،</w:t>
      </w:r>
      <w:r w:rsidRPr="004C1BA7">
        <w:rPr>
          <w:rtl/>
          <w:lang w:bidi="fa-IR"/>
        </w:rPr>
        <w:t xml:space="preserve"> والتعارف يستلزم كونها في مكان واحد</w:t>
      </w:r>
      <w:r>
        <w:rPr>
          <w:rtl/>
          <w:lang w:bidi="fa-IR"/>
        </w:rPr>
        <w:t>،</w:t>
      </w:r>
      <w:r w:rsidRPr="004C1BA7">
        <w:rPr>
          <w:rtl/>
          <w:lang w:bidi="fa-IR"/>
        </w:rPr>
        <w:t xml:space="preserve"> وبما أن الخلفاء كانوا مع النبي </w:t>
      </w:r>
      <w:r w:rsidR="00287B8A" w:rsidRPr="00287B8A">
        <w:rPr>
          <w:rStyle w:val="libAlaemChar"/>
          <w:rtl/>
        </w:rPr>
        <w:t>صلى‌الله‌عليه‌وآله‌وسلم</w:t>
      </w:r>
      <w:r w:rsidRPr="004C1BA7">
        <w:rPr>
          <w:rtl/>
          <w:lang w:bidi="fa-IR"/>
        </w:rPr>
        <w:t xml:space="preserve"> في هذا العالم فإن أرواحهم كانت مع روحه هناك</w:t>
      </w:r>
      <w:r>
        <w:rPr>
          <w:rtl/>
          <w:lang w:bidi="fa-IR"/>
        </w:rPr>
        <w:t>،</w:t>
      </w:r>
      <w:r w:rsidRPr="004C1BA7">
        <w:rPr>
          <w:rtl/>
          <w:lang w:bidi="fa-IR"/>
        </w:rPr>
        <w:t xml:space="preserve"> وهذا معناه أن تكون أرواحهم كروحه </w:t>
      </w:r>
      <w:r w:rsidR="00287B8A" w:rsidRPr="00287B8A">
        <w:rPr>
          <w:rStyle w:val="libAlaemChar"/>
          <w:rtl/>
        </w:rPr>
        <w:t>صلى‌الله‌عليه‌وآله‌وسلم</w:t>
      </w:r>
      <w:r w:rsidRPr="004C1BA7">
        <w:rPr>
          <w:rtl/>
          <w:lang w:bidi="fa-IR"/>
        </w:rPr>
        <w:t xml:space="preserve"> مخلوقة قبل خلق آدم </w:t>
      </w:r>
      <w:r w:rsidRPr="00A73E8D">
        <w:rPr>
          <w:rStyle w:val="libAlaemChar"/>
          <w:rtl/>
        </w:rPr>
        <w:t>عليه‌السلام</w:t>
      </w:r>
      <w:r w:rsidRPr="004C1BA7">
        <w:rPr>
          <w:rtl/>
          <w:lang w:bidi="fa-IR"/>
        </w:rPr>
        <w:t>.</w:t>
      </w:r>
    </w:p>
    <w:p w:rsidR="000D14DD" w:rsidRPr="004C1BA7" w:rsidRDefault="000D14DD" w:rsidP="000D14DD">
      <w:pPr>
        <w:pStyle w:val="libNormal"/>
        <w:rPr>
          <w:rtl/>
          <w:lang w:bidi="fa-IR"/>
        </w:rPr>
      </w:pPr>
      <w:r w:rsidRPr="004C1BA7">
        <w:rPr>
          <w:rtl/>
          <w:lang w:bidi="fa-IR"/>
        </w:rPr>
        <w:t>ولكنّ بطلان هذا واضح جدا</w:t>
      </w:r>
      <w:r w:rsidR="00660FCE">
        <w:rPr>
          <w:rFonts w:hint="cs"/>
          <w:rtl/>
          <w:lang w:bidi="fa-IR"/>
        </w:rPr>
        <w:t>ً</w:t>
      </w:r>
      <w:r>
        <w:rPr>
          <w:rtl/>
          <w:lang w:bidi="fa-IR"/>
        </w:rPr>
        <w:t>،</w:t>
      </w:r>
      <w:r w:rsidRPr="004C1BA7">
        <w:rPr>
          <w:rtl/>
          <w:lang w:bidi="fa-IR"/>
        </w:rPr>
        <w:t xml:space="preserve"> فإنه يستلزم أن يكون خلق جميع الصحابة</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اللمعات في شرح المشكاة</w:t>
      </w:r>
      <w:r w:rsidR="000D14DD">
        <w:rPr>
          <w:rtl/>
        </w:rPr>
        <w:t xml:space="preserve"> </w:t>
      </w:r>
      <w:r w:rsidR="00FB56AE">
        <w:rPr>
          <w:rtl/>
        </w:rPr>
        <w:t>-</w:t>
      </w:r>
      <w:r w:rsidR="000D14DD">
        <w:rPr>
          <w:rtl/>
        </w:rPr>
        <w:t xml:space="preserve"> </w:t>
      </w:r>
      <w:r w:rsidR="000D14DD" w:rsidRPr="004C1BA7">
        <w:rPr>
          <w:rtl/>
        </w:rPr>
        <w:t>باب الحب في الله.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وحتى عمرو بن العاص</w:t>
      </w:r>
      <w:r>
        <w:rPr>
          <w:rtl/>
          <w:lang w:bidi="fa-IR"/>
        </w:rPr>
        <w:t>،</w:t>
      </w:r>
      <w:r w:rsidRPr="004C1BA7">
        <w:rPr>
          <w:rtl/>
          <w:lang w:bidi="fa-IR"/>
        </w:rPr>
        <w:t xml:space="preserve"> ومعاوية بن أبي سفيان</w:t>
      </w:r>
      <w:r>
        <w:rPr>
          <w:rtl/>
          <w:lang w:bidi="fa-IR"/>
        </w:rPr>
        <w:t>،</w:t>
      </w:r>
      <w:r w:rsidRPr="004C1BA7">
        <w:rPr>
          <w:rtl/>
          <w:lang w:bidi="fa-IR"/>
        </w:rPr>
        <w:t xml:space="preserve"> والمغيرة بن شعبة</w:t>
      </w:r>
      <w:r>
        <w:rPr>
          <w:rtl/>
          <w:lang w:bidi="fa-IR"/>
        </w:rPr>
        <w:t>،</w:t>
      </w:r>
      <w:r w:rsidRPr="004C1BA7">
        <w:rPr>
          <w:rtl/>
          <w:lang w:bidi="fa-IR"/>
        </w:rPr>
        <w:t xml:space="preserve"> وأمثالهم من المجرمين الذين يزعم ( الدهلوي ) وأسلافه ائتلافهم </w:t>
      </w:r>
      <w:r w:rsidR="00287B8A" w:rsidRPr="00287B8A">
        <w:rPr>
          <w:rStyle w:val="libAlaemChar"/>
          <w:rtl/>
        </w:rPr>
        <w:t>صلى‌الله‌عليه‌وآله‌وسلم</w:t>
      </w:r>
      <w:r>
        <w:rPr>
          <w:rtl/>
          <w:lang w:bidi="fa-IR"/>
        </w:rPr>
        <w:t>،</w:t>
      </w:r>
      <w:r w:rsidRPr="004C1BA7">
        <w:rPr>
          <w:rtl/>
          <w:lang w:bidi="fa-IR"/>
        </w:rPr>
        <w:t xml:space="preserve"> بل خلق سائر المسلمين والمؤمنين به </w:t>
      </w:r>
      <w:r w:rsidR="00287B8A" w:rsidRPr="00287B8A">
        <w:rPr>
          <w:rStyle w:val="libAlaemChar"/>
          <w:rtl/>
        </w:rPr>
        <w:t>صلى‌الله‌عليه‌وآله‌وسلم</w:t>
      </w:r>
      <w:r w:rsidRPr="004C1BA7">
        <w:rPr>
          <w:rtl/>
          <w:lang w:bidi="fa-IR"/>
        </w:rPr>
        <w:t xml:space="preserve"> مقدّما</w:t>
      </w:r>
      <w:r w:rsidR="0039370C">
        <w:rPr>
          <w:rFonts w:hint="cs"/>
          <w:rtl/>
          <w:lang w:bidi="fa-IR"/>
        </w:rPr>
        <w:t>ً</w:t>
      </w:r>
      <w:r w:rsidRPr="004C1BA7">
        <w:rPr>
          <w:rtl/>
          <w:lang w:bidi="fa-IR"/>
        </w:rPr>
        <w:t xml:space="preserve"> على خلق آدم وسائر الأنبياء عليهم الصلاة والسّلام</w:t>
      </w:r>
      <w:r>
        <w:rPr>
          <w:rtl/>
          <w:lang w:bidi="fa-IR"/>
        </w:rPr>
        <w:t>،</w:t>
      </w:r>
      <w:r w:rsidRPr="004C1BA7">
        <w:rPr>
          <w:rtl/>
          <w:lang w:bidi="fa-IR"/>
        </w:rPr>
        <w:t xml:space="preserve"> وأن تكون أرواح هؤلاء إلى جنب روحه على يمين العرش</w:t>
      </w:r>
      <w:r>
        <w:rPr>
          <w:rtl/>
          <w:lang w:bidi="fa-IR"/>
        </w:rPr>
        <w:t xml:space="preserve"> ..</w:t>
      </w:r>
      <w:r w:rsidRPr="004C1BA7">
        <w:rPr>
          <w:rtl/>
          <w:lang w:bidi="fa-IR"/>
        </w:rPr>
        <w:t>. وهذا باطل اجماعا</w:t>
      </w:r>
      <w:r w:rsidR="0039370C">
        <w:rPr>
          <w:rFonts w:hint="cs"/>
          <w:rtl/>
          <w:lang w:bidi="fa-IR"/>
        </w:rPr>
        <w:t>ً</w:t>
      </w:r>
      <w:r w:rsidRPr="004C1BA7">
        <w:rPr>
          <w:rtl/>
          <w:lang w:bidi="fa-IR"/>
        </w:rPr>
        <w:t>.</w:t>
      </w:r>
    </w:p>
    <w:p w:rsidR="003C0B4F" w:rsidRDefault="000D14DD" w:rsidP="000D14DD">
      <w:pPr>
        <w:pStyle w:val="Heading2"/>
        <w:rPr>
          <w:rtl/>
          <w:lang w:bidi="fa-IR"/>
        </w:rPr>
      </w:pPr>
      <w:bookmarkStart w:id="461" w:name="_Toc347630240"/>
      <w:bookmarkStart w:id="462" w:name="_Toc407003664"/>
      <w:bookmarkStart w:id="463" w:name="_Toc94612743"/>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كان عمر شديدا</w:t>
      </w:r>
      <w:r w:rsidR="0039370C">
        <w:rPr>
          <w:rFonts w:hint="cs"/>
          <w:rtl/>
          <w:lang w:bidi="fa-IR"/>
        </w:rPr>
        <w:t>ً</w:t>
      </w:r>
      <w:r w:rsidRPr="004C1BA7">
        <w:rPr>
          <w:rtl/>
          <w:lang w:bidi="fa-IR"/>
        </w:rPr>
        <w:t xml:space="preserve"> على رسول الله قبل إسلامه</w:t>
      </w:r>
      <w:bookmarkEnd w:id="461"/>
      <w:bookmarkEnd w:id="462"/>
      <w:bookmarkEnd w:id="463"/>
    </w:p>
    <w:p w:rsidR="000D14DD" w:rsidRPr="004C1BA7" w:rsidRDefault="000D14DD" w:rsidP="000D14DD">
      <w:pPr>
        <w:pStyle w:val="libNormal"/>
        <w:rPr>
          <w:rtl/>
          <w:lang w:bidi="fa-IR"/>
        </w:rPr>
      </w:pPr>
      <w:r w:rsidRPr="004C1BA7">
        <w:rPr>
          <w:rtl/>
          <w:lang w:bidi="fa-IR"/>
        </w:rPr>
        <w:t xml:space="preserve">وكيف يجوز أن تكون روح عمر بن الخطاب مؤتلفة مع روح النبي </w:t>
      </w:r>
      <w:r w:rsidR="00287B8A" w:rsidRPr="00287B8A">
        <w:rPr>
          <w:rStyle w:val="libAlaemChar"/>
          <w:rtl/>
        </w:rPr>
        <w:t>صلى‌الله‌عليه‌وآله‌وسلم</w:t>
      </w:r>
      <w:r>
        <w:rPr>
          <w:rtl/>
          <w:lang w:bidi="fa-IR"/>
        </w:rPr>
        <w:t>،</w:t>
      </w:r>
      <w:r w:rsidRPr="004C1BA7">
        <w:rPr>
          <w:rtl/>
          <w:lang w:bidi="fa-IR"/>
        </w:rPr>
        <w:t xml:space="preserve"> وهو لا يزال يحاول ويقصد اغتياله ويعاديه حتى ساعة تظاهره بالإسلام</w:t>
      </w:r>
      <w:r>
        <w:rPr>
          <w:rtl/>
          <w:lang w:bidi="fa-IR"/>
        </w:rPr>
        <w:t>؟</w:t>
      </w:r>
    </w:p>
    <w:p w:rsidR="000D14DD" w:rsidRPr="004C1BA7" w:rsidRDefault="000D14DD" w:rsidP="000D14DD">
      <w:pPr>
        <w:pStyle w:val="libNormal"/>
        <w:rPr>
          <w:rtl/>
          <w:lang w:bidi="fa-IR"/>
        </w:rPr>
      </w:pPr>
      <w:r w:rsidRPr="004C1BA7">
        <w:rPr>
          <w:rtl/>
          <w:lang w:bidi="fa-IR"/>
        </w:rPr>
        <w:t>لقد جاء في ( إزالة الخفا ) ما نصه</w:t>
      </w:r>
      <w:r>
        <w:rPr>
          <w:rtl/>
          <w:lang w:bidi="fa-IR"/>
        </w:rPr>
        <w:t>:</w:t>
      </w:r>
    </w:p>
    <w:p w:rsidR="000D14DD" w:rsidRPr="004C1BA7" w:rsidRDefault="000D14DD" w:rsidP="000D14DD">
      <w:pPr>
        <w:pStyle w:val="libNormal"/>
        <w:rPr>
          <w:rtl/>
          <w:lang w:bidi="fa-IR"/>
        </w:rPr>
      </w:pPr>
      <w:r w:rsidRPr="004C1BA7">
        <w:rPr>
          <w:rtl/>
          <w:lang w:bidi="fa-IR"/>
        </w:rPr>
        <w:t>« عن أنس قال</w:t>
      </w:r>
      <w:r>
        <w:rPr>
          <w:rtl/>
          <w:lang w:bidi="fa-IR"/>
        </w:rPr>
        <w:t>:</w:t>
      </w:r>
      <w:r w:rsidRPr="004C1BA7">
        <w:rPr>
          <w:rtl/>
          <w:lang w:bidi="fa-IR"/>
        </w:rPr>
        <w:t xml:space="preserve"> خرج عمر متقلّدا</w:t>
      </w:r>
      <w:r w:rsidR="009C7796">
        <w:rPr>
          <w:rFonts w:hint="cs"/>
          <w:rtl/>
          <w:lang w:bidi="fa-IR"/>
        </w:rPr>
        <w:t>ً</w:t>
      </w:r>
      <w:r w:rsidRPr="004C1BA7">
        <w:rPr>
          <w:rtl/>
          <w:lang w:bidi="fa-IR"/>
        </w:rPr>
        <w:t xml:space="preserve"> السيف</w:t>
      </w:r>
      <w:r>
        <w:rPr>
          <w:rtl/>
          <w:lang w:bidi="fa-IR"/>
        </w:rPr>
        <w:t>،</w:t>
      </w:r>
      <w:r w:rsidRPr="004C1BA7">
        <w:rPr>
          <w:rtl/>
          <w:lang w:bidi="fa-IR"/>
        </w:rPr>
        <w:t xml:space="preserve"> فلقيه رجل من بني زهرة فقال له</w:t>
      </w:r>
      <w:r>
        <w:rPr>
          <w:rtl/>
          <w:lang w:bidi="fa-IR"/>
        </w:rPr>
        <w:t>:</w:t>
      </w:r>
      <w:r w:rsidRPr="004C1BA7">
        <w:rPr>
          <w:rtl/>
          <w:lang w:bidi="fa-IR"/>
        </w:rPr>
        <w:t xml:space="preserve"> أين تعمد يا عمر</w:t>
      </w:r>
      <w:r>
        <w:rPr>
          <w:rtl/>
          <w:lang w:bidi="fa-IR"/>
        </w:rPr>
        <w:t>؟</w:t>
      </w:r>
      <w:r w:rsidRPr="004C1BA7">
        <w:rPr>
          <w:rtl/>
          <w:lang w:bidi="fa-IR"/>
        </w:rPr>
        <w:t xml:space="preserve"> قال</w:t>
      </w:r>
      <w:r>
        <w:rPr>
          <w:rtl/>
          <w:lang w:bidi="fa-IR"/>
        </w:rPr>
        <w:t>:</w:t>
      </w:r>
      <w:r w:rsidRPr="004C1BA7">
        <w:rPr>
          <w:rtl/>
          <w:lang w:bidi="fa-IR"/>
        </w:rPr>
        <w:t xml:space="preserve"> أريد أن أقتل محمّدا</w:t>
      </w:r>
      <w:r w:rsidR="006312C5">
        <w:rPr>
          <w:rFonts w:hint="cs"/>
          <w:rtl/>
          <w:lang w:bidi="fa-IR"/>
        </w:rPr>
        <w:t>ً</w:t>
      </w:r>
      <w:r>
        <w:rPr>
          <w:rtl/>
          <w:lang w:bidi="fa-IR"/>
        </w:rPr>
        <w:t>،</w:t>
      </w:r>
      <w:r w:rsidRPr="004C1BA7">
        <w:rPr>
          <w:rtl/>
          <w:lang w:bidi="fa-IR"/>
        </w:rPr>
        <w:t xml:space="preserve"> قال</w:t>
      </w:r>
      <w:r>
        <w:rPr>
          <w:rtl/>
          <w:lang w:bidi="fa-IR"/>
        </w:rPr>
        <w:t>:</w:t>
      </w:r>
      <w:r w:rsidRPr="004C1BA7">
        <w:rPr>
          <w:rtl/>
          <w:lang w:bidi="fa-IR"/>
        </w:rPr>
        <w:t xml:space="preserve"> وكيف تأمن من بني هاشم وبني زهرة</w:t>
      </w:r>
      <w:r>
        <w:rPr>
          <w:rtl/>
          <w:lang w:bidi="fa-IR"/>
        </w:rPr>
        <w:t>؟</w:t>
      </w:r>
      <w:r w:rsidRPr="004C1BA7">
        <w:rPr>
          <w:rtl/>
          <w:lang w:bidi="fa-IR"/>
        </w:rPr>
        <w:t xml:space="preserve"> فقال له عمر</w:t>
      </w:r>
      <w:r>
        <w:rPr>
          <w:rtl/>
          <w:lang w:bidi="fa-IR"/>
        </w:rPr>
        <w:t>:</w:t>
      </w:r>
      <w:r w:rsidRPr="004C1BA7">
        <w:rPr>
          <w:rtl/>
          <w:lang w:bidi="fa-IR"/>
        </w:rPr>
        <w:t xml:space="preserve"> ما أراك إل</w:t>
      </w:r>
      <w:r w:rsidR="006312C5">
        <w:rPr>
          <w:rFonts w:hint="cs"/>
          <w:rtl/>
          <w:lang w:bidi="fa-IR"/>
        </w:rPr>
        <w:t>ّ</w:t>
      </w:r>
      <w:r w:rsidRPr="004C1BA7">
        <w:rPr>
          <w:rtl/>
          <w:lang w:bidi="fa-IR"/>
        </w:rPr>
        <w:t>ا قد صبوت وتركت دينك</w:t>
      </w:r>
      <w:r>
        <w:rPr>
          <w:rtl/>
          <w:lang w:bidi="fa-IR"/>
        </w:rPr>
        <w:t>؟</w:t>
      </w:r>
      <w:r w:rsidRPr="004C1BA7">
        <w:rPr>
          <w:rtl/>
          <w:lang w:bidi="fa-IR"/>
        </w:rPr>
        <w:t xml:space="preserve"> قال</w:t>
      </w:r>
      <w:r>
        <w:rPr>
          <w:rtl/>
          <w:lang w:bidi="fa-IR"/>
        </w:rPr>
        <w:t>:</w:t>
      </w:r>
      <w:r w:rsidRPr="004C1BA7">
        <w:rPr>
          <w:rtl/>
          <w:lang w:bidi="fa-IR"/>
        </w:rPr>
        <w:t xml:space="preserve"> أفلا أدلّك على العجب</w:t>
      </w:r>
      <w:r>
        <w:rPr>
          <w:rtl/>
          <w:lang w:bidi="fa-IR"/>
        </w:rPr>
        <w:t>؟!</w:t>
      </w:r>
      <w:r w:rsidRPr="004C1BA7">
        <w:rPr>
          <w:rtl/>
          <w:lang w:bidi="fa-IR"/>
        </w:rPr>
        <w:t xml:space="preserve"> إن أختك وختنك قد صبوا وتركا دينك</w:t>
      </w:r>
      <w:r>
        <w:rPr>
          <w:rtl/>
          <w:lang w:bidi="fa-IR"/>
        </w:rPr>
        <w:t>،</w:t>
      </w:r>
      <w:r w:rsidRPr="004C1BA7">
        <w:rPr>
          <w:rtl/>
          <w:lang w:bidi="fa-IR"/>
        </w:rPr>
        <w:t xml:space="preserve"> فمشى عمر ذامرا</w:t>
      </w:r>
      <w:r w:rsidR="002B2BBF">
        <w:rPr>
          <w:rFonts w:hint="cs"/>
          <w:rtl/>
          <w:lang w:bidi="fa-IR"/>
        </w:rPr>
        <w:t>ً</w:t>
      </w:r>
      <w:r w:rsidRPr="004C1BA7">
        <w:rPr>
          <w:rtl/>
          <w:lang w:bidi="fa-IR"/>
        </w:rPr>
        <w:t xml:space="preserve"> حتى أتاهما وعندهما حباب</w:t>
      </w:r>
      <w:r>
        <w:rPr>
          <w:rtl/>
          <w:lang w:bidi="fa-IR"/>
        </w:rPr>
        <w:t>،</w:t>
      </w:r>
      <w:r w:rsidRPr="004C1BA7">
        <w:rPr>
          <w:rtl/>
          <w:lang w:bidi="fa-IR"/>
        </w:rPr>
        <w:t xml:space="preserve"> فلما سمع حباب بحسّ عمر توارى في البيت فدخل عليهما</w:t>
      </w:r>
      <w:r>
        <w:rPr>
          <w:rtl/>
          <w:lang w:bidi="fa-IR"/>
        </w:rPr>
        <w:t>،</w:t>
      </w:r>
      <w:r w:rsidRPr="004C1BA7">
        <w:rPr>
          <w:rtl/>
          <w:lang w:bidi="fa-IR"/>
        </w:rPr>
        <w:t xml:space="preserve"> فقال</w:t>
      </w:r>
      <w:r>
        <w:rPr>
          <w:rtl/>
          <w:lang w:bidi="fa-IR"/>
        </w:rPr>
        <w:t>:</w:t>
      </w:r>
      <w:r w:rsidRPr="004C1BA7">
        <w:rPr>
          <w:rtl/>
          <w:lang w:bidi="fa-IR"/>
        </w:rPr>
        <w:t xml:space="preserve"> ما هذه الهيمنة التي سمعتها عنكم</w:t>
      </w:r>
      <w:r>
        <w:rPr>
          <w:rtl/>
          <w:lang w:bidi="fa-IR"/>
        </w:rPr>
        <w:t>؟</w:t>
      </w:r>
      <w:r w:rsidRPr="004C1BA7">
        <w:rPr>
          <w:rtl/>
          <w:lang w:bidi="fa-IR"/>
        </w:rPr>
        <w:t xml:space="preserve"> وكانوا يقرؤن طه</w:t>
      </w:r>
      <w:r>
        <w:rPr>
          <w:rtl/>
          <w:lang w:bidi="fa-IR"/>
        </w:rPr>
        <w:t>،</w:t>
      </w:r>
      <w:r w:rsidRPr="004C1BA7">
        <w:rPr>
          <w:rtl/>
          <w:lang w:bidi="fa-IR"/>
        </w:rPr>
        <w:t xml:space="preserve"> فقالوا</w:t>
      </w:r>
      <w:r>
        <w:rPr>
          <w:rtl/>
          <w:lang w:bidi="fa-IR"/>
        </w:rPr>
        <w:t>:</w:t>
      </w:r>
      <w:r w:rsidRPr="004C1BA7">
        <w:rPr>
          <w:rtl/>
          <w:lang w:bidi="fa-IR"/>
        </w:rPr>
        <w:t xml:space="preserve"> ما عدا حديثا</w:t>
      </w:r>
      <w:r w:rsidR="002B2BBF">
        <w:rPr>
          <w:rFonts w:hint="cs"/>
          <w:rtl/>
          <w:lang w:bidi="fa-IR"/>
        </w:rPr>
        <w:t>ً</w:t>
      </w:r>
      <w:r w:rsidRPr="004C1BA7">
        <w:rPr>
          <w:rtl/>
          <w:lang w:bidi="fa-IR"/>
        </w:rPr>
        <w:t xml:space="preserve"> تحدثنا به</w:t>
      </w:r>
      <w:r>
        <w:rPr>
          <w:rtl/>
          <w:lang w:bidi="fa-IR"/>
        </w:rPr>
        <w:t>،</w:t>
      </w:r>
      <w:r w:rsidRPr="004C1BA7">
        <w:rPr>
          <w:rtl/>
          <w:lang w:bidi="fa-IR"/>
        </w:rPr>
        <w:t xml:space="preserve"> قال</w:t>
      </w:r>
      <w:r>
        <w:rPr>
          <w:rtl/>
          <w:lang w:bidi="fa-IR"/>
        </w:rPr>
        <w:t>:</w:t>
      </w:r>
      <w:r w:rsidRPr="004C1BA7">
        <w:rPr>
          <w:rtl/>
          <w:lang w:bidi="fa-IR"/>
        </w:rPr>
        <w:t xml:space="preserve"> فلعلكما قد صبوتما</w:t>
      </w:r>
      <w:r>
        <w:rPr>
          <w:rtl/>
          <w:lang w:bidi="fa-IR"/>
        </w:rPr>
        <w:t>؟</w:t>
      </w:r>
      <w:r w:rsidRPr="004C1BA7">
        <w:rPr>
          <w:rtl/>
          <w:lang w:bidi="fa-IR"/>
        </w:rPr>
        <w:t xml:space="preserve"> فقال له ختنه</w:t>
      </w:r>
      <w:r>
        <w:rPr>
          <w:rtl/>
          <w:lang w:bidi="fa-IR"/>
        </w:rPr>
        <w:t>:</w:t>
      </w:r>
      <w:r w:rsidRPr="004C1BA7">
        <w:rPr>
          <w:rtl/>
          <w:lang w:bidi="fa-IR"/>
        </w:rPr>
        <w:t xml:space="preserve"> يا عمر إن</w:t>
      </w:r>
      <w:r w:rsidR="00440F86">
        <w:rPr>
          <w:rFonts w:hint="cs"/>
          <w:rtl/>
          <w:lang w:bidi="fa-IR"/>
        </w:rPr>
        <w:t>ْ</w:t>
      </w:r>
      <w:r w:rsidRPr="004C1BA7">
        <w:rPr>
          <w:rtl/>
          <w:lang w:bidi="fa-IR"/>
        </w:rPr>
        <w:t xml:space="preserve"> كان الحق في غير دينك</w:t>
      </w:r>
      <w:r>
        <w:rPr>
          <w:rtl/>
          <w:lang w:bidi="fa-IR"/>
        </w:rPr>
        <w:t>،</w:t>
      </w:r>
      <w:r w:rsidRPr="004C1BA7">
        <w:rPr>
          <w:rtl/>
          <w:lang w:bidi="fa-IR"/>
        </w:rPr>
        <w:t xml:space="preserve"> فوثب عمر على ختنه فوطئه وطئا</w:t>
      </w:r>
      <w:r w:rsidR="00440F86">
        <w:rPr>
          <w:rFonts w:hint="cs"/>
          <w:rtl/>
          <w:lang w:bidi="fa-IR"/>
        </w:rPr>
        <w:t>ً</w:t>
      </w:r>
      <w:r w:rsidRPr="004C1BA7">
        <w:rPr>
          <w:rtl/>
          <w:lang w:bidi="fa-IR"/>
        </w:rPr>
        <w:t xml:space="preserve"> شديدا</w:t>
      </w:r>
      <w:r>
        <w:rPr>
          <w:rtl/>
          <w:lang w:bidi="fa-IR"/>
        </w:rPr>
        <w:t>،</w:t>
      </w:r>
      <w:r w:rsidRPr="004C1BA7">
        <w:rPr>
          <w:rtl/>
          <w:lang w:bidi="fa-IR"/>
        </w:rPr>
        <w:t xml:space="preserve"> فجاءت أخته لتدفعه عن زوجها</w:t>
      </w:r>
      <w:r>
        <w:rPr>
          <w:rtl/>
          <w:lang w:bidi="fa-IR"/>
        </w:rPr>
        <w:t>،</w:t>
      </w:r>
      <w:r w:rsidRPr="004C1BA7">
        <w:rPr>
          <w:rtl/>
          <w:lang w:bidi="fa-IR"/>
        </w:rPr>
        <w:t xml:space="preserve"> فنفحها بيده فدمى وجهها »</w:t>
      </w:r>
      <w:r>
        <w:rPr>
          <w:rtl/>
          <w:lang w:bidi="fa-IR"/>
        </w:rPr>
        <w:t>.</w:t>
      </w:r>
    </w:p>
    <w:p w:rsidR="000D14DD" w:rsidRPr="004C1BA7" w:rsidRDefault="000D14DD" w:rsidP="000D14DD">
      <w:pPr>
        <w:pStyle w:val="libNormal"/>
        <w:rPr>
          <w:rtl/>
          <w:lang w:bidi="fa-IR"/>
        </w:rPr>
      </w:pPr>
      <w:r w:rsidRPr="004C1BA7">
        <w:rPr>
          <w:rtl/>
          <w:lang w:bidi="fa-IR"/>
        </w:rPr>
        <w:t>وفيه أيضا</w:t>
      </w:r>
      <w:r w:rsidR="00440F86">
        <w:rPr>
          <w:rFonts w:hint="cs"/>
          <w:rtl/>
          <w:lang w:bidi="fa-IR"/>
        </w:rPr>
        <w:t>ً</w:t>
      </w:r>
      <w:r>
        <w:rPr>
          <w:rtl/>
          <w:lang w:bidi="fa-IR"/>
        </w:rPr>
        <w:t>:</w:t>
      </w:r>
    </w:p>
    <w:p w:rsidR="000D14DD" w:rsidRPr="004C1BA7" w:rsidRDefault="000D14DD" w:rsidP="000D14DD">
      <w:pPr>
        <w:pStyle w:val="libNormal"/>
        <w:rPr>
          <w:rtl/>
          <w:lang w:bidi="fa-IR"/>
        </w:rPr>
      </w:pPr>
      <w:r w:rsidRPr="004C1BA7">
        <w:rPr>
          <w:rtl/>
          <w:lang w:bidi="fa-IR"/>
        </w:rPr>
        <w:t>« عن الزهري</w:t>
      </w:r>
      <w:r>
        <w:rPr>
          <w:rtl/>
          <w:lang w:bidi="fa-IR"/>
        </w:rPr>
        <w:t>:</w:t>
      </w:r>
      <w:r w:rsidRPr="004C1BA7">
        <w:rPr>
          <w:rtl/>
          <w:lang w:bidi="fa-IR"/>
        </w:rPr>
        <w:t xml:space="preserve"> كان عمر بن الخطاب شديدا</w:t>
      </w:r>
      <w:r w:rsidR="00440F86">
        <w:rPr>
          <w:rFonts w:hint="cs"/>
          <w:rtl/>
          <w:lang w:bidi="fa-IR"/>
        </w:rPr>
        <w:t>ً</w:t>
      </w:r>
      <w:r w:rsidRPr="004C1BA7">
        <w:rPr>
          <w:rtl/>
          <w:lang w:bidi="fa-IR"/>
        </w:rPr>
        <w:t xml:space="preserve"> على رسول الله </w:t>
      </w:r>
      <w:r w:rsidR="00287B8A" w:rsidRPr="00287B8A">
        <w:rPr>
          <w:rStyle w:val="libAlaemChar"/>
          <w:rtl/>
        </w:rPr>
        <w:t>صلى‌الله‌عليه‌وآله‌وسلم</w:t>
      </w:r>
      <w:r w:rsidRPr="004C1BA7">
        <w:rPr>
          <w:rtl/>
          <w:lang w:bidi="fa-IR"/>
        </w:rPr>
        <w:t xml:space="preserve"> فانطلق حتى دنا من رسول الله</w:t>
      </w:r>
      <w:r>
        <w:rPr>
          <w:rtl/>
          <w:lang w:bidi="fa-IR"/>
        </w:rPr>
        <w:t xml:space="preserve"> ..</w:t>
      </w:r>
      <w:r w:rsidRPr="004C1BA7">
        <w:rPr>
          <w:rtl/>
          <w:lang w:bidi="fa-IR"/>
        </w:rPr>
        <w:t>. »</w:t>
      </w:r>
      <w:r>
        <w:rPr>
          <w:rtl/>
          <w:lang w:bidi="fa-IR"/>
        </w:rPr>
        <w:t>.</w:t>
      </w:r>
    </w:p>
    <w:p w:rsidR="000D14DD" w:rsidRPr="004C1BA7" w:rsidRDefault="000D14DD" w:rsidP="000D14DD">
      <w:pPr>
        <w:pStyle w:val="libNormal"/>
        <w:rPr>
          <w:rtl/>
          <w:lang w:bidi="fa-IR"/>
        </w:rPr>
      </w:pPr>
      <w:r w:rsidRPr="004C1BA7">
        <w:rPr>
          <w:rtl/>
          <w:lang w:bidi="fa-IR"/>
        </w:rPr>
        <w:t>وروى محمد بن حبيب ب</w:t>
      </w:r>
      <w:r w:rsidR="00440F86">
        <w:rPr>
          <w:rFonts w:hint="cs"/>
          <w:rtl/>
          <w:lang w:bidi="fa-IR"/>
        </w:rPr>
        <w:t>ا</w:t>
      </w:r>
      <w:r w:rsidRPr="004C1BA7">
        <w:rPr>
          <w:rtl/>
          <w:lang w:bidi="fa-IR"/>
        </w:rPr>
        <w:t>سناده عن زيد بن الخطاب قال</w:t>
      </w:r>
      <w:r>
        <w:rPr>
          <w:rtl/>
          <w:lang w:bidi="fa-IR"/>
        </w:rPr>
        <w:t>:</w:t>
      </w:r>
    </w:p>
    <w:p w:rsidR="000D14DD" w:rsidRPr="004C1BA7" w:rsidRDefault="000D14DD" w:rsidP="000D14DD">
      <w:pPr>
        <w:pStyle w:val="libNormal"/>
        <w:rPr>
          <w:rtl/>
          <w:lang w:bidi="fa-IR"/>
        </w:rPr>
      </w:pPr>
      <w:r w:rsidRPr="004C1BA7">
        <w:rPr>
          <w:rtl/>
          <w:lang w:bidi="fa-IR"/>
        </w:rPr>
        <w:t>« كان من حديث الحرب التي كانت بين عدي بن كعب في الإسلام</w:t>
      </w:r>
      <w:r>
        <w:rPr>
          <w:rtl/>
          <w:lang w:bidi="fa-IR"/>
        </w:rPr>
        <w:t>:</w:t>
      </w:r>
      <w:r w:rsidRPr="004C1BA7">
        <w:rPr>
          <w:rtl/>
          <w:lang w:bidi="fa-IR"/>
        </w:rPr>
        <w:t xml:space="preserve"> إن</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أبا الجهم بن حذيفة بن غانم كان من رجال قريش في الجاهلية</w:t>
      </w:r>
      <w:r>
        <w:rPr>
          <w:rtl/>
          <w:lang w:bidi="fa-IR"/>
        </w:rPr>
        <w:t>،</w:t>
      </w:r>
      <w:r w:rsidRPr="004C1BA7">
        <w:rPr>
          <w:rtl/>
          <w:lang w:bidi="fa-IR"/>
        </w:rPr>
        <w:t xml:space="preserve"> وكان يوازن عمر ابن الخطاب قبل إسلامه على غيلة رسول الله </w:t>
      </w:r>
      <w:r w:rsidR="00287B8A" w:rsidRPr="00287B8A">
        <w:rPr>
          <w:rStyle w:val="libAlaemChar"/>
          <w:rtl/>
        </w:rPr>
        <w:t>صلى‌الله‌عليه‌وآله‌وسلم</w:t>
      </w:r>
      <w:r w:rsidRPr="004C1BA7">
        <w:rPr>
          <w:rtl/>
          <w:lang w:bidi="fa-IR"/>
        </w:rPr>
        <w:t xml:space="preserve"> ومعاداته</w:t>
      </w:r>
      <w:r>
        <w:rPr>
          <w:rtl/>
          <w:lang w:bidi="fa-IR"/>
        </w:rPr>
        <w:t>،</w:t>
      </w:r>
      <w:r w:rsidRPr="004C1BA7">
        <w:rPr>
          <w:rtl/>
          <w:lang w:bidi="fa-IR"/>
        </w:rPr>
        <w:t xml:space="preserve"> فأكرم الله عمر بما أكرمه من الإسلام</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وفي ( سيرة ابن هشام ) ما ملخصه</w:t>
      </w:r>
      <w:r>
        <w:rPr>
          <w:rtl/>
          <w:lang w:bidi="fa-IR"/>
        </w:rPr>
        <w:t>:</w:t>
      </w:r>
    </w:p>
    <w:p w:rsidR="000D14DD" w:rsidRPr="004C1BA7" w:rsidRDefault="000D14DD" w:rsidP="000D14DD">
      <w:pPr>
        <w:pStyle w:val="libNormal"/>
        <w:rPr>
          <w:rtl/>
          <w:lang w:bidi="fa-IR"/>
        </w:rPr>
      </w:pPr>
      <w:r w:rsidRPr="004C1BA7">
        <w:rPr>
          <w:rtl/>
          <w:lang w:bidi="fa-IR"/>
        </w:rPr>
        <w:t xml:space="preserve">« قال ابن </w:t>
      </w:r>
      <w:r w:rsidR="00440F86">
        <w:rPr>
          <w:rFonts w:hint="cs"/>
          <w:rtl/>
          <w:lang w:bidi="fa-IR"/>
        </w:rPr>
        <w:t>ا</w:t>
      </w:r>
      <w:r w:rsidRPr="004C1BA7">
        <w:rPr>
          <w:rtl/>
          <w:lang w:bidi="fa-IR"/>
        </w:rPr>
        <w:t>سحاق</w:t>
      </w:r>
      <w:r>
        <w:rPr>
          <w:rtl/>
          <w:lang w:bidi="fa-IR"/>
        </w:rPr>
        <w:t>:</w:t>
      </w:r>
      <w:r w:rsidRPr="004C1BA7">
        <w:rPr>
          <w:rtl/>
          <w:lang w:bidi="fa-IR"/>
        </w:rPr>
        <w:t xml:space="preserve"> وكان إسلام عمر فيما بلغني</w:t>
      </w:r>
      <w:r>
        <w:rPr>
          <w:rtl/>
          <w:lang w:bidi="fa-IR"/>
        </w:rPr>
        <w:t>:</w:t>
      </w:r>
      <w:r w:rsidRPr="004C1BA7">
        <w:rPr>
          <w:rtl/>
          <w:lang w:bidi="fa-IR"/>
        </w:rPr>
        <w:t xml:space="preserve"> أن أخته فاطمة بنت الخطاب</w:t>
      </w:r>
      <w:r>
        <w:rPr>
          <w:rtl/>
          <w:lang w:bidi="fa-IR"/>
        </w:rPr>
        <w:t xml:space="preserve"> </w:t>
      </w:r>
      <w:r w:rsidR="00FB56AE">
        <w:rPr>
          <w:rtl/>
          <w:lang w:bidi="fa-IR"/>
        </w:rPr>
        <w:t>-</w:t>
      </w:r>
      <w:r>
        <w:rPr>
          <w:rtl/>
          <w:lang w:bidi="fa-IR"/>
        </w:rPr>
        <w:t xml:space="preserve"> </w:t>
      </w:r>
      <w:r w:rsidRPr="004C1BA7">
        <w:rPr>
          <w:rtl/>
          <w:lang w:bidi="fa-IR"/>
        </w:rPr>
        <w:t>وكانت عند سعيد بن زيد بن عمرو بن نفيل</w:t>
      </w:r>
      <w:r>
        <w:rPr>
          <w:rtl/>
          <w:lang w:bidi="fa-IR"/>
        </w:rPr>
        <w:t xml:space="preserve"> </w:t>
      </w:r>
      <w:r w:rsidR="00FB56AE">
        <w:rPr>
          <w:rtl/>
          <w:lang w:bidi="fa-IR"/>
        </w:rPr>
        <w:t>-</w:t>
      </w:r>
      <w:r>
        <w:rPr>
          <w:rtl/>
          <w:lang w:bidi="fa-IR"/>
        </w:rPr>
        <w:t xml:space="preserve"> </w:t>
      </w:r>
      <w:r w:rsidRPr="004C1BA7">
        <w:rPr>
          <w:rtl/>
          <w:lang w:bidi="fa-IR"/>
        </w:rPr>
        <w:t>وكانت قد أسلمت وأسلم زوجها سعيد بن زيد</w:t>
      </w:r>
      <w:r>
        <w:rPr>
          <w:rtl/>
          <w:lang w:bidi="fa-IR"/>
        </w:rPr>
        <w:t>،</w:t>
      </w:r>
      <w:r w:rsidRPr="004C1BA7">
        <w:rPr>
          <w:rtl/>
          <w:lang w:bidi="fa-IR"/>
        </w:rPr>
        <w:t xml:space="preserve"> وهما مستخفيان بإسلامهما عن عمر</w:t>
      </w:r>
      <w:r>
        <w:rPr>
          <w:rtl/>
          <w:lang w:bidi="fa-IR"/>
        </w:rPr>
        <w:t>،</w:t>
      </w:r>
      <w:r w:rsidRPr="004C1BA7">
        <w:rPr>
          <w:rtl/>
          <w:lang w:bidi="fa-IR"/>
        </w:rPr>
        <w:t xml:space="preserve"> وكان نعيم بن عبد الله التحام رجل من قومه من بني عدي بن كعب قد أسلم</w:t>
      </w:r>
      <w:r>
        <w:rPr>
          <w:rtl/>
          <w:lang w:bidi="fa-IR"/>
        </w:rPr>
        <w:t>،</w:t>
      </w:r>
      <w:r w:rsidRPr="004C1BA7">
        <w:rPr>
          <w:rtl/>
          <w:lang w:bidi="fa-IR"/>
        </w:rPr>
        <w:t xml:space="preserve"> وكان أيضا</w:t>
      </w:r>
      <w:r w:rsidR="00D37F73">
        <w:rPr>
          <w:rFonts w:hint="cs"/>
          <w:rtl/>
          <w:lang w:bidi="fa-IR"/>
        </w:rPr>
        <w:t>ً</w:t>
      </w:r>
      <w:r w:rsidRPr="004C1BA7">
        <w:rPr>
          <w:rtl/>
          <w:lang w:bidi="fa-IR"/>
        </w:rPr>
        <w:t xml:space="preserve"> يستخفي ب</w:t>
      </w:r>
      <w:r w:rsidR="00D37F73">
        <w:rPr>
          <w:rFonts w:hint="cs"/>
          <w:rtl/>
          <w:lang w:bidi="fa-IR"/>
        </w:rPr>
        <w:t>ا</w:t>
      </w:r>
      <w:r w:rsidRPr="004C1BA7">
        <w:rPr>
          <w:rtl/>
          <w:lang w:bidi="fa-IR"/>
        </w:rPr>
        <w:t>سلامه فرقا</w:t>
      </w:r>
      <w:r w:rsidR="00D37F73">
        <w:rPr>
          <w:rFonts w:hint="cs"/>
          <w:rtl/>
          <w:lang w:bidi="fa-IR"/>
        </w:rPr>
        <w:t>ً</w:t>
      </w:r>
      <w:r w:rsidRPr="004C1BA7">
        <w:rPr>
          <w:rtl/>
          <w:lang w:bidi="fa-IR"/>
        </w:rPr>
        <w:t xml:space="preserve"> من قومه</w:t>
      </w:r>
      <w:r>
        <w:rPr>
          <w:rtl/>
          <w:lang w:bidi="fa-IR"/>
        </w:rPr>
        <w:t>،</w:t>
      </w:r>
      <w:r w:rsidRPr="004C1BA7">
        <w:rPr>
          <w:rtl/>
          <w:lang w:bidi="fa-IR"/>
        </w:rPr>
        <w:t xml:space="preserve"> وكان حباب بن الأرت يختلف إلى فاطمة بنت الخطاب يقرئها القرآن.</w:t>
      </w:r>
    </w:p>
    <w:p w:rsidR="000D14DD" w:rsidRPr="004C1BA7" w:rsidRDefault="000D14DD" w:rsidP="000D14DD">
      <w:pPr>
        <w:pStyle w:val="libNormal"/>
        <w:rPr>
          <w:rtl/>
          <w:lang w:bidi="fa-IR"/>
        </w:rPr>
      </w:pPr>
      <w:r w:rsidRPr="004C1BA7">
        <w:rPr>
          <w:rtl/>
          <w:lang w:bidi="fa-IR"/>
        </w:rPr>
        <w:t>فخرج عمر يوما</w:t>
      </w:r>
      <w:r w:rsidR="00643C7C">
        <w:rPr>
          <w:rFonts w:hint="cs"/>
          <w:rtl/>
          <w:lang w:bidi="fa-IR"/>
        </w:rPr>
        <w:t>ً</w:t>
      </w:r>
      <w:r w:rsidRPr="004C1BA7">
        <w:rPr>
          <w:rtl/>
          <w:lang w:bidi="fa-IR"/>
        </w:rPr>
        <w:t xml:space="preserve"> متوشحا</w:t>
      </w:r>
      <w:r w:rsidR="00643C7C">
        <w:rPr>
          <w:rFonts w:hint="cs"/>
          <w:rtl/>
          <w:lang w:bidi="fa-IR"/>
        </w:rPr>
        <w:t>ً</w:t>
      </w:r>
      <w:r w:rsidRPr="004C1BA7">
        <w:rPr>
          <w:rtl/>
          <w:lang w:bidi="fa-IR"/>
        </w:rPr>
        <w:t xml:space="preserve"> بسيفه يريد رسول الله </w:t>
      </w:r>
      <w:r w:rsidR="00287B8A" w:rsidRPr="00287B8A">
        <w:rPr>
          <w:rStyle w:val="libAlaemChar"/>
          <w:rtl/>
        </w:rPr>
        <w:t>صلى‌الله‌عليه‌وآله‌وسلم</w:t>
      </w:r>
      <w:r w:rsidRPr="004C1BA7">
        <w:rPr>
          <w:rtl/>
          <w:lang w:bidi="fa-IR"/>
        </w:rPr>
        <w:t xml:space="preserve"> ورهطا</w:t>
      </w:r>
      <w:r w:rsidR="00F57954">
        <w:rPr>
          <w:rFonts w:hint="cs"/>
          <w:rtl/>
          <w:lang w:bidi="fa-IR"/>
        </w:rPr>
        <w:t>ً</w:t>
      </w:r>
      <w:r w:rsidRPr="004C1BA7">
        <w:rPr>
          <w:rtl/>
          <w:lang w:bidi="fa-IR"/>
        </w:rPr>
        <w:t xml:space="preserve"> من أصحابه قد ذكروا له أنهم قد اجتمعوا في بيت عند الصفا</w:t>
      </w:r>
      <w:r>
        <w:rPr>
          <w:rtl/>
          <w:lang w:bidi="fa-IR"/>
        </w:rPr>
        <w:t>،</w:t>
      </w:r>
      <w:r w:rsidRPr="004C1BA7">
        <w:rPr>
          <w:rtl/>
          <w:lang w:bidi="fa-IR"/>
        </w:rPr>
        <w:t xml:space="preserve"> وهم قريب من أربعين</w:t>
      </w:r>
      <w:r>
        <w:rPr>
          <w:rtl/>
          <w:lang w:bidi="fa-IR"/>
        </w:rPr>
        <w:t>،</w:t>
      </w:r>
      <w:r w:rsidRPr="004C1BA7">
        <w:rPr>
          <w:rtl/>
          <w:lang w:bidi="fa-IR"/>
        </w:rPr>
        <w:t xml:space="preserve"> ما بين رجاء ونساء</w:t>
      </w:r>
      <w:r>
        <w:rPr>
          <w:rtl/>
          <w:lang w:bidi="fa-IR"/>
        </w:rPr>
        <w:t>،</w:t>
      </w:r>
      <w:r w:rsidRPr="004C1BA7">
        <w:rPr>
          <w:rtl/>
          <w:lang w:bidi="fa-IR"/>
        </w:rPr>
        <w:t xml:space="preserve"> ومع رسول الله عمه حمزة بن عبد المطلب وأبو بكر ابن أبي قحافة الصديق وعلي بن أبي طالب في رجال في المسلمين</w:t>
      </w:r>
      <w:r>
        <w:rPr>
          <w:rtl/>
          <w:lang w:bidi="fa-IR"/>
        </w:rPr>
        <w:t>،</w:t>
      </w:r>
      <w:r w:rsidRPr="004C1BA7">
        <w:rPr>
          <w:rtl/>
          <w:lang w:bidi="fa-IR"/>
        </w:rPr>
        <w:t xml:space="preserve"> ممن كان أقام مع رسول الله بمكة ولم يخرج فيمن خرج الى أرض الحبشة</w:t>
      </w:r>
      <w:r>
        <w:rPr>
          <w:rtl/>
          <w:lang w:bidi="fa-IR"/>
        </w:rPr>
        <w:t>،</w:t>
      </w:r>
      <w:r w:rsidRPr="004C1BA7">
        <w:rPr>
          <w:rtl/>
          <w:lang w:bidi="fa-IR"/>
        </w:rPr>
        <w:t xml:space="preserve"> فلقيه نعيم بن عبد الله فقال له</w:t>
      </w:r>
      <w:r>
        <w:rPr>
          <w:rtl/>
          <w:lang w:bidi="fa-IR"/>
        </w:rPr>
        <w:t>:</w:t>
      </w:r>
      <w:r w:rsidRPr="004C1BA7">
        <w:rPr>
          <w:rtl/>
          <w:lang w:bidi="fa-IR"/>
        </w:rPr>
        <w:t xml:space="preserve"> أين تريد يا عمر</w:t>
      </w:r>
      <w:r>
        <w:rPr>
          <w:rtl/>
          <w:lang w:bidi="fa-IR"/>
        </w:rPr>
        <w:t>؟</w:t>
      </w:r>
      <w:r w:rsidRPr="004C1BA7">
        <w:rPr>
          <w:rtl/>
          <w:lang w:bidi="fa-IR"/>
        </w:rPr>
        <w:t xml:space="preserve"> قال</w:t>
      </w:r>
      <w:r>
        <w:rPr>
          <w:rtl/>
          <w:lang w:bidi="fa-IR"/>
        </w:rPr>
        <w:t>:</w:t>
      </w:r>
      <w:r w:rsidRPr="004C1BA7">
        <w:rPr>
          <w:rtl/>
          <w:lang w:bidi="fa-IR"/>
        </w:rPr>
        <w:t xml:space="preserve"> أريد محمدا</w:t>
      </w:r>
      <w:r w:rsidR="00923810">
        <w:rPr>
          <w:rFonts w:hint="cs"/>
          <w:rtl/>
          <w:lang w:bidi="fa-IR"/>
        </w:rPr>
        <w:t>ً</w:t>
      </w:r>
      <w:r w:rsidRPr="004C1BA7">
        <w:rPr>
          <w:rtl/>
          <w:lang w:bidi="fa-IR"/>
        </w:rPr>
        <w:t xml:space="preserve"> هذا الصابي الذي فرّق أمر قريش وسفّه أحلامها وعاب دينها وسبّ آلهتها فأقتله</w:t>
      </w:r>
      <w:r>
        <w:rPr>
          <w:rtl/>
          <w:lang w:bidi="fa-IR"/>
        </w:rPr>
        <w:t>،</w:t>
      </w:r>
      <w:r w:rsidRPr="004C1BA7">
        <w:rPr>
          <w:rtl/>
          <w:lang w:bidi="fa-IR"/>
        </w:rPr>
        <w:t xml:space="preserve"> فقال له نعيم</w:t>
      </w:r>
      <w:r>
        <w:rPr>
          <w:rtl/>
          <w:lang w:bidi="fa-IR"/>
        </w:rPr>
        <w:t>:</w:t>
      </w:r>
      <w:r w:rsidRPr="004C1BA7">
        <w:rPr>
          <w:rtl/>
          <w:lang w:bidi="fa-IR"/>
        </w:rPr>
        <w:t xml:space="preserve"> والله لقد غرّتك نفسك من نفسك يا عمر</w:t>
      </w:r>
      <w:r>
        <w:rPr>
          <w:rtl/>
          <w:lang w:bidi="fa-IR"/>
        </w:rPr>
        <w:t>! أ</w:t>
      </w:r>
      <w:r w:rsidRPr="004C1BA7">
        <w:rPr>
          <w:rtl/>
          <w:lang w:bidi="fa-IR"/>
        </w:rPr>
        <w:t>ترى بني عبد مناف تاركيك تمشي على الأرض وقد قتلت محمّدا</w:t>
      </w:r>
      <w:r w:rsidR="00923810">
        <w:rPr>
          <w:rFonts w:hint="cs"/>
          <w:rtl/>
          <w:lang w:bidi="fa-IR"/>
        </w:rPr>
        <w:t>ً</w:t>
      </w:r>
      <w:r>
        <w:rPr>
          <w:rtl/>
          <w:lang w:bidi="fa-IR"/>
        </w:rPr>
        <w:t>؟</w:t>
      </w:r>
      <w:r w:rsidRPr="004C1BA7">
        <w:rPr>
          <w:rtl/>
          <w:lang w:bidi="fa-IR"/>
        </w:rPr>
        <w:t xml:space="preserve"> فلا ترجع إلى أهل بيتك فتقيم أمرهم</w:t>
      </w:r>
      <w:r>
        <w:rPr>
          <w:rtl/>
          <w:lang w:bidi="fa-IR"/>
        </w:rPr>
        <w:t>؟</w:t>
      </w:r>
      <w:r w:rsidRPr="004C1BA7">
        <w:rPr>
          <w:rtl/>
          <w:lang w:bidi="fa-IR"/>
        </w:rPr>
        <w:t xml:space="preserve"> قال</w:t>
      </w:r>
      <w:r>
        <w:rPr>
          <w:rtl/>
          <w:lang w:bidi="fa-IR"/>
        </w:rPr>
        <w:t>:</w:t>
      </w:r>
      <w:r w:rsidRPr="004C1BA7">
        <w:rPr>
          <w:rtl/>
          <w:lang w:bidi="fa-IR"/>
        </w:rPr>
        <w:t xml:space="preserve"> فأيّ أهل بيتي</w:t>
      </w:r>
      <w:r>
        <w:rPr>
          <w:rtl/>
          <w:lang w:bidi="fa-IR"/>
        </w:rPr>
        <w:t>؟</w:t>
      </w:r>
      <w:r w:rsidRPr="004C1BA7">
        <w:rPr>
          <w:rtl/>
          <w:lang w:bidi="fa-IR"/>
        </w:rPr>
        <w:t xml:space="preserve"> قال</w:t>
      </w:r>
      <w:r>
        <w:rPr>
          <w:rtl/>
          <w:lang w:bidi="fa-IR"/>
        </w:rPr>
        <w:t>:</w:t>
      </w:r>
      <w:r>
        <w:rPr>
          <w:rFonts w:hint="cs"/>
          <w:rtl/>
          <w:lang w:bidi="fa-IR"/>
        </w:rPr>
        <w:t xml:space="preserve"> </w:t>
      </w:r>
      <w:r w:rsidRPr="004C1BA7">
        <w:rPr>
          <w:rtl/>
          <w:lang w:bidi="fa-IR"/>
        </w:rPr>
        <w:t>ختنك وابن عمك سعيد بن زيد بن عمرو وأختك فاطمة بنت الخطاب</w:t>
      </w:r>
      <w:r>
        <w:rPr>
          <w:rtl/>
          <w:lang w:bidi="fa-IR"/>
        </w:rPr>
        <w:t>،</w:t>
      </w:r>
      <w:r w:rsidRPr="004C1BA7">
        <w:rPr>
          <w:rtl/>
          <w:lang w:bidi="fa-IR"/>
        </w:rPr>
        <w:t xml:space="preserve"> فقد والله أسلما وتابعا محمدا</w:t>
      </w:r>
      <w:r w:rsidR="006A7DB6">
        <w:rPr>
          <w:rFonts w:hint="cs"/>
          <w:rtl/>
          <w:lang w:bidi="fa-IR"/>
        </w:rPr>
        <w:t>ً</w:t>
      </w:r>
      <w:r w:rsidRPr="004C1BA7">
        <w:rPr>
          <w:rtl/>
          <w:lang w:bidi="fa-IR"/>
        </w:rPr>
        <w:t xml:space="preserve"> على دينه</w:t>
      </w:r>
      <w:r>
        <w:rPr>
          <w:rtl/>
          <w:lang w:bidi="fa-IR"/>
        </w:rPr>
        <w:t>،</w:t>
      </w:r>
      <w:r w:rsidRPr="004C1BA7">
        <w:rPr>
          <w:rtl/>
          <w:lang w:bidi="fa-IR"/>
        </w:rPr>
        <w:t xml:space="preserve"> فعليك بهما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وعلى أي حال</w:t>
      </w:r>
      <w:r>
        <w:rPr>
          <w:rtl/>
          <w:lang w:bidi="fa-IR"/>
        </w:rPr>
        <w:t>،</w:t>
      </w:r>
      <w:r w:rsidRPr="004C1BA7">
        <w:rPr>
          <w:rtl/>
          <w:lang w:bidi="fa-IR"/>
        </w:rPr>
        <w:t xml:space="preserve"> فإنّ هذا الحديث لا يؤيد ذاك الحديث الموضوع مطلقا</w:t>
      </w:r>
      <w:r w:rsidR="009D16F5">
        <w:rPr>
          <w:rFonts w:hint="cs"/>
          <w:rtl/>
          <w:lang w:bidi="fa-IR"/>
        </w:rPr>
        <w:t>ً</w:t>
      </w:r>
      <w:r w:rsidRPr="004C1BA7">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المنمق</w:t>
      </w:r>
      <w:r w:rsidR="000D14DD">
        <w:rPr>
          <w:rtl/>
        </w:rPr>
        <w:t>:</w:t>
      </w:r>
      <w:r w:rsidR="000D14DD" w:rsidRPr="004C1BA7">
        <w:rPr>
          <w:rtl/>
        </w:rPr>
        <w:t xml:space="preserve"> 362.</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سيرة ابن هشام 1 / 343.</w:t>
      </w:r>
    </w:p>
    <w:p w:rsidR="000D14DD" w:rsidRDefault="000D14DD" w:rsidP="000D14DD">
      <w:pPr>
        <w:pStyle w:val="libNormal"/>
        <w:rPr>
          <w:rtl/>
          <w:lang w:bidi="fa-IR"/>
        </w:rPr>
      </w:pPr>
      <w:r>
        <w:rPr>
          <w:rtl/>
          <w:lang w:bidi="fa-IR"/>
        </w:rPr>
        <w:br w:type="page"/>
      </w:r>
    </w:p>
    <w:p w:rsidR="000D14DD" w:rsidRPr="004C1BA7" w:rsidRDefault="000D14DD" w:rsidP="000D14DD">
      <w:pPr>
        <w:pStyle w:val="Heading1Center"/>
        <w:rPr>
          <w:rtl/>
          <w:lang w:bidi="fa-IR"/>
        </w:rPr>
      </w:pPr>
      <w:bookmarkStart w:id="464" w:name="_Toc347630241"/>
      <w:bookmarkStart w:id="465" w:name="_Toc407003665"/>
      <w:bookmarkStart w:id="466" w:name="_Toc94612744"/>
      <w:r w:rsidRPr="004C1BA7">
        <w:rPr>
          <w:rtl/>
          <w:lang w:bidi="fa-IR"/>
        </w:rPr>
        <w:lastRenderedPageBreak/>
        <w:t>دلالة حديث النور</w:t>
      </w:r>
      <w:bookmarkEnd w:id="464"/>
      <w:bookmarkEnd w:id="465"/>
      <w:bookmarkEnd w:id="466"/>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0D14DD" w:rsidRPr="004C1BA7" w:rsidRDefault="000D14DD" w:rsidP="000D14DD">
      <w:pPr>
        <w:pStyle w:val="libNormal"/>
        <w:rPr>
          <w:rtl/>
          <w:lang w:bidi="fa-IR"/>
        </w:rPr>
      </w:pPr>
      <w:r w:rsidRPr="004C1BA7">
        <w:rPr>
          <w:rtl/>
          <w:lang w:bidi="fa-IR"/>
        </w:rPr>
        <w:lastRenderedPageBreak/>
        <w:t>قوله</w:t>
      </w:r>
      <w:r w:rsidR="004F6E42">
        <w:rPr>
          <w:rFonts w:hint="cs"/>
          <w:rtl/>
          <w:lang w:bidi="fa-IR"/>
        </w:rPr>
        <w:t xml:space="preserve"> </w:t>
      </w:r>
      <w:r>
        <w:rPr>
          <w:rtl/>
          <w:lang w:bidi="fa-IR"/>
        </w:rPr>
        <w:t>:</w:t>
      </w:r>
    </w:p>
    <w:p w:rsidR="000D14DD" w:rsidRPr="004C1BA7" w:rsidRDefault="000D14DD" w:rsidP="000D14DD">
      <w:pPr>
        <w:pStyle w:val="libNormal"/>
        <w:rPr>
          <w:rtl/>
          <w:lang w:bidi="fa-IR"/>
        </w:rPr>
      </w:pPr>
      <w:r w:rsidRPr="004C1BA7">
        <w:rPr>
          <w:rtl/>
          <w:lang w:bidi="fa-IR"/>
        </w:rPr>
        <w:t>« وبعد اللتيا والتي</w:t>
      </w:r>
      <w:r>
        <w:rPr>
          <w:rtl/>
          <w:lang w:bidi="fa-IR"/>
        </w:rPr>
        <w:t>،</w:t>
      </w:r>
      <w:r w:rsidRPr="004C1BA7">
        <w:rPr>
          <w:rtl/>
          <w:lang w:bidi="fa-IR"/>
        </w:rPr>
        <w:t xml:space="preserve"> فلا دلالة لهذا الحديث على ما يدّعونه »</w:t>
      </w:r>
      <w:r>
        <w:rPr>
          <w:rtl/>
          <w:lang w:bidi="fa-IR"/>
        </w:rPr>
        <w:t>.</w:t>
      </w:r>
    </w:p>
    <w:p w:rsidR="000D14DD" w:rsidRPr="004C1BA7" w:rsidRDefault="000D14DD" w:rsidP="000D14DD">
      <w:pPr>
        <w:pStyle w:val="libNormal"/>
        <w:rPr>
          <w:rtl/>
          <w:lang w:bidi="fa-IR"/>
        </w:rPr>
      </w:pPr>
      <w:r w:rsidRPr="004C1BA7">
        <w:rPr>
          <w:rtl/>
          <w:lang w:bidi="fa-IR"/>
        </w:rPr>
        <w:t>أقول</w:t>
      </w:r>
      <w:r w:rsidR="004F6E42">
        <w:rPr>
          <w:rFonts w:hint="cs"/>
          <w:rtl/>
          <w:lang w:bidi="fa-IR"/>
        </w:rPr>
        <w:t xml:space="preserve"> </w:t>
      </w:r>
      <w:r>
        <w:rPr>
          <w:rtl/>
          <w:lang w:bidi="fa-IR"/>
        </w:rPr>
        <w:t>:</w:t>
      </w:r>
    </w:p>
    <w:p w:rsidR="000D14DD" w:rsidRPr="004C1BA7" w:rsidRDefault="000D14DD" w:rsidP="000D14DD">
      <w:pPr>
        <w:pStyle w:val="libNormal"/>
        <w:rPr>
          <w:rtl/>
          <w:lang w:bidi="fa-IR"/>
        </w:rPr>
      </w:pPr>
      <w:r w:rsidRPr="004C1BA7">
        <w:rPr>
          <w:rtl/>
          <w:lang w:bidi="fa-IR"/>
        </w:rPr>
        <w:t>لقد اكتفى ( الكابلي ) في ردّ حديث النور بمجرّد معارضته بالحديث الموضوع المذكور آنفا</w:t>
      </w:r>
      <w:r w:rsidR="003C2577">
        <w:rPr>
          <w:rFonts w:hint="cs"/>
          <w:rtl/>
          <w:lang w:bidi="fa-IR"/>
        </w:rPr>
        <w:t>ً</w:t>
      </w:r>
      <w:r w:rsidRPr="004C1BA7">
        <w:rPr>
          <w:rtl/>
          <w:lang w:bidi="fa-IR"/>
        </w:rPr>
        <w:t xml:space="preserve"> وزعمه « أن مثل هذه الأخبار لو ثبت لا يحتج به في مثل هذه الأمور »</w:t>
      </w:r>
      <w:r>
        <w:rPr>
          <w:rtl/>
          <w:lang w:bidi="fa-IR"/>
        </w:rPr>
        <w:t>،</w:t>
      </w:r>
      <w:r w:rsidRPr="004C1BA7">
        <w:rPr>
          <w:rtl/>
          <w:lang w:bidi="fa-IR"/>
        </w:rPr>
        <w:t xml:space="preserve"> فلم يمنع دلالته على مطلوب الشيعة بصراحة. لكنّ ( الدهلوي ) منع الدلالة أيضا</w:t>
      </w:r>
      <w:r w:rsidR="00B469A2">
        <w:rPr>
          <w:rFonts w:hint="cs"/>
          <w:rtl/>
          <w:lang w:bidi="fa-IR"/>
        </w:rPr>
        <w:t>ً</w:t>
      </w:r>
      <w:r w:rsidRPr="004C1BA7">
        <w:rPr>
          <w:rtl/>
          <w:lang w:bidi="fa-IR"/>
        </w:rPr>
        <w:t xml:space="preserve"> جريا</w:t>
      </w:r>
      <w:r w:rsidR="00B469A2">
        <w:rPr>
          <w:rFonts w:hint="cs"/>
          <w:rtl/>
          <w:lang w:bidi="fa-IR"/>
        </w:rPr>
        <w:t>ً</w:t>
      </w:r>
      <w:r w:rsidRPr="004C1BA7">
        <w:rPr>
          <w:rtl/>
          <w:lang w:bidi="fa-IR"/>
        </w:rPr>
        <w:t xml:space="preserve"> على عادته في إنكار الحقائق ومخالفة الواقع.</w:t>
      </w:r>
    </w:p>
    <w:p w:rsidR="000D14DD" w:rsidRPr="004C1BA7" w:rsidRDefault="000D14DD" w:rsidP="000D14DD">
      <w:pPr>
        <w:pStyle w:val="libNormal"/>
        <w:rPr>
          <w:rtl/>
          <w:lang w:bidi="fa-IR"/>
        </w:rPr>
      </w:pPr>
      <w:r w:rsidRPr="004C1BA7">
        <w:rPr>
          <w:rtl/>
          <w:lang w:bidi="fa-IR"/>
        </w:rPr>
        <w:t>ونحن هنا نذكر بعض الوجوه القائمة على دلالة هذا الحديث</w:t>
      </w:r>
      <w:r>
        <w:rPr>
          <w:rtl/>
          <w:lang w:bidi="fa-IR"/>
        </w:rPr>
        <w:t>،</w:t>
      </w:r>
      <w:r w:rsidRPr="004C1BA7">
        <w:rPr>
          <w:rtl/>
          <w:lang w:bidi="fa-IR"/>
        </w:rPr>
        <w:t xml:space="preserve"> ليزداد المنصف بصيرة</w:t>
      </w:r>
      <w:r>
        <w:rPr>
          <w:rtl/>
          <w:lang w:bidi="fa-IR"/>
        </w:rPr>
        <w:t>،</w:t>
      </w:r>
      <w:r w:rsidRPr="004C1BA7">
        <w:rPr>
          <w:rtl/>
          <w:lang w:bidi="fa-IR"/>
        </w:rPr>
        <w:t xml:space="preserve"> والمؤمن إيمانا</w:t>
      </w:r>
      <w:r w:rsidR="00C937AC">
        <w:rPr>
          <w:rFonts w:hint="cs"/>
          <w:rtl/>
          <w:lang w:bidi="fa-IR"/>
        </w:rPr>
        <w:t>ً</w:t>
      </w:r>
      <w:r>
        <w:rPr>
          <w:rtl/>
          <w:lang w:bidi="fa-IR"/>
        </w:rPr>
        <w:t>،</w:t>
      </w:r>
      <w:r w:rsidRPr="004C1BA7">
        <w:rPr>
          <w:rtl/>
          <w:lang w:bidi="fa-IR"/>
        </w:rPr>
        <w:t xml:space="preserve"> ولعل المكاب</w:t>
      </w:r>
      <w:r w:rsidR="00C937AC">
        <w:rPr>
          <w:rFonts w:hint="cs"/>
          <w:rtl/>
          <w:lang w:bidi="fa-IR"/>
        </w:rPr>
        <w:t>ّ</w:t>
      </w:r>
      <w:r w:rsidRPr="004C1BA7">
        <w:rPr>
          <w:rtl/>
          <w:lang w:bidi="fa-IR"/>
        </w:rPr>
        <w:t>ر يرجع بملاحظتها إلى رشده ويتبع سبيل المؤمنين</w:t>
      </w:r>
      <w:r>
        <w:rPr>
          <w:rtl/>
          <w:lang w:bidi="fa-IR"/>
        </w:rPr>
        <w:t>،</w:t>
      </w:r>
      <w:r w:rsidRPr="004C1BA7">
        <w:rPr>
          <w:rtl/>
          <w:lang w:bidi="fa-IR"/>
        </w:rPr>
        <w:t xml:space="preserve"> والله الموفق والمعين</w:t>
      </w:r>
      <w:r>
        <w:rPr>
          <w:rtl/>
          <w:lang w:bidi="fa-IR"/>
        </w:rPr>
        <w:t>،</w:t>
      </w:r>
      <w:r w:rsidRPr="004C1BA7">
        <w:rPr>
          <w:rtl/>
          <w:lang w:bidi="fa-IR"/>
        </w:rPr>
        <w:t xml:space="preserve"> فنقول</w:t>
      </w:r>
      <w:r>
        <w:rPr>
          <w:rtl/>
          <w:lang w:bidi="fa-IR"/>
        </w:rPr>
        <w:t>:</w:t>
      </w:r>
    </w:p>
    <w:p w:rsidR="000D14DD" w:rsidRDefault="000D14DD" w:rsidP="000D14DD">
      <w:pPr>
        <w:pStyle w:val="libNormal"/>
        <w:rPr>
          <w:rtl/>
          <w:lang w:bidi="fa-IR"/>
        </w:rPr>
      </w:pPr>
      <w:r>
        <w:rPr>
          <w:rtl/>
          <w:lang w:bidi="fa-IR"/>
        </w:rPr>
        <w:br w:type="page"/>
      </w:r>
    </w:p>
    <w:p w:rsidR="003C0B4F" w:rsidRDefault="000D14DD" w:rsidP="000D14DD">
      <w:pPr>
        <w:pStyle w:val="Heading2"/>
        <w:rPr>
          <w:rtl/>
          <w:lang w:bidi="fa-IR"/>
        </w:rPr>
      </w:pPr>
      <w:bookmarkStart w:id="467" w:name="_Toc347630242"/>
      <w:bookmarkStart w:id="468" w:name="_Toc407003666"/>
      <w:bookmarkStart w:id="469" w:name="_Toc94612745"/>
      <w:r w:rsidRPr="004C1BA7">
        <w:rPr>
          <w:rtl/>
          <w:lang w:bidi="fa-IR"/>
        </w:rPr>
        <w:lastRenderedPageBreak/>
        <w:t>1</w:t>
      </w:r>
      <w:r>
        <w:rPr>
          <w:rtl/>
          <w:lang w:bidi="fa-IR"/>
        </w:rPr>
        <w:t xml:space="preserve"> </w:t>
      </w:r>
      <w:r w:rsidR="00FB56AE">
        <w:rPr>
          <w:rtl/>
          <w:lang w:bidi="fa-IR"/>
        </w:rPr>
        <w:t>-</w:t>
      </w:r>
      <w:r>
        <w:rPr>
          <w:rtl/>
          <w:lang w:bidi="fa-IR"/>
        </w:rPr>
        <w:t xml:space="preserve"> </w:t>
      </w:r>
      <w:r w:rsidRPr="004C1BA7">
        <w:rPr>
          <w:rtl/>
          <w:lang w:bidi="fa-IR"/>
        </w:rPr>
        <w:t>التصريح بخلافة علي في الحديث</w:t>
      </w:r>
      <w:r>
        <w:rPr>
          <w:rtl/>
          <w:lang w:bidi="fa-IR"/>
        </w:rPr>
        <w:t>:</w:t>
      </w:r>
      <w:bookmarkEnd w:id="467"/>
      <w:bookmarkEnd w:id="468"/>
      <w:bookmarkEnd w:id="469"/>
    </w:p>
    <w:p w:rsidR="000D14DD" w:rsidRPr="004C1BA7" w:rsidRDefault="000D14DD" w:rsidP="000D14DD">
      <w:pPr>
        <w:pStyle w:val="libNormal"/>
        <w:rPr>
          <w:rtl/>
          <w:lang w:bidi="fa-IR"/>
        </w:rPr>
      </w:pPr>
      <w:r w:rsidRPr="004C1BA7">
        <w:rPr>
          <w:rtl/>
          <w:lang w:bidi="fa-IR"/>
        </w:rPr>
        <w:t xml:space="preserve">لقد جاء التصريح بخلافة علي </w:t>
      </w:r>
      <w:r w:rsidRPr="00A73E8D">
        <w:rPr>
          <w:rStyle w:val="libAlaemChar"/>
          <w:rtl/>
        </w:rPr>
        <w:t>عليه‌السلام</w:t>
      </w:r>
      <w:r w:rsidRPr="004C1BA7">
        <w:rPr>
          <w:rtl/>
          <w:lang w:bidi="fa-IR"/>
        </w:rPr>
        <w:t xml:space="preserve"> في جملة</w:t>
      </w:r>
      <w:r w:rsidR="00C937AC">
        <w:rPr>
          <w:rFonts w:hint="cs"/>
          <w:rtl/>
          <w:lang w:bidi="fa-IR"/>
        </w:rPr>
        <w:t>ٍ</w:t>
      </w:r>
      <w:r w:rsidRPr="004C1BA7">
        <w:rPr>
          <w:rtl/>
          <w:lang w:bidi="fa-IR"/>
        </w:rPr>
        <w:t xml:space="preserve"> من ألفاظ الحديث</w:t>
      </w:r>
      <w:r>
        <w:rPr>
          <w:rtl/>
          <w:lang w:bidi="fa-IR"/>
        </w:rPr>
        <w:t>،</w:t>
      </w:r>
      <w:r w:rsidRPr="004C1BA7">
        <w:rPr>
          <w:rtl/>
          <w:lang w:bidi="fa-IR"/>
        </w:rPr>
        <w:t xml:space="preserve"> في رواية جماعة من علماء أهل السنة</w:t>
      </w:r>
      <w:r>
        <w:rPr>
          <w:rtl/>
          <w:lang w:bidi="fa-IR"/>
        </w:rPr>
        <w:t>،</w:t>
      </w:r>
      <w:r w:rsidRPr="004C1BA7">
        <w:rPr>
          <w:rtl/>
          <w:lang w:bidi="fa-IR"/>
        </w:rPr>
        <w:t xml:space="preserve"> وقد تقدّم ذلك في القسم الأول من الكتاب</w:t>
      </w:r>
      <w:r>
        <w:rPr>
          <w:rtl/>
          <w:lang w:bidi="fa-IR"/>
        </w:rPr>
        <w:t>،</w:t>
      </w:r>
      <w:r w:rsidRPr="004C1BA7">
        <w:rPr>
          <w:rtl/>
          <w:lang w:bidi="fa-IR"/>
        </w:rPr>
        <w:t xml:space="preserve"> ولذا نكتفي بالاشارة إليها</w:t>
      </w:r>
      <w:r>
        <w:rPr>
          <w:rtl/>
          <w:lang w:bidi="fa-IR"/>
        </w:rPr>
        <w:t xml:space="preserve"> ..</w:t>
      </w:r>
      <w:r w:rsidRPr="004C1BA7">
        <w:rPr>
          <w:rtl/>
          <w:lang w:bidi="fa-IR"/>
        </w:rPr>
        <w:t>. فمن ذلك التصريح بالخلافة بلفظ</w:t>
      </w:r>
      <w:r>
        <w:rPr>
          <w:rtl/>
          <w:lang w:bidi="fa-IR"/>
        </w:rPr>
        <w:t>:</w:t>
      </w:r>
    </w:p>
    <w:p w:rsidR="000D14DD" w:rsidRPr="004C1BA7" w:rsidRDefault="000D14DD" w:rsidP="000D14DD">
      <w:pPr>
        <w:pStyle w:val="libNormal"/>
        <w:rPr>
          <w:rtl/>
          <w:lang w:bidi="fa-IR"/>
        </w:rPr>
      </w:pPr>
      <w:r w:rsidRPr="004B5CD1">
        <w:rPr>
          <w:rtl/>
        </w:rPr>
        <w:t xml:space="preserve">« ففيّ النبوة وفي علي الخلافة </w:t>
      </w:r>
      <w:r>
        <w:rPr>
          <w:rtl/>
        </w:rPr>
        <w:t xml:space="preserve">» </w:t>
      </w:r>
      <w:r w:rsidRPr="004C1BA7">
        <w:rPr>
          <w:rtl/>
          <w:lang w:bidi="fa-IR"/>
        </w:rPr>
        <w:t>أو نحوه.</w:t>
      </w:r>
    </w:p>
    <w:p w:rsidR="000D14DD" w:rsidRPr="004C1BA7" w:rsidRDefault="000D14DD" w:rsidP="000D14DD">
      <w:pPr>
        <w:pStyle w:val="libNormal"/>
        <w:rPr>
          <w:rtl/>
          <w:lang w:bidi="fa-IR"/>
        </w:rPr>
      </w:pPr>
      <w:r w:rsidRPr="004C1BA7">
        <w:rPr>
          <w:rtl/>
          <w:lang w:bidi="fa-IR"/>
        </w:rPr>
        <w:t>وجاء ذلك في رواية</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 xml:space="preserve">أبي الحسن ابن المغازلي الواسطي في ( مناقب أمير المؤمنين </w:t>
      </w:r>
      <w:r w:rsidRPr="00A73E8D">
        <w:rPr>
          <w:rStyle w:val="libAlaemChar"/>
          <w:rtl/>
        </w:rPr>
        <w:t>عليه‌السلام</w:t>
      </w:r>
      <w:r w:rsidRPr="004C1BA7">
        <w:rPr>
          <w:rtl/>
          <w:lang w:bidi="fa-IR"/>
        </w:rPr>
        <w:t xml:space="preserve"> )</w:t>
      </w:r>
      <w:r>
        <w:rPr>
          <w:rtl/>
          <w:lang w:bidi="fa-IR"/>
        </w:rPr>
        <w:t>.</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شيرويه الديلمي في ( فردوس الأخبار )</w:t>
      </w:r>
      <w:r>
        <w:rPr>
          <w:rtl/>
          <w:lang w:bidi="fa-IR"/>
        </w:rPr>
        <w:t>.</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 xml:space="preserve">السيد علي الهمداني في ( المودة في القربى ) </w:t>
      </w:r>
      <w:r>
        <w:rPr>
          <w:rtl/>
          <w:lang w:bidi="fa-IR"/>
        </w:rPr>
        <w:t>و (</w:t>
      </w:r>
      <w:r w:rsidRPr="004C1BA7">
        <w:rPr>
          <w:rtl/>
          <w:lang w:bidi="fa-IR"/>
        </w:rPr>
        <w:t xml:space="preserve"> روضة الفردوس )</w:t>
      </w:r>
      <w:r>
        <w:rPr>
          <w:rtl/>
          <w:lang w:bidi="fa-IR"/>
        </w:rPr>
        <w:t>.</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 xml:space="preserve">السيد محمد </w:t>
      </w:r>
      <w:r w:rsidR="00C937AC">
        <w:rPr>
          <w:rFonts w:hint="cs"/>
          <w:rtl/>
          <w:lang w:bidi="fa-IR"/>
        </w:rPr>
        <w:t>ك</w:t>
      </w:r>
      <w:r w:rsidRPr="004C1BA7">
        <w:rPr>
          <w:rtl/>
          <w:lang w:bidi="fa-IR"/>
        </w:rPr>
        <w:t>يسو دراز في ( كتاب الأسمار )</w:t>
      </w:r>
      <w:r>
        <w:rPr>
          <w:rtl/>
          <w:lang w:bidi="fa-IR"/>
        </w:rPr>
        <w:t>.</w:t>
      </w:r>
    </w:p>
    <w:p w:rsidR="000D14DD" w:rsidRPr="004C1BA7"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أحمد بن إبراهيم في ( جواهر النفائس )</w:t>
      </w:r>
      <w:r>
        <w:rPr>
          <w:rtl/>
          <w:lang w:bidi="fa-IR"/>
        </w:rPr>
        <w:t>.</w:t>
      </w:r>
    </w:p>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الواعظ الهروي في ( رياض الفضائل )</w:t>
      </w:r>
      <w:r>
        <w:rPr>
          <w:rtl/>
          <w:lang w:bidi="fa-IR"/>
        </w:rPr>
        <w:t>.</w:t>
      </w:r>
    </w:p>
    <w:p w:rsidR="000D14DD" w:rsidRPr="004C1BA7" w:rsidRDefault="000D14DD" w:rsidP="000D14DD">
      <w:pPr>
        <w:pStyle w:val="libNormal"/>
        <w:rPr>
          <w:rtl/>
          <w:lang w:bidi="fa-IR"/>
        </w:rPr>
      </w:pPr>
      <w:r w:rsidRPr="004C1BA7">
        <w:rPr>
          <w:rtl/>
          <w:lang w:bidi="fa-IR"/>
        </w:rPr>
        <w:t>وبلفظ</w:t>
      </w:r>
      <w:r>
        <w:rPr>
          <w:rtl/>
          <w:lang w:bidi="fa-IR"/>
        </w:rPr>
        <w:t>:</w:t>
      </w:r>
    </w:p>
    <w:p w:rsidR="000D14DD" w:rsidRPr="004C1BA7" w:rsidRDefault="000D14DD" w:rsidP="000D14DD">
      <w:pPr>
        <w:pStyle w:val="libNormal"/>
        <w:rPr>
          <w:rtl/>
          <w:lang w:bidi="fa-IR"/>
        </w:rPr>
      </w:pPr>
      <w:r w:rsidRPr="004C1BA7">
        <w:rPr>
          <w:rtl/>
          <w:lang w:bidi="fa-IR"/>
        </w:rPr>
        <w:t>« كان اسمي في الرسالة والنبوة وكان اسمه في الخلافة والشجاعة »</w:t>
      </w:r>
      <w:r>
        <w:rPr>
          <w:rtl/>
          <w:lang w:bidi="fa-IR"/>
        </w:rPr>
        <w:t>.</w:t>
      </w:r>
    </w:p>
    <w:p w:rsidR="000D14DD" w:rsidRPr="004C1BA7" w:rsidRDefault="000D14DD" w:rsidP="000D14DD">
      <w:pPr>
        <w:pStyle w:val="libNormal"/>
        <w:rPr>
          <w:rtl/>
          <w:lang w:bidi="fa-IR"/>
        </w:rPr>
      </w:pPr>
      <w:r w:rsidRPr="004C1BA7">
        <w:rPr>
          <w:rtl/>
          <w:lang w:bidi="fa-IR"/>
        </w:rPr>
        <w:t>وجاء ذلك في رواية</w:t>
      </w:r>
      <w:r>
        <w:rPr>
          <w:rtl/>
          <w:lang w:bidi="fa-IR"/>
        </w:rPr>
        <w:t>:</w:t>
      </w:r>
    </w:p>
    <w:p w:rsidR="000D14DD" w:rsidRPr="004C1BA7" w:rsidRDefault="000D14DD" w:rsidP="000D14DD">
      <w:pPr>
        <w:pStyle w:val="libNormal"/>
        <w:rPr>
          <w:rtl/>
          <w:lang w:bidi="fa-IR"/>
        </w:rPr>
      </w:pPr>
      <w:r w:rsidRPr="004C1BA7">
        <w:rPr>
          <w:rtl/>
          <w:lang w:bidi="fa-IR"/>
        </w:rPr>
        <w:t>الحمويني في ( فرائد السمطين )</w:t>
      </w:r>
      <w:r>
        <w:rPr>
          <w:rtl/>
          <w:lang w:bidi="fa-IR"/>
        </w:rPr>
        <w:t>.</w:t>
      </w:r>
    </w:p>
    <w:p w:rsidR="003C0B4F" w:rsidRDefault="000D14DD" w:rsidP="000D14DD">
      <w:pPr>
        <w:pStyle w:val="Heading2"/>
        <w:rPr>
          <w:rtl/>
          <w:lang w:bidi="fa-IR"/>
        </w:rPr>
      </w:pPr>
      <w:bookmarkStart w:id="470" w:name="_Toc347630243"/>
      <w:bookmarkStart w:id="471" w:name="_Toc407003667"/>
      <w:bookmarkStart w:id="472" w:name="_Toc94612746"/>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التصريح بوصاية علي في الحديث</w:t>
      </w:r>
      <w:r>
        <w:rPr>
          <w:rtl/>
          <w:lang w:bidi="fa-IR"/>
        </w:rPr>
        <w:t>:</w:t>
      </w:r>
      <w:bookmarkEnd w:id="470"/>
      <w:bookmarkEnd w:id="471"/>
      <w:bookmarkEnd w:id="472"/>
    </w:p>
    <w:p w:rsidR="000D14DD" w:rsidRPr="004C1BA7" w:rsidRDefault="000D14DD" w:rsidP="000D14DD">
      <w:pPr>
        <w:pStyle w:val="libNormal"/>
        <w:rPr>
          <w:rtl/>
          <w:lang w:bidi="fa-IR"/>
        </w:rPr>
      </w:pPr>
      <w:r w:rsidRPr="004C1BA7">
        <w:rPr>
          <w:rtl/>
          <w:lang w:bidi="fa-IR"/>
        </w:rPr>
        <w:t xml:space="preserve">وجاء التصريح بوصايته </w:t>
      </w:r>
      <w:r w:rsidRPr="00A73E8D">
        <w:rPr>
          <w:rStyle w:val="libAlaemChar"/>
          <w:rtl/>
        </w:rPr>
        <w:t>عليه‌السلام</w:t>
      </w:r>
      <w:r>
        <w:rPr>
          <w:rtl/>
          <w:lang w:bidi="fa-IR"/>
        </w:rPr>
        <w:t>:</w:t>
      </w:r>
      <w:r w:rsidRPr="004C1BA7">
        <w:rPr>
          <w:rtl/>
          <w:lang w:bidi="fa-IR"/>
        </w:rPr>
        <w:t xml:space="preserve"> بلفظ</w:t>
      </w:r>
      <w:r>
        <w:rPr>
          <w:rtl/>
          <w:lang w:bidi="fa-IR"/>
        </w:rPr>
        <w:t>:</w:t>
      </w:r>
    </w:p>
    <w:p w:rsidR="000D14DD" w:rsidRPr="004C1BA7" w:rsidRDefault="000D14DD" w:rsidP="000D14DD">
      <w:pPr>
        <w:pStyle w:val="libNormal"/>
        <w:rPr>
          <w:rtl/>
          <w:lang w:bidi="fa-IR"/>
        </w:rPr>
      </w:pPr>
      <w:r w:rsidRPr="004B5CD1">
        <w:rPr>
          <w:rtl/>
        </w:rPr>
        <w:t>« فأخرجني نبيّا</w:t>
      </w:r>
      <w:r w:rsidR="00C937AC">
        <w:rPr>
          <w:rFonts w:hint="cs"/>
          <w:rtl/>
        </w:rPr>
        <w:t>ً</w:t>
      </w:r>
      <w:r w:rsidRPr="004B5CD1">
        <w:rPr>
          <w:rtl/>
        </w:rPr>
        <w:t xml:space="preserve"> وأخرج عليا</w:t>
      </w:r>
      <w:r w:rsidR="00C937AC">
        <w:rPr>
          <w:rFonts w:hint="cs"/>
          <w:rtl/>
        </w:rPr>
        <w:t>ً</w:t>
      </w:r>
      <w:r w:rsidRPr="004B5CD1">
        <w:rPr>
          <w:rtl/>
        </w:rPr>
        <w:t xml:space="preserve"> وصيّا</w:t>
      </w:r>
      <w:r w:rsidR="00C937AC">
        <w:rPr>
          <w:rFonts w:hint="cs"/>
          <w:rtl/>
        </w:rPr>
        <w:t>ً</w:t>
      </w:r>
      <w:r w:rsidRPr="004B5CD1">
        <w:rPr>
          <w:rtl/>
        </w:rPr>
        <w:t xml:space="preserve"> »</w:t>
      </w:r>
      <w:r>
        <w:rPr>
          <w:rtl/>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ومن رواته</w:t>
      </w:r>
      <w:r>
        <w:rPr>
          <w:rtl/>
          <w:lang w:bidi="fa-IR"/>
        </w:rPr>
        <w:t>:</w:t>
      </w:r>
    </w:p>
    <w:p w:rsidR="000D14DD" w:rsidRPr="004C1BA7" w:rsidRDefault="000D14DD" w:rsidP="000D14DD">
      <w:pPr>
        <w:pStyle w:val="libNormal"/>
        <w:rPr>
          <w:rtl/>
          <w:lang w:bidi="fa-IR"/>
        </w:rPr>
      </w:pPr>
      <w:r w:rsidRPr="004C1BA7">
        <w:rPr>
          <w:rtl/>
          <w:lang w:bidi="fa-IR"/>
        </w:rPr>
        <w:t>الحافظ ابن المغازلي في ( مناقب أمير المؤمنين )</w:t>
      </w:r>
      <w:r>
        <w:rPr>
          <w:rtl/>
          <w:lang w:bidi="fa-IR"/>
        </w:rPr>
        <w:t>.</w:t>
      </w:r>
    </w:p>
    <w:p w:rsidR="000D14DD" w:rsidRPr="004C1BA7" w:rsidRDefault="000D14DD" w:rsidP="000D14DD">
      <w:pPr>
        <w:pStyle w:val="libNormal"/>
        <w:rPr>
          <w:rtl/>
          <w:lang w:bidi="fa-IR"/>
        </w:rPr>
      </w:pPr>
      <w:r w:rsidRPr="004C1BA7">
        <w:rPr>
          <w:rtl/>
          <w:lang w:bidi="fa-IR"/>
        </w:rPr>
        <w:t>وبلفظ</w:t>
      </w:r>
      <w:r>
        <w:rPr>
          <w:rtl/>
          <w:lang w:bidi="fa-IR"/>
        </w:rPr>
        <w:t>:</w:t>
      </w:r>
    </w:p>
    <w:p w:rsidR="000D14DD" w:rsidRPr="004B5CD1" w:rsidRDefault="000D14DD" w:rsidP="000D14DD">
      <w:pPr>
        <w:pStyle w:val="libNormal"/>
        <w:rPr>
          <w:rtl/>
        </w:rPr>
      </w:pPr>
      <w:r w:rsidRPr="004B5CD1">
        <w:rPr>
          <w:rtl/>
        </w:rPr>
        <w:t>« وكان لي النبوة ولعلي الوصية »</w:t>
      </w:r>
      <w:r>
        <w:rPr>
          <w:rtl/>
        </w:rPr>
        <w:t>.</w:t>
      </w:r>
    </w:p>
    <w:p w:rsidR="000D14DD" w:rsidRPr="004C1BA7" w:rsidRDefault="000D14DD" w:rsidP="000D14DD">
      <w:pPr>
        <w:pStyle w:val="libNormal"/>
        <w:rPr>
          <w:rtl/>
          <w:lang w:bidi="fa-IR"/>
        </w:rPr>
      </w:pPr>
      <w:r w:rsidRPr="004C1BA7">
        <w:rPr>
          <w:rtl/>
          <w:lang w:bidi="fa-IR"/>
        </w:rPr>
        <w:t>ومن رواته</w:t>
      </w:r>
      <w:r>
        <w:rPr>
          <w:rtl/>
          <w:lang w:bidi="fa-IR"/>
        </w:rPr>
        <w:t>:</w:t>
      </w:r>
    </w:p>
    <w:p w:rsidR="000D14DD" w:rsidRPr="004C1BA7" w:rsidRDefault="000D14DD" w:rsidP="000D14DD">
      <w:pPr>
        <w:pStyle w:val="libNormal"/>
        <w:rPr>
          <w:rtl/>
          <w:lang w:bidi="fa-IR"/>
        </w:rPr>
      </w:pPr>
      <w:r w:rsidRPr="004C1BA7">
        <w:rPr>
          <w:rtl/>
          <w:lang w:bidi="fa-IR"/>
        </w:rPr>
        <w:t>أحمد بن محمد بن أحمد الحافي الحسيني الشافعي في ( التبر المذاب )</w:t>
      </w:r>
      <w:r>
        <w:rPr>
          <w:rtl/>
          <w:lang w:bidi="fa-IR"/>
        </w:rPr>
        <w:t>.</w:t>
      </w:r>
    </w:p>
    <w:p w:rsidR="003C0B4F" w:rsidRDefault="000D14DD" w:rsidP="000D14DD">
      <w:pPr>
        <w:pStyle w:val="Heading2"/>
        <w:rPr>
          <w:rtl/>
          <w:lang w:bidi="fa-IR"/>
        </w:rPr>
      </w:pPr>
      <w:bookmarkStart w:id="473" w:name="_Toc347630244"/>
      <w:bookmarkStart w:id="474" w:name="_Toc407003668"/>
      <w:bookmarkStart w:id="475" w:name="_Toc94612747"/>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تعلّم الملائكة وغيرها التسبيح من ذلك النور</w:t>
      </w:r>
      <w:r>
        <w:rPr>
          <w:rtl/>
          <w:lang w:bidi="fa-IR"/>
        </w:rPr>
        <w:t>:</w:t>
      </w:r>
      <w:bookmarkEnd w:id="473"/>
      <w:bookmarkEnd w:id="474"/>
      <w:bookmarkEnd w:id="475"/>
    </w:p>
    <w:p w:rsidR="000D14DD" w:rsidRDefault="000D14DD" w:rsidP="000D14DD">
      <w:pPr>
        <w:pStyle w:val="libNormal"/>
        <w:rPr>
          <w:rtl/>
          <w:lang w:bidi="fa-IR"/>
        </w:rPr>
      </w:pPr>
      <w:r w:rsidRPr="004C1BA7">
        <w:rPr>
          <w:rtl/>
          <w:lang w:bidi="fa-IR"/>
        </w:rPr>
        <w:t>لقد دلّت جملة من ألفاظ حديث النور على أن ذلك النور كان يسبّح الله ويقدّسه مطيعا</w:t>
      </w:r>
      <w:r w:rsidR="00DF32FE">
        <w:rPr>
          <w:rFonts w:hint="cs"/>
          <w:rtl/>
          <w:lang w:bidi="fa-IR"/>
        </w:rPr>
        <w:t>ً</w:t>
      </w:r>
      <w:r w:rsidRPr="004C1BA7">
        <w:rPr>
          <w:rtl/>
          <w:lang w:bidi="fa-IR"/>
        </w:rPr>
        <w:t xml:space="preserve"> له</w:t>
      </w:r>
      <w:r>
        <w:rPr>
          <w:rtl/>
          <w:lang w:bidi="fa-IR"/>
        </w:rPr>
        <w:t xml:space="preserve">، </w:t>
      </w:r>
      <w:r w:rsidRPr="00AE44A4">
        <w:rPr>
          <w:rtl/>
        </w:rPr>
        <w:t>ففي حديث ابن عبد البر في ( بهجة المجالس )</w:t>
      </w:r>
      <w:r>
        <w:rPr>
          <w:rtl/>
        </w:rPr>
        <w:t>:</w:t>
      </w:r>
      <w:r w:rsidRPr="00AE44A4">
        <w:rPr>
          <w:rtl/>
        </w:rPr>
        <w:t xml:space="preserve"> </w:t>
      </w:r>
      <w:r w:rsidRPr="004B5CD1">
        <w:rPr>
          <w:rtl/>
        </w:rPr>
        <w:t>« خلقت أنا وعلي من نور واحد يسبّح الله تعالى يمنة العرش »</w:t>
      </w:r>
      <w:r>
        <w:rPr>
          <w:rtl/>
        </w:rPr>
        <w:t>.</w:t>
      </w:r>
    </w:p>
    <w:p w:rsidR="000D14DD" w:rsidRDefault="000D14DD" w:rsidP="000D14DD">
      <w:pPr>
        <w:pStyle w:val="libNormal"/>
        <w:rPr>
          <w:rtl/>
          <w:lang w:bidi="fa-IR"/>
        </w:rPr>
      </w:pPr>
      <w:r>
        <w:rPr>
          <w:rtl/>
          <w:lang w:bidi="fa-IR"/>
        </w:rPr>
        <w:t>و</w:t>
      </w:r>
      <w:r w:rsidRPr="00AE44A4">
        <w:rPr>
          <w:rtl/>
        </w:rPr>
        <w:t>في حديث ابن المغازلي في ( المناقب ) عن سلمان</w:t>
      </w:r>
      <w:r>
        <w:rPr>
          <w:rtl/>
        </w:rPr>
        <w:t>:</w:t>
      </w:r>
      <w:r w:rsidRPr="00AE44A4">
        <w:rPr>
          <w:rtl/>
        </w:rPr>
        <w:t xml:space="preserve"> </w:t>
      </w:r>
      <w:r w:rsidRPr="004B5CD1">
        <w:rPr>
          <w:rtl/>
        </w:rPr>
        <w:t>« كنت أنا وعلي نورا</w:t>
      </w:r>
      <w:r w:rsidR="00DF32FE">
        <w:rPr>
          <w:rFonts w:hint="cs"/>
          <w:rtl/>
        </w:rPr>
        <w:t>ً</w:t>
      </w:r>
      <w:r w:rsidRPr="004B5CD1">
        <w:rPr>
          <w:rtl/>
        </w:rPr>
        <w:t xml:space="preserve"> بين يدي الله عز وجل يسبّح الله ذلك النور »</w:t>
      </w:r>
      <w:r>
        <w:rPr>
          <w:rtl/>
        </w:rPr>
        <w:t>.</w:t>
      </w:r>
    </w:p>
    <w:p w:rsidR="000D14DD" w:rsidRDefault="000D14DD" w:rsidP="000D14DD">
      <w:pPr>
        <w:pStyle w:val="libNormal"/>
        <w:rPr>
          <w:rtl/>
          <w:lang w:bidi="fa-IR"/>
        </w:rPr>
      </w:pPr>
      <w:r>
        <w:rPr>
          <w:rtl/>
          <w:lang w:bidi="fa-IR"/>
        </w:rPr>
        <w:t>و</w:t>
      </w:r>
      <w:r w:rsidRPr="00AE44A4">
        <w:rPr>
          <w:rtl/>
        </w:rPr>
        <w:t>في آخر له عن أبي ذر</w:t>
      </w:r>
      <w:r>
        <w:rPr>
          <w:rtl/>
        </w:rPr>
        <w:t>:</w:t>
      </w:r>
      <w:r w:rsidRPr="00AE44A4">
        <w:rPr>
          <w:rtl/>
        </w:rPr>
        <w:t xml:space="preserve"> </w:t>
      </w:r>
      <w:r w:rsidRPr="004B5CD1">
        <w:rPr>
          <w:rtl/>
        </w:rPr>
        <w:t>« كنت أنا وعلي نورا عن يمين العرش يسبّح الله ذلك النور ويقدّسه»</w:t>
      </w:r>
      <w:r>
        <w:rPr>
          <w:rtl/>
        </w:rPr>
        <w:t>.</w:t>
      </w:r>
    </w:p>
    <w:p w:rsidR="000D14DD" w:rsidRDefault="000D14DD" w:rsidP="000D14DD">
      <w:pPr>
        <w:pStyle w:val="libNormal"/>
        <w:rPr>
          <w:rtl/>
          <w:lang w:bidi="fa-IR"/>
        </w:rPr>
      </w:pPr>
      <w:r>
        <w:rPr>
          <w:rtl/>
          <w:lang w:bidi="fa-IR"/>
        </w:rPr>
        <w:t>و</w:t>
      </w:r>
      <w:r w:rsidRPr="00AE44A4">
        <w:rPr>
          <w:rtl/>
        </w:rPr>
        <w:t>في حديث الديلمي في ( الفردوس )</w:t>
      </w:r>
      <w:r>
        <w:rPr>
          <w:rtl/>
        </w:rPr>
        <w:t>:</w:t>
      </w:r>
      <w:r w:rsidRPr="00AE44A4">
        <w:rPr>
          <w:rtl/>
        </w:rPr>
        <w:t xml:space="preserve"> </w:t>
      </w:r>
      <w:r w:rsidRPr="004B5CD1">
        <w:rPr>
          <w:rtl/>
        </w:rPr>
        <w:t>« كنت أنا وعلي نورا</w:t>
      </w:r>
      <w:r w:rsidR="008911B0">
        <w:rPr>
          <w:rFonts w:hint="cs"/>
          <w:rtl/>
        </w:rPr>
        <w:t>ً</w:t>
      </w:r>
      <w:r w:rsidRPr="004B5CD1">
        <w:rPr>
          <w:rtl/>
        </w:rPr>
        <w:t xml:space="preserve"> بين يدي الله مطيعا</w:t>
      </w:r>
      <w:r w:rsidR="008911B0">
        <w:rPr>
          <w:rFonts w:hint="cs"/>
          <w:rtl/>
        </w:rPr>
        <w:t>ً</w:t>
      </w:r>
      <w:r w:rsidRPr="004B5CD1">
        <w:rPr>
          <w:rtl/>
        </w:rPr>
        <w:t xml:space="preserve"> يسبّح الله ويقدّسه »</w:t>
      </w:r>
      <w:r>
        <w:rPr>
          <w:rtl/>
        </w:rPr>
        <w:t>.</w:t>
      </w:r>
    </w:p>
    <w:p w:rsidR="000D14DD" w:rsidRDefault="000D14DD" w:rsidP="000D14DD">
      <w:pPr>
        <w:pStyle w:val="libNormal"/>
        <w:rPr>
          <w:rtl/>
          <w:lang w:bidi="fa-IR"/>
        </w:rPr>
      </w:pPr>
      <w:r>
        <w:rPr>
          <w:rtl/>
          <w:lang w:bidi="fa-IR"/>
        </w:rPr>
        <w:t>و</w:t>
      </w:r>
      <w:r w:rsidRPr="00AE44A4">
        <w:rPr>
          <w:rtl/>
        </w:rPr>
        <w:t>في حديث ابن أ</w:t>
      </w:r>
      <w:r w:rsidR="008911B0">
        <w:rPr>
          <w:rFonts w:hint="cs"/>
          <w:rtl/>
        </w:rPr>
        <w:t>ُ</w:t>
      </w:r>
      <w:r w:rsidRPr="00AE44A4">
        <w:rPr>
          <w:rtl/>
        </w:rPr>
        <w:t>سبوع في كتاب ( الشفاء )</w:t>
      </w:r>
      <w:r>
        <w:rPr>
          <w:rtl/>
        </w:rPr>
        <w:t>:</w:t>
      </w:r>
      <w:r w:rsidRPr="00AE44A4">
        <w:rPr>
          <w:rtl/>
        </w:rPr>
        <w:t xml:space="preserve"> </w:t>
      </w:r>
      <w:r w:rsidRPr="004B5CD1">
        <w:rPr>
          <w:rtl/>
        </w:rPr>
        <w:t>« خلقت أنا وعلي من نور واحد يسبّح الله على متن العرش »</w:t>
      </w:r>
      <w:r>
        <w:rPr>
          <w:rtl/>
        </w:rPr>
        <w:t>.</w:t>
      </w:r>
    </w:p>
    <w:p w:rsidR="000D14DD" w:rsidRPr="004C1BA7" w:rsidRDefault="000D14DD" w:rsidP="000D14DD">
      <w:pPr>
        <w:pStyle w:val="libNormal"/>
        <w:rPr>
          <w:rtl/>
          <w:lang w:bidi="fa-IR"/>
        </w:rPr>
      </w:pPr>
      <w:r>
        <w:rPr>
          <w:rtl/>
          <w:lang w:bidi="fa-IR"/>
        </w:rPr>
        <w:t>و</w:t>
      </w:r>
      <w:r w:rsidRPr="00AE44A4">
        <w:rPr>
          <w:rtl/>
        </w:rPr>
        <w:t>في حديث الحمويني عن أبي هريرة</w:t>
      </w:r>
      <w:r>
        <w:rPr>
          <w:rtl/>
        </w:rPr>
        <w:t>:</w:t>
      </w:r>
      <w:r w:rsidRPr="00AE44A4">
        <w:rPr>
          <w:rtl/>
        </w:rPr>
        <w:t xml:space="preserve"> </w:t>
      </w:r>
      <w:r w:rsidRPr="004B5CD1">
        <w:rPr>
          <w:rtl/>
        </w:rPr>
        <w:t>« لما خلق الله تعالى أبا البشر ونفخ فيه من روحه التفت آدم يمنة العرش</w:t>
      </w:r>
      <w:r>
        <w:rPr>
          <w:rtl/>
        </w:rPr>
        <w:t>،</w:t>
      </w:r>
      <w:r w:rsidRPr="004B5CD1">
        <w:rPr>
          <w:rtl/>
        </w:rPr>
        <w:t xml:space="preserve"> فإذا نور خمسة أشباح سجّدا</w:t>
      </w:r>
      <w:r w:rsidR="008911B0">
        <w:rPr>
          <w:rFonts w:hint="cs"/>
          <w:rtl/>
        </w:rPr>
        <w:t>ً</w:t>
      </w:r>
      <w:r w:rsidRPr="004B5CD1">
        <w:rPr>
          <w:rtl/>
        </w:rPr>
        <w:t xml:space="preserve"> وركّعا</w:t>
      </w:r>
      <w:r w:rsidR="008911B0">
        <w:rPr>
          <w:rFonts w:hint="cs"/>
          <w:rtl/>
        </w:rPr>
        <w:t>ً</w:t>
      </w:r>
      <w:r w:rsidRPr="004B5CD1">
        <w:rPr>
          <w:rtl/>
        </w:rPr>
        <w:t xml:space="preserve"> »</w:t>
      </w:r>
      <w:r>
        <w:rPr>
          <w:rtl/>
        </w:rPr>
        <w:t>.</w:t>
      </w:r>
    </w:p>
    <w:p w:rsidR="003C0B4F" w:rsidRDefault="000D14DD" w:rsidP="000D14DD">
      <w:pPr>
        <w:pStyle w:val="libNormal"/>
        <w:rPr>
          <w:rtl/>
        </w:rPr>
      </w:pPr>
      <w:r w:rsidRPr="004C1BA7">
        <w:rPr>
          <w:rtl/>
          <w:lang w:bidi="fa-IR"/>
        </w:rPr>
        <w:t>وعلى هذا</w:t>
      </w:r>
      <w:r>
        <w:rPr>
          <w:rtl/>
          <w:lang w:bidi="fa-IR"/>
        </w:rPr>
        <w:t>،</w:t>
      </w:r>
      <w:r w:rsidRPr="004C1BA7">
        <w:rPr>
          <w:rtl/>
          <w:lang w:bidi="fa-IR"/>
        </w:rPr>
        <w:t xml:space="preserve"> فإن كلّ تقديس وتسبيح كان من آدم </w:t>
      </w:r>
      <w:r w:rsidRPr="00A73E8D">
        <w:rPr>
          <w:rStyle w:val="libAlaemChar"/>
          <w:rtl/>
        </w:rPr>
        <w:t>عليه‌السلام</w:t>
      </w:r>
      <w:r w:rsidRPr="004C1BA7">
        <w:rPr>
          <w:rtl/>
          <w:lang w:bidi="fa-IR"/>
        </w:rPr>
        <w:t xml:space="preserve"> وغيره من الأنبياء وسائر البشر</w:t>
      </w:r>
      <w:r>
        <w:rPr>
          <w:rtl/>
          <w:lang w:bidi="fa-IR"/>
        </w:rPr>
        <w:t>،</w:t>
      </w:r>
      <w:r w:rsidRPr="004C1BA7">
        <w:rPr>
          <w:rtl/>
          <w:lang w:bidi="fa-IR"/>
        </w:rPr>
        <w:t xml:space="preserve"> فإنه كان اقتداء بهما</w:t>
      </w:r>
      <w:r>
        <w:rPr>
          <w:rtl/>
          <w:lang w:bidi="fa-IR"/>
        </w:rPr>
        <w:t>،</w:t>
      </w:r>
      <w:r w:rsidRPr="004C1BA7">
        <w:rPr>
          <w:rtl/>
          <w:lang w:bidi="fa-IR"/>
        </w:rPr>
        <w:t xml:space="preserve"> وعملا</w:t>
      </w:r>
      <w:r w:rsidR="004E4AB6">
        <w:rPr>
          <w:rFonts w:hint="cs"/>
          <w:rtl/>
          <w:lang w:bidi="fa-IR"/>
        </w:rPr>
        <w:t>ً</w:t>
      </w:r>
      <w:r w:rsidRPr="004C1BA7">
        <w:rPr>
          <w:rtl/>
          <w:lang w:bidi="fa-IR"/>
        </w:rPr>
        <w:t xml:space="preserve"> بسنّتهما</w:t>
      </w:r>
      <w:r>
        <w:rPr>
          <w:rtl/>
          <w:lang w:bidi="fa-IR"/>
        </w:rPr>
        <w:t>،</w:t>
      </w:r>
      <w:r w:rsidRPr="004C1BA7">
        <w:rPr>
          <w:rtl/>
          <w:lang w:bidi="fa-IR"/>
        </w:rPr>
        <w:t xml:space="preserve"> وقد دل</w:t>
      </w:r>
      <w:r>
        <w:rPr>
          <w:rFonts w:hint="cs"/>
          <w:rtl/>
          <w:lang w:bidi="fa-IR"/>
        </w:rPr>
        <w:t xml:space="preserve"> </w:t>
      </w:r>
      <w:r w:rsidRPr="00AE44A4">
        <w:rPr>
          <w:rtl/>
        </w:rPr>
        <w:t xml:space="preserve">قوله </w:t>
      </w:r>
      <w:r w:rsidR="00287B8A" w:rsidRPr="00287B8A">
        <w:rPr>
          <w:rStyle w:val="libAlaemChar"/>
          <w:rtl/>
        </w:rPr>
        <w:t>صلى‌الله‌عليه‌وآله‌وسلم</w:t>
      </w:r>
      <w:r>
        <w:rPr>
          <w:rtl/>
        </w:rPr>
        <w:t>:</w:t>
      </w:r>
      <w:r w:rsidRPr="00AE44A4">
        <w:rPr>
          <w:rtl/>
        </w:rPr>
        <w:t xml:space="preserve"> </w:t>
      </w:r>
      <w:r w:rsidRPr="004B5CD1">
        <w:rPr>
          <w:rtl/>
        </w:rPr>
        <w:t>« من سنّ سنّة حسنة فله أجرها وأجر من عمل بها إلى يوم</w:t>
      </w:r>
    </w:p>
    <w:p w:rsidR="000D14DD" w:rsidRDefault="000D14DD" w:rsidP="000D14DD">
      <w:pPr>
        <w:pStyle w:val="libNormal"/>
        <w:rPr>
          <w:rtl/>
          <w:lang w:bidi="fa-IR"/>
        </w:rPr>
      </w:pPr>
      <w:r>
        <w:rPr>
          <w:rtl/>
          <w:lang w:bidi="fa-IR"/>
        </w:rPr>
        <w:br w:type="page"/>
      </w:r>
    </w:p>
    <w:p w:rsidR="000D14DD" w:rsidRPr="004C1BA7" w:rsidRDefault="000D14DD" w:rsidP="004E4AB6">
      <w:pPr>
        <w:pStyle w:val="libNormal0"/>
        <w:rPr>
          <w:rtl/>
          <w:lang w:bidi="fa-IR"/>
        </w:rPr>
      </w:pPr>
      <w:r w:rsidRPr="004B5CD1">
        <w:rPr>
          <w:rtl/>
        </w:rPr>
        <w:lastRenderedPageBreak/>
        <w:t xml:space="preserve">القيامة </w:t>
      </w:r>
      <w:r>
        <w:rPr>
          <w:rtl/>
        </w:rPr>
        <w:t xml:space="preserve">» </w:t>
      </w:r>
      <w:r w:rsidRPr="004C1BA7">
        <w:rPr>
          <w:rtl/>
          <w:lang w:bidi="fa-IR"/>
        </w:rPr>
        <w:t>على أنّ كلّ ما حصل لهم من الأجر كان مثله ثابتا</w:t>
      </w:r>
      <w:r w:rsidR="004E4AB6">
        <w:rPr>
          <w:rFonts w:hint="cs"/>
          <w:rtl/>
          <w:lang w:bidi="fa-IR"/>
        </w:rPr>
        <w:t>ً</w:t>
      </w:r>
      <w:r w:rsidRPr="004C1BA7">
        <w:rPr>
          <w:rtl/>
          <w:lang w:bidi="fa-IR"/>
        </w:rPr>
        <w:t xml:space="preserve"> للنبي </w:t>
      </w:r>
      <w:r w:rsidR="00287B8A" w:rsidRPr="00287B8A">
        <w:rPr>
          <w:rStyle w:val="libAlaemChar"/>
          <w:rtl/>
        </w:rPr>
        <w:t>صلى‌الله‌عليه‌وآله‌وسلم</w:t>
      </w:r>
      <w:r w:rsidRPr="004C1BA7">
        <w:rPr>
          <w:rtl/>
          <w:lang w:bidi="fa-IR"/>
        </w:rPr>
        <w:t xml:space="preserve"> وعلي </w:t>
      </w:r>
      <w:r w:rsidRPr="00A73E8D">
        <w:rPr>
          <w:rStyle w:val="libAlaemChar"/>
          <w:rtl/>
        </w:rPr>
        <w:t>عليه‌السلام</w:t>
      </w:r>
      <w:r>
        <w:rPr>
          <w:rtl/>
          <w:lang w:bidi="fa-IR"/>
        </w:rPr>
        <w:t>،</w:t>
      </w:r>
      <w:r w:rsidRPr="004C1BA7">
        <w:rPr>
          <w:rtl/>
          <w:lang w:bidi="fa-IR"/>
        </w:rPr>
        <w:t xml:space="preserve"> لأنهما اللّذان سنّا هذه السنّة الحسنة</w:t>
      </w:r>
      <w:r>
        <w:rPr>
          <w:rtl/>
          <w:lang w:bidi="fa-IR"/>
        </w:rPr>
        <w:t>،</w:t>
      </w:r>
      <w:r w:rsidRPr="004C1BA7">
        <w:rPr>
          <w:rtl/>
          <w:lang w:bidi="fa-IR"/>
        </w:rPr>
        <w:t xml:space="preserve"> وتلك فضيلة بالغة ومرتبة رفيعة لا ينالها أحد من العالمين.</w:t>
      </w:r>
    </w:p>
    <w:p w:rsidR="000D14DD" w:rsidRPr="004C1BA7" w:rsidRDefault="000D14DD" w:rsidP="000D14DD">
      <w:pPr>
        <w:pStyle w:val="libNormal"/>
        <w:rPr>
          <w:rtl/>
          <w:lang w:bidi="fa-IR"/>
        </w:rPr>
      </w:pPr>
      <w:r w:rsidRPr="004C1BA7">
        <w:rPr>
          <w:rtl/>
          <w:lang w:bidi="fa-IR"/>
        </w:rPr>
        <w:t>قال السبكي في الباب التاسع من ( شفاء الأسقام )</w:t>
      </w:r>
      <w:r>
        <w:rPr>
          <w:rtl/>
          <w:lang w:bidi="fa-IR"/>
        </w:rPr>
        <w:t xml:space="preserve"> </w:t>
      </w:r>
      <w:r w:rsidR="00FB56AE">
        <w:rPr>
          <w:rtl/>
          <w:lang w:bidi="fa-IR"/>
        </w:rPr>
        <w:t>-</w:t>
      </w:r>
      <w:r>
        <w:rPr>
          <w:rtl/>
          <w:lang w:bidi="fa-IR"/>
        </w:rPr>
        <w:t xml:space="preserve"> </w:t>
      </w:r>
      <w:r w:rsidRPr="004C1BA7">
        <w:rPr>
          <w:rtl/>
          <w:lang w:bidi="fa-IR"/>
        </w:rPr>
        <w:t>بعد أن ذكر أحاديث دالة على حياة الأنبياء</w:t>
      </w:r>
      <w:r>
        <w:rPr>
          <w:rtl/>
          <w:lang w:bidi="fa-IR"/>
        </w:rPr>
        <w:t xml:space="preserve"> </w:t>
      </w:r>
      <w:r w:rsidR="00FB56AE">
        <w:rPr>
          <w:rtl/>
          <w:lang w:bidi="fa-IR"/>
        </w:rPr>
        <w:t>-</w:t>
      </w:r>
      <w:r>
        <w:rPr>
          <w:rtl/>
          <w:lang w:bidi="fa-IR"/>
        </w:rPr>
        <w:t xml:space="preserve"> </w:t>
      </w:r>
      <w:r w:rsidRPr="004C1BA7">
        <w:rPr>
          <w:rtl/>
          <w:lang w:bidi="fa-IR"/>
        </w:rPr>
        <w:t>« والكتاب العزيز يدل على ذلك أيضا</w:t>
      </w:r>
      <w:r w:rsidR="009F051F">
        <w:rPr>
          <w:rFonts w:hint="cs"/>
          <w:rtl/>
          <w:lang w:bidi="fa-IR"/>
        </w:rPr>
        <w:t>ً</w:t>
      </w:r>
      <w:r>
        <w:rPr>
          <w:rtl/>
          <w:lang w:bidi="fa-IR"/>
        </w:rPr>
        <w:t>،</w:t>
      </w:r>
      <w:r w:rsidRPr="004C1BA7">
        <w:rPr>
          <w:rtl/>
          <w:lang w:bidi="fa-IR"/>
        </w:rPr>
        <w:t xml:space="preserve"> قال الله تعالى </w:t>
      </w:r>
      <w:r w:rsidRPr="00A73E8D">
        <w:rPr>
          <w:rStyle w:val="libAlaemChar"/>
          <w:rtl/>
        </w:rPr>
        <w:t>(</w:t>
      </w:r>
      <w:r w:rsidRPr="00AE44A4">
        <w:rPr>
          <w:rStyle w:val="libAieChar"/>
          <w:rtl/>
        </w:rPr>
        <w:t xml:space="preserve"> وَلا تَحْسَبَنَّ الَّذِينَ قُتِلُوا فِي سَبِيلِ اللهِ أَمْواتاً بَلْ أَحْياءٌ عِنْدَ رَبِّهِمْ يُرْزَقُونَ </w:t>
      </w:r>
      <w:r w:rsidRPr="00A73E8D">
        <w:rPr>
          <w:rStyle w:val="libAlaemChar"/>
          <w:rtl/>
        </w:rPr>
        <w:t>)</w:t>
      </w:r>
      <w:r w:rsidRPr="004C1BA7">
        <w:rPr>
          <w:rtl/>
          <w:lang w:bidi="fa-IR"/>
        </w:rPr>
        <w:t xml:space="preserve"> وإذا ثبت ذلك في الشهيد يثبت في حق النبي </w:t>
      </w:r>
      <w:r w:rsidR="00287B8A" w:rsidRPr="00287B8A">
        <w:rPr>
          <w:rStyle w:val="libAlaemChar"/>
          <w:rtl/>
        </w:rPr>
        <w:t>صلى‌الله‌عليه‌وآله‌وسلم</w:t>
      </w:r>
      <w:r w:rsidRPr="004C1BA7">
        <w:rPr>
          <w:rtl/>
          <w:lang w:bidi="fa-IR"/>
        </w:rPr>
        <w:t xml:space="preserve"> بوجوه</w:t>
      </w:r>
      <w:r>
        <w:rPr>
          <w:rtl/>
          <w:lang w:bidi="fa-IR"/>
        </w:rPr>
        <w:t>:</w:t>
      </w:r>
    </w:p>
    <w:p w:rsidR="000D14DD" w:rsidRPr="004C1BA7" w:rsidRDefault="000D14DD" w:rsidP="000D14DD">
      <w:pPr>
        <w:pStyle w:val="libNormal"/>
        <w:rPr>
          <w:rtl/>
          <w:lang w:bidi="fa-IR"/>
        </w:rPr>
      </w:pPr>
      <w:r w:rsidRPr="004C1BA7">
        <w:rPr>
          <w:rtl/>
          <w:lang w:bidi="fa-IR"/>
        </w:rPr>
        <w:t>أحدها</w:t>
      </w:r>
      <w:r>
        <w:rPr>
          <w:rtl/>
          <w:lang w:bidi="fa-IR"/>
        </w:rPr>
        <w:t>:</w:t>
      </w:r>
      <w:r w:rsidRPr="004C1BA7">
        <w:rPr>
          <w:rtl/>
          <w:lang w:bidi="fa-IR"/>
        </w:rPr>
        <w:t xml:space="preserve"> إن هذه رتبة شريفة</w:t>
      </w:r>
      <w:r>
        <w:rPr>
          <w:rtl/>
          <w:lang w:bidi="fa-IR"/>
        </w:rPr>
        <w:t>،</w:t>
      </w:r>
      <w:r w:rsidRPr="004C1BA7">
        <w:rPr>
          <w:rtl/>
          <w:lang w:bidi="fa-IR"/>
        </w:rPr>
        <w:t xml:space="preserve"> أعطيت للشهيد كرام</w:t>
      </w:r>
      <w:r w:rsidR="001A344E">
        <w:rPr>
          <w:rFonts w:hint="cs"/>
          <w:rtl/>
          <w:lang w:bidi="fa-IR"/>
        </w:rPr>
        <w:t>هً</w:t>
      </w:r>
      <w:r w:rsidRPr="004C1BA7">
        <w:rPr>
          <w:rtl/>
          <w:lang w:bidi="fa-IR"/>
        </w:rPr>
        <w:t xml:space="preserve"> له</w:t>
      </w:r>
      <w:r>
        <w:rPr>
          <w:rtl/>
          <w:lang w:bidi="fa-IR"/>
        </w:rPr>
        <w:t>،</w:t>
      </w:r>
      <w:r w:rsidRPr="004C1BA7">
        <w:rPr>
          <w:rtl/>
          <w:lang w:bidi="fa-IR"/>
        </w:rPr>
        <w:t xml:space="preserve"> ولا رتبة أعلى من رتبة الأنبياء</w:t>
      </w:r>
      <w:r>
        <w:rPr>
          <w:rtl/>
          <w:lang w:bidi="fa-IR"/>
        </w:rPr>
        <w:t>،</w:t>
      </w:r>
      <w:r w:rsidRPr="004C1BA7">
        <w:rPr>
          <w:rtl/>
          <w:lang w:bidi="fa-IR"/>
        </w:rPr>
        <w:t xml:space="preserve"> ولا شك أن حال الأنبياء أعلى وأكمل من حال جميع الشهداء</w:t>
      </w:r>
      <w:r>
        <w:rPr>
          <w:rtl/>
          <w:lang w:bidi="fa-IR"/>
        </w:rPr>
        <w:t>،</w:t>
      </w:r>
      <w:r w:rsidRPr="004C1BA7">
        <w:rPr>
          <w:rtl/>
          <w:lang w:bidi="fa-IR"/>
        </w:rPr>
        <w:t xml:space="preserve"> فيستحيل أن يحصل كمال للشهداء ولا يحصل للأنبياء</w:t>
      </w:r>
      <w:r>
        <w:rPr>
          <w:rtl/>
          <w:lang w:bidi="fa-IR"/>
        </w:rPr>
        <w:t>،</w:t>
      </w:r>
      <w:r w:rsidRPr="004C1BA7">
        <w:rPr>
          <w:rtl/>
          <w:lang w:bidi="fa-IR"/>
        </w:rPr>
        <w:t xml:space="preserve"> لا سيما هذا الكمال الذي يوجب زيادة القرب والزلفى والنعم والأنس بالعلي الأعلى.</w:t>
      </w:r>
    </w:p>
    <w:p w:rsidR="000D14DD" w:rsidRPr="004C1BA7" w:rsidRDefault="000D14DD" w:rsidP="000D14DD">
      <w:pPr>
        <w:pStyle w:val="libNormal"/>
        <w:rPr>
          <w:rtl/>
          <w:lang w:bidi="fa-IR"/>
        </w:rPr>
      </w:pPr>
      <w:r w:rsidRPr="004C1BA7">
        <w:rPr>
          <w:rtl/>
          <w:lang w:bidi="fa-IR"/>
        </w:rPr>
        <w:t>والثاني</w:t>
      </w:r>
      <w:r>
        <w:rPr>
          <w:rtl/>
          <w:lang w:bidi="fa-IR"/>
        </w:rPr>
        <w:t>:</w:t>
      </w:r>
      <w:r w:rsidRPr="004C1BA7">
        <w:rPr>
          <w:rtl/>
          <w:lang w:bidi="fa-IR"/>
        </w:rPr>
        <w:t xml:space="preserve"> إن هذه الرتبة حصلت للشهداء أجرا</w:t>
      </w:r>
      <w:r w:rsidR="00CB06CE">
        <w:rPr>
          <w:rFonts w:hint="cs"/>
          <w:rtl/>
          <w:lang w:bidi="fa-IR"/>
        </w:rPr>
        <w:t>ً</w:t>
      </w:r>
      <w:r w:rsidRPr="004C1BA7">
        <w:rPr>
          <w:rtl/>
          <w:lang w:bidi="fa-IR"/>
        </w:rPr>
        <w:t xml:space="preserve"> على جهادهم وبذلهم أنفسهم لله تعالى</w:t>
      </w:r>
      <w:r>
        <w:rPr>
          <w:rtl/>
          <w:lang w:bidi="fa-IR"/>
        </w:rPr>
        <w:t>،</w:t>
      </w:r>
      <w:r w:rsidRPr="004C1BA7">
        <w:rPr>
          <w:rtl/>
          <w:lang w:bidi="fa-IR"/>
        </w:rPr>
        <w:t xml:space="preserve"> والنبي </w:t>
      </w:r>
      <w:r w:rsidR="00287B8A" w:rsidRPr="00287B8A">
        <w:rPr>
          <w:rStyle w:val="libAlaemChar"/>
          <w:rtl/>
        </w:rPr>
        <w:t>صلى‌الله‌عليه‌وآله‌وسلم</w:t>
      </w:r>
      <w:r w:rsidRPr="004C1BA7">
        <w:rPr>
          <w:rtl/>
          <w:lang w:bidi="fa-IR"/>
        </w:rPr>
        <w:t xml:space="preserve"> هو الذي سنّ لنا ذلك ودعانا إليه وهدانا له بإذن الله تعالى وتوفيقه</w:t>
      </w:r>
      <w:r>
        <w:rPr>
          <w:rtl/>
          <w:lang w:bidi="fa-IR"/>
        </w:rPr>
        <w:t>، و</w:t>
      </w:r>
      <w:r w:rsidRPr="00AE44A4">
        <w:rPr>
          <w:rtl/>
        </w:rPr>
        <w:t xml:space="preserve">قد قال </w:t>
      </w:r>
      <w:r w:rsidR="00287B8A" w:rsidRPr="00287B8A">
        <w:rPr>
          <w:rStyle w:val="libAlaemChar"/>
          <w:rtl/>
        </w:rPr>
        <w:t>صلى‌الله‌عليه‌وآله‌وسلم</w:t>
      </w:r>
      <w:r>
        <w:rPr>
          <w:rtl/>
        </w:rPr>
        <w:t>:</w:t>
      </w:r>
      <w:r w:rsidRPr="00AE44A4">
        <w:rPr>
          <w:rtl/>
        </w:rPr>
        <w:t xml:space="preserve"> </w:t>
      </w:r>
      <w:r w:rsidRPr="004B5CD1">
        <w:rPr>
          <w:rtl/>
        </w:rPr>
        <w:t>من سنّ حسنة فله أجرها وأجر من عمل بها إلى يوم القيامة</w:t>
      </w:r>
      <w:r>
        <w:rPr>
          <w:rtl/>
          <w:lang w:bidi="fa-IR"/>
        </w:rPr>
        <w:t>. و</w:t>
      </w:r>
      <w:r w:rsidRPr="00AE44A4">
        <w:rPr>
          <w:rtl/>
        </w:rPr>
        <w:t xml:space="preserve">قال </w:t>
      </w:r>
      <w:r w:rsidR="00287B8A" w:rsidRPr="00287B8A">
        <w:rPr>
          <w:rStyle w:val="libAlaemChar"/>
          <w:rtl/>
        </w:rPr>
        <w:t>صلى‌الله‌عليه‌وآله‌وسلم</w:t>
      </w:r>
      <w:r>
        <w:rPr>
          <w:rtl/>
        </w:rPr>
        <w:t>:</w:t>
      </w:r>
      <w:r w:rsidRPr="00AE44A4">
        <w:rPr>
          <w:rtl/>
        </w:rPr>
        <w:t xml:space="preserve"> </w:t>
      </w:r>
      <w:r w:rsidRPr="004B5CD1">
        <w:rPr>
          <w:rtl/>
        </w:rPr>
        <w:t>من دعا إلى هدى</w:t>
      </w:r>
      <w:r w:rsidR="00CB06CE">
        <w:rPr>
          <w:rFonts w:hint="cs"/>
          <w:rtl/>
        </w:rPr>
        <w:t>ً</w:t>
      </w:r>
      <w:r w:rsidRPr="004B5CD1">
        <w:rPr>
          <w:rtl/>
        </w:rPr>
        <w:t xml:space="preserve"> كان له من الأجر مثل أجور من يتبعه لا ينقص ذلك من أجورهم شيئا</w:t>
      </w:r>
      <w:r w:rsidR="00AB59DF">
        <w:rPr>
          <w:rFonts w:hint="cs"/>
          <w:rtl/>
        </w:rPr>
        <w:t>ً</w:t>
      </w:r>
      <w:r>
        <w:rPr>
          <w:rtl/>
        </w:rPr>
        <w:t>،</w:t>
      </w:r>
      <w:r w:rsidRPr="004B5CD1">
        <w:rPr>
          <w:rtl/>
        </w:rPr>
        <w:t xml:space="preserve"> ومن دعا إلى ضلالة كان عليه من الإ</w:t>
      </w:r>
      <w:r w:rsidR="00AB59DF">
        <w:rPr>
          <w:rFonts w:hint="cs"/>
          <w:rtl/>
        </w:rPr>
        <w:t>ِ</w:t>
      </w:r>
      <w:r w:rsidRPr="004B5CD1">
        <w:rPr>
          <w:rtl/>
        </w:rPr>
        <w:t>ثم مثل آثام من يتبعه لا ينقص ذلك من آثامهم شيئ</w:t>
      </w:r>
      <w:r>
        <w:rPr>
          <w:rtl/>
        </w:rPr>
        <w:t>ا</w:t>
      </w:r>
      <w:r w:rsidR="00AB59DF">
        <w:rPr>
          <w:rFonts w:hint="cs"/>
          <w:rtl/>
        </w:rPr>
        <w:t>ً</w:t>
      </w:r>
      <w:r>
        <w:rPr>
          <w:rtl/>
        </w:rPr>
        <w:t>.</w:t>
      </w:r>
      <w:r w:rsidRPr="004C1BA7">
        <w:rPr>
          <w:rtl/>
          <w:lang w:bidi="fa-IR"/>
        </w:rPr>
        <w:t xml:space="preserve"> والأحاديث الصحيحة في ذلك كثيرة مشهورة.</w:t>
      </w:r>
    </w:p>
    <w:p w:rsidR="000D14DD" w:rsidRPr="004C1BA7" w:rsidRDefault="000D14DD" w:rsidP="000D14DD">
      <w:pPr>
        <w:pStyle w:val="libNormal"/>
        <w:rPr>
          <w:rtl/>
          <w:lang w:bidi="fa-IR"/>
        </w:rPr>
      </w:pPr>
      <w:r w:rsidRPr="004C1BA7">
        <w:rPr>
          <w:rtl/>
          <w:lang w:bidi="fa-IR"/>
        </w:rPr>
        <w:t>فكلّ أجر</w:t>
      </w:r>
      <w:r w:rsidR="00AB59DF">
        <w:rPr>
          <w:rFonts w:hint="cs"/>
          <w:rtl/>
          <w:lang w:bidi="fa-IR"/>
        </w:rPr>
        <w:t>ٍ</w:t>
      </w:r>
      <w:r w:rsidRPr="004C1BA7">
        <w:rPr>
          <w:rtl/>
          <w:lang w:bidi="fa-IR"/>
        </w:rPr>
        <w:t xml:space="preserve"> حصل للشهيد حصل للنبي </w:t>
      </w:r>
      <w:r w:rsidR="00287B8A" w:rsidRPr="00287B8A">
        <w:rPr>
          <w:rStyle w:val="libAlaemChar"/>
          <w:rtl/>
        </w:rPr>
        <w:t>صلى‌الله‌عليه‌وآله‌وسلم</w:t>
      </w:r>
      <w:r w:rsidRPr="004C1BA7">
        <w:rPr>
          <w:rtl/>
          <w:lang w:bidi="fa-IR"/>
        </w:rPr>
        <w:t xml:space="preserve"> مثله</w:t>
      </w:r>
      <w:r>
        <w:rPr>
          <w:rtl/>
          <w:lang w:bidi="fa-IR"/>
        </w:rPr>
        <w:t>،</w:t>
      </w:r>
      <w:r w:rsidRPr="004C1BA7">
        <w:rPr>
          <w:rtl/>
          <w:lang w:bidi="fa-IR"/>
        </w:rPr>
        <w:t xml:space="preserve"> والحياة أجر فيحصل للنبي </w:t>
      </w:r>
      <w:r w:rsidR="00287B8A" w:rsidRPr="00287B8A">
        <w:rPr>
          <w:rStyle w:val="libAlaemChar"/>
          <w:rtl/>
        </w:rPr>
        <w:t>صلى‌الله‌عليه‌وآله‌وسلم</w:t>
      </w:r>
      <w:r w:rsidRPr="004C1BA7">
        <w:rPr>
          <w:rtl/>
          <w:lang w:bidi="fa-IR"/>
        </w:rPr>
        <w:t xml:space="preserve"> مثلها زيادة على ماله </w:t>
      </w:r>
      <w:r w:rsidR="00287B8A" w:rsidRPr="00287B8A">
        <w:rPr>
          <w:rStyle w:val="libAlaemChar"/>
          <w:rtl/>
        </w:rPr>
        <w:t>صلى‌الله‌عليه‌وآله‌وسلم</w:t>
      </w:r>
      <w:r w:rsidRPr="004C1BA7">
        <w:rPr>
          <w:rtl/>
          <w:lang w:bidi="fa-IR"/>
        </w:rPr>
        <w:t xml:space="preserve"> من الأجر الخاص من نفسه على هدايته للمهتدي</w:t>
      </w:r>
      <w:r>
        <w:rPr>
          <w:rtl/>
          <w:lang w:bidi="fa-IR"/>
        </w:rPr>
        <w:t>،</w:t>
      </w:r>
      <w:r w:rsidRPr="004C1BA7">
        <w:rPr>
          <w:rtl/>
          <w:lang w:bidi="fa-IR"/>
        </w:rPr>
        <w:t xml:space="preserve"> وعلى ماله من الأجور على حسناته الخاصة من الأعمال والمعارف والأحوال التي لا تصل جميع الأمة إلى عرف نشرها</w:t>
      </w:r>
      <w:r>
        <w:rPr>
          <w:rtl/>
          <w:lang w:bidi="fa-IR"/>
        </w:rPr>
        <w:t>،</w:t>
      </w:r>
      <w:r w:rsidRPr="004C1BA7">
        <w:rPr>
          <w:rtl/>
          <w:lang w:bidi="fa-IR"/>
        </w:rPr>
        <w:t xml:space="preserve"> ولا يبلغون معاشر عشرها.</w:t>
      </w:r>
    </w:p>
    <w:p w:rsidR="000D14DD" w:rsidRPr="004C1BA7" w:rsidRDefault="000D14DD" w:rsidP="000D14DD">
      <w:pPr>
        <w:pStyle w:val="libNormal"/>
        <w:rPr>
          <w:rtl/>
          <w:lang w:bidi="fa-IR"/>
        </w:rPr>
      </w:pPr>
      <w:r w:rsidRPr="004C1BA7">
        <w:rPr>
          <w:rtl/>
          <w:lang w:bidi="fa-IR"/>
        </w:rPr>
        <w:t>وهكذا نقول</w:t>
      </w:r>
      <w:r>
        <w:rPr>
          <w:rtl/>
          <w:lang w:bidi="fa-IR"/>
        </w:rPr>
        <w:t>:</w:t>
      </w:r>
      <w:r w:rsidRPr="004C1BA7">
        <w:rPr>
          <w:rtl/>
          <w:lang w:bidi="fa-IR"/>
        </w:rPr>
        <w:t xml:space="preserve"> إن جميع حسناتنا وأعمالنا الصالحة وعبادات كلّ مسلم مسطّر</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 xml:space="preserve">في صحائف نبينا </w:t>
      </w:r>
      <w:r w:rsidR="00287B8A" w:rsidRPr="00287B8A">
        <w:rPr>
          <w:rStyle w:val="libAlaemChar"/>
          <w:rtl/>
        </w:rPr>
        <w:t>صلى‌الله‌عليه‌وآله‌وسلم</w:t>
      </w:r>
      <w:r w:rsidRPr="004C1BA7">
        <w:rPr>
          <w:rtl/>
          <w:lang w:bidi="fa-IR"/>
        </w:rPr>
        <w:t xml:space="preserve"> زيادة على ما له من الأجر</w:t>
      </w:r>
      <w:r>
        <w:rPr>
          <w:rtl/>
          <w:lang w:bidi="fa-IR"/>
        </w:rPr>
        <w:t>،</w:t>
      </w:r>
      <w:r w:rsidRPr="004C1BA7">
        <w:rPr>
          <w:rtl/>
          <w:lang w:bidi="fa-IR"/>
        </w:rPr>
        <w:t xml:space="preserve"> ويحصل له </w:t>
      </w:r>
      <w:r w:rsidR="00287B8A" w:rsidRPr="00287B8A">
        <w:rPr>
          <w:rStyle w:val="libAlaemChar"/>
          <w:rtl/>
        </w:rPr>
        <w:t>صلى‌الله‌عليه‌وآله‌وسلم</w:t>
      </w:r>
      <w:r w:rsidRPr="004C1BA7">
        <w:rPr>
          <w:rtl/>
          <w:lang w:bidi="fa-IR"/>
        </w:rPr>
        <w:t xml:space="preserve"> من الأجور أضعاف مضاعفة لا يحصرها إلا الله تعالى ويقصر العقل عن إدراكها</w:t>
      </w:r>
      <w:r>
        <w:rPr>
          <w:rtl/>
          <w:lang w:bidi="fa-IR"/>
        </w:rPr>
        <w:t>،</w:t>
      </w:r>
      <w:r w:rsidRPr="004C1BA7">
        <w:rPr>
          <w:rtl/>
          <w:lang w:bidi="fa-IR"/>
        </w:rPr>
        <w:t xml:space="preserve"> فإن كلّ شهيد وعامل إلى يوم القيامة يحصل له أجر ويتجدّد لشيخه في الهداية مثل ذلك الأجر</w:t>
      </w:r>
      <w:r>
        <w:rPr>
          <w:rtl/>
          <w:lang w:bidi="fa-IR"/>
        </w:rPr>
        <w:t>،</w:t>
      </w:r>
      <w:r w:rsidRPr="004C1BA7">
        <w:rPr>
          <w:rtl/>
          <w:lang w:bidi="fa-IR"/>
        </w:rPr>
        <w:t xml:space="preserve"> ولشيخ شيخه مثلاه</w:t>
      </w:r>
      <w:r>
        <w:rPr>
          <w:rtl/>
          <w:lang w:bidi="fa-IR"/>
        </w:rPr>
        <w:t>،</w:t>
      </w:r>
      <w:r w:rsidRPr="004C1BA7">
        <w:rPr>
          <w:rtl/>
          <w:lang w:bidi="fa-IR"/>
        </w:rPr>
        <w:t xml:space="preserve"> وللشيخ الثالث أربعة وللرابع ثمانية</w:t>
      </w:r>
      <w:r>
        <w:rPr>
          <w:rtl/>
          <w:lang w:bidi="fa-IR"/>
        </w:rPr>
        <w:t>،</w:t>
      </w:r>
      <w:r w:rsidRPr="004C1BA7">
        <w:rPr>
          <w:rtl/>
          <w:lang w:bidi="fa-IR"/>
        </w:rPr>
        <w:t xml:space="preserve"> وهكذا يضعّف في كلّ مرتبة الأجور الحاصلة إلى أن تنتهي إلى النبي </w:t>
      </w:r>
      <w:r w:rsidR="00287B8A" w:rsidRPr="00287B8A">
        <w:rPr>
          <w:rStyle w:val="libAlaemChar"/>
          <w:rtl/>
        </w:rPr>
        <w:t>صلى‌الله‌عليه‌وآله‌وسلم</w:t>
      </w:r>
      <w:r>
        <w:rPr>
          <w:rtl/>
          <w:lang w:bidi="fa-IR"/>
        </w:rPr>
        <w:t>،</w:t>
      </w:r>
      <w:r w:rsidRPr="004C1BA7">
        <w:rPr>
          <w:rtl/>
          <w:lang w:bidi="fa-IR"/>
        </w:rPr>
        <w:t xml:space="preserve"> فإذا فرضت المراتب عشرة بعد النبي </w:t>
      </w:r>
      <w:r w:rsidR="00287B8A" w:rsidRPr="00287B8A">
        <w:rPr>
          <w:rStyle w:val="libAlaemChar"/>
          <w:rtl/>
        </w:rPr>
        <w:t>صلى‌الله‌عليه‌وآله‌وسلم</w:t>
      </w:r>
      <w:r w:rsidRPr="004C1BA7">
        <w:rPr>
          <w:rtl/>
          <w:lang w:bidi="fa-IR"/>
        </w:rPr>
        <w:t xml:space="preserve"> كان للنبي من الأجر ألف وأربعة وعشرون</w:t>
      </w:r>
      <w:r>
        <w:rPr>
          <w:rtl/>
          <w:lang w:bidi="fa-IR"/>
        </w:rPr>
        <w:t>،</w:t>
      </w:r>
      <w:r w:rsidRPr="004C1BA7">
        <w:rPr>
          <w:rtl/>
          <w:lang w:bidi="fa-IR"/>
        </w:rPr>
        <w:t xml:space="preserve"> فإذا اهتدى بالعاشر حادي عشر صار أجر النبي </w:t>
      </w:r>
      <w:r w:rsidR="00287B8A" w:rsidRPr="00287B8A">
        <w:rPr>
          <w:rStyle w:val="libAlaemChar"/>
          <w:rtl/>
        </w:rPr>
        <w:t>صلى‌الله‌عليه‌وآله‌وسلم</w:t>
      </w:r>
      <w:r w:rsidRPr="004C1BA7">
        <w:rPr>
          <w:rtl/>
          <w:lang w:bidi="fa-IR"/>
        </w:rPr>
        <w:t xml:space="preserve"> ألفين وثمانية وأربعين</w:t>
      </w:r>
      <w:r>
        <w:rPr>
          <w:rtl/>
          <w:lang w:bidi="fa-IR"/>
        </w:rPr>
        <w:t>،</w:t>
      </w:r>
      <w:r w:rsidRPr="004C1BA7">
        <w:rPr>
          <w:rtl/>
          <w:lang w:bidi="fa-IR"/>
        </w:rPr>
        <w:t xml:space="preserve"> وهكذا كلما ازداد واحد يتضاعف ما قبله أبدا</w:t>
      </w:r>
      <w:r w:rsidR="00AB59DF">
        <w:rPr>
          <w:rFonts w:hint="cs"/>
          <w:rtl/>
          <w:lang w:bidi="fa-IR"/>
        </w:rPr>
        <w:t>ً</w:t>
      </w:r>
      <w:r w:rsidRPr="004C1BA7">
        <w:rPr>
          <w:rtl/>
          <w:lang w:bidi="fa-IR"/>
        </w:rPr>
        <w:t xml:space="preserve"> إلى يوم القيمة</w:t>
      </w:r>
      <w:r>
        <w:rPr>
          <w:rtl/>
          <w:lang w:bidi="fa-IR"/>
        </w:rPr>
        <w:t>،</w:t>
      </w:r>
      <w:r w:rsidRPr="004C1BA7">
        <w:rPr>
          <w:rtl/>
          <w:lang w:bidi="fa-IR"/>
        </w:rPr>
        <w:t xml:space="preserve"> وهذا أمر لا يحصره إل</w:t>
      </w:r>
      <w:r w:rsidR="00EC3E06">
        <w:rPr>
          <w:rFonts w:hint="cs"/>
          <w:rtl/>
          <w:lang w:bidi="fa-IR"/>
        </w:rPr>
        <w:t>ّ</w:t>
      </w:r>
      <w:r w:rsidRPr="004C1BA7">
        <w:rPr>
          <w:rtl/>
          <w:lang w:bidi="fa-IR"/>
        </w:rPr>
        <w:t>ا الله تعالى ويقصر العقل عن كنه حقيقته</w:t>
      </w:r>
      <w:r>
        <w:rPr>
          <w:rtl/>
          <w:lang w:bidi="fa-IR"/>
        </w:rPr>
        <w:t>،</w:t>
      </w:r>
      <w:r w:rsidRPr="004C1BA7">
        <w:rPr>
          <w:rtl/>
          <w:lang w:bidi="fa-IR"/>
        </w:rPr>
        <w:t xml:space="preserve"> فكيف إذا أخذ مع كثرة الصحابة وكثرة التابعين وكثرة المسلمين في كل عصر</w:t>
      </w:r>
      <w:r>
        <w:rPr>
          <w:rtl/>
          <w:lang w:bidi="fa-IR"/>
        </w:rPr>
        <w:t>،</w:t>
      </w:r>
      <w:r w:rsidRPr="004C1BA7">
        <w:rPr>
          <w:rtl/>
          <w:lang w:bidi="fa-IR"/>
        </w:rPr>
        <w:t xml:space="preserve"> فكلّ واحد من الصحابة يحصل له بعدد الأجور التي يترتب على فعله إلى يوم القيامة</w:t>
      </w:r>
      <w:r>
        <w:rPr>
          <w:rtl/>
          <w:lang w:bidi="fa-IR"/>
        </w:rPr>
        <w:t>،</w:t>
      </w:r>
      <w:r w:rsidRPr="004C1BA7">
        <w:rPr>
          <w:rtl/>
          <w:lang w:bidi="fa-IR"/>
        </w:rPr>
        <w:t xml:space="preserve"> وكلّ ما يحصل لجميع الصحابة حاصل بجملته للنبي </w:t>
      </w:r>
      <w:r w:rsidR="00287B8A" w:rsidRPr="00287B8A">
        <w:rPr>
          <w:rStyle w:val="libAlaemChar"/>
          <w:rtl/>
        </w:rPr>
        <w:t>صلى‌الله‌عليه‌وآله‌وسلم</w:t>
      </w:r>
      <w:r>
        <w:rPr>
          <w:rtl/>
          <w:lang w:bidi="fa-IR"/>
        </w:rPr>
        <w:t>،</w:t>
      </w:r>
      <w:r w:rsidRPr="004C1BA7">
        <w:rPr>
          <w:rtl/>
          <w:lang w:bidi="fa-IR"/>
        </w:rPr>
        <w:t xml:space="preserve"> وبهذا يظهر رجحان السلف على الخلف</w:t>
      </w:r>
      <w:r>
        <w:rPr>
          <w:rtl/>
          <w:lang w:bidi="fa-IR"/>
        </w:rPr>
        <w:t>،</w:t>
      </w:r>
      <w:r w:rsidRPr="004C1BA7">
        <w:rPr>
          <w:rtl/>
          <w:lang w:bidi="fa-IR"/>
        </w:rPr>
        <w:t xml:space="preserve"> فإنه كلما ازداد الخلف ازداد أجر السلف ويتضاعف بالطريق الذي نبهنا عليه.</w:t>
      </w:r>
      <w:r>
        <w:rPr>
          <w:rFonts w:hint="cs"/>
          <w:rtl/>
          <w:lang w:bidi="fa-IR"/>
        </w:rPr>
        <w:t xml:space="preserve"> </w:t>
      </w:r>
      <w:r w:rsidRPr="004C1BA7">
        <w:rPr>
          <w:rtl/>
          <w:lang w:bidi="fa-IR"/>
        </w:rPr>
        <w:t>ومن تأمل هذا المعنى ورزق التوفيق</w:t>
      </w:r>
      <w:r>
        <w:rPr>
          <w:rtl/>
          <w:lang w:bidi="fa-IR"/>
        </w:rPr>
        <w:t>،</w:t>
      </w:r>
      <w:r w:rsidRPr="004C1BA7">
        <w:rPr>
          <w:rtl/>
          <w:lang w:bidi="fa-IR"/>
        </w:rPr>
        <w:t xml:space="preserve"> انبعثت همته إلى التعليم ورغب في النشر ليتضاعف أجره في حياته وبعد موته على الدوام</w:t>
      </w:r>
      <w:r>
        <w:rPr>
          <w:rtl/>
          <w:lang w:bidi="fa-IR"/>
        </w:rPr>
        <w:t>،</w:t>
      </w:r>
      <w:r w:rsidRPr="004C1BA7">
        <w:rPr>
          <w:rtl/>
          <w:lang w:bidi="fa-IR"/>
        </w:rPr>
        <w:t xml:space="preserve"> ويكفّ عن إحداث البدع والمظالم من المكوس وغيرها</w:t>
      </w:r>
      <w:r>
        <w:rPr>
          <w:rtl/>
          <w:lang w:bidi="fa-IR"/>
        </w:rPr>
        <w:t>،</w:t>
      </w:r>
      <w:r w:rsidRPr="004C1BA7">
        <w:rPr>
          <w:rtl/>
          <w:lang w:bidi="fa-IR"/>
        </w:rPr>
        <w:t xml:space="preserve"> فإنها يضاعف عليه وزرها بالطريق التي ذكرناها ما دام يعمل بها</w:t>
      </w:r>
      <w:r>
        <w:rPr>
          <w:rtl/>
          <w:lang w:bidi="fa-IR"/>
        </w:rPr>
        <w:t>،</w:t>
      </w:r>
      <w:r w:rsidRPr="004C1BA7">
        <w:rPr>
          <w:rtl/>
          <w:lang w:bidi="fa-IR"/>
        </w:rPr>
        <w:t xml:space="preserve"> فيتأمل المسلم هذا المعنى وسعادة الهادي إلى الخير وشقاوة الداعي إلى الشر »</w:t>
      </w:r>
      <w:r>
        <w:rPr>
          <w:rtl/>
          <w:lang w:bidi="fa-IR"/>
        </w:rPr>
        <w:t>.</w:t>
      </w:r>
    </w:p>
    <w:p w:rsidR="000D14DD" w:rsidRPr="004C1BA7" w:rsidRDefault="000D14DD" w:rsidP="000D14DD">
      <w:pPr>
        <w:pStyle w:val="libNormal"/>
        <w:rPr>
          <w:rtl/>
          <w:lang w:bidi="fa-IR"/>
        </w:rPr>
      </w:pPr>
      <w:r w:rsidRPr="004C1BA7">
        <w:rPr>
          <w:rtl/>
          <w:lang w:bidi="fa-IR"/>
        </w:rPr>
        <w:t>وعلى هذا</w:t>
      </w:r>
      <w:r>
        <w:rPr>
          <w:rtl/>
          <w:lang w:bidi="fa-IR"/>
        </w:rPr>
        <w:t xml:space="preserve"> ..</w:t>
      </w:r>
      <w:r w:rsidRPr="004C1BA7">
        <w:rPr>
          <w:rtl/>
          <w:lang w:bidi="fa-IR"/>
        </w:rPr>
        <w:t xml:space="preserve">. فلمّا كان علي </w:t>
      </w:r>
      <w:r w:rsidRPr="00A73E8D">
        <w:rPr>
          <w:rStyle w:val="libAlaemChar"/>
          <w:rtl/>
        </w:rPr>
        <w:t>عليه‌السلام</w:t>
      </w:r>
      <w:r w:rsidRPr="004C1BA7">
        <w:rPr>
          <w:rtl/>
          <w:lang w:bidi="fa-IR"/>
        </w:rPr>
        <w:t xml:space="preserve"> مع النبي </w:t>
      </w:r>
      <w:r w:rsidR="00287B8A" w:rsidRPr="00287B8A">
        <w:rPr>
          <w:rStyle w:val="libAlaemChar"/>
          <w:rtl/>
        </w:rPr>
        <w:t>صلى‌الله‌عليه‌وآله‌وسلم</w:t>
      </w:r>
      <w:r w:rsidRPr="004C1BA7">
        <w:rPr>
          <w:rtl/>
          <w:lang w:bidi="fa-IR"/>
        </w:rPr>
        <w:t xml:space="preserve"> في ذلك النور</w:t>
      </w:r>
      <w:r>
        <w:rPr>
          <w:rtl/>
          <w:lang w:bidi="fa-IR"/>
        </w:rPr>
        <w:t>،</w:t>
      </w:r>
      <w:r w:rsidRPr="004C1BA7">
        <w:rPr>
          <w:rtl/>
          <w:lang w:bidi="fa-IR"/>
        </w:rPr>
        <w:t xml:space="preserve"> فإنه يحصل له من الأجر ما يحصل له</w:t>
      </w:r>
      <w:r>
        <w:rPr>
          <w:rtl/>
          <w:lang w:bidi="fa-IR"/>
        </w:rPr>
        <w:t>،</w:t>
      </w:r>
      <w:r w:rsidRPr="004C1BA7">
        <w:rPr>
          <w:rtl/>
          <w:lang w:bidi="fa-IR"/>
        </w:rPr>
        <w:t xml:space="preserve"> وتلك منقبة عظيمة يقصر العقل عن إدراك شأنها.</w:t>
      </w:r>
    </w:p>
    <w:p w:rsidR="003C0B4F" w:rsidRDefault="000D14DD" w:rsidP="000D14DD">
      <w:pPr>
        <w:pStyle w:val="libNormal"/>
        <w:rPr>
          <w:rtl/>
        </w:rPr>
      </w:pPr>
      <w:r w:rsidRPr="004C1BA7">
        <w:rPr>
          <w:rtl/>
          <w:lang w:bidi="fa-IR"/>
        </w:rPr>
        <w:t>ولقد جاء في بعض ألفاظ الحديث التصريح بتعلّم الملائكة التسبيح لله عز وجل من ذلك النور</w:t>
      </w:r>
      <w:r>
        <w:rPr>
          <w:rtl/>
          <w:lang w:bidi="fa-IR"/>
        </w:rPr>
        <w:t>،</w:t>
      </w:r>
      <w:r w:rsidRPr="004C1BA7">
        <w:rPr>
          <w:rtl/>
          <w:lang w:bidi="fa-IR"/>
        </w:rPr>
        <w:t xml:space="preserve"> ومم</w:t>
      </w:r>
      <w:r>
        <w:rPr>
          <w:rtl/>
          <w:lang w:bidi="fa-IR"/>
        </w:rPr>
        <w:t xml:space="preserve">ن </w:t>
      </w:r>
      <w:r w:rsidRPr="00AE44A4">
        <w:rPr>
          <w:rtl/>
        </w:rPr>
        <w:t>رواه سعيد الدين محمّد بن مسعود الكازروني حيث</w:t>
      </w:r>
    </w:p>
    <w:p w:rsidR="000D14DD" w:rsidRDefault="000D14DD" w:rsidP="000D14DD">
      <w:pPr>
        <w:pStyle w:val="libNormal"/>
        <w:rPr>
          <w:rtl/>
          <w:lang w:bidi="fa-IR"/>
        </w:rPr>
      </w:pPr>
      <w:r>
        <w:rPr>
          <w:rtl/>
          <w:lang w:bidi="fa-IR"/>
        </w:rPr>
        <w:br w:type="page"/>
      </w:r>
    </w:p>
    <w:p w:rsidR="000D14DD" w:rsidRDefault="000D14DD" w:rsidP="000D14DD">
      <w:pPr>
        <w:pStyle w:val="libNormal0"/>
        <w:rPr>
          <w:rtl/>
          <w:lang w:bidi="fa-IR"/>
        </w:rPr>
      </w:pPr>
      <w:r w:rsidRPr="00AE44A4">
        <w:rPr>
          <w:rStyle w:val="libNormalChar"/>
          <w:rtl/>
        </w:rPr>
        <w:lastRenderedPageBreak/>
        <w:t>روى</w:t>
      </w:r>
      <w:r>
        <w:rPr>
          <w:rStyle w:val="libNormalChar"/>
          <w:rtl/>
        </w:rPr>
        <w:t>:</w:t>
      </w:r>
      <w:r w:rsidRPr="00AE44A4">
        <w:rPr>
          <w:rStyle w:val="libNormalChar"/>
          <w:rtl/>
        </w:rPr>
        <w:t xml:space="preserve"> « عن ابن عباس عن النبي </w:t>
      </w:r>
      <w:r w:rsidR="00287B8A" w:rsidRPr="00287B8A">
        <w:rPr>
          <w:rStyle w:val="libAlaemChar"/>
          <w:rtl/>
        </w:rPr>
        <w:t>صلى‌الله‌عليه‌وآله‌وسلم</w:t>
      </w:r>
      <w:r w:rsidRPr="00AE44A4">
        <w:rPr>
          <w:rStyle w:val="libNormalChar"/>
          <w:rtl/>
        </w:rPr>
        <w:t xml:space="preserve"> أنه قال</w:t>
      </w:r>
      <w:r>
        <w:rPr>
          <w:rStyle w:val="libNormalChar"/>
          <w:rtl/>
        </w:rPr>
        <w:t>:</w:t>
      </w:r>
      <w:r w:rsidRPr="00AE44A4">
        <w:rPr>
          <w:rStyle w:val="libNormalChar"/>
          <w:rtl/>
        </w:rPr>
        <w:t xml:space="preserve"> </w:t>
      </w:r>
      <w:r w:rsidRPr="004B5CD1">
        <w:rPr>
          <w:rtl/>
        </w:rPr>
        <w:t>كنت نورا</w:t>
      </w:r>
      <w:r w:rsidR="003D773E">
        <w:rPr>
          <w:rFonts w:hint="cs"/>
          <w:rtl/>
        </w:rPr>
        <w:t>ً</w:t>
      </w:r>
      <w:r w:rsidRPr="004B5CD1">
        <w:rPr>
          <w:rtl/>
        </w:rPr>
        <w:t xml:space="preserve"> بين يدي الله تعالى قبل أن يخلق الله آدم عز وجل بألفي عام</w:t>
      </w:r>
      <w:r>
        <w:rPr>
          <w:rtl/>
        </w:rPr>
        <w:t>،</w:t>
      </w:r>
      <w:r w:rsidRPr="004B5CD1">
        <w:rPr>
          <w:rtl/>
        </w:rPr>
        <w:t xml:space="preserve"> يسبّح ذلك النور فتسبح الملائكة بتسبيحه</w:t>
      </w:r>
      <w:r>
        <w:rPr>
          <w:rtl/>
        </w:rPr>
        <w:t>،</w:t>
      </w:r>
      <w:r w:rsidRPr="004B5CD1">
        <w:rPr>
          <w:rtl/>
        </w:rPr>
        <w:t xml:space="preserve"> فلما خلق الله تعالى آدم ألقى ذلك النور في صلبه فقال </w:t>
      </w:r>
      <w:r w:rsidR="00287B8A" w:rsidRPr="00287B8A">
        <w:rPr>
          <w:rStyle w:val="libAlaemChar"/>
          <w:rtl/>
        </w:rPr>
        <w:t>صلى‌الله‌عليه‌وآله‌وسلم</w:t>
      </w:r>
      <w:r>
        <w:rPr>
          <w:rtl/>
        </w:rPr>
        <w:t>:</w:t>
      </w:r>
      <w:r w:rsidRPr="004B5CD1">
        <w:rPr>
          <w:rtl/>
        </w:rPr>
        <w:t xml:space="preserve"> فأهبطني الله تعالى إلى الأرض في صلب آدم وجعلني في صلب نوح وقذفني في صلب إبراهيم</w:t>
      </w:r>
      <w:r>
        <w:rPr>
          <w:rtl/>
        </w:rPr>
        <w:t>،</w:t>
      </w:r>
      <w:r w:rsidRPr="004B5CD1">
        <w:rPr>
          <w:rtl/>
        </w:rPr>
        <w:t xml:space="preserve"> ثم لم يزل تعالى ينقلني من الأصلاب الكريمة والأرحام الطاهرة حتى أخرجني بين أبوي لم يلتقيا على سفاح قط » </w:t>
      </w:r>
      <w:r w:rsidRPr="00AE44A4">
        <w:rPr>
          <w:rStyle w:val="libFootnotenumChar"/>
          <w:rtl/>
        </w:rPr>
        <w:t>(1)</w:t>
      </w:r>
      <w:r>
        <w:rPr>
          <w:rtl/>
        </w:rPr>
        <w:t>.</w:t>
      </w:r>
    </w:p>
    <w:p w:rsidR="000D14DD" w:rsidRPr="004C1BA7" w:rsidRDefault="000D14DD" w:rsidP="000D14DD">
      <w:pPr>
        <w:pStyle w:val="libNormal"/>
        <w:rPr>
          <w:rtl/>
          <w:lang w:bidi="fa-IR"/>
        </w:rPr>
      </w:pPr>
      <w:r>
        <w:rPr>
          <w:rtl/>
          <w:lang w:bidi="fa-IR"/>
        </w:rPr>
        <w:t>و</w:t>
      </w:r>
      <w:r w:rsidRPr="00AE44A4">
        <w:rPr>
          <w:rtl/>
        </w:rPr>
        <w:t>رواه الديار بكري باختلاف يسير</w:t>
      </w:r>
      <w:r>
        <w:rPr>
          <w:rtl/>
        </w:rPr>
        <w:t>،</w:t>
      </w:r>
      <w:r w:rsidRPr="00AE44A4">
        <w:rPr>
          <w:rtl/>
        </w:rPr>
        <w:t xml:space="preserve"> قال</w:t>
      </w:r>
      <w:r>
        <w:rPr>
          <w:rtl/>
        </w:rPr>
        <w:t>:</w:t>
      </w:r>
      <w:r w:rsidRPr="00AE44A4">
        <w:rPr>
          <w:rtl/>
        </w:rPr>
        <w:t xml:space="preserve"> « عن ابن عباس عن النبي أنه قال</w:t>
      </w:r>
      <w:r>
        <w:rPr>
          <w:rtl/>
        </w:rPr>
        <w:t>:</w:t>
      </w:r>
      <w:r w:rsidRPr="00AE44A4">
        <w:rPr>
          <w:rtl/>
        </w:rPr>
        <w:t xml:space="preserve"> </w:t>
      </w:r>
      <w:r w:rsidRPr="004B5CD1">
        <w:rPr>
          <w:rtl/>
        </w:rPr>
        <w:t>« كنت نورا</w:t>
      </w:r>
      <w:r w:rsidR="00095159">
        <w:rPr>
          <w:rFonts w:hint="cs"/>
          <w:rtl/>
        </w:rPr>
        <w:t>ً</w:t>
      </w:r>
      <w:r w:rsidRPr="004B5CD1">
        <w:rPr>
          <w:rtl/>
        </w:rPr>
        <w:t xml:space="preserve"> بين يدي الله قبل أن يخلق الله عز وجل آدم بألفي عام</w:t>
      </w:r>
      <w:r>
        <w:rPr>
          <w:rtl/>
        </w:rPr>
        <w:t>،</w:t>
      </w:r>
      <w:r w:rsidRPr="004B5CD1">
        <w:rPr>
          <w:rtl/>
        </w:rPr>
        <w:t xml:space="preserve"> يسبّح الله ذلك النور وتسبّح الملائكة بتسبيحه</w:t>
      </w:r>
      <w:r>
        <w:rPr>
          <w:rtl/>
        </w:rPr>
        <w:t>،</w:t>
      </w:r>
      <w:r w:rsidRPr="004B5CD1">
        <w:rPr>
          <w:rtl/>
        </w:rPr>
        <w:t xml:space="preserve"> فلما خلق الله آدم ألقى ذلك النور في صلبه</w:t>
      </w:r>
      <w:r>
        <w:rPr>
          <w:rtl/>
        </w:rPr>
        <w:t>،</w:t>
      </w:r>
      <w:r w:rsidRPr="004B5CD1">
        <w:rPr>
          <w:rtl/>
        </w:rPr>
        <w:t xml:space="preserve"> فقال رسول الله </w:t>
      </w:r>
      <w:r w:rsidR="00287B8A" w:rsidRPr="00287B8A">
        <w:rPr>
          <w:rStyle w:val="libAlaemChar"/>
          <w:rtl/>
        </w:rPr>
        <w:t>صلى‌الله‌عليه‌وآله‌وسلم</w:t>
      </w:r>
      <w:r>
        <w:rPr>
          <w:rtl/>
        </w:rPr>
        <w:t>:</w:t>
      </w:r>
      <w:r w:rsidRPr="004B5CD1">
        <w:rPr>
          <w:rtl/>
        </w:rPr>
        <w:t xml:space="preserve"> فأهبطني الله إلى الأرض في صلب آدم</w:t>
      </w:r>
      <w:r>
        <w:rPr>
          <w:rtl/>
        </w:rPr>
        <w:t>،</w:t>
      </w:r>
      <w:r w:rsidRPr="004B5CD1">
        <w:rPr>
          <w:rtl/>
        </w:rPr>
        <w:t xml:space="preserve"> وجعلني في صلب نوح في السفينة</w:t>
      </w:r>
      <w:r>
        <w:rPr>
          <w:rtl/>
        </w:rPr>
        <w:t>،</w:t>
      </w:r>
      <w:r w:rsidRPr="004B5CD1">
        <w:rPr>
          <w:rtl/>
        </w:rPr>
        <w:t xml:space="preserve"> وقذف بي في النار في صلب إبراهيم</w:t>
      </w:r>
      <w:r>
        <w:rPr>
          <w:rtl/>
        </w:rPr>
        <w:t>،</w:t>
      </w:r>
      <w:r w:rsidRPr="004B5CD1">
        <w:rPr>
          <w:rtl/>
        </w:rPr>
        <w:t xml:space="preserve"> ثم لم يزل ينقلني من الأصلاب الكريمة والأرحام الطاهرة</w:t>
      </w:r>
      <w:r>
        <w:rPr>
          <w:rtl/>
        </w:rPr>
        <w:t>،</w:t>
      </w:r>
      <w:r w:rsidRPr="004B5CD1">
        <w:rPr>
          <w:rtl/>
        </w:rPr>
        <w:t xml:space="preserve"> حتى أخرجني من أبوي</w:t>
      </w:r>
      <w:r>
        <w:rPr>
          <w:rtl/>
        </w:rPr>
        <w:t>،</w:t>
      </w:r>
      <w:r w:rsidRPr="004B5CD1">
        <w:rPr>
          <w:rtl/>
        </w:rPr>
        <w:t xml:space="preserve"> لم يلتقيا على سفاح قط » </w:t>
      </w:r>
      <w:r w:rsidRPr="00AE44A4">
        <w:rPr>
          <w:rStyle w:val="libFootnotenumChar"/>
          <w:rtl/>
        </w:rPr>
        <w:t>(2)</w:t>
      </w:r>
      <w:r>
        <w:rPr>
          <w:rtl/>
        </w:rPr>
        <w:t>.</w:t>
      </w:r>
    </w:p>
    <w:p w:rsidR="000D14DD" w:rsidRPr="004C1BA7" w:rsidRDefault="000D14DD" w:rsidP="000D14DD">
      <w:pPr>
        <w:pStyle w:val="libNormal"/>
        <w:rPr>
          <w:rtl/>
          <w:lang w:bidi="fa-IR"/>
        </w:rPr>
      </w:pPr>
      <w:r w:rsidRPr="004C1BA7">
        <w:rPr>
          <w:rtl/>
          <w:lang w:bidi="fa-IR"/>
        </w:rPr>
        <w:t>ومع هذه الفضيلة الحاصلة لعلي كيف يقدم عليه من لم تحصل له</w:t>
      </w:r>
      <w:r>
        <w:rPr>
          <w:rtl/>
          <w:lang w:bidi="fa-IR"/>
        </w:rPr>
        <w:t>،</w:t>
      </w:r>
      <w:r w:rsidRPr="004C1BA7">
        <w:rPr>
          <w:rtl/>
          <w:lang w:bidi="fa-IR"/>
        </w:rPr>
        <w:t xml:space="preserve"> بل له سابقة كفر قبل إسلامه</w:t>
      </w:r>
      <w:r>
        <w:rPr>
          <w:rtl/>
          <w:lang w:bidi="fa-IR"/>
        </w:rPr>
        <w:t>؟!</w:t>
      </w:r>
    </w:p>
    <w:p w:rsidR="003C0B4F" w:rsidRDefault="000D14DD" w:rsidP="000D14DD">
      <w:pPr>
        <w:pStyle w:val="Heading2"/>
        <w:rPr>
          <w:rtl/>
          <w:lang w:bidi="fa-IR"/>
        </w:rPr>
      </w:pPr>
      <w:bookmarkStart w:id="476" w:name="_Toc347630245"/>
      <w:bookmarkStart w:id="477" w:name="_Toc407003669"/>
      <w:bookmarkStart w:id="478" w:name="_Toc94612748"/>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لولا الخمسة لما خلق آدم</w:t>
      </w:r>
      <w:r>
        <w:rPr>
          <w:rtl/>
          <w:lang w:bidi="fa-IR"/>
        </w:rPr>
        <w:t>:</w:t>
      </w:r>
      <w:bookmarkEnd w:id="476"/>
      <w:bookmarkEnd w:id="477"/>
      <w:bookmarkEnd w:id="478"/>
    </w:p>
    <w:p w:rsidR="003C0B4F" w:rsidRDefault="000D14DD" w:rsidP="000D14DD">
      <w:pPr>
        <w:pStyle w:val="libNormal"/>
        <w:rPr>
          <w:rtl/>
        </w:rPr>
      </w:pPr>
      <w:r w:rsidRPr="00AE44A4">
        <w:rPr>
          <w:rtl/>
        </w:rPr>
        <w:t xml:space="preserve">لقد جاء في حديث [ الأشباح ] الذي رواه الحمويني </w:t>
      </w:r>
      <w:r w:rsidRPr="004B5CD1">
        <w:rPr>
          <w:rtl/>
        </w:rPr>
        <w:t>قوله تعالى لآدم</w:t>
      </w:r>
      <w:r>
        <w:rPr>
          <w:rtl/>
        </w:rPr>
        <w:t>:</w:t>
      </w:r>
    </w:p>
    <w:p w:rsidR="003C0B4F" w:rsidRDefault="000D14DD" w:rsidP="000D14DD">
      <w:pPr>
        <w:pStyle w:val="libNormal"/>
        <w:rPr>
          <w:rtl/>
        </w:rPr>
      </w:pPr>
      <w:r w:rsidRPr="004B5CD1">
        <w:rPr>
          <w:rtl/>
        </w:rPr>
        <w:t>« هؤلاء خمسة من ولدك</w:t>
      </w:r>
      <w:r>
        <w:rPr>
          <w:rtl/>
        </w:rPr>
        <w:t>،</w:t>
      </w:r>
      <w:r w:rsidRPr="004B5CD1">
        <w:rPr>
          <w:rtl/>
        </w:rPr>
        <w:t xml:space="preserve"> لولاهم ما خلقتك</w:t>
      </w:r>
      <w:r>
        <w:rPr>
          <w:rtl/>
        </w:rPr>
        <w:t>،</w:t>
      </w:r>
      <w:r w:rsidRPr="004B5CD1">
        <w:rPr>
          <w:rtl/>
        </w:rPr>
        <w:t xml:space="preserve"> هؤلاء خمسة شققت لهم خمسة أسماء من أسمائى</w:t>
      </w:r>
      <w:r>
        <w:rPr>
          <w:rtl/>
        </w:rPr>
        <w:t>،</w:t>
      </w:r>
      <w:r w:rsidRPr="004B5CD1">
        <w:rPr>
          <w:rtl/>
        </w:rPr>
        <w:t xml:space="preserve"> لولاهم ما خلقت الجنة ولا النار</w:t>
      </w:r>
      <w:r>
        <w:rPr>
          <w:rtl/>
        </w:rPr>
        <w:t>،</w:t>
      </w:r>
      <w:r w:rsidRPr="004B5CD1">
        <w:rPr>
          <w:rtl/>
        </w:rPr>
        <w:t xml:space="preserve"> ولا العرش ولا الكرسي</w:t>
      </w:r>
      <w:r>
        <w:rPr>
          <w:rtl/>
        </w:rPr>
        <w:t>،</w:t>
      </w:r>
      <w:r w:rsidRPr="004B5CD1">
        <w:rPr>
          <w:rtl/>
        </w:rPr>
        <w:t xml:space="preserve"> ولا السماء ولا الأرض</w:t>
      </w:r>
      <w:r>
        <w:rPr>
          <w:rtl/>
        </w:rPr>
        <w:t>،</w:t>
      </w:r>
      <w:r w:rsidRPr="004B5CD1">
        <w:rPr>
          <w:rtl/>
        </w:rPr>
        <w:t xml:space="preserve"> ولا الإ</w:t>
      </w:r>
      <w:r w:rsidR="001B3D7A">
        <w:rPr>
          <w:rFonts w:hint="cs"/>
          <w:rtl/>
        </w:rPr>
        <w:t>ِ</w:t>
      </w:r>
      <w:r w:rsidRPr="004B5CD1">
        <w:rPr>
          <w:rtl/>
        </w:rPr>
        <w:t>نس ولا الجن</w:t>
      </w:r>
      <w:r>
        <w:rPr>
          <w:rtl/>
        </w:rPr>
        <w:t>،</w:t>
      </w:r>
      <w:r w:rsidRPr="004B5CD1">
        <w:rPr>
          <w:rtl/>
        </w:rPr>
        <w:t xml:space="preserve"> فأنا المحمود وهذا محمّد</w:t>
      </w:r>
      <w:r>
        <w:rPr>
          <w:rtl/>
        </w:rPr>
        <w:t>،</w:t>
      </w:r>
      <w:r w:rsidRPr="004B5CD1">
        <w:rPr>
          <w:rtl/>
        </w:rPr>
        <w:t xml:space="preserve"> وأنا العالي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المنتقى من سيرة المصطفى</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تاريخ الخميس 1 / 21.</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Pr>
          <w:rtl/>
        </w:rPr>
        <w:lastRenderedPageBreak/>
        <w:t>و</w:t>
      </w:r>
      <w:r w:rsidRPr="004B5CD1">
        <w:rPr>
          <w:rtl/>
        </w:rPr>
        <w:t>هذا علي</w:t>
      </w:r>
      <w:r>
        <w:rPr>
          <w:rtl/>
        </w:rPr>
        <w:t>،</w:t>
      </w:r>
      <w:r w:rsidRPr="004B5CD1">
        <w:rPr>
          <w:rtl/>
        </w:rPr>
        <w:t xml:space="preserve"> وأنا الفاطر وهذه فاطمة</w:t>
      </w:r>
      <w:r>
        <w:rPr>
          <w:rtl/>
        </w:rPr>
        <w:t>،</w:t>
      </w:r>
      <w:r w:rsidRPr="004B5CD1">
        <w:rPr>
          <w:rtl/>
        </w:rPr>
        <w:t xml:space="preserve"> وأنا ذو الإحسان وهذا الحسن</w:t>
      </w:r>
      <w:r>
        <w:rPr>
          <w:rtl/>
        </w:rPr>
        <w:t>،</w:t>
      </w:r>
      <w:r w:rsidRPr="004B5CD1">
        <w:rPr>
          <w:rtl/>
        </w:rPr>
        <w:t xml:space="preserve"> وأنا المحسن وهذا الحسين آليت بعزّتي أنه لا يأتيني أحد بمثقال حبة من خردل من بغض أحدهم إل</w:t>
      </w:r>
      <w:r w:rsidR="001B3D7A">
        <w:rPr>
          <w:rFonts w:hint="cs"/>
          <w:rtl/>
        </w:rPr>
        <w:t>ّ</w:t>
      </w:r>
      <w:r w:rsidRPr="004B5CD1">
        <w:rPr>
          <w:rtl/>
        </w:rPr>
        <w:t>ا أدخلته ناري ولا أبالي. يا آدم هؤلاء صفوتي بهم أنجيهم وبهم أهلكهم</w:t>
      </w:r>
      <w:r>
        <w:rPr>
          <w:rtl/>
        </w:rPr>
        <w:t>،</w:t>
      </w:r>
      <w:r w:rsidRPr="004B5CD1">
        <w:rPr>
          <w:rtl/>
        </w:rPr>
        <w:t xml:space="preserve"> فإذا كان لك إليّ</w:t>
      </w:r>
      <w:r w:rsidR="00AB2783">
        <w:rPr>
          <w:rFonts w:hint="cs"/>
          <w:rtl/>
        </w:rPr>
        <w:t>َ</w:t>
      </w:r>
      <w:r w:rsidRPr="004B5CD1">
        <w:rPr>
          <w:rtl/>
        </w:rPr>
        <w:t xml:space="preserve"> حاجة فبهؤلاء توسّل » </w:t>
      </w:r>
      <w:r w:rsidRPr="00AE44A4">
        <w:rPr>
          <w:rStyle w:val="libFootnotenumChar"/>
          <w:rtl/>
        </w:rPr>
        <w:t>(1)</w:t>
      </w:r>
      <w:r>
        <w:rPr>
          <w:rtl/>
        </w:rPr>
        <w:t>.</w:t>
      </w:r>
    </w:p>
    <w:p w:rsidR="000D14DD" w:rsidRPr="004C1BA7" w:rsidRDefault="000D14DD" w:rsidP="000D14DD">
      <w:pPr>
        <w:pStyle w:val="libNormal"/>
        <w:rPr>
          <w:rtl/>
          <w:lang w:bidi="fa-IR"/>
        </w:rPr>
      </w:pPr>
      <w:r w:rsidRPr="004C1BA7">
        <w:rPr>
          <w:rtl/>
          <w:lang w:bidi="fa-IR"/>
        </w:rPr>
        <w:t>وقد روى ابن المغازلي توسّل آدم بالخمسة عن سعيد بن جبير</w:t>
      </w:r>
      <w:r>
        <w:rPr>
          <w:rtl/>
          <w:lang w:bidi="fa-IR"/>
        </w:rPr>
        <w:t>،</w:t>
      </w:r>
      <w:r w:rsidRPr="004C1BA7">
        <w:rPr>
          <w:rtl/>
          <w:lang w:bidi="fa-IR"/>
        </w:rPr>
        <w:t xml:space="preserve"> والسيوطي عن ابن النجار</w:t>
      </w:r>
      <w:r>
        <w:rPr>
          <w:rtl/>
          <w:lang w:bidi="fa-IR"/>
        </w:rPr>
        <w:t>،</w:t>
      </w:r>
      <w:r w:rsidRPr="004C1BA7">
        <w:rPr>
          <w:rtl/>
          <w:lang w:bidi="fa-IR"/>
        </w:rPr>
        <w:t xml:space="preserve"> والبدخشاني عن ابن النجار والدار قطني</w:t>
      </w:r>
      <w:r>
        <w:rPr>
          <w:rtl/>
          <w:lang w:bidi="fa-IR"/>
        </w:rPr>
        <w:t>،</w:t>
      </w:r>
      <w:r w:rsidRPr="004C1BA7">
        <w:rPr>
          <w:rtl/>
          <w:lang w:bidi="fa-IR"/>
        </w:rPr>
        <w:t xml:space="preserve"> كلاهما عن ابن عباس في قوله تعالى</w:t>
      </w:r>
      <w:r>
        <w:rPr>
          <w:rtl/>
          <w:lang w:bidi="fa-IR"/>
        </w:rPr>
        <w:t>:</w:t>
      </w:r>
      <w:r w:rsidRPr="004C1BA7">
        <w:rPr>
          <w:rtl/>
          <w:lang w:bidi="fa-IR"/>
        </w:rPr>
        <w:t xml:space="preserve"> </w:t>
      </w:r>
      <w:r w:rsidRPr="00A73E8D">
        <w:rPr>
          <w:rStyle w:val="libAlaemChar"/>
          <w:rtl/>
        </w:rPr>
        <w:t>(</w:t>
      </w:r>
      <w:r w:rsidRPr="00AE44A4">
        <w:rPr>
          <w:rStyle w:val="libAieChar"/>
          <w:rtl/>
        </w:rPr>
        <w:t xml:space="preserve"> فَتَلَقَّى آدَمُ مِنْ رَبِّهِ كَلِماتٍ فَتابَ عَلَيْهِ </w:t>
      </w:r>
      <w:r w:rsidRPr="00A73E8D">
        <w:rPr>
          <w:rStyle w:val="libAlaemChar"/>
          <w:rtl/>
        </w:rPr>
        <w:t>)</w:t>
      </w:r>
      <w:r w:rsidRPr="004C1BA7">
        <w:rPr>
          <w:rtl/>
          <w:lang w:bidi="fa-IR"/>
        </w:rPr>
        <w:t xml:space="preserve"> </w:t>
      </w:r>
      <w:r w:rsidRPr="00AE44A4">
        <w:rPr>
          <w:rStyle w:val="libFootnotenumChar"/>
          <w:rtl/>
        </w:rPr>
        <w:t>(2)</w:t>
      </w:r>
      <w:r>
        <w:rPr>
          <w:rtl/>
          <w:lang w:bidi="fa-IR"/>
        </w:rPr>
        <w:t>،</w:t>
      </w:r>
      <w:r w:rsidRPr="004C1BA7">
        <w:rPr>
          <w:rtl/>
          <w:lang w:bidi="fa-IR"/>
        </w:rPr>
        <w:t xml:space="preserve"> وكذا الصفوري </w:t>
      </w:r>
      <w:r w:rsidRPr="00AE44A4">
        <w:rPr>
          <w:rStyle w:val="libFootnotenumChar"/>
          <w:rtl/>
        </w:rPr>
        <w:t>(3)</w:t>
      </w:r>
      <w:r w:rsidRPr="004C1BA7">
        <w:rPr>
          <w:rtl/>
          <w:lang w:bidi="fa-IR"/>
        </w:rPr>
        <w:t xml:space="preserve"> عن جعفر بن محمّد الصادق </w:t>
      </w:r>
      <w:r w:rsidRPr="00A73E8D">
        <w:rPr>
          <w:rStyle w:val="libAlaemChar"/>
          <w:rtl/>
        </w:rPr>
        <w:t>عليه‌السلام</w:t>
      </w:r>
      <w:r>
        <w:rPr>
          <w:rtl/>
          <w:lang w:bidi="fa-IR"/>
        </w:rPr>
        <w:t>،</w:t>
      </w:r>
      <w:r w:rsidRPr="004C1BA7">
        <w:rPr>
          <w:rtl/>
          <w:lang w:bidi="fa-IR"/>
        </w:rPr>
        <w:t xml:space="preserve"> وأرسله النطنزي إرسال المسلم </w:t>
      </w:r>
      <w:r w:rsidRPr="00AE44A4">
        <w:rPr>
          <w:rStyle w:val="libFootnotenumChar"/>
          <w:rtl/>
        </w:rPr>
        <w:t>(4)</w:t>
      </w:r>
      <w:r>
        <w:rPr>
          <w:rtl/>
          <w:lang w:bidi="fa-IR"/>
        </w:rPr>
        <w:t>.</w:t>
      </w:r>
    </w:p>
    <w:p w:rsidR="000D14DD" w:rsidRPr="004C1BA7" w:rsidRDefault="000D14DD" w:rsidP="000D14DD">
      <w:pPr>
        <w:pStyle w:val="libNormal"/>
        <w:rPr>
          <w:rtl/>
          <w:lang w:bidi="fa-IR"/>
        </w:rPr>
      </w:pPr>
      <w:r w:rsidRPr="004C1BA7">
        <w:rPr>
          <w:rtl/>
          <w:lang w:bidi="fa-IR"/>
        </w:rPr>
        <w:t xml:space="preserve">وإذا كان لعلي </w:t>
      </w:r>
      <w:r w:rsidRPr="00A73E8D">
        <w:rPr>
          <w:rStyle w:val="libAlaemChar"/>
          <w:rtl/>
        </w:rPr>
        <w:t>عليه‌السلام</w:t>
      </w:r>
      <w:r w:rsidRPr="004C1BA7">
        <w:rPr>
          <w:rtl/>
          <w:lang w:bidi="fa-IR"/>
        </w:rPr>
        <w:t xml:space="preserve"> هذا الشأن كيف يقدّم عليه احد</w:t>
      </w:r>
      <w:r>
        <w:rPr>
          <w:rtl/>
          <w:lang w:bidi="fa-IR"/>
        </w:rPr>
        <w:t>؟!.</w:t>
      </w:r>
    </w:p>
    <w:p w:rsidR="003C0B4F" w:rsidRDefault="000D14DD" w:rsidP="000D14DD">
      <w:pPr>
        <w:pStyle w:val="Heading2"/>
        <w:rPr>
          <w:rtl/>
          <w:lang w:bidi="fa-IR"/>
        </w:rPr>
      </w:pPr>
      <w:bookmarkStart w:id="479" w:name="_Toc347630246"/>
      <w:bookmarkStart w:id="480" w:name="_Toc407003670"/>
      <w:bookmarkStart w:id="481" w:name="_Toc94612749"/>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علي أفضل من آدم</w:t>
      </w:r>
      <w:r>
        <w:rPr>
          <w:rtl/>
          <w:lang w:bidi="fa-IR"/>
        </w:rPr>
        <w:t>:</w:t>
      </w:r>
      <w:bookmarkEnd w:id="479"/>
      <w:bookmarkEnd w:id="480"/>
      <w:bookmarkEnd w:id="481"/>
    </w:p>
    <w:p w:rsidR="000D14DD" w:rsidRPr="004C1BA7" w:rsidRDefault="000D14DD" w:rsidP="000D14DD">
      <w:pPr>
        <w:pStyle w:val="libNormal"/>
        <w:rPr>
          <w:rtl/>
          <w:lang w:bidi="fa-IR"/>
        </w:rPr>
      </w:pPr>
      <w:r w:rsidRPr="004C1BA7">
        <w:rPr>
          <w:rtl/>
          <w:lang w:bidi="fa-IR"/>
        </w:rPr>
        <w:t>إن حديث النور يفيد تقدم نور النبي وعلي عليهما الصلاة والسّلام على خلق آدم بزمن طويل</w:t>
      </w:r>
      <w:r>
        <w:rPr>
          <w:rtl/>
          <w:lang w:bidi="fa-IR"/>
        </w:rPr>
        <w:t>،</w:t>
      </w:r>
      <w:r w:rsidRPr="004C1BA7">
        <w:rPr>
          <w:rtl/>
          <w:lang w:bidi="fa-IR"/>
        </w:rPr>
        <w:t xml:space="preserve"> ففي بعض ألفاظه بأربعة عشر ألف عام</w:t>
      </w:r>
      <w:r>
        <w:rPr>
          <w:rtl/>
          <w:lang w:bidi="fa-IR"/>
        </w:rPr>
        <w:t>،</w:t>
      </w:r>
      <w:r w:rsidRPr="004C1BA7">
        <w:rPr>
          <w:rtl/>
          <w:lang w:bidi="fa-IR"/>
        </w:rPr>
        <w:t xml:space="preserve"> ورواه جماعة منهم</w:t>
      </w:r>
      <w:r>
        <w:rPr>
          <w:rtl/>
          <w:lang w:bidi="fa-IR"/>
        </w:rPr>
        <w:t>:</w:t>
      </w:r>
    </w:p>
    <w:p w:rsidR="003C0B4F" w:rsidRDefault="000D14DD" w:rsidP="000D14DD">
      <w:pPr>
        <w:pStyle w:val="libNormal"/>
        <w:rPr>
          <w:rtl/>
          <w:lang w:bidi="fa-IR"/>
        </w:rPr>
      </w:pPr>
      <w:r w:rsidRPr="004C1BA7">
        <w:rPr>
          <w:rtl/>
          <w:lang w:bidi="fa-IR"/>
        </w:rPr>
        <w:t>عبد الله بن أحمد</w:t>
      </w:r>
    </w:p>
    <w:p w:rsidR="003C0B4F" w:rsidRDefault="000D14DD" w:rsidP="000D14DD">
      <w:pPr>
        <w:pStyle w:val="libNormal"/>
        <w:rPr>
          <w:rtl/>
          <w:lang w:bidi="fa-IR"/>
        </w:rPr>
      </w:pPr>
      <w:r w:rsidRPr="004C1BA7">
        <w:rPr>
          <w:rtl/>
          <w:lang w:bidi="fa-IR"/>
        </w:rPr>
        <w:t>وابن مردويه</w:t>
      </w:r>
    </w:p>
    <w:p w:rsidR="003C0B4F" w:rsidRDefault="000D14DD" w:rsidP="000D14DD">
      <w:pPr>
        <w:pStyle w:val="libNormal"/>
        <w:rPr>
          <w:rtl/>
          <w:lang w:bidi="fa-IR"/>
        </w:rPr>
      </w:pPr>
      <w:r w:rsidRPr="004C1BA7">
        <w:rPr>
          <w:rtl/>
          <w:lang w:bidi="fa-IR"/>
        </w:rPr>
        <w:t>وابن المغازلي</w:t>
      </w:r>
    </w:p>
    <w:p w:rsidR="003C0B4F" w:rsidRDefault="000D14DD" w:rsidP="000D14DD">
      <w:pPr>
        <w:pStyle w:val="libNormal"/>
        <w:rPr>
          <w:rtl/>
          <w:lang w:bidi="fa-IR"/>
        </w:rPr>
      </w:pPr>
      <w:r w:rsidRPr="004C1BA7">
        <w:rPr>
          <w:rtl/>
          <w:lang w:bidi="fa-IR"/>
        </w:rPr>
        <w:t>والديلمي</w:t>
      </w:r>
    </w:p>
    <w:p w:rsidR="000D14DD" w:rsidRPr="004C1BA7" w:rsidRDefault="000D14DD" w:rsidP="000D14DD">
      <w:pPr>
        <w:pStyle w:val="libNormal"/>
        <w:rPr>
          <w:rtl/>
          <w:lang w:bidi="fa-IR"/>
        </w:rPr>
      </w:pPr>
      <w:r w:rsidRPr="004C1BA7">
        <w:rPr>
          <w:rtl/>
          <w:lang w:bidi="fa-IR"/>
        </w:rPr>
        <w:t>والعاصمي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فرائد السمطين</w:t>
      </w:r>
      <w:r w:rsidR="000D14DD">
        <w:rPr>
          <w:rtl/>
        </w:rPr>
        <w:t xml:space="preserve"> </w:t>
      </w:r>
      <w:r w:rsidR="00FB56AE">
        <w:rPr>
          <w:rtl/>
        </w:rPr>
        <w:t>-</w:t>
      </w:r>
      <w:r w:rsidR="000D14DD">
        <w:rPr>
          <w:rtl/>
        </w:rPr>
        <w:t xml:space="preserve"> </w:t>
      </w:r>
      <w:r w:rsidR="000D14DD" w:rsidRPr="004C1BA7">
        <w:rPr>
          <w:rtl/>
        </w:rPr>
        <w:t>وقد تقدم.</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أنظر الدر المنثور 1 / 60 ومفتاح النجا</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نزهة المجالس 2 / 230.</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الخصائص العلوية</w:t>
      </w:r>
      <w:r w:rsidR="000D14DD">
        <w:rPr>
          <w:rtl/>
        </w:rPr>
        <w:t xml:space="preserve"> </w:t>
      </w:r>
      <w:r w:rsidR="00FB56AE">
        <w:rPr>
          <w:rtl/>
        </w:rPr>
        <w:t>-</w:t>
      </w:r>
      <w:r w:rsidR="000D14DD">
        <w:rPr>
          <w:rtl/>
        </w:rPr>
        <w:t xml:space="preserve"> </w:t>
      </w:r>
      <w:r w:rsidR="000D14DD" w:rsidRPr="004C1BA7">
        <w:rPr>
          <w:rtl/>
        </w:rPr>
        <w:t>مخطوط</w:t>
      </w:r>
      <w:r w:rsidR="000D14DD">
        <w:rPr>
          <w:rtl/>
        </w:rPr>
        <w:t>،</w:t>
      </w:r>
      <w:r w:rsidR="000D14DD" w:rsidRPr="004C1BA7">
        <w:rPr>
          <w:rtl/>
        </w:rPr>
        <w:t xml:space="preserve"> وقد تقدم نص الحديث عن ابن عباس.</w:t>
      </w:r>
    </w:p>
    <w:p w:rsidR="000D14DD" w:rsidRDefault="000D14DD" w:rsidP="000D14DD">
      <w:pPr>
        <w:pStyle w:val="libNormal"/>
        <w:rPr>
          <w:rtl/>
          <w:lang w:bidi="fa-IR"/>
        </w:rPr>
      </w:pPr>
      <w:r>
        <w:rPr>
          <w:rtl/>
          <w:lang w:bidi="fa-IR"/>
        </w:rPr>
        <w:br w:type="page"/>
      </w:r>
    </w:p>
    <w:p w:rsidR="003C0B4F" w:rsidRDefault="000D14DD" w:rsidP="000D14DD">
      <w:pPr>
        <w:pStyle w:val="libNormal"/>
        <w:rPr>
          <w:rtl/>
          <w:lang w:bidi="fa-IR"/>
        </w:rPr>
      </w:pPr>
      <w:r w:rsidRPr="004C1BA7">
        <w:rPr>
          <w:rtl/>
          <w:lang w:bidi="fa-IR"/>
        </w:rPr>
        <w:lastRenderedPageBreak/>
        <w:t>والنطنزي</w:t>
      </w:r>
    </w:p>
    <w:p w:rsidR="003C0B4F" w:rsidRDefault="000D14DD" w:rsidP="000D14DD">
      <w:pPr>
        <w:pStyle w:val="libNormal"/>
        <w:rPr>
          <w:rtl/>
          <w:lang w:bidi="fa-IR"/>
        </w:rPr>
      </w:pPr>
      <w:r w:rsidRPr="004C1BA7">
        <w:rPr>
          <w:rtl/>
          <w:lang w:bidi="fa-IR"/>
        </w:rPr>
        <w:t>والديلمي</w:t>
      </w:r>
    </w:p>
    <w:p w:rsidR="003C0B4F" w:rsidRDefault="000D14DD" w:rsidP="000D14DD">
      <w:pPr>
        <w:pStyle w:val="libNormal"/>
        <w:rPr>
          <w:rtl/>
          <w:lang w:bidi="fa-IR"/>
        </w:rPr>
      </w:pPr>
      <w:r w:rsidRPr="004C1BA7">
        <w:rPr>
          <w:rtl/>
          <w:lang w:bidi="fa-IR"/>
        </w:rPr>
        <w:t>والخوارزمي</w:t>
      </w:r>
    </w:p>
    <w:p w:rsidR="003C0B4F" w:rsidRDefault="000D14DD" w:rsidP="000D14DD">
      <w:pPr>
        <w:pStyle w:val="libNormal"/>
        <w:rPr>
          <w:rtl/>
          <w:lang w:bidi="fa-IR"/>
        </w:rPr>
      </w:pPr>
      <w:r w:rsidRPr="004C1BA7">
        <w:rPr>
          <w:rtl/>
          <w:lang w:bidi="fa-IR"/>
        </w:rPr>
        <w:t>وابن عساكر</w:t>
      </w:r>
    </w:p>
    <w:p w:rsidR="000D14DD" w:rsidRPr="004C1BA7" w:rsidRDefault="000D14DD" w:rsidP="000D14DD">
      <w:pPr>
        <w:pStyle w:val="libNormal"/>
        <w:rPr>
          <w:rtl/>
          <w:lang w:bidi="fa-IR"/>
        </w:rPr>
      </w:pPr>
      <w:r w:rsidRPr="004C1BA7">
        <w:rPr>
          <w:rtl/>
          <w:lang w:bidi="fa-IR"/>
        </w:rPr>
        <w:t>والمحب الطبري</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وفي بعضها</w:t>
      </w:r>
      <w:r>
        <w:rPr>
          <w:rtl/>
          <w:lang w:bidi="fa-IR"/>
        </w:rPr>
        <w:t>:</w:t>
      </w:r>
      <w:r w:rsidRPr="004C1BA7">
        <w:rPr>
          <w:rtl/>
          <w:lang w:bidi="fa-IR"/>
        </w:rPr>
        <w:t xml:space="preserve"> أربعون ألف عام</w:t>
      </w:r>
      <w:r>
        <w:rPr>
          <w:rtl/>
          <w:lang w:bidi="fa-IR"/>
        </w:rPr>
        <w:t>،</w:t>
      </w:r>
      <w:r w:rsidRPr="004C1BA7">
        <w:rPr>
          <w:rtl/>
          <w:lang w:bidi="fa-IR"/>
        </w:rPr>
        <w:t xml:space="preserve"> كما في رواية الكنجي عن ابن عساكر والخطيب.</w:t>
      </w:r>
    </w:p>
    <w:p w:rsidR="000D14DD" w:rsidRPr="004C1BA7" w:rsidRDefault="000D14DD" w:rsidP="000D14DD">
      <w:pPr>
        <w:pStyle w:val="libNormal"/>
        <w:rPr>
          <w:rtl/>
          <w:lang w:bidi="fa-IR"/>
        </w:rPr>
      </w:pPr>
      <w:r w:rsidRPr="004C1BA7">
        <w:rPr>
          <w:rtl/>
          <w:lang w:bidi="fa-IR"/>
        </w:rPr>
        <w:t>فعلي</w:t>
      </w:r>
      <w:r>
        <w:rPr>
          <w:rtl/>
          <w:lang w:bidi="fa-IR"/>
        </w:rPr>
        <w:t xml:space="preserve"> </w:t>
      </w:r>
      <w:r w:rsidR="00FB56AE">
        <w:rPr>
          <w:rtl/>
          <w:lang w:bidi="fa-IR"/>
        </w:rPr>
        <w:t>-</w:t>
      </w:r>
      <w:r>
        <w:rPr>
          <w:rtl/>
          <w:lang w:bidi="fa-IR"/>
        </w:rPr>
        <w:t xml:space="preserve"> </w:t>
      </w:r>
      <w:r w:rsidRPr="004C1BA7">
        <w:rPr>
          <w:rtl/>
          <w:lang w:bidi="fa-IR"/>
        </w:rPr>
        <w:t>اذن</w:t>
      </w:r>
      <w:r>
        <w:rPr>
          <w:rtl/>
          <w:lang w:bidi="fa-IR"/>
        </w:rPr>
        <w:t xml:space="preserve"> </w:t>
      </w:r>
      <w:r w:rsidR="00FB56AE">
        <w:rPr>
          <w:rtl/>
          <w:lang w:bidi="fa-IR"/>
        </w:rPr>
        <w:t>-</w:t>
      </w:r>
      <w:r>
        <w:rPr>
          <w:rtl/>
          <w:lang w:bidi="fa-IR"/>
        </w:rPr>
        <w:t xml:space="preserve"> </w:t>
      </w:r>
      <w:r w:rsidRPr="004C1BA7">
        <w:rPr>
          <w:rtl/>
          <w:lang w:bidi="fa-IR"/>
        </w:rPr>
        <w:t xml:space="preserve">أفضل من آدم وغيره من الأنبياء عدا النبي محمّد </w:t>
      </w:r>
      <w:r w:rsidR="00287B8A" w:rsidRPr="00287B8A">
        <w:rPr>
          <w:rStyle w:val="libAlaemChar"/>
          <w:rtl/>
        </w:rPr>
        <w:t>صلى‌الله‌عليه‌وآله‌وسلم</w:t>
      </w:r>
      <w:r>
        <w:rPr>
          <w:rtl/>
          <w:lang w:bidi="fa-IR"/>
        </w:rPr>
        <w:t>،</w:t>
      </w:r>
      <w:r w:rsidRPr="004C1BA7">
        <w:rPr>
          <w:rtl/>
          <w:lang w:bidi="fa-IR"/>
        </w:rPr>
        <w:t xml:space="preserve"> فهو الامام بعد النبي.</w:t>
      </w:r>
    </w:p>
    <w:p w:rsidR="000D14DD" w:rsidRPr="004C1BA7" w:rsidRDefault="000D14DD" w:rsidP="000D14DD">
      <w:pPr>
        <w:pStyle w:val="libNormal"/>
        <w:rPr>
          <w:rtl/>
          <w:lang w:bidi="fa-IR"/>
        </w:rPr>
      </w:pPr>
      <w:r w:rsidRPr="004C1BA7">
        <w:rPr>
          <w:rtl/>
          <w:lang w:bidi="fa-IR"/>
        </w:rPr>
        <w:t>ولنعم ما قال ابن بطريق هنا</w:t>
      </w:r>
      <w:r>
        <w:rPr>
          <w:rtl/>
          <w:lang w:bidi="fa-IR"/>
        </w:rPr>
        <w:t>:</w:t>
      </w:r>
      <w:r w:rsidRPr="004C1BA7">
        <w:rPr>
          <w:rtl/>
          <w:lang w:bidi="fa-IR"/>
        </w:rPr>
        <w:t xml:space="preserve"> « فهذه الأخبار الواردة عن ابن حنبل والثعلبي وابن المغازلي والديلمي تصرح بلفظ الخلافة بلا ارتياب</w:t>
      </w:r>
      <w:r>
        <w:rPr>
          <w:rtl/>
          <w:lang w:bidi="fa-IR"/>
        </w:rPr>
        <w:t>،</w:t>
      </w:r>
      <w:r w:rsidRPr="004C1BA7">
        <w:rPr>
          <w:rtl/>
          <w:lang w:bidi="fa-IR"/>
        </w:rPr>
        <w:t xml:space="preserve"> فلينظر في ذلك ففيه كفاية ومقنع لمن تأمله بعين الإنصاف</w:t>
      </w:r>
      <w:r>
        <w:rPr>
          <w:rtl/>
          <w:lang w:bidi="fa-IR"/>
        </w:rPr>
        <w:t>،</w:t>
      </w:r>
      <w:r w:rsidRPr="004C1BA7">
        <w:rPr>
          <w:rtl/>
          <w:lang w:bidi="fa-IR"/>
        </w:rPr>
        <w:t xml:space="preserve"> فما بعد بيان الخلافة بيان لملتمس ولا منار لمقتبس ولا دليل يستفاد ولا علم يستزاد.</w:t>
      </w:r>
    </w:p>
    <w:p w:rsidR="000D14DD" w:rsidRPr="004C1BA7" w:rsidRDefault="000D14DD" w:rsidP="000D14DD">
      <w:pPr>
        <w:pStyle w:val="libNormal"/>
        <w:rPr>
          <w:rtl/>
          <w:lang w:bidi="fa-IR"/>
        </w:rPr>
      </w:pPr>
      <w:r w:rsidRPr="004C1BA7">
        <w:rPr>
          <w:rtl/>
          <w:lang w:bidi="fa-IR"/>
        </w:rPr>
        <w:t xml:space="preserve">ثم كونه معه </w:t>
      </w:r>
      <w:r w:rsidRPr="00A73E8D">
        <w:rPr>
          <w:rStyle w:val="libAlaemChar"/>
          <w:rtl/>
        </w:rPr>
        <w:t>عليه‌السلام</w:t>
      </w:r>
      <w:r w:rsidRPr="004C1BA7">
        <w:rPr>
          <w:rtl/>
          <w:lang w:bidi="fa-IR"/>
        </w:rPr>
        <w:t xml:space="preserve"> نورا</w:t>
      </w:r>
      <w:r w:rsidR="00AB2783">
        <w:rPr>
          <w:rFonts w:hint="cs"/>
          <w:rtl/>
          <w:lang w:bidi="fa-IR"/>
        </w:rPr>
        <w:t>ً</w:t>
      </w:r>
      <w:r w:rsidRPr="004C1BA7">
        <w:rPr>
          <w:rtl/>
          <w:lang w:bidi="fa-IR"/>
        </w:rPr>
        <w:t xml:space="preserve"> بين يدي الله تعالى قبل أن يخلق الله تعالى آدم بأربعة عشر ألف عام يسبحان الله تعالى</w:t>
      </w:r>
      <w:r>
        <w:rPr>
          <w:rtl/>
          <w:lang w:bidi="fa-IR"/>
        </w:rPr>
        <w:t>،</w:t>
      </w:r>
      <w:r w:rsidRPr="004C1BA7">
        <w:rPr>
          <w:rtl/>
          <w:lang w:bidi="fa-IR"/>
        </w:rPr>
        <w:t xml:space="preserve"> ما لا يقدر أحد أن يدعي فيه مماثلة أو مداخلة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 xml:space="preserve">ولو لا دلالة هذا الحديث على أفضلية علي </w:t>
      </w:r>
      <w:r w:rsidRPr="00A73E8D">
        <w:rPr>
          <w:rStyle w:val="libAlaemChar"/>
          <w:rtl/>
        </w:rPr>
        <w:t>عليه‌السلام</w:t>
      </w:r>
      <w:r w:rsidRPr="004C1BA7">
        <w:rPr>
          <w:rtl/>
          <w:lang w:bidi="fa-IR"/>
        </w:rPr>
        <w:t xml:space="preserve"> من الأنبياء فضلا</w:t>
      </w:r>
      <w:r w:rsidR="00AB2783">
        <w:rPr>
          <w:rFonts w:hint="cs"/>
          <w:rtl/>
          <w:lang w:bidi="fa-IR"/>
        </w:rPr>
        <w:t>ً</w:t>
      </w:r>
      <w:r w:rsidRPr="004C1BA7">
        <w:rPr>
          <w:rtl/>
          <w:lang w:bidi="fa-IR"/>
        </w:rPr>
        <w:t xml:space="preserve"> عن غيرهم</w:t>
      </w:r>
      <w:r>
        <w:rPr>
          <w:rtl/>
          <w:lang w:bidi="fa-IR"/>
        </w:rPr>
        <w:t xml:space="preserve"> </w:t>
      </w:r>
      <w:r w:rsidR="00FB56AE">
        <w:rPr>
          <w:rtl/>
          <w:lang w:bidi="fa-IR"/>
        </w:rPr>
        <w:t>-</w:t>
      </w:r>
      <w:r>
        <w:rPr>
          <w:rtl/>
          <w:lang w:bidi="fa-IR"/>
        </w:rPr>
        <w:t xml:space="preserve"> </w:t>
      </w:r>
      <w:r w:rsidRPr="004C1BA7">
        <w:rPr>
          <w:rtl/>
          <w:lang w:bidi="fa-IR"/>
        </w:rPr>
        <w:t xml:space="preserve">لما رماه ( ابن الجوزي ) </w:t>
      </w:r>
      <w:r>
        <w:rPr>
          <w:rtl/>
          <w:lang w:bidi="fa-IR"/>
        </w:rPr>
        <w:t>و (</w:t>
      </w:r>
      <w:r w:rsidRPr="004C1BA7">
        <w:rPr>
          <w:rtl/>
          <w:lang w:bidi="fa-IR"/>
        </w:rPr>
        <w:t xml:space="preserve"> ابن روزبهان ) </w:t>
      </w:r>
      <w:r>
        <w:rPr>
          <w:rtl/>
          <w:lang w:bidi="fa-IR"/>
        </w:rPr>
        <w:t>و (</w:t>
      </w:r>
      <w:r w:rsidRPr="004C1BA7">
        <w:rPr>
          <w:rtl/>
          <w:lang w:bidi="fa-IR"/>
        </w:rPr>
        <w:t xml:space="preserve"> الكابلي ) بالوضع</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ولما ذا خلق الله تعالى نوره قبل غيره</w:t>
      </w:r>
      <w:r>
        <w:rPr>
          <w:rtl/>
          <w:lang w:bidi="fa-IR"/>
        </w:rPr>
        <w:t>؟</w:t>
      </w:r>
      <w:r w:rsidRPr="004C1BA7">
        <w:rPr>
          <w:rtl/>
          <w:lang w:bidi="fa-IR"/>
        </w:rPr>
        <w:t xml:space="preserve"> أليس لأنه أفضل الخلائق كلهم أجمعين</w:t>
      </w:r>
      <w:r>
        <w:rPr>
          <w:rtl/>
          <w:lang w:bidi="fa-IR"/>
        </w:rPr>
        <w:t>؟!.</w:t>
      </w:r>
    </w:p>
    <w:p w:rsidR="000D14DD" w:rsidRPr="004C1BA7" w:rsidRDefault="000D14DD" w:rsidP="000D14DD">
      <w:pPr>
        <w:pStyle w:val="libNormal"/>
        <w:rPr>
          <w:rtl/>
          <w:lang w:bidi="fa-IR"/>
        </w:rPr>
      </w:pPr>
      <w:r w:rsidRPr="004C1BA7">
        <w:rPr>
          <w:rtl/>
          <w:lang w:bidi="fa-IR"/>
        </w:rPr>
        <w:t xml:space="preserve">وإذا دلّ تقدّم النبي </w:t>
      </w:r>
      <w:r w:rsidR="00287B8A" w:rsidRPr="00287B8A">
        <w:rPr>
          <w:rStyle w:val="libAlaemChar"/>
          <w:rtl/>
        </w:rPr>
        <w:t>صلى‌الله‌عليه‌وآله‌وسلم</w:t>
      </w:r>
      <w:r w:rsidRPr="004C1BA7">
        <w:rPr>
          <w:rtl/>
          <w:lang w:bidi="fa-IR"/>
        </w:rPr>
        <w:t xml:space="preserve"> في الخلق على أفضلية</w:t>
      </w:r>
      <w:r>
        <w:rPr>
          <w:rtl/>
          <w:lang w:bidi="fa-IR"/>
        </w:rPr>
        <w:t>،</w:t>
      </w:r>
      <w:r w:rsidRPr="004C1BA7">
        <w:rPr>
          <w:rtl/>
          <w:lang w:bidi="fa-IR"/>
        </w:rPr>
        <w:t xml:space="preserve"> دل على أن عليا كذلك أيضا</w:t>
      </w:r>
      <w:r w:rsidR="00AB2783">
        <w:rPr>
          <w:rFonts w:hint="cs"/>
          <w:rtl/>
          <w:lang w:bidi="fa-IR"/>
        </w:rPr>
        <w:t>ً</w:t>
      </w:r>
      <w:r>
        <w:rPr>
          <w:rtl/>
          <w:lang w:bidi="fa-IR"/>
        </w:rPr>
        <w:t>،</w:t>
      </w:r>
      <w:r w:rsidRPr="004C1BA7">
        <w:rPr>
          <w:rtl/>
          <w:lang w:bidi="fa-IR"/>
        </w:rPr>
        <w:t xml:space="preserve"> لوحدة النور الذي خلقا منه.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العمدة 45.</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 xml:space="preserve">وذلك كله يقتضي أن تكون جميع الكلمات المتحققة للنبي </w:t>
      </w:r>
      <w:r w:rsidR="00287B8A" w:rsidRPr="00287B8A">
        <w:rPr>
          <w:rStyle w:val="libAlaemChar"/>
          <w:rtl/>
        </w:rPr>
        <w:t>صلى‌الله‌عليه‌وآله‌وسلم</w:t>
      </w:r>
      <w:r w:rsidRPr="004C1BA7">
        <w:rPr>
          <w:rtl/>
          <w:lang w:bidi="fa-IR"/>
        </w:rPr>
        <w:t xml:space="preserve"> متحققة لمولانا أمير المؤمنين </w:t>
      </w:r>
      <w:r w:rsidRPr="00A73E8D">
        <w:rPr>
          <w:rStyle w:val="libAlaemChar"/>
          <w:rtl/>
        </w:rPr>
        <w:t>عليه‌السلام</w:t>
      </w:r>
      <w:r w:rsidRPr="004C1BA7">
        <w:rPr>
          <w:rtl/>
          <w:lang w:bidi="fa-IR"/>
        </w:rPr>
        <w:t xml:space="preserve"> أيضا</w:t>
      </w:r>
      <w:r w:rsidR="00AB2783">
        <w:rPr>
          <w:rFonts w:hint="cs"/>
          <w:rtl/>
          <w:lang w:bidi="fa-IR"/>
        </w:rPr>
        <w:t>ً</w:t>
      </w:r>
      <w:r>
        <w:rPr>
          <w:rtl/>
          <w:lang w:bidi="fa-IR"/>
        </w:rPr>
        <w:t>،</w:t>
      </w:r>
      <w:r w:rsidRPr="004C1BA7">
        <w:rPr>
          <w:rtl/>
          <w:lang w:bidi="fa-IR"/>
        </w:rPr>
        <w:t xml:space="preserve"> ولكي ندلل على هذا أكثر من ذي قبل ننقل كلمات بعض كبار علمائهم ضمن الوجوه الآتية.</w:t>
      </w:r>
    </w:p>
    <w:p w:rsidR="003C0B4F" w:rsidRDefault="000D14DD" w:rsidP="000D14DD">
      <w:pPr>
        <w:pStyle w:val="Heading2"/>
        <w:rPr>
          <w:rtl/>
          <w:lang w:bidi="fa-IR"/>
        </w:rPr>
      </w:pPr>
      <w:bookmarkStart w:id="482" w:name="_Toc347630247"/>
      <w:bookmarkStart w:id="483" w:name="_Toc407003671"/>
      <w:bookmarkStart w:id="484" w:name="_Toc94612750"/>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تباهي العصور بالنبي وعلي</w:t>
      </w:r>
      <w:bookmarkEnd w:id="482"/>
      <w:bookmarkEnd w:id="483"/>
      <w:bookmarkEnd w:id="484"/>
    </w:p>
    <w:p w:rsidR="000D14DD" w:rsidRDefault="000D14DD" w:rsidP="000D14DD">
      <w:pPr>
        <w:pStyle w:val="libNormal"/>
        <w:rPr>
          <w:rtl/>
          <w:lang w:bidi="fa-IR"/>
        </w:rPr>
      </w:pPr>
      <w:r w:rsidRPr="004C1BA7">
        <w:rPr>
          <w:rtl/>
          <w:lang w:bidi="fa-IR"/>
        </w:rPr>
        <w:t xml:space="preserve">قال الامام الشيخ أبو عبد الله محمّد بن سعيد البوصيري في مدح رسول الله </w:t>
      </w:r>
      <w:r w:rsidR="00287B8A" w:rsidRPr="00287B8A">
        <w:rPr>
          <w:rStyle w:val="libAlaemChar"/>
          <w:rtl/>
        </w:rPr>
        <w:t>صلى‌الله‌عليه‌وآله‌وسلم</w:t>
      </w:r>
      <w:r w:rsidRPr="004C1BA7">
        <w:rPr>
          <w:rtl/>
          <w:lang w:bidi="fa-IR"/>
        </w:rPr>
        <w:t xml:space="preserve"> في [ القصيدة الهمزية ]</w:t>
      </w:r>
      <w:r>
        <w:rPr>
          <w:rtl/>
          <w:lang w:bidi="fa-IR"/>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AB2783" w:rsidTr="00A139FB">
        <w:trPr>
          <w:trHeight w:val="350"/>
        </w:trPr>
        <w:tc>
          <w:tcPr>
            <w:tcW w:w="3920" w:type="dxa"/>
            <w:shd w:val="clear" w:color="auto" w:fill="auto"/>
          </w:tcPr>
          <w:p w:rsidR="00AB2783" w:rsidRDefault="00AB2783" w:rsidP="00A139FB">
            <w:pPr>
              <w:pStyle w:val="libPoem"/>
            </w:pPr>
            <w:r w:rsidRPr="004C1BA7">
              <w:rPr>
                <w:rtl/>
              </w:rPr>
              <w:t>« أنت مصباح كلّ فضل فما</w:t>
            </w:r>
            <w:r w:rsidRPr="00725071">
              <w:rPr>
                <w:rStyle w:val="libPoemTiniChar0"/>
                <w:rtl/>
              </w:rPr>
              <w:br/>
              <w:t> </w:t>
            </w:r>
          </w:p>
        </w:tc>
        <w:tc>
          <w:tcPr>
            <w:tcW w:w="279" w:type="dxa"/>
            <w:shd w:val="clear" w:color="auto" w:fill="auto"/>
          </w:tcPr>
          <w:p w:rsidR="00AB2783" w:rsidRDefault="00AB2783" w:rsidP="00A139FB">
            <w:pPr>
              <w:pStyle w:val="libPoem"/>
              <w:rPr>
                <w:rtl/>
              </w:rPr>
            </w:pPr>
          </w:p>
        </w:tc>
        <w:tc>
          <w:tcPr>
            <w:tcW w:w="3881" w:type="dxa"/>
            <w:shd w:val="clear" w:color="auto" w:fill="auto"/>
          </w:tcPr>
          <w:p w:rsidR="00AB2783" w:rsidRDefault="00AB2783" w:rsidP="00A139FB">
            <w:pPr>
              <w:pStyle w:val="libPoem"/>
            </w:pPr>
            <w:r w:rsidRPr="004C1BA7">
              <w:rPr>
                <w:rtl/>
                <w:lang w:bidi="fa-IR"/>
              </w:rPr>
              <w:t>يصدر إل</w:t>
            </w:r>
            <w:r>
              <w:rPr>
                <w:rFonts w:hint="cs"/>
                <w:rtl/>
                <w:lang w:bidi="fa-IR"/>
              </w:rPr>
              <w:t>ّ</w:t>
            </w:r>
            <w:r w:rsidRPr="004C1BA7">
              <w:rPr>
                <w:rtl/>
                <w:lang w:bidi="fa-IR"/>
              </w:rPr>
              <w:t>ا عن ضوئك الأضواء »</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وقال الحافظ ابن حجر المكي في شرحه</w:t>
      </w:r>
      <w:r>
        <w:rPr>
          <w:rtl/>
          <w:lang w:bidi="fa-IR"/>
        </w:rPr>
        <w:t>:</w:t>
      </w:r>
    </w:p>
    <w:p w:rsidR="000D14DD" w:rsidRPr="004C1BA7" w:rsidRDefault="000D14DD" w:rsidP="000D14DD">
      <w:pPr>
        <w:pStyle w:val="libNormal"/>
        <w:rPr>
          <w:rtl/>
          <w:lang w:bidi="fa-IR"/>
        </w:rPr>
      </w:pPr>
      <w:r w:rsidRPr="004C1BA7">
        <w:rPr>
          <w:rtl/>
          <w:lang w:bidi="fa-IR"/>
        </w:rPr>
        <w:t>« [ أنت ] أيها العلم والمفرد الذي لا تساوى</w:t>
      </w:r>
      <w:r>
        <w:rPr>
          <w:rtl/>
          <w:lang w:bidi="fa-IR"/>
        </w:rPr>
        <w:t>،</w:t>
      </w:r>
      <w:r w:rsidRPr="004C1BA7">
        <w:rPr>
          <w:rtl/>
          <w:lang w:bidi="fa-IR"/>
        </w:rPr>
        <w:t xml:space="preserve"> بل ولا تدانى [ مصباح ] أي سراج فهو مقتبس من قوله تعالى </w:t>
      </w:r>
      <w:r w:rsidRPr="00A73E8D">
        <w:rPr>
          <w:rStyle w:val="libAlaemChar"/>
          <w:rtl/>
        </w:rPr>
        <w:t>(</w:t>
      </w:r>
      <w:r w:rsidRPr="00AE44A4">
        <w:rPr>
          <w:rStyle w:val="libAieChar"/>
          <w:rtl/>
        </w:rPr>
        <w:t xml:space="preserve"> وَسِراجاً مُنِيراً </w:t>
      </w:r>
      <w:r w:rsidRPr="00A73E8D">
        <w:rPr>
          <w:rStyle w:val="libAlaemChar"/>
          <w:rtl/>
        </w:rPr>
        <w:t>)</w:t>
      </w:r>
      <w:r w:rsidRPr="004C1BA7">
        <w:rPr>
          <w:rtl/>
          <w:lang w:bidi="fa-IR"/>
        </w:rPr>
        <w:t xml:space="preserve"> [ كل ] اسم موضوع لاستغراق أفراد المنكر المضاف اليه كما هنا والمعرّف المجموع</w:t>
      </w:r>
      <w:r>
        <w:rPr>
          <w:rtl/>
          <w:lang w:bidi="fa-IR"/>
        </w:rPr>
        <w:t>،</w:t>
      </w:r>
      <w:r w:rsidRPr="004C1BA7">
        <w:rPr>
          <w:rtl/>
          <w:lang w:bidi="fa-IR"/>
        </w:rPr>
        <w:t xml:space="preserve"> نحو</w:t>
      </w:r>
      <w:r>
        <w:rPr>
          <w:rtl/>
          <w:lang w:bidi="fa-IR"/>
        </w:rPr>
        <w:t>:</w:t>
      </w:r>
      <w:r w:rsidRPr="004C1BA7">
        <w:rPr>
          <w:rtl/>
          <w:lang w:bidi="fa-IR"/>
        </w:rPr>
        <w:t xml:space="preserve"> </w:t>
      </w:r>
      <w:r w:rsidRPr="00A73E8D">
        <w:rPr>
          <w:rStyle w:val="libAlaemChar"/>
          <w:rtl/>
        </w:rPr>
        <w:t>(</w:t>
      </w:r>
      <w:r w:rsidRPr="00AE44A4">
        <w:rPr>
          <w:rStyle w:val="libAieChar"/>
          <w:rtl/>
        </w:rPr>
        <w:t xml:space="preserve"> وَكُلُّهُمْ آتِيهِ يَوْمَ الْقِيامَةِ فَرْداً </w:t>
      </w:r>
      <w:r w:rsidRPr="00A73E8D">
        <w:rPr>
          <w:rStyle w:val="libAlaemChar"/>
          <w:rtl/>
        </w:rPr>
        <w:t>)</w:t>
      </w:r>
      <w:r w:rsidRPr="004C1BA7">
        <w:rPr>
          <w:rtl/>
          <w:lang w:bidi="fa-IR"/>
        </w:rPr>
        <w:t xml:space="preserve"> وأجزاء المفرد المعرف نحو</w:t>
      </w:r>
      <w:r>
        <w:rPr>
          <w:rFonts w:hint="cs"/>
          <w:rtl/>
          <w:lang w:bidi="fa-IR"/>
        </w:rPr>
        <w:t xml:space="preserve"> </w:t>
      </w:r>
      <w:r w:rsidRPr="00A73E8D">
        <w:rPr>
          <w:rStyle w:val="libAlaemChar"/>
          <w:rtl/>
        </w:rPr>
        <w:t>(</w:t>
      </w:r>
      <w:r w:rsidRPr="00AE44A4">
        <w:rPr>
          <w:rStyle w:val="libAieChar"/>
          <w:rtl/>
        </w:rPr>
        <w:t xml:space="preserve"> يَطْبَعُ اللهُ عَلى كُلِّ قَلْبِ مُتَكَبِّرٍ جَبَّارٍ </w:t>
      </w:r>
      <w:r w:rsidRPr="00A73E8D">
        <w:rPr>
          <w:rStyle w:val="libAlaemChar"/>
          <w:rtl/>
        </w:rPr>
        <w:t>)</w:t>
      </w:r>
      <w:r w:rsidRPr="004C1BA7">
        <w:rPr>
          <w:rtl/>
          <w:lang w:bidi="fa-IR"/>
        </w:rPr>
        <w:t xml:space="preserve"> بإضافة القلب إلى متكبر</w:t>
      </w:r>
      <w:r>
        <w:rPr>
          <w:rtl/>
          <w:lang w:bidi="fa-IR"/>
        </w:rPr>
        <w:t>،</w:t>
      </w:r>
      <w:r w:rsidRPr="004C1BA7">
        <w:rPr>
          <w:rtl/>
          <w:lang w:bidi="fa-IR"/>
        </w:rPr>
        <w:t xml:space="preserve"> أي على كل أجزائه</w:t>
      </w:r>
      <w:r>
        <w:rPr>
          <w:rtl/>
          <w:lang w:bidi="fa-IR"/>
        </w:rPr>
        <w:t>،</w:t>
      </w:r>
      <w:r w:rsidRPr="004C1BA7">
        <w:rPr>
          <w:rtl/>
          <w:lang w:bidi="fa-IR"/>
        </w:rPr>
        <w:t xml:space="preserve"> وقراءة التنوين لعموم أفراد القلوب</w:t>
      </w:r>
      <w:r>
        <w:rPr>
          <w:rtl/>
          <w:lang w:bidi="fa-IR"/>
        </w:rPr>
        <w:t>،</w:t>
      </w:r>
      <w:r w:rsidRPr="004C1BA7">
        <w:rPr>
          <w:rtl/>
          <w:lang w:bidi="fa-IR"/>
        </w:rPr>
        <w:t xml:space="preserve"> ثم إن لم يكن نعتا لنكرة ولا توكيدا لمعرفة بأن تلاها العامل كما هنا جازت الإضافة كما هنا وقطعها نحو</w:t>
      </w:r>
      <w:r>
        <w:rPr>
          <w:rtl/>
          <w:lang w:bidi="fa-IR"/>
        </w:rPr>
        <w:t>:</w:t>
      </w:r>
      <w:r w:rsidRPr="004C1BA7">
        <w:rPr>
          <w:rtl/>
          <w:lang w:bidi="fa-IR"/>
        </w:rPr>
        <w:t xml:space="preserve"> </w:t>
      </w:r>
      <w:r w:rsidRPr="00A73E8D">
        <w:rPr>
          <w:rStyle w:val="libAlaemChar"/>
          <w:rtl/>
        </w:rPr>
        <w:t>(</w:t>
      </w:r>
      <w:r w:rsidRPr="00AE44A4">
        <w:rPr>
          <w:rStyle w:val="libAieChar"/>
          <w:rtl/>
        </w:rPr>
        <w:t xml:space="preserve"> وَكُلًّا ضَرَبْنا لَهُ الْأَمْثالَ </w:t>
      </w:r>
      <w:r w:rsidRPr="00A73E8D">
        <w:rPr>
          <w:rStyle w:val="libAlaemChar"/>
          <w:rtl/>
        </w:rPr>
        <w:t>)</w:t>
      </w:r>
      <w:r w:rsidRPr="004C1BA7">
        <w:rPr>
          <w:rtl/>
          <w:lang w:bidi="fa-IR"/>
        </w:rPr>
        <w:t>.</w:t>
      </w:r>
    </w:p>
    <w:p w:rsidR="000D14DD" w:rsidRPr="004C1BA7" w:rsidRDefault="000D14DD" w:rsidP="000D14DD">
      <w:pPr>
        <w:pStyle w:val="libNormal"/>
        <w:rPr>
          <w:rtl/>
          <w:lang w:bidi="fa-IR"/>
        </w:rPr>
      </w:pPr>
      <w:r w:rsidRPr="004C1BA7">
        <w:rPr>
          <w:rtl/>
          <w:lang w:bidi="fa-IR"/>
        </w:rPr>
        <w:t>واعلم أنها حيث أضيفت لمنكر وجب في ضميرها مراعاة معناها</w:t>
      </w:r>
      <w:r>
        <w:rPr>
          <w:rtl/>
          <w:lang w:bidi="fa-IR"/>
        </w:rPr>
        <w:t>،</w:t>
      </w:r>
      <w:r w:rsidRPr="004C1BA7">
        <w:rPr>
          <w:rtl/>
          <w:lang w:bidi="fa-IR"/>
        </w:rPr>
        <w:t xml:space="preserve"> نحو</w:t>
      </w:r>
      <w:r>
        <w:rPr>
          <w:rFonts w:hint="cs"/>
          <w:rtl/>
          <w:lang w:bidi="fa-IR"/>
        </w:rPr>
        <w:t xml:space="preserve"> </w:t>
      </w:r>
      <w:r w:rsidRPr="00A73E8D">
        <w:rPr>
          <w:rStyle w:val="libAlaemChar"/>
          <w:rtl/>
        </w:rPr>
        <w:t>(</w:t>
      </w:r>
      <w:r w:rsidRPr="00AE44A4">
        <w:rPr>
          <w:rStyle w:val="libAieChar"/>
          <w:rtl/>
        </w:rPr>
        <w:t xml:space="preserve"> وَكُلُّ شَيْءٍ فَعَلُوهُ فِي الزُّبُرِ </w:t>
      </w:r>
      <w:r w:rsidRPr="00A73E8D">
        <w:rPr>
          <w:rStyle w:val="libAlaemChar"/>
          <w:rtl/>
        </w:rPr>
        <w:t>)</w:t>
      </w:r>
      <w:r w:rsidRPr="004C1BA7">
        <w:rPr>
          <w:rtl/>
          <w:lang w:bidi="fa-IR"/>
        </w:rPr>
        <w:t xml:space="preserve"> و</w:t>
      </w:r>
      <w:r>
        <w:rPr>
          <w:rFonts w:hint="cs"/>
          <w:rtl/>
          <w:lang w:bidi="fa-IR"/>
        </w:rPr>
        <w:t xml:space="preserve"> </w:t>
      </w:r>
      <w:r w:rsidRPr="00A73E8D">
        <w:rPr>
          <w:rStyle w:val="libAlaemChar"/>
          <w:rtl/>
        </w:rPr>
        <w:t>(</w:t>
      </w:r>
      <w:r w:rsidRPr="00AE44A4">
        <w:rPr>
          <w:rStyle w:val="libAieChar"/>
          <w:rtl/>
        </w:rPr>
        <w:t xml:space="preserve"> عَلى كُلِّ ضامِرٍ يَأْتِينَ </w:t>
      </w:r>
      <w:r w:rsidRPr="00A73E8D">
        <w:rPr>
          <w:rStyle w:val="libAlaemChar"/>
          <w:rtl/>
        </w:rPr>
        <w:t>)</w:t>
      </w:r>
      <w:r w:rsidRPr="004C1BA7">
        <w:rPr>
          <w:rtl/>
          <w:lang w:bidi="fa-IR"/>
        </w:rPr>
        <w:t xml:space="preserve"> أو لمعرف جاز مراعاة لفظها في الافراد والتذكير</w:t>
      </w:r>
      <w:r>
        <w:rPr>
          <w:rtl/>
          <w:lang w:bidi="fa-IR"/>
        </w:rPr>
        <w:t>،</w:t>
      </w:r>
      <w:r w:rsidRPr="004C1BA7">
        <w:rPr>
          <w:rtl/>
          <w:lang w:bidi="fa-IR"/>
        </w:rPr>
        <w:t xml:space="preserve"> ومراعاة لمعناها</w:t>
      </w:r>
      <w:r>
        <w:rPr>
          <w:rtl/>
          <w:lang w:bidi="fa-IR"/>
        </w:rPr>
        <w:t>،</w:t>
      </w:r>
      <w:r w:rsidRPr="004C1BA7">
        <w:rPr>
          <w:rtl/>
          <w:lang w:bidi="fa-IR"/>
        </w:rPr>
        <w:t xml:space="preserve"> وكذا إذا قطعت نحو</w:t>
      </w:r>
      <w:r>
        <w:rPr>
          <w:rFonts w:hint="cs"/>
          <w:rtl/>
          <w:lang w:bidi="fa-IR"/>
        </w:rPr>
        <w:t xml:space="preserve"> </w:t>
      </w:r>
      <w:r w:rsidRPr="00A73E8D">
        <w:rPr>
          <w:rStyle w:val="libAlaemChar"/>
          <w:rtl/>
        </w:rPr>
        <w:t>(</w:t>
      </w:r>
      <w:r w:rsidRPr="00AE44A4">
        <w:rPr>
          <w:rStyle w:val="libAieChar"/>
          <w:rtl/>
        </w:rPr>
        <w:t xml:space="preserve"> كُلٌّ يَعْمَلُ عَلى شاكِلَتِهِ وَكُلٌّ أَتَوْهُ داخِرِينَ </w:t>
      </w:r>
      <w:r w:rsidRPr="00A73E8D">
        <w:rPr>
          <w:rStyle w:val="libAlaemChar"/>
          <w:rtl/>
        </w:rPr>
        <w:t>)</w:t>
      </w:r>
      <w:r w:rsidRPr="004C1BA7">
        <w:rPr>
          <w:rtl/>
          <w:lang w:bidi="fa-IR"/>
        </w:rPr>
        <w:t xml:space="preserve"> وأنها حيث وقعت في حيّز النفي بأن سبقتها أداته أو فعل منفي نحو ما جاء كل القوم وكل الدراهم لم أجد</w:t>
      </w:r>
      <w:r>
        <w:rPr>
          <w:rtl/>
          <w:lang w:bidi="fa-IR"/>
        </w:rPr>
        <w:t>،</w:t>
      </w:r>
      <w:r w:rsidRPr="004C1BA7">
        <w:rPr>
          <w:rtl/>
          <w:lang w:bidi="fa-IR"/>
        </w:rPr>
        <w:t xml:space="preserve"> لم يتوجه النفي إل</w:t>
      </w:r>
      <w:r w:rsidR="00CA02C5">
        <w:rPr>
          <w:rFonts w:hint="cs"/>
          <w:rtl/>
          <w:lang w:bidi="fa-IR"/>
        </w:rPr>
        <w:t>ّ</w:t>
      </w:r>
      <w:r w:rsidRPr="004C1BA7">
        <w:rPr>
          <w:rtl/>
          <w:lang w:bidi="fa-IR"/>
        </w:rPr>
        <w:t>ا لسلب شمولها</w:t>
      </w:r>
      <w:r>
        <w:rPr>
          <w:rtl/>
          <w:lang w:bidi="fa-IR"/>
        </w:rPr>
        <w:t>،</w:t>
      </w:r>
      <w:r w:rsidRPr="004C1BA7">
        <w:rPr>
          <w:rtl/>
          <w:lang w:bidi="fa-IR"/>
        </w:rPr>
        <w:t xml:space="preserve"> فنفهم إثبات الفعل لبعض الأفراد ما لم يدل الدليل على خلافه</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نحو</w:t>
      </w:r>
      <w:r>
        <w:rPr>
          <w:rFonts w:hint="cs"/>
          <w:rtl/>
          <w:lang w:bidi="fa-IR"/>
        </w:rPr>
        <w:t xml:space="preserve"> </w:t>
      </w:r>
      <w:r w:rsidRPr="00A73E8D">
        <w:rPr>
          <w:rStyle w:val="libAlaemChar"/>
          <w:rtl/>
        </w:rPr>
        <w:t>(</w:t>
      </w:r>
      <w:r w:rsidRPr="00AE44A4">
        <w:rPr>
          <w:rStyle w:val="libAieChar"/>
          <w:rtl/>
        </w:rPr>
        <w:t xml:space="preserve"> وَاللهُ لا يُحِبُّ كُلَّ مُخْتالٍ فَخُورٍ </w:t>
      </w:r>
      <w:r w:rsidRPr="00A73E8D">
        <w:rPr>
          <w:rStyle w:val="libAlaemChar"/>
          <w:rtl/>
        </w:rPr>
        <w:t>)</w:t>
      </w:r>
      <w:r w:rsidRPr="004C1BA7">
        <w:rPr>
          <w:rtl/>
          <w:lang w:bidi="fa-IR"/>
        </w:rPr>
        <w:t xml:space="preserve"> مفهومه إثبات المحبة لأحد الوصفين لكن لا نظر إليه</w:t>
      </w:r>
      <w:r>
        <w:rPr>
          <w:rtl/>
          <w:lang w:bidi="fa-IR"/>
        </w:rPr>
        <w:t>،</w:t>
      </w:r>
      <w:r w:rsidRPr="004C1BA7">
        <w:rPr>
          <w:rtl/>
          <w:lang w:bidi="fa-IR"/>
        </w:rPr>
        <w:t xml:space="preserve"> للإجماع على تحريم الاحتيال والفخر مطلقا</w:t>
      </w:r>
      <w:r w:rsidR="000172F8">
        <w:rPr>
          <w:rFonts w:hint="cs"/>
          <w:rtl/>
          <w:lang w:bidi="fa-IR"/>
        </w:rPr>
        <w:t>ً</w:t>
      </w:r>
      <w:r>
        <w:rPr>
          <w:rtl/>
          <w:lang w:bidi="fa-IR"/>
        </w:rPr>
        <w:t>،</w:t>
      </w:r>
      <w:r w:rsidRPr="004C1BA7">
        <w:rPr>
          <w:rtl/>
          <w:lang w:bidi="fa-IR"/>
        </w:rPr>
        <w:t xml:space="preserve"> وحيث وقع النفي في حيّزه</w:t>
      </w:r>
      <w:r>
        <w:rPr>
          <w:rtl/>
          <w:lang w:bidi="fa-IR"/>
        </w:rPr>
        <w:t xml:space="preserve">ا </w:t>
      </w:r>
      <w:r w:rsidRPr="00AE44A4">
        <w:rPr>
          <w:rStyle w:val="libNormalChar"/>
          <w:rtl/>
        </w:rPr>
        <w:t xml:space="preserve">كقوله </w:t>
      </w:r>
      <w:r w:rsidR="00287B8A" w:rsidRPr="00287B8A">
        <w:rPr>
          <w:rStyle w:val="libAlaemChar"/>
          <w:rtl/>
        </w:rPr>
        <w:t>صلى‌الله‌عليه‌وآله‌وسلم</w:t>
      </w:r>
      <w:r w:rsidRPr="00AE44A4">
        <w:rPr>
          <w:rStyle w:val="libNormalChar"/>
          <w:rtl/>
        </w:rPr>
        <w:t xml:space="preserve"> في خبر ذي اليدين</w:t>
      </w:r>
      <w:r>
        <w:rPr>
          <w:rStyle w:val="libNormalChar"/>
          <w:rtl/>
        </w:rPr>
        <w:t>:</w:t>
      </w:r>
      <w:r w:rsidRPr="00AE44A4">
        <w:rPr>
          <w:rStyle w:val="libNormalChar"/>
          <w:rtl/>
        </w:rPr>
        <w:t xml:space="preserve"> </w:t>
      </w:r>
      <w:r w:rsidRPr="004B5CD1">
        <w:rPr>
          <w:rtl/>
        </w:rPr>
        <w:t>كلّ ذلك لم يك</w:t>
      </w:r>
      <w:r>
        <w:rPr>
          <w:rtl/>
        </w:rPr>
        <w:t>ن،</w:t>
      </w:r>
      <w:r w:rsidRPr="004C1BA7">
        <w:rPr>
          <w:rtl/>
          <w:lang w:bidi="fa-IR"/>
        </w:rPr>
        <w:t xml:space="preserve"> توجه النفي إلى كل فرد فرد.</w:t>
      </w:r>
    </w:p>
    <w:p w:rsidR="000D14DD" w:rsidRPr="004C1BA7" w:rsidRDefault="000D14DD" w:rsidP="000D14DD">
      <w:pPr>
        <w:pStyle w:val="libNormal"/>
        <w:rPr>
          <w:rtl/>
          <w:lang w:bidi="fa-IR"/>
        </w:rPr>
      </w:pPr>
      <w:r w:rsidRPr="004C1BA7">
        <w:rPr>
          <w:rtl/>
          <w:lang w:bidi="fa-IR"/>
        </w:rPr>
        <w:t>كذا ذكره البيانيون وانما سقت هذا جميعه هنا لأنه لنفاسته وكثرة الاحتياج إليه مما ينبغي أن يستفاد ويحفظ [ فضل ] وكمال برز لغيرك في الوجود</w:t>
      </w:r>
      <w:r>
        <w:rPr>
          <w:rtl/>
          <w:lang w:bidi="fa-IR"/>
        </w:rPr>
        <w:t>،</w:t>
      </w:r>
      <w:r w:rsidRPr="004C1BA7">
        <w:rPr>
          <w:rtl/>
          <w:lang w:bidi="fa-IR"/>
        </w:rPr>
        <w:t xml:space="preserve"> لأنك الخليفة الأكبر الممدّ لكلّ موجود</w:t>
      </w:r>
      <w:r>
        <w:rPr>
          <w:rtl/>
          <w:lang w:bidi="fa-IR"/>
        </w:rPr>
        <w:t>،</w:t>
      </w:r>
      <w:r w:rsidRPr="004C1BA7">
        <w:rPr>
          <w:rtl/>
          <w:lang w:bidi="fa-IR"/>
        </w:rPr>
        <w:t xml:space="preserve"> وشاهده ما ص</w:t>
      </w:r>
      <w:r>
        <w:rPr>
          <w:rtl/>
          <w:lang w:bidi="fa-IR"/>
        </w:rPr>
        <w:t xml:space="preserve">ح </w:t>
      </w:r>
      <w:r w:rsidRPr="00AE44A4">
        <w:rPr>
          <w:rtl/>
        </w:rPr>
        <w:t>في خبر</w:t>
      </w:r>
      <w:r>
        <w:rPr>
          <w:rtl/>
        </w:rPr>
        <w:t>:</w:t>
      </w:r>
      <w:r w:rsidRPr="00AE44A4">
        <w:rPr>
          <w:rtl/>
        </w:rPr>
        <w:t xml:space="preserve"> </w:t>
      </w:r>
      <w:r w:rsidRPr="004B5CD1">
        <w:rPr>
          <w:rtl/>
        </w:rPr>
        <w:t>آدم فمن دونه تحت لوائي.</w:t>
      </w:r>
      <w:r>
        <w:rPr>
          <w:rFonts w:hint="cs"/>
          <w:rtl/>
          <w:lang w:bidi="fa-IR"/>
        </w:rPr>
        <w:t xml:space="preserve"> و</w:t>
      </w:r>
      <w:r w:rsidRPr="00AE44A4">
        <w:rPr>
          <w:rtl/>
        </w:rPr>
        <w:t>خبر</w:t>
      </w:r>
      <w:r>
        <w:rPr>
          <w:rtl/>
        </w:rPr>
        <w:t>:</w:t>
      </w:r>
      <w:r w:rsidRPr="00AE44A4">
        <w:rPr>
          <w:rtl/>
        </w:rPr>
        <w:t xml:space="preserve"> </w:t>
      </w:r>
      <w:r w:rsidRPr="004B5CD1">
        <w:rPr>
          <w:rtl/>
        </w:rPr>
        <w:t>لو كان موسى حيا</w:t>
      </w:r>
      <w:r w:rsidR="000172F8">
        <w:rPr>
          <w:rFonts w:hint="cs"/>
          <w:rtl/>
        </w:rPr>
        <w:t>ً</w:t>
      </w:r>
      <w:r w:rsidRPr="004B5CD1">
        <w:rPr>
          <w:rtl/>
        </w:rPr>
        <w:t xml:space="preserve"> ما وسعه إل</w:t>
      </w:r>
      <w:r w:rsidR="000172F8">
        <w:rPr>
          <w:rFonts w:hint="cs"/>
          <w:rtl/>
        </w:rPr>
        <w:t>ّ</w:t>
      </w:r>
      <w:r w:rsidRPr="004B5CD1">
        <w:rPr>
          <w:rtl/>
        </w:rPr>
        <w:t>ا اتباعي</w:t>
      </w:r>
      <w:r>
        <w:rPr>
          <w:rtl/>
        </w:rPr>
        <w:t>.</w:t>
      </w:r>
      <w:r>
        <w:rPr>
          <w:rtl/>
          <w:lang w:bidi="fa-IR"/>
        </w:rPr>
        <w:t xml:space="preserve"> و</w:t>
      </w:r>
      <w:r w:rsidRPr="00AE44A4">
        <w:rPr>
          <w:rtl/>
        </w:rPr>
        <w:t>خبر</w:t>
      </w:r>
      <w:r>
        <w:rPr>
          <w:rtl/>
        </w:rPr>
        <w:t>:</w:t>
      </w:r>
      <w:r w:rsidRPr="00AE44A4">
        <w:rPr>
          <w:rtl/>
        </w:rPr>
        <w:t xml:space="preserve"> </w:t>
      </w:r>
      <w:r w:rsidRPr="004B5CD1">
        <w:rPr>
          <w:rtl/>
        </w:rPr>
        <w:t>إن ابراهيم قال إنما كنت خليلا</w:t>
      </w:r>
      <w:r w:rsidR="000172F8">
        <w:rPr>
          <w:rFonts w:hint="cs"/>
          <w:rtl/>
        </w:rPr>
        <w:t>ً</w:t>
      </w:r>
      <w:r w:rsidRPr="004B5CD1">
        <w:rPr>
          <w:rtl/>
        </w:rPr>
        <w:t xml:space="preserve"> من وراء وراء.</w:t>
      </w:r>
    </w:p>
    <w:p w:rsidR="000D14DD" w:rsidRPr="004C1BA7" w:rsidRDefault="000D14DD" w:rsidP="000D14DD">
      <w:pPr>
        <w:pStyle w:val="libNormal"/>
        <w:rPr>
          <w:rtl/>
          <w:lang w:bidi="fa-IR"/>
        </w:rPr>
      </w:pPr>
      <w:r w:rsidRPr="004C1BA7">
        <w:rPr>
          <w:rtl/>
          <w:lang w:bidi="fa-IR"/>
        </w:rPr>
        <w:t>وآثر التشبيه بالسّراج على القمرين لأنه يقتبس منه الأنوار بسهولة وتخلفه فروعه فتبقى بعده</w:t>
      </w:r>
      <w:r>
        <w:rPr>
          <w:rtl/>
          <w:lang w:bidi="fa-IR"/>
        </w:rPr>
        <w:t>،</w:t>
      </w:r>
      <w:r w:rsidRPr="004C1BA7">
        <w:rPr>
          <w:rtl/>
          <w:lang w:bidi="fa-IR"/>
        </w:rPr>
        <w:t xml:space="preserve"> ووجه التشبيه أن نوره </w:t>
      </w:r>
      <w:r w:rsidR="00287B8A" w:rsidRPr="00287B8A">
        <w:rPr>
          <w:rStyle w:val="libAlaemChar"/>
          <w:rtl/>
        </w:rPr>
        <w:t>صلى‌الله‌عليه‌وآله‌وسلم</w:t>
      </w:r>
      <w:r w:rsidRPr="004C1BA7">
        <w:rPr>
          <w:rtl/>
          <w:lang w:bidi="fa-IR"/>
        </w:rPr>
        <w:t xml:space="preserve"> يظهر الأشياء المعنوية كنور البصائر</w:t>
      </w:r>
      <w:r>
        <w:rPr>
          <w:rtl/>
          <w:lang w:bidi="fa-IR"/>
        </w:rPr>
        <w:t>،</w:t>
      </w:r>
      <w:r w:rsidRPr="004C1BA7">
        <w:rPr>
          <w:rtl/>
          <w:lang w:bidi="fa-IR"/>
        </w:rPr>
        <w:t xml:space="preserve"> ونور السراج يظهر المحسوسة كنور البصر</w:t>
      </w:r>
      <w:r>
        <w:rPr>
          <w:rtl/>
          <w:lang w:bidi="fa-IR"/>
        </w:rPr>
        <w:t>،</w:t>
      </w:r>
      <w:r w:rsidRPr="004C1BA7">
        <w:rPr>
          <w:rtl/>
          <w:lang w:bidi="fa-IR"/>
        </w:rPr>
        <w:t xml:space="preserve"> ولا ريب أن المحسوس أظهر من المعقول من حيث هو معقول</w:t>
      </w:r>
      <w:r>
        <w:rPr>
          <w:rtl/>
          <w:lang w:bidi="fa-IR"/>
        </w:rPr>
        <w:t>،</w:t>
      </w:r>
      <w:r w:rsidRPr="004C1BA7">
        <w:rPr>
          <w:rtl/>
          <w:lang w:bidi="fa-IR"/>
        </w:rPr>
        <w:t xml:space="preserve"> فلذا شبّه نوره </w:t>
      </w:r>
      <w:r w:rsidR="00287B8A" w:rsidRPr="00287B8A">
        <w:rPr>
          <w:rStyle w:val="libAlaemChar"/>
          <w:rtl/>
        </w:rPr>
        <w:t>صلى‌الله‌عليه‌وآله‌وسلم</w:t>
      </w:r>
      <w:r w:rsidRPr="004C1BA7">
        <w:rPr>
          <w:rtl/>
          <w:lang w:bidi="fa-IR"/>
        </w:rPr>
        <w:t xml:space="preserve"> لكونه معقولا</w:t>
      </w:r>
      <w:r w:rsidR="000172F8">
        <w:rPr>
          <w:rFonts w:hint="cs"/>
          <w:rtl/>
          <w:lang w:bidi="fa-IR"/>
        </w:rPr>
        <w:t>ً</w:t>
      </w:r>
      <w:r w:rsidRPr="004C1BA7">
        <w:rPr>
          <w:rtl/>
          <w:lang w:bidi="fa-IR"/>
        </w:rPr>
        <w:t xml:space="preserve"> بنور السراج لكونه محسوسا</w:t>
      </w:r>
      <w:r w:rsidR="005B6EEE">
        <w:rPr>
          <w:rFonts w:hint="cs"/>
          <w:rtl/>
          <w:lang w:bidi="fa-IR"/>
        </w:rPr>
        <w:t>ً</w:t>
      </w:r>
      <w:r>
        <w:rPr>
          <w:rtl/>
          <w:lang w:bidi="fa-IR"/>
        </w:rPr>
        <w:t>،</w:t>
      </w:r>
      <w:r w:rsidRPr="004C1BA7">
        <w:rPr>
          <w:rtl/>
          <w:lang w:bidi="fa-IR"/>
        </w:rPr>
        <w:t xml:space="preserve"> فلا ينافي ذلك أن السراج دونه </w:t>
      </w:r>
      <w:r w:rsidR="00287B8A" w:rsidRPr="00287B8A">
        <w:rPr>
          <w:rStyle w:val="libAlaemChar"/>
          <w:rtl/>
        </w:rPr>
        <w:t>صلى‌الله‌عليه‌وآله‌وسلم</w:t>
      </w:r>
      <w:r w:rsidRPr="004C1BA7">
        <w:rPr>
          <w:rtl/>
          <w:lang w:bidi="fa-IR"/>
        </w:rPr>
        <w:t xml:space="preserve"> بل لا نسبة</w:t>
      </w:r>
      <w:r>
        <w:rPr>
          <w:rtl/>
          <w:lang w:bidi="fa-IR"/>
        </w:rPr>
        <w:t>،</w:t>
      </w:r>
      <w:r w:rsidRPr="004C1BA7">
        <w:rPr>
          <w:rtl/>
          <w:lang w:bidi="fa-IR"/>
        </w:rPr>
        <w:t xml:space="preserve"> ويمكن أن يكون من التشبيه المقلوب كما في قوله تعالى </w:t>
      </w:r>
      <w:r w:rsidRPr="00A73E8D">
        <w:rPr>
          <w:rStyle w:val="libAlaemChar"/>
          <w:rtl/>
        </w:rPr>
        <w:t>(</w:t>
      </w:r>
      <w:r w:rsidRPr="00AE44A4">
        <w:rPr>
          <w:rStyle w:val="libAieChar"/>
          <w:rtl/>
        </w:rPr>
        <w:t xml:space="preserve"> أَفَمَنْ يَخْلُقُ كَمَنْ لا يَخْلُقُ </w:t>
      </w:r>
      <w:r w:rsidRPr="00A73E8D">
        <w:rPr>
          <w:rStyle w:val="libAlaemChar"/>
          <w:rtl/>
        </w:rPr>
        <w:t>)</w:t>
      </w:r>
      <w:r w:rsidRPr="004C1BA7">
        <w:rPr>
          <w:rtl/>
          <w:lang w:bidi="fa-IR"/>
        </w:rPr>
        <w:t>.</w:t>
      </w:r>
    </w:p>
    <w:p w:rsidR="000D14DD" w:rsidRPr="004C1BA7" w:rsidRDefault="000D14DD" w:rsidP="000D14DD">
      <w:pPr>
        <w:pStyle w:val="libNormal"/>
        <w:rPr>
          <w:rtl/>
          <w:lang w:bidi="fa-IR"/>
        </w:rPr>
      </w:pPr>
      <w:r w:rsidRPr="004C1BA7">
        <w:rPr>
          <w:rtl/>
          <w:lang w:bidi="fa-IR"/>
        </w:rPr>
        <w:t>وإذا تقرر أن كمالات غيره المشبهة بالأضواء مستمدة من كماله الذي هو الضوء الأعلى [ ف</w:t>
      </w:r>
      <w:r w:rsidR="005B6EEE">
        <w:rPr>
          <w:rFonts w:hint="cs"/>
          <w:rtl/>
          <w:lang w:bidi="fa-IR"/>
        </w:rPr>
        <w:t>ـ</w:t>
      </w:r>
      <w:r w:rsidRPr="004C1BA7">
        <w:rPr>
          <w:rtl/>
          <w:lang w:bidi="fa-IR"/>
        </w:rPr>
        <w:t xml:space="preserve"> ] بسبب ذلك [ ما يصدر ] أي يبرز في الوجود ضوء ينشأ عن ضوء أحد مطلقا</w:t>
      </w:r>
      <w:r w:rsidR="005B6EEE">
        <w:rPr>
          <w:rFonts w:hint="cs"/>
          <w:rtl/>
          <w:lang w:bidi="fa-IR"/>
        </w:rPr>
        <w:t>ً</w:t>
      </w:r>
      <w:r w:rsidRPr="004C1BA7">
        <w:rPr>
          <w:rtl/>
          <w:lang w:bidi="fa-IR"/>
        </w:rPr>
        <w:t xml:space="preserve"> [ إل</w:t>
      </w:r>
      <w:r w:rsidR="005B6EEE">
        <w:rPr>
          <w:rFonts w:hint="cs"/>
          <w:rtl/>
          <w:lang w:bidi="fa-IR"/>
        </w:rPr>
        <w:t>ّ</w:t>
      </w:r>
      <w:r w:rsidRPr="004C1BA7">
        <w:rPr>
          <w:rtl/>
          <w:lang w:bidi="fa-IR"/>
        </w:rPr>
        <w:t>ا ] ضوئك</w:t>
      </w:r>
      <w:r>
        <w:rPr>
          <w:rtl/>
          <w:lang w:bidi="fa-IR"/>
        </w:rPr>
        <w:t>،</w:t>
      </w:r>
      <w:r w:rsidRPr="004C1BA7">
        <w:rPr>
          <w:rtl/>
          <w:lang w:bidi="fa-IR"/>
        </w:rPr>
        <w:t xml:space="preserve"> فأنت المخصوص بأنك الذي يبرز [ عن ضوئك ] الذي أكرمك الله [ الأضواء ] كلها من الآيات والمعجزات وسائر المزايا والكرامات</w:t>
      </w:r>
      <w:r>
        <w:rPr>
          <w:rtl/>
          <w:lang w:bidi="fa-IR"/>
        </w:rPr>
        <w:t>،</w:t>
      </w:r>
      <w:r w:rsidRPr="004C1BA7">
        <w:rPr>
          <w:rtl/>
          <w:lang w:bidi="fa-IR"/>
        </w:rPr>
        <w:t xml:space="preserve"> وان</w:t>
      </w:r>
      <w:r w:rsidR="00AC1562">
        <w:rPr>
          <w:rFonts w:hint="cs"/>
          <w:rtl/>
          <w:lang w:bidi="fa-IR"/>
        </w:rPr>
        <w:t>ْ</w:t>
      </w:r>
      <w:r w:rsidRPr="004C1BA7">
        <w:rPr>
          <w:rtl/>
          <w:lang w:bidi="fa-IR"/>
        </w:rPr>
        <w:t xml:space="preserve"> تأخر وجودك عن جميع الأنبياء </w:t>
      </w:r>
      <w:r w:rsidRPr="00A73E8D">
        <w:rPr>
          <w:rStyle w:val="libAlaemChar"/>
          <w:rtl/>
        </w:rPr>
        <w:t>عليهم‌السلام</w:t>
      </w:r>
      <w:r>
        <w:rPr>
          <w:rtl/>
          <w:lang w:bidi="fa-IR"/>
        </w:rPr>
        <w:t>،</w:t>
      </w:r>
      <w:r w:rsidRPr="004C1BA7">
        <w:rPr>
          <w:rtl/>
          <w:lang w:bidi="fa-IR"/>
        </w:rPr>
        <w:t xml:space="preserve"> لأن نور نبوتك متقدم عليهم بل وعلى جميع المخلوقات.</w:t>
      </w:r>
    </w:p>
    <w:p w:rsidR="003C0B4F" w:rsidRDefault="000D14DD" w:rsidP="000D14DD">
      <w:pPr>
        <w:pStyle w:val="libNormal"/>
        <w:rPr>
          <w:rtl/>
        </w:rPr>
      </w:pPr>
      <w:r w:rsidRPr="004C1BA7">
        <w:rPr>
          <w:rtl/>
          <w:lang w:bidi="fa-IR"/>
        </w:rPr>
        <w:t>وشاهده</w:t>
      </w:r>
      <w:r>
        <w:rPr>
          <w:rtl/>
          <w:lang w:bidi="fa-IR"/>
        </w:rPr>
        <w:t>:</w:t>
      </w:r>
      <w:r>
        <w:rPr>
          <w:rFonts w:hint="cs"/>
          <w:rtl/>
          <w:lang w:bidi="fa-IR"/>
        </w:rPr>
        <w:t xml:space="preserve"> </w:t>
      </w:r>
      <w:r w:rsidRPr="00AE44A4">
        <w:rPr>
          <w:rtl/>
        </w:rPr>
        <w:t xml:space="preserve">حديث عبد الرزاق بسنده عن جابر </w:t>
      </w:r>
      <w:r w:rsidRPr="00A73E8D">
        <w:rPr>
          <w:rStyle w:val="libAlaemChar"/>
          <w:rtl/>
        </w:rPr>
        <w:t>رضي‌الله‌عنه</w:t>
      </w:r>
      <w:r w:rsidRPr="00AE44A4">
        <w:rPr>
          <w:rtl/>
        </w:rPr>
        <w:t xml:space="preserve"> </w:t>
      </w:r>
      <w:r w:rsidRPr="004B5CD1">
        <w:rPr>
          <w:rtl/>
        </w:rPr>
        <w:t>يا رسول الله</w:t>
      </w:r>
      <w:r>
        <w:rPr>
          <w:rtl/>
        </w:rPr>
        <w:t>،</w:t>
      </w:r>
      <w:r w:rsidRPr="004B5CD1">
        <w:rPr>
          <w:rtl/>
        </w:rPr>
        <w:t xml:space="preserve"> أخبرني عن أول شيء خلق الله قبل الأشياء. قال</w:t>
      </w:r>
      <w:r>
        <w:rPr>
          <w:rtl/>
        </w:rPr>
        <w:t>:</w:t>
      </w:r>
      <w:r w:rsidRPr="004B5CD1">
        <w:rPr>
          <w:rtl/>
        </w:rPr>
        <w:t xml:space="preserve"> يا جابر</w:t>
      </w:r>
      <w:r>
        <w:rPr>
          <w:rtl/>
        </w:rPr>
        <w:t>،</w:t>
      </w:r>
      <w:r w:rsidRPr="004B5CD1">
        <w:rPr>
          <w:rtl/>
        </w:rPr>
        <w:t xml:space="preserve"> إن الله تعالى خلق</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قبل الأشياء نور نبيك من نوره</w:t>
      </w:r>
      <w:r>
        <w:rPr>
          <w:rtl/>
        </w:rPr>
        <w:t>،</w:t>
      </w:r>
      <w:r w:rsidRPr="004B5CD1">
        <w:rPr>
          <w:rtl/>
        </w:rPr>
        <w:t xml:space="preserve"> فجعل ذلك النور يدور بالقدرة حيث شاء الله تعالى ولم يكن في ذلك الوقت لوح</w:t>
      </w:r>
      <w:r>
        <w:rPr>
          <w:rtl/>
        </w:rPr>
        <w:t>،</w:t>
      </w:r>
      <w:r w:rsidRPr="004B5CD1">
        <w:rPr>
          <w:rtl/>
        </w:rPr>
        <w:t xml:space="preserve"> ولا قلم ولا جنة ولا نار ولا ملك ولا سماء ولا أرض ولا شمس ولا قمر ولا جني ولا إنسي</w:t>
      </w:r>
      <w:r>
        <w:rPr>
          <w:rtl/>
        </w:rPr>
        <w:t>،</w:t>
      </w:r>
      <w:r w:rsidRPr="004B5CD1">
        <w:rPr>
          <w:rtl/>
        </w:rPr>
        <w:t xml:space="preserve"> فلما أراد الله تعالى أن يخلق الخلق قسّم ذلك النور أربعة أجزاء</w:t>
      </w:r>
      <w:r>
        <w:rPr>
          <w:rtl/>
        </w:rPr>
        <w:t>،</w:t>
      </w:r>
      <w:r w:rsidRPr="004B5CD1">
        <w:rPr>
          <w:rtl/>
        </w:rPr>
        <w:t xml:space="preserve"> فخلق من الجزء الأول القلم</w:t>
      </w:r>
      <w:r>
        <w:rPr>
          <w:rtl/>
        </w:rPr>
        <w:t>،</w:t>
      </w:r>
      <w:r w:rsidRPr="004B5CD1">
        <w:rPr>
          <w:rtl/>
        </w:rPr>
        <w:t xml:space="preserve"> ومن الثاني اللوح</w:t>
      </w:r>
      <w:r>
        <w:rPr>
          <w:rtl/>
        </w:rPr>
        <w:t>،</w:t>
      </w:r>
      <w:r w:rsidRPr="004B5CD1">
        <w:rPr>
          <w:rtl/>
        </w:rPr>
        <w:t xml:space="preserve"> ومن الثالث العرش</w:t>
      </w:r>
      <w:r>
        <w:rPr>
          <w:rtl/>
        </w:rPr>
        <w:t>،</w:t>
      </w:r>
      <w:r w:rsidRPr="004B5CD1">
        <w:rPr>
          <w:rtl/>
        </w:rPr>
        <w:t xml:space="preserve"> ثم قسّم الجزء الرابع أربعة أجزاء</w:t>
      </w:r>
      <w:r>
        <w:rPr>
          <w:rtl/>
        </w:rPr>
        <w:t>،</w:t>
      </w:r>
      <w:r w:rsidRPr="004B5CD1">
        <w:rPr>
          <w:rtl/>
        </w:rPr>
        <w:t xml:space="preserve"> فخلق من الأول السموات</w:t>
      </w:r>
      <w:r>
        <w:rPr>
          <w:rtl/>
        </w:rPr>
        <w:t>،</w:t>
      </w:r>
      <w:r w:rsidRPr="004B5CD1">
        <w:rPr>
          <w:rtl/>
        </w:rPr>
        <w:t xml:space="preserve"> ومن الثاني الأرضين</w:t>
      </w:r>
      <w:r>
        <w:rPr>
          <w:rtl/>
        </w:rPr>
        <w:t>،</w:t>
      </w:r>
      <w:r w:rsidRPr="004B5CD1">
        <w:rPr>
          <w:rtl/>
        </w:rPr>
        <w:t xml:space="preserve"> ومن الثالث الجنة والنار</w:t>
      </w:r>
      <w:r>
        <w:rPr>
          <w:rtl/>
        </w:rPr>
        <w:t>،</w:t>
      </w:r>
      <w:r w:rsidRPr="004B5CD1">
        <w:rPr>
          <w:rtl/>
        </w:rPr>
        <w:t xml:space="preserve"> ثم قسّم الرابع أربعة أجزاء فخلق من الأول نور أبصار المؤمنين</w:t>
      </w:r>
      <w:r>
        <w:rPr>
          <w:rtl/>
        </w:rPr>
        <w:t>،</w:t>
      </w:r>
      <w:r w:rsidRPr="004B5CD1">
        <w:rPr>
          <w:rtl/>
        </w:rPr>
        <w:t xml:space="preserve"> ومن الثاني نور قلوبهم وهي المعرفة بالله</w:t>
      </w:r>
      <w:r>
        <w:rPr>
          <w:rtl/>
        </w:rPr>
        <w:t>،</w:t>
      </w:r>
      <w:r w:rsidRPr="004B5CD1">
        <w:rPr>
          <w:rtl/>
        </w:rPr>
        <w:t xml:space="preserve"> ومن الثالث نورا</w:t>
      </w:r>
      <w:r w:rsidR="00AC1562">
        <w:rPr>
          <w:rFonts w:hint="cs"/>
          <w:rtl/>
        </w:rPr>
        <w:t>ً</w:t>
      </w:r>
      <w:r w:rsidRPr="004B5CD1">
        <w:rPr>
          <w:rtl/>
        </w:rPr>
        <w:t xml:space="preserve"> يشهد لهم وهو التوحيد لا إله إ</w:t>
      </w:r>
      <w:r w:rsidRPr="00946695">
        <w:rPr>
          <w:rtl/>
        </w:rPr>
        <w:t>ل</w:t>
      </w:r>
      <w:r w:rsidR="00AC1562">
        <w:rPr>
          <w:rFonts w:hint="cs"/>
          <w:rtl/>
        </w:rPr>
        <w:t>ّ</w:t>
      </w:r>
      <w:r w:rsidRPr="00946695">
        <w:rPr>
          <w:rtl/>
        </w:rPr>
        <w:t>ا الله محمد رسول الله الحديث.</w:t>
      </w:r>
    </w:p>
    <w:p w:rsidR="000D14DD" w:rsidRPr="004B5CD1" w:rsidRDefault="000D14DD" w:rsidP="000D14DD">
      <w:pPr>
        <w:pStyle w:val="libNormal"/>
        <w:rPr>
          <w:rtl/>
          <w:lang w:bidi="fa-IR"/>
        </w:rPr>
      </w:pPr>
      <w:r w:rsidRPr="004C1BA7">
        <w:rPr>
          <w:rtl/>
          <w:lang w:bidi="fa-IR"/>
        </w:rPr>
        <w:t>وص</w:t>
      </w:r>
      <w:r>
        <w:rPr>
          <w:rtl/>
          <w:lang w:bidi="fa-IR"/>
        </w:rPr>
        <w:t>ح</w:t>
      </w:r>
      <w:r w:rsidR="00AC1562">
        <w:rPr>
          <w:rFonts w:hint="cs"/>
          <w:rtl/>
          <w:lang w:bidi="fa-IR"/>
        </w:rPr>
        <w:t>ّ</w:t>
      </w:r>
      <w:r>
        <w:rPr>
          <w:rtl/>
          <w:lang w:bidi="fa-IR"/>
        </w:rPr>
        <w:t xml:space="preserve"> </w:t>
      </w:r>
      <w:r w:rsidRPr="00AE44A4">
        <w:rPr>
          <w:rtl/>
        </w:rPr>
        <w:t>حديث</w:t>
      </w:r>
      <w:r>
        <w:rPr>
          <w:rtl/>
        </w:rPr>
        <w:t>:</w:t>
      </w:r>
      <w:r w:rsidRPr="00AE44A4">
        <w:rPr>
          <w:rtl/>
        </w:rPr>
        <w:t xml:space="preserve"> </w:t>
      </w:r>
      <w:r w:rsidRPr="004B5CD1">
        <w:rPr>
          <w:rtl/>
        </w:rPr>
        <w:t>أول ما خلق الله القلم</w:t>
      </w:r>
      <w:r>
        <w:rPr>
          <w:rtl/>
        </w:rPr>
        <w:t>.</w:t>
      </w:r>
      <w:r w:rsidRPr="004C1BA7">
        <w:rPr>
          <w:rtl/>
          <w:lang w:bidi="fa-IR"/>
        </w:rPr>
        <w:t xml:space="preserve"> وجاء بأسانيد متعددة</w:t>
      </w:r>
      <w:r>
        <w:rPr>
          <w:rtl/>
          <w:lang w:bidi="fa-IR"/>
        </w:rPr>
        <w:t>:</w:t>
      </w:r>
      <w:r>
        <w:rPr>
          <w:rFonts w:hint="cs"/>
          <w:rtl/>
          <w:lang w:bidi="fa-IR"/>
        </w:rPr>
        <w:t xml:space="preserve"> </w:t>
      </w:r>
      <w:r w:rsidRPr="004B5CD1">
        <w:rPr>
          <w:rtl/>
        </w:rPr>
        <w:t>إن الماء لم يخلق قبله شيء.</w:t>
      </w:r>
    </w:p>
    <w:p w:rsidR="000D14DD" w:rsidRPr="004C1BA7" w:rsidRDefault="000D14DD" w:rsidP="000D14DD">
      <w:pPr>
        <w:pStyle w:val="libNormal"/>
        <w:rPr>
          <w:rtl/>
          <w:lang w:bidi="fa-IR"/>
        </w:rPr>
      </w:pPr>
      <w:r w:rsidRPr="004C1BA7">
        <w:rPr>
          <w:rtl/>
          <w:lang w:bidi="fa-IR"/>
        </w:rPr>
        <w:t xml:space="preserve">ولا ينافيان ما في الأول في نور نبينا </w:t>
      </w:r>
      <w:r w:rsidRPr="00A73E8D">
        <w:rPr>
          <w:rStyle w:val="libAlaemChar"/>
          <w:rtl/>
        </w:rPr>
        <w:t>عليه‌السلام</w:t>
      </w:r>
      <w:r>
        <w:rPr>
          <w:rtl/>
          <w:lang w:bidi="fa-IR"/>
        </w:rPr>
        <w:t>،</w:t>
      </w:r>
      <w:r w:rsidRPr="004C1BA7">
        <w:rPr>
          <w:rtl/>
          <w:lang w:bidi="fa-IR"/>
        </w:rPr>
        <w:t xml:space="preserve"> لأن الأولية في غيره نسبية وفيه حقيقية</w:t>
      </w:r>
      <w:r>
        <w:rPr>
          <w:rtl/>
          <w:lang w:bidi="fa-IR"/>
        </w:rPr>
        <w:t>،</w:t>
      </w:r>
      <w:r w:rsidRPr="004C1BA7">
        <w:rPr>
          <w:rtl/>
          <w:lang w:bidi="fa-IR"/>
        </w:rPr>
        <w:t xml:space="preserve"> فلا تعارض.</w:t>
      </w:r>
      <w:r>
        <w:rPr>
          <w:rtl/>
          <w:lang w:bidi="fa-IR"/>
        </w:rPr>
        <w:t xml:space="preserve"> و</w:t>
      </w:r>
      <w:r w:rsidRPr="00AE44A4">
        <w:rPr>
          <w:rtl/>
        </w:rPr>
        <w:t>في حديث عن ابن القطان</w:t>
      </w:r>
      <w:r>
        <w:rPr>
          <w:rtl/>
        </w:rPr>
        <w:t>:</w:t>
      </w:r>
      <w:r w:rsidRPr="00AE44A4">
        <w:rPr>
          <w:rtl/>
        </w:rPr>
        <w:t xml:space="preserve"> </w:t>
      </w:r>
      <w:r w:rsidRPr="004B5CD1">
        <w:rPr>
          <w:rtl/>
        </w:rPr>
        <w:t>كنت نورا</w:t>
      </w:r>
      <w:r w:rsidR="00C0262B">
        <w:rPr>
          <w:rFonts w:hint="cs"/>
          <w:rtl/>
        </w:rPr>
        <w:t>ً</w:t>
      </w:r>
      <w:r w:rsidRPr="004B5CD1">
        <w:rPr>
          <w:rtl/>
        </w:rPr>
        <w:t xml:space="preserve"> بين يدي ربي قبل خلق آدم بأربعة عشر ألف عام</w:t>
      </w:r>
      <w:r>
        <w:rPr>
          <w:rtl/>
        </w:rPr>
        <w:t>.</w:t>
      </w:r>
      <w:r>
        <w:rPr>
          <w:rtl/>
          <w:lang w:bidi="fa-IR"/>
        </w:rPr>
        <w:t xml:space="preserve"> و</w:t>
      </w:r>
      <w:r w:rsidRPr="00AE44A4">
        <w:rPr>
          <w:rtl/>
        </w:rPr>
        <w:t>في الخبر</w:t>
      </w:r>
      <w:r>
        <w:rPr>
          <w:rtl/>
        </w:rPr>
        <w:t>:</w:t>
      </w:r>
      <w:r w:rsidRPr="00AE44A4">
        <w:rPr>
          <w:rtl/>
        </w:rPr>
        <w:t xml:space="preserve"> </w:t>
      </w:r>
      <w:r w:rsidRPr="004B5CD1">
        <w:rPr>
          <w:rtl/>
        </w:rPr>
        <w:t>لما خلق الله تعالى آدم جعل ذلك النور في ظهره وكان يلمع في جبينه فيغلب على سائر نوره. الحديث »</w:t>
      </w:r>
      <w:r>
        <w:rPr>
          <w:rtl/>
        </w:rPr>
        <w:t>.</w:t>
      </w:r>
    </w:p>
    <w:p w:rsidR="000D14DD" w:rsidRPr="004C1BA7" w:rsidRDefault="000D14DD" w:rsidP="000D14DD">
      <w:pPr>
        <w:pStyle w:val="libNormal"/>
        <w:rPr>
          <w:rtl/>
          <w:lang w:bidi="fa-IR"/>
        </w:rPr>
      </w:pPr>
      <w:r w:rsidRPr="004C1BA7">
        <w:rPr>
          <w:rtl/>
          <w:lang w:bidi="fa-IR"/>
        </w:rPr>
        <w:t>وبمثله قال الشيخ سليمان جمل في ( الفتوحات الأحمدية في شرح الهمزية )</w:t>
      </w:r>
      <w:r>
        <w:rPr>
          <w:rtl/>
          <w:lang w:bidi="fa-IR"/>
        </w:rPr>
        <w:t>.</w:t>
      </w:r>
    </w:p>
    <w:p w:rsidR="000D14DD" w:rsidRPr="004C1BA7" w:rsidRDefault="000D14DD" w:rsidP="000D14DD">
      <w:pPr>
        <w:pStyle w:val="libNormal"/>
        <w:rPr>
          <w:rtl/>
          <w:lang w:bidi="fa-IR"/>
        </w:rPr>
      </w:pPr>
      <w:r w:rsidRPr="00AE44A4">
        <w:rPr>
          <w:rStyle w:val="libBold2Char"/>
          <w:rtl/>
        </w:rPr>
        <w:t>قلت</w:t>
      </w:r>
      <w:r>
        <w:rPr>
          <w:rStyle w:val="libBold2Char"/>
          <w:rtl/>
        </w:rPr>
        <w:t>:</w:t>
      </w:r>
      <w:r w:rsidRPr="004C1BA7">
        <w:rPr>
          <w:rtl/>
          <w:lang w:bidi="fa-IR"/>
        </w:rPr>
        <w:t xml:space="preserve"> وكذلك علي </w:t>
      </w:r>
      <w:r w:rsidRPr="00A73E8D">
        <w:rPr>
          <w:rStyle w:val="libAlaemChar"/>
          <w:rtl/>
        </w:rPr>
        <w:t>عليه‌السلام</w:t>
      </w:r>
      <w:r w:rsidRPr="004C1BA7">
        <w:rPr>
          <w:rtl/>
          <w:lang w:bidi="fa-IR"/>
        </w:rPr>
        <w:t xml:space="preserve"> في كلّ ما ذكر</w:t>
      </w:r>
      <w:r>
        <w:rPr>
          <w:rtl/>
          <w:lang w:bidi="fa-IR"/>
        </w:rPr>
        <w:t xml:space="preserve"> ..</w:t>
      </w:r>
      <w:r w:rsidRPr="004C1BA7">
        <w:rPr>
          <w:rtl/>
          <w:lang w:bidi="fa-IR"/>
        </w:rPr>
        <w:t>. فتقدم الآخرين عليه قبيح غير جائز.</w:t>
      </w:r>
    </w:p>
    <w:p w:rsidR="000D14DD" w:rsidRDefault="000D14DD" w:rsidP="000D14DD">
      <w:pPr>
        <w:pStyle w:val="libNormal"/>
        <w:rPr>
          <w:rtl/>
          <w:lang w:bidi="fa-IR"/>
        </w:rPr>
      </w:pPr>
      <w:r w:rsidRPr="004C1BA7">
        <w:rPr>
          <w:rtl/>
          <w:lang w:bidi="fa-IR"/>
        </w:rPr>
        <w:t>وقال البوصيري</w:t>
      </w:r>
      <w:r>
        <w:rPr>
          <w:rtl/>
          <w:lang w:bidi="fa-IR"/>
        </w:rPr>
        <w:t>:</w:t>
      </w:r>
    </w:p>
    <w:tbl>
      <w:tblPr>
        <w:tblStyle w:val="TableGrid"/>
        <w:bidiVisual/>
        <w:tblW w:w="4562" w:type="pct"/>
        <w:tblInd w:w="384" w:type="dxa"/>
        <w:tblLook w:val="01E0" w:firstRow="1" w:lastRow="1" w:firstColumn="1" w:lastColumn="1" w:noHBand="0" w:noVBand="0"/>
      </w:tblPr>
      <w:tblGrid>
        <w:gridCol w:w="3447"/>
        <w:gridCol w:w="270"/>
        <w:gridCol w:w="3396"/>
      </w:tblGrid>
      <w:tr w:rsidR="00C0262B" w:rsidTr="00A139FB">
        <w:trPr>
          <w:trHeight w:val="350"/>
        </w:trPr>
        <w:tc>
          <w:tcPr>
            <w:tcW w:w="3920" w:type="dxa"/>
            <w:shd w:val="clear" w:color="auto" w:fill="auto"/>
          </w:tcPr>
          <w:p w:rsidR="00C0262B" w:rsidRDefault="00C0262B" w:rsidP="00A139FB">
            <w:pPr>
              <w:pStyle w:val="libPoem"/>
            </w:pPr>
            <w:r w:rsidRPr="004C1BA7">
              <w:rPr>
                <w:rtl/>
              </w:rPr>
              <w:t>« تتباهى بك العصور وتسمو</w:t>
            </w:r>
            <w:r w:rsidRPr="00AE44A4">
              <w:rPr>
                <w:rStyle w:val="libPoemTiniChar0"/>
                <w:rtl/>
              </w:rPr>
              <w:br/>
              <w:t> </w:t>
            </w:r>
            <w:r w:rsidRPr="00725071">
              <w:rPr>
                <w:rStyle w:val="libPoemTiniChar0"/>
                <w:rtl/>
              </w:rPr>
              <w:br/>
              <w:t> </w:t>
            </w:r>
          </w:p>
        </w:tc>
        <w:tc>
          <w:tcPr>
            <w:tcW w:w="279" w:type="dxa"/>
            <w:shd w:val="clear" w:color="auto" w:fill="auto"/>
          </w:tcPr>
          <w:p w:rsidR="00C0262B" w:rsidRDefault="00C0262B" w:rsidP="00A139FB">
            <w:pPr>
              <w:pStyle w:val="libPoem"/>
              <w:rPr>
                <w:rtl/>
              </w:rPr>
            </w:pPr>
          </w:p>
        </w:tc>
        <w:tc>
          <w:tcPr>
            <w:tcW w:w="3881" w:type="dxa"/>
            <w:shd w:val="clear" w:color="auto" w:fill="auto"/>
          </w:tcPr>
          <w:p w:rsidR="00C0262B" w:rsidRDefault="00C0262B" w:rsidP="00A139FB">
            <w:pPr>
              <w:pStyle w:val="libPoem"/>
            </w:pPr>
            <w:r w:rsidRPr="004C1BA7">
              <w:rPr>
                <w:rtl/>
                <w:lang w:bidi="fa-IR"/>
              </w:rPr>
              <w:t>بك علياء بعدها علياء »</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قال ابن حجر بشرحه</w:t>
      </w:r>
      <w:r>
        <w:rPr>
          <w:rtl/>
          <w:lang w:bidi="fa-IR"/>
        </w:rPr>
        <w:t>:</w:t>
      </w:r>
    </w:p>
    <w:p w:rsidR="000D14DD" w:rsidRPr="004C1BA7" w:rsidRDefault="000D14DD" w:rsidP="000D14DD">
      <w:pPr>
        <w:pStyle w:val="libNormal"/>
        <w:rPr>
          <w:rtl/>
          <w:lang w:bidi="fa-IR"/>
        </w:rPr>
      </w:pPr>
      <w:r w:rsidRPr="004C1BA7">
        <w:rPr>
          <w:rtl/>
          <w:lang w:bidi="fa-IR"/>
        </w:rPr>
        <w:t>« [ تتباهى ] أي تتفاخر [ بك ] أي بوجودك العصور</w:t>
      </w:r>
      <w:r>
        <w:rPr>
          <w:rtl/>
          <w:lang w:bidi="fa-IR"/>
        </w:rPr>
        <w:t>،</w:t>
      </w:r>
      <w:r w:rsidRPr="004C1BA7">
        <w:rPr>
          <w:rtl/>
          <w:lang w:bidi="fa-IR"/>
        </w:rPr>
        <w:t xml:space="preserve"> أي الأزمنة الطويلة من لدن آدم إلى يوم القيامة وما بعده</w:t>
      </w:r>
      <w:r>
        <w:rPr>
          <w:rtl/>
          <w:lang w:bidi="fa-IR"/>
        </w:rPr>
        <w:t>،</w:t>
      </w:r>
      <w:r w:rsidRPr="004C1BA7">
        <w:rPr>
          <w:rtl/>
          <w:lang w:bidi="fa-IR"/>
        </w:rPr>
        <w:t xml:space="preserve"> فكلّ عصر يفتخر على العصر الذي قبله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لوجودك فيه بكمال أعلى مما قبله ولو في ضمن آبائك</w:t>
      </w:r>
      <w:r>
        <w:rPr>
          <w:rtl/>
          <w:lang w:bidi="fa-IR"/>
        </w:rPr>
        <w:t>،</w:t>
      </w:r>
      <w:r w:rsidRPr="004C1BA7">
        <w:rPr>
          <w:rtl/>
          <w:lang w:bidi="fa-IR"/>
        </w:rPr>
        <w:t xml:space="preserve"> لكن أعظمها افتخارا</w:t>
      </w:r>
      <w:r w:rsidR="004A6158">
        <w:rPr>
          <w:rFonts w:hint="cs"/>
          <w:rtl/>
          <w:lang w:bidi="fa-IR"/>
        </w:rPr>
        <w:t>ً</w:t>
      </w:r>
      <w:r w:rsidRPr="004C1BA7">
        <w:rPr>
          <w:rtl/>
          <w:lang w:bidi="fa-IR"/>
        </w:rPr>
        <w:t xml:space="preserve"> عصر بروزك إلى هذا العالم</w:t>
      </w:r>
      <w:r>
        <w:rPr>
          <w:rtl/>
          <w:lang w:bidi="fa-IR"/>
        </w:rPr>
        <w:t>،</w:t>
      </w:r>
      <w:r w:rsidRPr="004C1BA7">
        <w:rPr>
          <w:rtl/>
          <w:lang w:bidi="fa-IR"/>
        </w:rPr>
        <w:t xml:space="preserve"> ثم عصر نشأتك</w:t>
      </w:r>
      <w:r>
        <w:rPr>
          <w:rtl/>
          <w:lang w:bidi="fa-IR"/>
        </w:rPr>
        <w:t>،</w:t>
      </w:r>
      <w:r w:rsidRPr="004C1BA7">
        <w:rPr>
          <w:rtl/>
          <w:lang w:bidi="fa-IR"/>
        </w:rPr>
        <w:t xml:space="preserve"> ثم عصر رضاعك</w:t>
      </w:r>
      <w:r>
        <w:rPr>
          <w:rtl/>
          <w:lang w:bidi="fa-IR"/>
        </w:rPr>
        <w:t>،</w:t>
      </w:r>
      <w:r w:rsidRPr="004C1BA7">
        <w:rPr>
          <w:rtl/>
          <w:lang w:bidi="fa-IR"/>
        </w:rPr>
        <w:t xml:space="preserve"> فشق بطنك</w:t>
      </w:r>
      <w:r>
        <w:rPr>
          <w:rtl/>
          <w:lang w:bidi="fa-IR"/>
        </w:rPr>
        <w:t>،</w:t>
      </w:r>
      <w:r w:rsidRPr="004C1BA7">
        <w:rPr>
          <w:rtl/>
          <w:lang w:bidi="fa-IR"/>
        </w:rPr>
        <w:t xml:space="preserve"> فتعبدك بحراء وغيره</w:t>
      </w:r>
      <w:r>
        <w:rPr>
          <w:rtl/>
          <w:lang w:bidi="fa-IR"/>
        </w:rPr>
        <w:t>،</w:t>
      </w:r>
      <w:r w:rsidRPr="004C1BA7">
        <w:rPr>
          <w:rtl/>
          <w:lang w:bidi="fa-IR"/>
        </w:rPr>
        <w:t xml:space="preserve"> ثم عصر نبوّتك</w:t>
      </w:r>
      <w:r>
        <w:rPr>
          <w:rtl/>
          <w:lang w:bidi="fa-IR"/>
        </w:rPr>
        <w:t>،</w:t>
      </w:r>
      <w:r w:rsidRPr="004C1BA7">
        <w:rPr>
          <w:rtl/>
          <w:lang w:bidi="fa-IR"/>
        </w:rPr>
        <w:t xml:space="preserve"> ثم عصر رسالتك</w:t>
      </w:r>
      <w:r>
        <w:rPr>
          <w:rtl/>
          <w:lang w:bidi="fa-IR"/>
        </w:rPr>
        <w:t>،</w:t>
      </w:r>
      <w:r w:rsidRPr="004C1BA7">
        <w:rPr>
          <w:rtl/>
          <w:lang w:bidi="fa-IR"/>
        </w:rPr>
        <w:t xml:space="preserve"> ثم عصر هجرتك</w:t>
      </w:r>
      <w:r>
        <w:rPr>
          <w:rtl/>
          <w:lang w:bidi="fa-IR"/>
        </w:rPr>
        <w:t>،</w:t>
      </w:r>
      <w:r w:rsidRPr="004C1BA7">
        <w:rPr>
          <w:rtl/>
          <w:lang w:bidi="fa-IR"/>
        </w:rPr>
        <w:t xml:space="preserve"> ثم عصر جهادك</w:t>
      </w:r>
      <w:r>
        <w:rPr>
          <w:rtl/>
          <w:lang w:bidi="fa-IR"/>
        </w:rPr>
        <w:t>،</w:t>
      </w:r>
      <w:r w:rsidRPr="004C1BA7">
        <w:rPr>
          <w:rtl/>
          <w:lang w:bidi="fa-IR"/>
        </w:rPr>
        <w:t xml:space="preserve"> ثم عصر سراياك وبعوثك</w:t>
      </w:r>
      <w:r>
        <w:rPr>
          <w:rtl/>
          <w:lang w:bidi="fa-IR"/>
        </w:rPr>
        <w:t>،</w:t>
      </w:r>
      <w:r w:rsidRPr="004C1BA7">
        <w:rPr>
          <w:rtl/>
          <w:lang w:bidi="fa-IR"/>
        </w:rPr>
        <w:t xml:space="preserve"> ثم عصر فتوحك</w:t>
      </w:r>
      <w:r>
        <w:rPr>
          <w:rtl/>
          <w:lang w:bidi="fa-IR"/>
        </w:rPr>
        <w:t>،</w:t>
      </w:r>
      <w:r w:rsidRPr="004C1BA7">
        <w:rPr>
          <w:rtl/>
          <w:lang w:bidi="fa-IR"/>
        </w:rPr>
        <w:t xml:space="preserve"> ثم عصر دخول الناس في دين الله أفواجا</w:t>
      </w:r>
      <w:r w:rsidR="00CC6366">
        <w:rPr>
          <w:rFonts w:hint="cs"/>
          <w:rtl/>
          <w:lang w:bidi="fa-IR"/>
        </w:rPr>
        <w:t>ً</w:t>
      </w:r>
      <w:r>
        <w:rPr>
          <w:rtl/>
          <w:lang w:bidi="fa-IR"/>
        </w:rPr>
        <w:t>،</w:t>
      </w:r>
      <w:r w:rsidRPr="004C1BA7">
        <w:rPr>
          <w:rtl/>
          <w:lang w:bidi="fa-IR"/>
        </w:rPr>
        <w:t xml:space="preserve"> ثم عصر حجك</w:t>
      </w:r>
      <w:r>
        <w:rPr>
          <w:rtl/>
          <w:lang w:bidi="fa-IR"/>
        </w:rPr>
        <w:t>،</w:t>
      </w:r>
      <w:r w:rsidRPr="004C1BA7">
        <w:rPr>
          <w:rtl/>
          <w:lang w:bidi="fa-IR"/>
        </w:rPr>
        <w:t xml:space="preserve"> ثم عصر أتباعك على تفاوتهم إلى يوم القيامة</w:t>
      </w:r>
      <w:r>
        <w:rPr>
          <w:rtl/>
          <w:lang w:bidi="fa-IR"/>
        </w:rPr>
        <w:t>،</w:t>
      </w:r>
      <w:r w:rsidRPr="004C1BA7">
        <w:rPr>
          <w:rtl/>
          <w:lang w:bidi="fa-IR"/>
        </w:rPr>
        <w:t xml:space="preserve"> كما دل علي</w:t>
      </w:r>
      <w:r>
        <w:rPr>
          <w:rtl/>
          <w:lang w:bidi="fa-IR"/>
        </w:rPr>
        <w:t xml:space="preserve">ه </w:t>
      </w:r>
      <w:r w:rsidRPr="00AE44A4">
        <w:rPr>
          <w:rStyle w:val="libNormalChar"/>
          <w:rtl/>
        </w:rPr>
        <w:t>الحديث المشهور</w:t>
      </w:r>
      <w:r>
        <w:rPr>
          <w:rStyle w:val="libNormalChar"/>
          <w:rtl/>
        </w:rPr>
        <w:t>:</w:t>
      </w:r>
      <w:r w:rsidRPr="00AE44A4">
        <w:rPr>
          <w:rStyle w:val="libNormalChar"/>
          <w:rtl/>
        </w:rPr>
        <w:t xml:space="preserve"> </w:t>
      </w:r>
      <w:r w:rsidRPr="004B5CD1">
        <w:rPr>
          <w:rtl/>
        </w:rPr>
        <w:t>لا تزال طائفة من أمتي إلخ.</w:t>
      </w:r>
    </w:p>
    <w:p w:rsidR="000D14DD" w:rsidRPr="004C1BA7" w:rsidRDefault="000D14DD" w:rsidP="000D14DD">
      <w:pPr>
        <w:pStyle w:val="libNormal"/>
        <w:rPr>
          <w:rtl/>
          <w:lang w:bidi="fa-IR"/>
        </w:rPr>
      </w:pPr>
      <w:r w:rsidRPr="004C1BA7">
        <w:rPr>
          <w:rtl/>
          <w:lang w:bidi="fa-IR"/>
        </w:rPr>
        <w:t xml:space="preserve">فمزاياه تتزايد في كلّ عصر من أعصار حياته </w:t>
      </w:r>
      <w:r w:rsidR="00287B8A" w:rsidRPr="00287B8A">
        <w:rPr>
          <w:rStyle w:val="libAlaemChar"/>
          <w:rtl/>
        </w:rPr>
        <w:t>صلى‌الله‌عليه‌وآله‌وسلم</w:t>
      </w:r>
      <w:r w:rsidRPr="004C1BA7">
        <w:rPr>
          <w:rtl/>
          <w:lang w:bidi="fa-IR"/>
        </w:rPr>
        <w:t xml:space="preserve"> على ما قبله</w:t>
      </w:r>
      <w:r>
        <w:rPr>
          <w:rtl/>
          <w:lang w:bidi="fa-IR"/>
        </w:rPr>
        <w:t>،</w:t>
      </w:r>
      <w:r w:rsidRPr="004C1BA7">
        <w:rPr>
          <w:rtl/>
          <w:lang w:bidi="fa-IR"/>
        </w:rPr>
        <w:t xml:space="preserve"> وبحسب ذلك يكون افتخار ذلك العصر على غيره</w:t>
      </w:r>
      <w:r>
        <w:rPr>
          <w:rtl/>
          <w:lang w:bidi="fa-IR"/>
        </w:rPr>
        <w:t>،</w:t>
      </w:r>
      <w:r w:rsidRPr="004C1BA7">
        <w:rPr>
          <w:rtl/>
          <w:lang w:bidi="fa-IR"/>
        </w:rPr>
        <w:t xml:space="preserve"> وكذلك عصور أتباعه يتفاوت مراتبهم ومزاياهم المستمدة من مزاياه وأعمالهم المتضاعفة له تضاعفا</w:t>
      </w:r>
      <w:r w:rsidR="00CC6366">
        <w:rPr>
          <w:rFonts w:hint="cs"/>
          <w:rtl/>
          <w:lang w:bidi="fa-IR"/>
        </w:rPr>
        <w:t>ً</w:t>
      </w:r>
      <w:r w:rsidRPr="004C1BA7">
        <w:rPr>
          <w:rtl/>
          <w:lang w:bidi="fa-IR"/>
        </w:rPr>
        <w:t xml:space="preserve"> يفوق الحصر</w:t>
      </w:r>
      <w:r>
        <w:rPr>
          <w:rtl/>
          <w:lang w:bidi="fa-IR"/>
        </w:rPr>
        <w:t>،</w:t>
      </w:r>
      <w:r w:rsidRPr="004C1BA7">
        <w:rPr>
          <w:rtl/>
          <w:lang w:bidi="fa-IR"/>
        </w:rPr>
        <w:t xml:space="preserve"> لأن كل عامل متضاعف له </w:t>
      </w:r>
      <w:r w:rsidR="00287B8A" w:rsidRPr="00287B8A">
        <w:rPr>
          <w:rStyle w:val="libAlaemChar"/>
          <w:rtl/>
        </w:rPr>
        <w:t>صلى‌الله‌عليه‌وآله‌وسلم</w:t>
      </w:r>
      <w:r w:rsidRPr="004C1BA7">
        <w:rPr>
          <w:rtl/>
          <w:lang w:bidi="fa-IR"/>
        </w:rPr>
        <w:t xml:space="preserve"> بحسب عمله</w:t>
      </w:r>
      <w:r>
        <w:rPr>
          <w:rtl/>
          <w:lang w:bidi="fa-IR"/>
        </w:rPr>
        <w:t>،</w:t>
      </w:r>
      <w:r w:rsidRPr="004C1BA7">
        <w:rPr>
          <w:rtl/>
          <w:lang w:bidi="fa-IR"/>
        </w:rPr>
        <w:t xml:space="preserve"> وكذلك كلّ واسطة بينه وبينه</w:t>
      </w:r>
      <w:r>
        <w:rPr>
          <w:rtl/>
          <w:lang w:bidi="fa-IR"/>
        </w:rPr>
        <w:t>،</w:t>
      </w:r>
      <w:r w:rsidRPr="004C1BA7">
        <w:rPr>
          <w:rtl/>
          <w:lang w:bidi="fa-IR"/>
        </w:rPr>
        <w:t xml:space="preserve"> لأنه الدال للكل</w:t>
      </w:r>
      <w:r>
        <w:rPr>
          <w:rtl/>
          <w:lang w:bidi="fa-IR"/>
        </w:rPr>
        <w:t>،</w:t>
      </w:r>
      <w:r w:rsidRPr="004C1BA7">
        <w:rPr>
          <w:rtl/>
          <w:lang w:bidi="fa-IR"/>
        </w:rPr>
        <w:t xml:space="preserve"> ومن دلّ على خير فله مثل أجر فاعله</w:t>
      </w:r>
      <w:r>
        <w:rPr>
          <w:rtl/>
          <w:lang w:bidi="fa-IR"/>
        </w:rPr>
        <w:t>،</w:t>
      </w:r>
      <w:r w:rsidRPr="004C1BA7">
        <w:rPr>
          <w:rtl/>
          <w:lang w:bidi="fa-IR"/>
        </w:rPr>
        <w:t xml:space="preserve"> فكلّ فاعل بكل حال يتضاعف له بحسب تضاعف من بعده</w:t>
      </w:r>
      <w:r>
        <w:rPr>
          <w:rtl/>
          <w:lang w:bidi="fa-IR"/>
        </w:rPr>
        <w:t>،</w:t>
      </w:r>
      <w:r w:rsidRPr="004C1BA7">
        <w:rPr>
          <w:rtl/>
          <w:lang w:bidi="fa-IR"/>
        </w:rPr>
        <w:t xml:space="preserve"> ويتضاعف للنبي </w:t>
      </w:r>
      <w:r w:rsidR="00287B8A" w:rsidRPr="00287B8A">
        <w:rPr>
          <w:rStyle w:val="libAlaemChar"/>
          <w:rtl/>
        </w:rPr>
        <w:t>صلى‌الله‌عليه‌وآله‌وسلم</w:t>
      </w:r>
      <w:r w:rsidRPr="004C1BA7">
        <w:rPr>
          <w:rtl/>
          <w:lang w:bidi="fa-IR"/>
        </w:rPr>
        <w:t xml:space="preserve"> بحسب تضاعف الجميع</w:t>
      </w:r>
      <w:r>
        <w:rPr>
          <w:rtl/>
          <w:lang w:bidi="fa-IR"/>
        </w:rPr>
        <w:t>،</w:t>
      </w:r>
      <w:r w:rsidRPr="004C1BA7">
        <w:rPr>
          <w:rtl/>
          <w:lang w:bidi="fa-IR"/>
        </w:rPr>
        <w:t xml:space="preserve"> وهذا شيء يقصر عن إدراك كنهه العقل</w:t>
      </w:r>
      <w:r>
        <w:rPr>
          <w:rtl/>
          <w:lang w:bidi="fa-IR"/>
        </w:rPr>
        <w:t>،</w:t>
      </w:r>
      <w:r w:rsidRPr="004C1BA7">
        <w:rPr>
          <w:rtl/>
          <w:lang w:bidi="fa-IR"/>
        </w:rPr>
        <w:t xml:space="preserve"> ثم عصر مقامه المحمود وشفاعته العظمى في فصل القضاء</w:t>
      </w:r>
      <w:r>
        <w:rPr>
          <w:rtl/>
          <w:lang w:bidi="fa-IR"/>
        </w:rPr>
        <w:t>،</w:t>
      </w:r>
      <w:r w:rsidRPr="004C1BA7">
        <w:rPr>
          <w:rtl/>
          <w:lang w:bidi="fa-IR"/>
        </w:rPr>
        <w:t xml:space="preserve"> ثم بقية شفاعاته</w:t>
      </w:r>
      <w:r>
        <w:rPr>
          <w:rtl/>
          <w:lang w:bidi="fa-IR"/>
        </w:rPr>
        <w:t>،</w:t>
      </w:r>
      <w:r w:rsidRPr="004C1BA7">
        <w:rPr>
          <w:rtl/>
          <w:lang w:bidi="fa-IR"/>
        </w:rPr>
        <w:t xml:space="preserve"> ثم عصر حوضه</w:t>
      </w:r>
      <w:r>
        <w:rPr>
          <w:rtl/>
          <w:lang w:bidi="fa-IR"/>
        </w:rPr>
        <w:t>،</w:t>
      </w:r>
      <w:r w:rsidRPr="004C1BA7">
        <w:rPr>
          <w:rtl/>
          <w:lang w:bidi="fa-IR"/>
        </w:rPr>
        <w:t xml:space="preserve"> ثم عصر وسيلته التي يعطاها في الجنة</w:t>
      </w:r>
      <w:r>
        <w:rPr>
          <w:rtl/>
          <w:lang w:bidi="fa-IR"/>
        </w:rPr>
        <w:t>،</w:t>
      </w:r>
      <w:r w:rsidRPr="004C1BA7">
        <w:rPr>
          <w:rtl/>
          <w:lang w:bidi="fa-IR"/>
        </w:rPr>
        <w:t xml:space="preserve"> مما لا تدرك غايته ولا تحد نهايته.</w:t>
      </w:r>
    </w:p>
    <w:p w:rsidR="000D14DD" w:rsidRPr="004C1BA7" w:rsidRDefault="000D14DD" w:rsidP="000D14DD">
      <w:pPr>
        <w:pStyle w:val="libNormal"/>
        <w:rPr>
          <w:rtl/>
          <w:lang w:bidi="fa-IR"/>
        </w:rPr>
      </w:pPr>
      <w:r w:rsidRPr="004C1BA7">
        <w:rPr>
          <w:rtl/>
          <w:lang w:bidi="fa-IR"/>
        </w:rPr>
        <w:t>فكلّ هذه العصور تفتخر به بحسب ما يقع فيها من كماله</w:t>
      </w:r>
      <w:r>
        <w:rPr>
          <w:rtl/>
          <w:lang w:bidi="fa-IR"/>
        </w:rPr>
        <w:t>،</w:t>
      </w:r>
      <w:r w:rsidRPr="004C1BA7">
        <w:rPr>
          <w:rtl/>
          <w:lang w:bidi="fa-IR"/>
        </w:rPr>
        <w:t xml:space="preserve"> لأن الأزمنة والأمكنة تتشرّف بشرف من كان فيها</w:t>
      </w:r>
      <w:r>
        <w:rPr>
          <w:rtl/>
          <w:lang w:bidi="fa-IR"/>
        </w:rPr>
        <w:t>،</w:t>
      </w:r>
      <w:r w:rsidRPr="004C1BA7">
        <w:rPr>
          <w:rtl/>
          <w:lang w:bidi="fa-IR"/>
        </w:rPr>
        <w:t xml:space="preserve"> وما يكون فيها من المزايا والكمالات</w:t>
      </w:r>
      <w:r>
        <w:rPr>
          <w:rtl/>
          <w:lang w:bidi="fa-IR"/>
        </w:rPr>
        <w:t>،</w:t>
      </w:r>
      <w:r w:rsidRPr="004C1BA7">
        <w:rPr>
          <w:rtl/>
          <w:lang w:bidi="fa-IR"/>
        </w:rPr>
        <w:t xml:space="preserve"> ولذا قال بعضهم</w:t>
      </w:r>
      <w:r>
        <w:rPr>
          <w:rtl/>
          <w:lang w:bidi="fa-IR"/>
        </w:rPr>
        <w:t>:</w:t>
      </w:r>
      <w:r w:rsidRPr="004C1BA7">
        <w:rPr>
          <w:rtl/>
          <w:lang w:bidi="fa-IR"/>
        </w:rPr>
        <w:t xml:space="preserve"> إن ليلة مولده </w:t>
      </w:r>
      <w:r w:rsidR="00287B8A" w:rsidRPr="00287B8A">
        <w:rPr>
          <w:rStyle w:val="libAlaemChar"/>
          <w:rtl/>
        </w:rPr>
        <w:t>صلى‌الله‌عليه‌وآله‌وسلم</w:t>
      </w:r>
      <w:r w:rsidRPr="004C1BA7">
        <w:rPr>
          <w:rtl/>
          <w:lang w:bidi="fa-IR"/>
        </w:rPr>
        <w:t xml:space="preserve"> أفضل من ليلة القدر</w:t>
      </w:r>
      <w:r>
        <w:rPr>
          <w:rtl/>
          <w:lang w:bidi="fa-IR"/>
        </w:rPr>
        <w:t>،</w:t>
      </w:r>
      <w:r w:rsidRPr="004C1BA7">
        <w:rPr>
          <w:rtl/>
          <w:lang w:bidi="fa-IR"/>
        </w:rPr>
        <w:t xml:space="preserve"> وهو صحيح لو لا النص على خلافه</w:t>
      </w:r>
      <w:r>
        <w:rPr>
          <w:rtl/>
          <w:lang w:bidi="fa-IR"/>
        </w:rPr>
        <w:t>،</w:t>
      </w:r>
      <w:r w:rsidRPr="004C1BA7">
        <w:rPr>
          <w:rtl/>
          <w:lang w:bidi="fa-IR"/>
        </w:rPr>
        <w:t xml:space="preserve"> على أن ليلة القدر من خصوصياته فتفضيلها إنما هو لأجله أيضا</w:t>
      </w:r>
      <w:r w:rsidR="00C8154E">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 وتسمو ] أي تعلو وترتفع من سموت وسميت كعلوت وعليت [ بك ] أى بتلبسها بك مرتبة [ علياء ] تأنيث أعلى [ بعدها ] في الزمان والعلو مرتبة أخرى [ علياء ] أي أعلى منها.</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أي</w:t>
      </w:r>
      <w:r>
        <w:rPr>
          <w:rtl/>
          <w:lang w:bidi="fa-IR"/>
        </w:rPr>
        <w:t>:</w:t>
      </w:r>
      <w:r w:rsidRPr="004C1BA7">
        <w:rPr>
          <w:rtl/>
          <w:lang w:bidi="fa-IR"/>
        </w:rPr>
        <w:t xml:space="preserve"> لك في كل عصر من العصور المذكورة مرتبة أعلى مما قبلها وأعلى منها ما بعدها وهكذا إلى ما لا نهاية له منها</w:t>
      </w:r>
      <w:r>
        <w:rPr>
          <w:rtl/>
          <w:lang w:bidi="fa-IR"/>
        </w:rPr>
        <w:t>،</w:t>
      </w:r>
      <w:r w:rsidRPr="004C1BA7">
        <w:rPr>
          <w:rtl/>
          <w:lang w:bidi="fa-IR"/>
        </w:rPr>
        <w:t xml:space="preserve"> ودليل تفاوت مراتبه كما ذكر قوله تعالى </w:t>
      </w:r>
      <w:r w:rsidRPr="00A73E8D">
        <w:rPr>
          <w:rStyle w:val="libAlaemChar"/>
          <w:rtl/>
        </w:rPr>
        <w:t>(</w:t>
      </w:r>
      <w:r w:rsidRPr="00AE44A4">
        <w:rPr>
          <w:rStyle w:val="libAieChar"/>
          <w:rtl/>
        </w:rPr>
        <w:t xml:space="preserve"> وَقُلْ رَبِّ زِدْنِي عِلْماً </w:t>
      </w:r>
      <w:r w:rsidRPr="00A73E8D">
        <w:rPr>
          <w:rStyle w:val="libAlaemChar"/>
          <w:rtl/>
        </w:rPr>
        <w:t>)</w:t>
      </w:r>
      <w:r w:rsidRPr="004C1BA7">
        <w:rPr>
          <w:rtl/>
          <w:lang w:bidi="fa-IR"/>
        </w:rPr>
        <w:t xml:space="preserve"> ولا شك أن علومه ومعارفه متزايدة متفاوتة إلى ما لا نهاية له</w:t>
      </w:r>
      <w:r>
        <w:rPr>
          <w:rtl/>
          <w:lang w:bidi="fa-IR"/>
        </w:rPr>
        <w:t>، و</w:t>
      </w:r>
      <w:r w:rsidRPr="00AE44A4">
        <w:rPr>
          <w:rtl/>
        </w:rPr>
        <w:t xml:space="preserve">قوله </w:t>
      </w:r>
      <w:r w:rsidR="00287B8A" w:rsidRPr="00287B8A">
        <w:rPr>
          <w:rStyle w:val="libAlaemChar"/>
          <w:rtl/>
        </w:rPr>
        <w:t>صلى‌الله‌عليه‌وآله‌وسلم</w:t>
      </w:r>
      <w:r w:rsidRPr="00AE44A4">
        <w:rPr>
          <w:rtl/>
        </w:rPr>
        <w:t xml:space="preserve"> </w:t>
      </w:r>
      <w:r w:rsidRPr="004B5CD1">
        <w:rPr>
          <w:rtl/>
        </w:rPr>
        <w:t>إنه ليغان على قلبي فأستغفر الله.</w:t>
      </w:r>
    </w:p>
    <w:p w:rsidR="000D14DD" w:rsidRPr="004C1BA7" w:rsidRDefault="000D14DD" w:rsidP="000D14DD">
      <w:pPr>
        <w:pStyle w:val="libNormal"/>
        <w:rPr>
          <w:rtl/>
          <w:lang w:bidi="fa-IR"/>
        </w:rPr>
      </w:pPr>
      <w:r w:rsidRPr="004C1BA7">
        <w:rPr>
          <w:rtl/>
          <w:lang w:bidi="fa-IR"/>
        </w:rPr>
        <w:t>قال العارف القطب أبو الحسن الشاذلي</w:t>
      </w:r>
      <w:r>
        <w:rPr>
          <w:rtl/>
          <w:lang w:bidi="fa-IR"/>
        </w:rPr>
        <w:t>:</w:t>
      </w:r>
      <w:r w:rsidRPr="004C1BA7">
        <w:rPr>
          <w:rtl/>
          <w:lang w:bidi="fa-IR"/>
        </w:rPr>
        <w:t xml:space="preserve"> هذا غين أنوار لا غين أغيار</w:t>
      </w:r>
      <w:r>
        <w:rPr>
          <w:rtl/>
          <w:lang w:bidi="fa-IR"/>
        </w:rPr>
        <w:t>،</w:t>
      </w:r>
      <w:r w:rsidRPr="004C1BA7">
        <w:rPr>
          <w:rtl/>
          <w:lang w:bidi="fa-IR"/>
        </w:rPr>
        <w:t xml:space="preserve"> أي لأنه </w:t>
      </w:r>
      <w:r w:rsidR="00287B8A" w:rsidRPr="00287B8A">
        <w:rPr>
          <w:rStyle w:val="libAlaemChar"/>
          <w:rtl/>
        </w:rPr>
        <w:t>صلى‌الله‌عليه‌وآله‌وسلم</w:t>
      </w:r>
      <w:r w:rsidRPr="004C1BA7">
        <w:rPr>
          <w:rtl/>
          <w:lang w:bidi="fa-IR"/>
        </w:rPr>
        <w:t xml:space="preserve"> كان دائم الترقي</w:t>
      </w:r>
      <w:r>
        <w:rPr>
          <w:rtl/>
          <w:lang w:bidi="fa-IR"/>
        </w:rPr>
        <w:t>،</w:t>
      </w:r>
      <w:r w:rsidRPr="004C1BA7">
        <w:rPr>
          <w:rtl/>
          <w:lang w:bidi="fa-IR"/>
        </w:rPr>
        <w:t xml:space="preserve"> فكان كلما توالت أنوار العلوم والمعارف على قلبه ارتقى إلى مرتبة أعلى مما هو فيه</w:t>
      </w:r>
      <w:r>
        <w:rPr>
          <w:rtl/>
          <w:lang w:bidi="fa-IR"/>
        </w:rPr>
        <w:t>،</w:t>
      </w:r>
      <w:r w:rsidRPr="004C1BA7">
        <w:rPr>
          <w:rtl/>
          <w:lang w:bidi="fa-IR"/>
        </w:rPr>
        <w:t xml:space="preserve"> ورأى أن ما قبلها دونها</w:t>
      </w:r>
      <w:r>
        <w:rPr>
          <w:rtl/>
          <w:lang w:bidi="fa-IR"/>
        </w:rPr>
        <w:t>،</w:t>
      </w:r>
      <w:r w:rsidRPr="004C1BA7">
        <w:rPr>
          <w:rtl/>
          <w:lang w:bidi="fa-IR"/>
        </w:rPr>
        <w:t xml:space="preserve"> فيستغفر الله تواضعا</w:t>
      </w:r>
      <w:r w:rsidR="00C8154E">
        <w:rPr>
          <w:rFonts w:hint="cs"/>
          <w:rtl/>
          <w:lang w:bidi="fa-IR"/>
        </w:rPr>
        <w:t>ً</w:t>
      </w:r>
      <w:r w:rsidRPr="004C1BA7">
        <w:rPr>
          <w:rtl/>
          <w:lang w:bidi="fa-IR"/>
        </w:rPr>
        <w:t xml:space="preserve"> وطلبا</w:t>
      </w:r>
      <w:r w:rsidR="00C8154E">
        <w:rPr>
          <w:rFonts w:hint="cs"/>
          <w:rtl/>
          <w:lang w:bidi="fa-IR"/>
        </w:rPr>
        <w:t>ً</w:t>
      </w:r>
      <w:r w:rsidRPr="004C1BA7">
        <w:rPr>
          <w:rtl/>
          <w:lang w:bidi="fa-IR"/>
        </w:rPr>
        <w:t xml:space="preserve"> لتزايد كماله.</w:t>
      </w:r>
    </w:p>
    <w:p w:rsidR="000D14DD" w:rsidRPr="004C1BA7" w:rsidRDefault="000D14DD" w:rsidP="000D14DD">
      <w:pPr>
        <w:pStyle w:val="libNormal"/>
        <w:rPr>
          <w:rtl/>
          <w:lang w:bidi="fa-IR"/>
        </w:rPr>
      </w:pPr>
      <w:r w:rsidRPr="004C1BA7">
        <w:rPr>
          <w:rtl/>
          <w:lang w:bidi="fa-IR"/>
        </w:rPr>
        <w:t>وفي قول الناظم</w:t>
      </w:r>
      <w:r>
        <w:rPr>
          <w:rtl/>
          <w:lang w:bidi="fa-IR"/>
        </w:rPr>
        <w:t>:</w:t>
      </w:r>
      <w:r w:rsidRPr="004C1BA7">
        <w:rPr>
          <w:rtl/>
          <w:lang w:bidi="fa-IR"/>
        </w:rPr>
        <w:t xml:space="preserve"> وتسمو إلى آخره</w:t>
      </w:r>
      <w:r>
        <w:rPr>
          <w:rtl/>
          <w:lang w:bidi="fa-IR"/>
        </w:rPr>
        <w:t>،</w:t>
      </w:r>
      <w:r w:rsidRPr="004C1BA7">
        <w:rPr>
          <w:rtl/>
          <w:lang w:bidi="fa-IR"/>
        </w:rPr>
        <w:t xml:space="preserve"> من المدح ما لا يخفى عظيم وقعه</w:t>
      </w:r>
      <w:r>
        <w:rPr>
          <w:rtl/>
          <w:lang w:bidi="fa-IR"/>
        </w:rPr>
        <w:t>،</w:t>
      </w:r>
      <w:r w:rsidRPr="004C1BA7">
        <w:rPr>
          <w:rtl/>
          <w:lang w:bidi="fa-IR"/>
        </w:rPr>
        <w:t xml:space="preserve"> لأنه جعل تلك المراتب هي التي تسمو وترتفع بها ولم يجر على ما هو المتبادر أنه الذي يسمو ويرتفع بها</w:t>
      </w:r>
      <w:r>
        <w:rPr>
          <w:rtl/>
          <w:lang w:bidi="fa-IR"/>
        </w:rPr>
        <w:t>،</w:t>
      </w:r>
      <w:r w:rsidRPr="004C1BA7">
        <w:rPr>
          <w:rtl/>
          <w:lang w:bidi="fa-IR"/>
        </w:rPr>
        <w:t xml:space="preserve"> لما هو الحق أنه تعالى خلقه في عالم الأمر على أكمل كمال يمكن أن يوجد لمخلوق</w:t>
      </w:r>
      <w:r>
        <w:rPr>
          <w:rtl/>
          <w:lang w:bidi="fa-IR"/>
        </w:rPr>
        <w:t>،</w:t>
      </w:r>
      <w:r w:rsidRPr="004C1BA7">
        <w:rPr>
          <w:rtl/>
          <w:lang w:bidi="fa-IR"/>
        </w:rPr>
        <w:t xml:space="preserve"> ثم أبرزه في عالم الخلق متدرّجا</w:t>
      </w:r>
      <w:r w:rsidR="00D161D6">
        <w:rPr>
          <w:rFonts w:hint="cs"/>
          <w:rtl/>
          <w:lang w:bidi="fa-IR"/>
        </w:rPr>
        <w:t>ً</w:t>
      </w:r>
      <w:r w:rsidRPr="004C1BA7">
        <w:rPr>
          <w:rtl/>
          <w:lang w:bidi="fa-IR"/>
        </w:rPr>
        <w:t xml:space="preserve"> في تلك المراتب</w:t>
      </w:r>
      <w:r>
        <w:rPr>
          <w:rtl/>
          <w:lang w:bidi="fa-IR"/>
        </w:rPr>
        <w:t>،</w:t>
      </w:r>
      <w:r w:rsidRPr="004C1BA7">
        <w:rPr>
          <w:rtl/>
          <w:lang w:bidi="fa-IR"/>
        </w:rPr>
        <w:t xml:space="preserve"> فتتشرب به لا يتشرف هو بها لما علمت أنه كامل قبلها. فتأمل ذلك فإنه مهم دقيق غفل عنه الشارح »</w:t>
      </w:r>
      <w:r>
        <w:rPr>
          <w:rtl/>
          <w:lang w:bidi="fa-IR"/>
        </w:rPr>
        <w:t>.</w:t>
      </w:r>
    </w:p>
    <w:p w:rsidR="000D14DD" w:rsidRPr="004C1BA7" w:rsidRDefault="000D14DD" w:rsidP="000D14DD">
      <w:pPr>
        <w:pStyle w:val="libNormal"/>
        <w:rPr>
          <w:rtl/>
          <w:lang w:bidi="fa-IR"/>
        </w:rPr>
      </w:pPr>
      <w:r w:rsidRPr="004C1BA7">
        <w:rPr>
          <w:rtl/>
          <w:lang w:bidi="fa-IR"/>
        </w:rPr>
        <w:t>وبمثله قال صاحب ( الفتوحات الأحمدية )</w:t>
      </w:r>
      <w:r>
        <w:rPr>
          <w:rtl/>
          <w:lang w:bidi="fa-IR"/>
        </w:rPr>
        <w:t>.</w:t>
      </w:r>
    </w:p>
    <w:p w:rsidR="000D14DD" w:rsidRPr="004C1BA7" w:rsidRDefault="000D14DD" w:rsidP="000D14DD">
      <w:pPr>
        <w:pStyle w:val="libNormal"/>
        <w:rPr>
          <w:rtl/>
          <w:lang w:bidi="fa-IR"/>
        </w:rPr>
      </w:pPr>
      <w:r w:rsidRPr="00AE44A4">
        <w:rPr>
          <w:rStyle w:val="libBold2Char"/>
          <w:rtl/>
        </w:rPr>
        <w:t>قلت</w:t>
      </w:r>
      <w:r>
        <w:rPr>
          <w:rStyle w:val="libBold2Char"/>
          <w:rtl/>
        </w:rPr>
        <w:t>:</w:t>
      </w:r>
      <w:r w:rsidRPr="004C1BA7">
        <w:rPr>
          <w:rtl/>
          <w:lang w:bidi="fa-IR"/>
        </w:rPr>
        <w:t xml:space="preserve"> ول</w:t>
      </w:r>
      <w:r w:rsidR="008E10CE">
        <w:rPr>
          <w:rFonts w:hint="cs"/>
          <w:rtl/>
          <w:lang w:bidi="fa-IR"/>
        </w:rPr>
        <w:t>ـ</w:t>
      </w:r>
      <w:r w:rsidRPr="004C1BA7">
        <w:rPr>
          <w:rtl/>
          <w:lang w:bidi="fa-IR"/>
        </w:rPr>
        <w:t xml:space="preserve">مّا كان علي </w:t>
      </w:r>
      <w:r w:rsidRPr="00A73E8D">
        <w:rPr>
          <w:rStyle w:val="libAlaemChar"/>
          <w:rtl/>
        </w:rPr>
        <w:t>عليه‌السلام</w:t>
      </w:r>
      <w:r w:rsidRPr="004C1BA7">
        <w:rPr>
          <w:rtl/>
          <w:lang w:bidi="fa-IR"/>
        </w:rPr>
        <w:t xml:space="preserve"> معه </w:t>
      </w:r>
      <w:r w:rsidR="00287B8A" w:rsidRPr="00287B8A">
        <w:rPr>
          <w:rStyle w:val="libAlaemChar"/>
          <w:rtl/>
        </w:rPr>
        <w:t>صلى‌الله‌عليه‌وآله‌وسلم</w:t>
      </w:r>
      <w:r w:rsidRPr="004C1BA7">
        <w:rPr>
          <w:rtl/>
          <w:lang w:bidi="fa-IR"/>
        </w:rPr>
        <w:t xml:space="preserve"> في جميع مراحله</w:t>
      </w:r>
      <w:r>
        <w:rPr>
          <w:rtl/>
          <w:lang w:bidi="fa-IR"/>
        </w:rPr>
        <w:t xml:space="preserve"> ..</w:t>
      </w:r>
      <w:r w:rsidRPr="004C1BA7">
        <w:rPr>
          <w:rtl/>
          <w:lang w:bidi="fa-IR"/>
        </w:rPr>
        <w:t>. فإن الأعصار مفتخرة بسيدنا أمير المؤمنين أيضا</w:t>
      </w:r>
      <w:r w:rsidR="008E10CE">
        <w:rPr>
          <w:rFonts w:hint="cs"/>
          <w:rtl/>
          <w:lang w:bidi="fa-IR"/>
        </w:rPr>
        <w:t>ً</w:t>
      </w:r>
      <w:r>
        <w:rPr>
          <w:rtl/>
          <w:lang w:bidi="fa-IR"/>
        </w:rPr>
        <w:t>،</w:t>
      </w:r>
      <w:r w:rsidRPr="004C1BA7">
        <w:rPr>
          <w:rtl/>
          <w:lang w:bidi="fa-IR"/>
        </w:rPr>
        <w:t xml:space="preserve"> وكلّ ما ثبت للنبي ثبت له كذلك</w:t>
      </w:r>
      <w:r>
        <w:rPr>
          <w:rtl/>
          <w:lang w:bidi="fa-IR"/>
        </w:rPr>
        <w:t>،</w:t>
      </w:r>
      <w:r w:rsidRPr="004C1BA7">
        <w:rPr>
          <w:rtl/>
          <w:lang w:bidi="fa-IR"/>
        </w:rPr>
        <w:t xml:space="preserve"> وأين هذا الفضل لغيره من أصحاب رسول الله كفلان وفلان</w:t>
      </w:r>
      <w:r>
        <w:rPr>
          <w:rtl/>
          <w:lang w:bidi="fa-IR"/>
        </w:rPr>
        <w:t>! ..</w:t>
      </w:r>
      <w:r w:rsidRPr="004C1BA7">
        <w:rPr>
          <w:rtl/>
          <w:lang w:bidi="fa-IR"/>
        </w:rPr>
        <w:t>.</w:t>
      </w:r>
    </w:p>
    <w:p w:rsidR="000D14DD" w:rsidRDefault="000D14DD" w:rsidP="000D14DD">
      <w:pPr>
        <w:pStyle w:val="libNormal"/>
        <w:rPr>
          <w:rtl/>
          <w:lang w:bidi="fa-IR"/>
        </w:rPr>
      </w:pPr>
      <w:r w:rsidRPr="004C1BA7">
        <w:rPr>
          <w:rtl/>
          <w:lang w:bidi="fa-IR"/>
        </w:rPr>
        <w:t>قال البوصيري</w:t>
      </w:r>
      <w:r>
        <w:rPr>
          <w:rtl/>
          <w:lang w:bidi="fa-IR"/>
        </w:rPr>
        <w:t>:</w:t>
      </w:r>
    </w:p>
    <w:tbl>
      <w:tblPr>
        <w:tblStyle w:val="TableGrid"/>
        <w:bidiVisual/>
        <w:tblW w:w="4562" w:type="pct"/>
        <w:tblInd w:w="384" w:type="dxa"/>
        <w:tblLook w:val="01E0" w:firstRow="1" w:lastRow="1" w:firstColumn="1" w:lastColumn="1" w:noHBand="0" w:noVBand="0"/>
      </w:tblPr>
      <w:tblGrid>
        <w:gridCol w:w="3432"/>
        <w:gridCol w:w="270"/>
        <w:gridCol w:w="3411"/>
      </w:tblGrid>
      <w:tr w:rsidR="008E10CE" w:rsidTr="00A139FB">
        <w:trPr>
          <w:trHeight w:val="350"/>
        </w:trPr>
        <w:tc>
          <w:tcPr>
            <w:tcW w:w="3920" w:type="dxa"/>
            <w:shd w:val="clear" w:color="auto" w:fill="auto"/>
          </w:tcPr>
          <w:p w:rsidR="008E10CE" w:rsidRDefault="008E10CE" w:rsidP="00A139FB">
            <w:pPr>
              <w:pStyle w:val="libPoem"/>
            </w:pPr>
            <w:r w:rsidRPr="004C1BA7">
              <w:rPr>
                <w:rtl/>
              </w:rPr>
              <w:t>« لك ذات العلوم من الغ</w:t>
            </w:r>
            <w:r>
              <w:rPr>
                <w:rFonts w:hint="cs"/>
                <w:rtl/>
              </w:rPr>
              <w:t>ـ</w:t>
            </w:r>
            <w:r w:rsidRPr="00725071">
              <w:rPr>
                <w:rStyle w:val="libPoemTiniChar0"/>
                <w:rtl/>
              </w:rPr>
              <w:br/>
              <w:t> </w:t>
            </w:r>
          </w:p>
        </w:tc>
        <w:tc>
          <w:tcPr>
            <w:tcW w:w="279" w:type="dxa"/>
            <w:shd w:val="clear" w:color="auto" w:fill="auto"/>
          </w:tcPr>
          <w:p w:rsidR="008E10CE" w:rsidRDefault="008E10CE" w:rsidP="00A139FB">
            <w:pPr>
              <w:pStyle w:val="libPoem"/>
              <w:rPr>
                <w:rtl/>
              </w:rPr>
            </w:pPr>
          </w:p>
        </w:tc>
        <w:tc>
          <w:tcPr>
            <w:tcW w:w="3881" w:type="dxa"/>
            <w:shd w:val="clear" w:color="auto" w:fill="auto"/>
          </w:tcPr>
          <w:p w:rsidR="008E10CE" w:rsidRDefault="008E10CE" w:rsidP="00A139FB">
            <w:pPr>
              <w:pStyle w:val="libPoem"/>
            </w:pPr>
            <w:r>
              <w:rPr>
                <w:rFonts w:hint="cs"/>
                <w:rtl/>
                <w:lang w:bidi="fa-IR"/>
              </w:rPr>
              <w:t>ـ</w:t>
            </w:r>
            <w:r w:rsidRPr="004C1BA7">
              <w:rPr>
                <w:rtl/>
                <w:lang w:bidi="fa-IR"/>
              </w:rPr>
              <w:t>يب ومنها لآدم الأسماء »</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وقال ابن حجر في شرحه</w:t>
      </w:r>
      <w:r>
        <w:rPr>
          <w:rtl/>
          <w:lang w:bidi="fa-IR"/>
        </w:rPr>
        <w:t>:</w:t>
      </w:r>
    </w:p>
    <w:p w:rsidR="000D14DD" w:rsidRPr="004C1BA7" w:rsidRDefault="000D14DD" w:rsidP="000D14DD">
      <w:pPr>
        <w:pStyle w:val="libNormal"/>
        <w:rPr>
          <w:rtl/>
          <w:lang w:bidi="fa-IR"/>
        </w:rPr>
      </w:pPr>
      <w:r w:rsidRPr="004C1BA7">
        <w:rPr>
          <w:rtl/>
          <w:lang w:bidi="fa-IR"/>
        </w:rPr>
        <w:t>« [ الأسماء ] مبتدأ مؤخر جمع اسم</w:t>
      </w:r>
      <w:r>
        <w:rPr>
          <w:rtl/>
          <w:lang w:bidi="fa-IR"/>
        </w:rPr>
        <w:t>،</w:t>
      </w:r>
      <w:r w:rsidRPr="004C1BA7">
        <w:rPr>
          <w:rtl/>
          <w:lang w:bidi="fa-IR"/>
        </w:rPr>
        <w:t xml:space="preserve"> وهو هنا ما دل على معنى فيشمل الفعل</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والحرف أيضا</w:t>
      </w:r>
      <w:r w:rsidR="00D92037">
        <w:rPr>
          <w:rFonts w:hint="cs"/>
          <w:rtl/>
          <w:lang w:bidi="fa-IR"/>
        </w:rPr>
        <w:t>ً</w:t>
      </w:r>
      <w:r>
        <w:rPr>
          <w:rtl/>
          <w:lang w:bidi="fa-IR"/>
        </w:rPr>
        <w:t>،</w:t>
      </w:r>
      <w:r w:rsidRPr="004C1BA7">
        <w:rPr>
          <w:rtl/>
          <w:lang w:bidi="fa-IR"/>
        </w:rPr>
        <w:t xml:space="preserve"> واحتاج الناظم إلى هذا التفضيل مع العلم به مما قبله</w:t>
      </w:r>
      <w:r>
        <w:rPr>
          <w:rtl/>
          <w:lang w:bidi="fa-IR"/>
        </w:rPr>
        <w:t>،</w:t>
      </w:r>
      <w:r w:rsidRPr="004C1BA7">
        <w:rPr>
          <w:rtl/>
          <w:lang w:bidi="fa-IR"/>
        </w:rPr>
        <w:t xml:space="preserve"> لأن آدم ميّزه الله تعالى عن الملائكة بالعلوم التي علمها الله تعالى له</w:t>
      </w:r>
      <w:r>
        <w:rPr>
          <w:rtl/>
          <w:lang w:bidi="fa-IR"/>
        </w:rPr>
        <w:t>،</w:t>
      </w:r>
      <w:r w:rsidRPr="004C1BA7">
        <w:rPr>
          <w:rtl/>
          <w:lang w:bidi="fa-IR"/>
        </w:rPr>
        <w:t xml:space="preserve"> وكانت سببا</w:t>
      </w:r>
      <w:r w:rsidR="00D92037">
        <w:rPr>
          <w:rFonts w:hint="cs"/>
          <w:rtl/>
          <w:lang w:bidi="fa-IR"/>
        </w:rPr>
        <w:t>ً</w:t>
      </w:r>
      <w:r w:rsidRPr="004C1BA7">
        <w:rPr>
          <w:rtl/>
          <w:lang w:bidi="fa-IR"/>
        </w:rPr>
        <w:t xml:space="preserve"> لأمرهم بالسجود والخضوع له بعد استعلائهم عليه بذمه ومدحهم بقولهم </w:t>
      </w:r>
      <w:r w:rsidRPr="00A73E8D">
        <w:rPr>
          <w:rStyle w:val="libAlaemChar"/>
          <w:rtl/>
        </w:rPr>
        <w:t>(</w:t>
      </w:r>
      <w:r w:rsidRPr="00AE44A4">
        <w:rPr>
          <w:rStyle w:val="libAieChar"/>
          <w:rtl/>
        </w:rPr>
        <w:t xml:space="preserve"> أَتَجْعَلُ فِيها مَنْ يُفْسِدُ فِيها </w:t>
      </w:r>
      <w:r w:rsidRPr="00A73E8D">
        <w:rPr>
          <w:rStyle w:val="libAlaemChar"/>
          <w:rtl/>
        </w:rPr>
        <w:t>)</w:t>
      </w:r>
      <w:r w:rsidRPr="004C1BA7">
        <w:rPr>
          <w:rtl/>
          <w:lang w:bidi="fa-IR"/>
        </w:rPr>
        <w:t xml:space="preserve"> إلى آخره</w:t>
      </w:r>
      <w:r>
        <w:rPr>
          <w:rtl/>
          <w:lang w:bidi="fa-IR"/>
        </w:rPr>
        <w:t>،</w:t>
      </w:r>
      <w:r w:rsidRPr="004C1BA7">
        <w:rPr>
          <w:rtl/>
          <w:lang w:bidi="fa-IR"/>
        </w:rPr>
        <w:t xml:space="preserve"> فربّما يتوهم أن هذه المرتبة الباهرة لم تحصل لنبيّنا </w:t>
      </w:r>
      <w:r w:rsidR="00287B8A" w:rsidRPr="00287B8A">
        <w:rPr>
          <w:rStyle w:val="libAlaemChar"/>
          <w:rtl/>
        </w:rPr>
        <w:t>صلى‌الله‌عليه‌وآله‌وسلم</w:t>
      </w:r>
      <w:r>
        <w:rPr>
          <w:rtl/>
          <w:lang w:bidi="fa-IR"/>
        </w:rPr>
        <w:t>،</w:t>
      </w:r>
      <w:r w:rsidRPr="004C1BA7">
        <w:rPr>
          <w:rtl/>
          <w:lang w:bidi="fa-IR"/>
        </w:rPr>
        <w:t xml:space="preserve"> إذ قد يوجد في المفضول ما ليس ذلك في الفاضل.</w:t>
      </w:r>
    </w:p>
    <w:p w:rsidR="000D14DD" w:rsidRPr="004C1BA7" w:rsidRDefault="000D14DD" w:rsidP="000D14DD">
      <w:pPr>
        <w:pStyle w:val="libNormal"/>
        <w:rPr>
          <w:rtl/>
          <w:lang w:bidi="fa-IR"/>
        </w:rPr>
      </w:pPr>
      <w:r w:rsidRPr="004C1BA7">
        <w:rPr>
          <w:rtl/>
          <w:lang w:bidi="fa-IR"/>
        </w:rPr>
        <w:t xml:space="preserve">فردّ ذلك التوهّم ببيان آدم </w:t>
      </w:r>
      <w:r w:rsidRPr="00A73E8D">
        <w:rPr>
          <w:rStyle w:val="libAlaemChar"/>
          <w:rtl/>
        </w:rPr>
        <w:t>عليه‌السلام</w:t>
      </w:r>
      <w:r w:rsidRPr="004C1BA7">
        <w:rPr>
          <w:rtl/>
          <w:lang w:bidi="fa-IR"/>
        </w:rPr>
        <w:t xml:space="preserve"> لم يحصل له من العلوم إل</w:t>
      </w:r>
      <w:r w:rsidR="00063188">
        <w:rPr>
          <w:rFonts w:hint="cs"/>
          <w:rtl/>
          <w:lang w:bidi="fa-IR"/>
        </w:rPr>
        <w:t>ّ</w:t>
      </w:r>
      <w:r w:rsidRPr="004C1BA7">
        <w:rPr>
          <w:rtl/>
          <w:lang w:bidi="fa-IR"/>
        </w:rPr>
        <w:t>ا مجرّد العلم بأسمائها</w:t>
      </w:r>
      <w:r>
        <w:rPr>
          <w:rtl/>
          <w:lang w:bidi="fa-IR"/>
        </w:rPr>
        <w:t>،</w:t>
      </w:r>
      <w:r w:rsidRPr="004C1BA7">
        <w:rPr>
          <w:rtl/>
          <w:lang w:bidi="fa-IR"/>
        </w:rPr>
        <w:t xml:space="preserve"> وأن الحاصل لنبينا </w:t>
      </w:r>
      <w:r w:rsidR="00287B8A" w:rsidRPr="00287B8A">
        <w:rPr>
          <w:rStyle w:val="libAlaemChar"/>
          <w:rtl/>
        </w:rPr>
        <w:t>صلى‌الله‌عليه‌وآله‌وسلم</w:t>
      </w:r>
      <w:r w:rsidRPr="004C1BA7">
        <w:rPr>
          <w:rtl/>
          <w:lang w:bidi="fa-IR"/>
        </w:rPr>
        <w:t xml:space="preserve"> بحقائقها ومسمياتها</w:t>
      </w:r>
      <w:r>
        <w:rPr>
          <w:rtl/>
          <w:lang w:bidi="fa-IR"/>
        </w:rPr>
        <w:t>،</w:t>
      </w:r>
      <w:r w:rsidRPr="004C1BA7">
        <w:rPr>
          <w:rtl/>
          <w:lang w:bidi="fa-IR"/>
        </w:rPr>
        <w:t xml:space="preserve"> ولا ريب أن العلم بهذا أعلى وأجلّ من العلم بمجرد أسمائها</w:t>
      </w:r>
      <w:r>
        <w:rPr>
          <w:rtl/>
          <w:lang w:bidi="fa-IR"/>
        </w:rPr>
        <w:t>،</w:t>
      </w:r>
      <w:r w:rsidRPr="004C1BA7">
        <w:rPr>
          <w:rtl/>
          <w:lang w:bidi="fa-IR"/>
        </w:rPr>
        <w:t xml:space="preserve"> لأنها إنما يؤتى بها لتبيين المسميات فهي المقصودة بالذات وتلك بالوسيلة وشتان ما بينهما</w:t>
      </w:r>
      <w:r>
        <w:rPr>
          <w:rtl/>
          <w:lang w:bidi="fa-IR"/>
        </w:rPr>
        <w:t>،</w:t>
      </w:r>
      <w:r w:rsidRPr="004C1BA7">
        <w:rPr>
          <w:rtl/>
          <w:lang w:bidi="fa-IR"/>
        </w:rPr>
        <w:t xml:space="preserve"> ونظير ذلك أن المقصود من خلق آدم </w:t>
      </w:r>
      <w:r w:rsidRPr="00A73E8D">
        <w:rPr>
          <w:rStyle w:val="libAlaemChar"/>
          <w:rtl/>
        </w:rPr>
        <w:t>عليه‌السلام</w:t>
      </w:r>
      <w:r w:rsidRPr="004C1BA7">
        <w:rPr>
          <w:rtl/>
          <w:lang w:bidi="fa-IR"/>
        </w:rPr>
        <w:t xml:space="preserve"> إنما هو خلق نبينا </w:t>
      </w:r>
      <w:r w:rsidR="00287B8A" w:rsidRPr="00287B8A">
        <w:rPr>
          <w:rStyle w:val="libAlaemChar"/>
          <w:rtl/>
        </w:rPr>
        <w:t>صلى‌الله‌عليه‌وآله‌وسلم</w:t>
      </w:r>
      <w:r w:rsidRPr="004C1BA7">
        <w:rPr>
          <w:rtl/>
          <w:lang w:bidi="fa-IR"/>
        </w:rPr>
        <w:t xml:space="preserve"> من صلبه.</w:t>
      </w:r>
    </w:p>
    <w:p w:rsidR="000D14DD" w:rsidRPr="004C1BA7" w:rsidRDefault="000D14DD" w:rsidP="000D14DD">
      <w:pPr>
        <w:pStyle w:val="libNormal"/>
        <w:rPr>
          <w:rtl/>
          <w:lang w:bidi="fa-IR"/>
        </w:rPr>
      </w:pPr>
      <w:r w:rsidRPr="004C1BA7">
        <w:rPr>
          <w:rtl/>
          <w:lang w:bidi="fa-IR"/>
        </w:rPr>
        <w:t>فهو المقصود بطريق الذات وآدم بطريق الوسيلة</w:t>
      </w:r>
      <w:r>
        <w:rPr>
          <w:rtl/>
          <w:lang w:bidi="fa-IR"/>
        </w:rPr>
        <w:t>،</w:t>
      </w:r>
      <w:r w:rsidRPr="004C1BA7">
        <w:rPr>
          <w:rtl/>
          <w:lang w:bidi="fa-IR"/>
        </w:rPr>
        <w:t xml:space="preserve"> ومن ثم قال بعض المحققين</w:t>
      </w:r>
      <w:r>
        <w:rPr>
          <w:rtl/>
          <w:lang w:bidi="fa-IR"/>
        </w:rPr>
        <w:t>:</w:t>
      </w:r>
      <w:r w:rsidRPr="004C1BA7">
        <w:rPr>
          <w:rtl/>
          <w:lang w:bidi="fa-IR"/>
        </w:rPr>
        <w:t xml:space="preserve"> إنما سجد الملائكة لأجل نور محمّد </w:t>
      </w:r>
      <w:r w:rsidR="00287B8A" w:rsidRPr="00287B8A">
        <w:rPr>
          <w:rStyle w:val="libAlaemChar"/>
          <w:rtl/>
        </w:rPr>
        <w:t>صلى‌الله‌عليه‌وآله‌وسلم</w:t>
      </w:r>
      <w:r w:rsidRPr="004C1BA7">
        <w:rPr>
          <w:rtl/>
          <w:lang w:bidi="fa-IR"/>
        </w:rPr>
        <w:t xml:space="preserve"> في جبينه »</w:t>
      </w:r>
      <w:r>
        <w:rPr>
          <w:rtl/>
          <w:lang w:bidi="fa-IR"/>
        </w:rPr>
        <w:t>.</w:t>
      </w:r>
    </w:p>
    <w:p w:rsidR="000D14DD" w:rsidRPr="004C1BA7" w:rsidRDefault="000D14DD" w:rsidP="000D14DD">
      <w:pPr>
        <w:pStyle w:val="libNormal"/>
        <w:rPr>
          <w:rtl/>
          <w:lang w:bidi="fa-IR"/>
        </w:rPr>
      </w:pPr>
      <w:r w:rsidRPr="00AE44A4">
        <w:rPr>
          <w:rStyle w:val="libBold2Char"/>
          <w:rtl/>
        </w:rPr>
        <w:t>قلت</w:t>
      </w:r>
      <w:r>
        <w:rPr>
          <w:rStyle w:val="libBold2Char"/>
          <w:rtl/>
        </w:rPr>
        <w:t>:</w:t>
      </w:r>
      <w:r w:rsidRPr="004C1BA7">
        <w:rPr>
          <w:rtl/>
          <w:lang w:bidi="fa-IR"/>
        </w:rPr>
        <w:t xml:space="preserve"> إنّ عليا</w:t>
      </w:r>
      <w:r w:rsidR="00E15730">
        <w:rPr>
          <w:rFonts w:hint="cs"/>
          <w:rtl/>
          <w:lang w:bidi="fa-IR"/>
        </w:rPr>
        <w:t>ً</w:t>
      </w:r>
      <w:r w:rsidRPr="004C1BA7">
        <w:rPr>
          <w:rtl/>
          <w:lang w:bidi="fa-IR"/>
        </w:rPr>
        <w:t xml:space="preserve"> </w:t>
      </w:r>
      <w:r w:rsidRPr="00A73E8D">
        <w:rPr>
          <w:rStyle w:val="libAlaemChar"/>
          <w:rtl/>
        </w:rPr>
        <w:t>عليه‌السلام</w:t>
      </w:r>
      <w:r w:rsidRPr="004C1BA7">
        <w:rPr>
          <w:rtl/>
          <w:lang w:bidi="fa-IR"/>
        </w:rPr>
        <w:t xml:space="preserve"> كان مع محمّد </w:t>
      </w:r>
      <w:r w:rsidR="00287B8A" w:rsidRPr="00287B8A">
        <w:rPr>
          <w:rStyle w:val="libAlaemChar"/>
          <w:rtl/>
        </w:rPr>
        <w:t>صلى‌الله‌عليه‌وآله‌وسلم</w:t>
      </w:r>
      <w:r w:rsidRPr="004C1BA7">
        <w:rPr>
          <w:rtl/>
          <w:lang w:bidi="fa-IR"/>
        </w:rPr>
        <w:t xml:space="preserve"> في ذلك النور بمقتضى الأحاديث المذكورة</w:t>
      </w:r>
      <w:r>
        <w:rPr>
          <w:rtl/>
          <w:lang w:bidi="fa-IR"/>
        </w:rPr>
        <w:t>،</w:t>
      </w:r>
      <w:r w:rsidRPr="004C1BA7">
        <w:rPr>
          <w:rtl/>
          <w:lang w:bidi="fa-IR"/>
        </w:rPr>
        <w:t xml:space="preserve"> فالملائكة إذا</w:t>
      </w:r>
      <w:r w:rsidR="00E15730">
        <w:rPr>
          <w:rFonts w:hint="cs"/>
          <w:rtl/>
          <w:lang w:bidi="fa-IR"/>
        </w:rPr>
        <w:t>ً</w:t>
      </w:r>
      <w:r w:rsidRPr="004C1BA7">
        <w:rPr>
          <w:rtl/>
          <w:lang w:bidi="fa-IR"/>
        </w:rPr>
        <w:t xml:space="preserve"> سجدت للنور الذي كانا معا</w:t>
      </w:r>
      <w:r w:rsidR="00413CC4">
        <w:rPr>
          <w:rFonts w:hint="cs"/>
          <w:rtl/>
          <w:lang w:bidi="fa-IR"/>
        </w:rPr>
        <w:t>ً</w:t>
      </w:r>
      <w:r w:rsidRPr="004C1BA7">
        <w:rPr>
          <w:rtl/>
          <w:lang w:bidi="fa-IR"/>
        </w:rPr>
        <w:t xml:space="preserve"> منه</w:t>
      </w:r>
      <w:r>
        <w:rPr>
          <w:rtl/>
          <w:lang w:bidi="fa-IR"/>
        </w:rPr>
        <w:t xml:space="preserve"> ..</w:t>
      </w:r>
      <w:r w:rsidRPr="004C1BA7">
        <w:rPr>
          <w:rtl/>
          <w:lang w:bidi="fa-IR"/>
        </w:rPr>
        <w:t>. وهذا يستلزم أفضليّته من غيره</w:t>
      </w:r>
      <w:r>
        <w:rPr>
          <w:rtl/>
          <w:lang w:bidi="fa-IR"/>
        </w:rPr>
        <w:t>،</w:t>
      </w:r>
      <w:r w:rsidRPr="004C1BA7">
        <w:rPr>
          <w:rtl/>
          <w:lang w:bidi="fa-IR"/>
        </w:rPr>
        <w:t xml:space="preserve"> ما عدا النبي بلا ريب وشك.</w:t>
      </w:r>
    </w:p>
    <w:p w:rsidR="000D14DD" w:rsidRPr="004C1BA7" w:rsidRDefault="000D14DD" w:rsidP="000D14DD">
      <w:pPr>
        <w:pStyle w:val="Heading3"/>
        <w:rPr>
          <w:rtl/>
          <w:lang w:bidi="fa-IR"/>
        </w:rPr>
      </w:pPr>
      <w:bookmarkStart w:id="485" w:name="_Toc347630248"/>
      <w:bookmarkStart w:id="486" w:name="_Toc407003672"/>
      <w:bookmarkStart w:id="487" w:name="_Toc94612751"/>
      <w:r w:rsidRPr="004C1BA7">
        <w:rPr>
          <w:rtl/>
          <w:lang w:bidi="fa-IR"/>
        </w:rPr>
        <w:t>البوصيري وقصيدته الهمزية</w:t>
      </w:r>
      <w:bookmarkEnd w:id="485"/>
      <w:bookmarkEnd w:id="486"/>
      <w:bookmarkEnd w:id="487"/>
    </w:p>
    <w:p w:rsidR="000D14DD" w:rsidRPr="004C1BA7" w:rsidRDefault="000D14DD" w:rsidP="000D14DD">
      <w:pPr>
        <w:pStyle w:val="libNormal"/>
        <w:rPr>
          <w:rtl/>
          <w:lang w:bidi="fa-IR"/>
        </w:rPr>
      </w:pPr>
      <w:r w:rsidRPr="004C1BA7">
        <w:rPr>
          <w:rtl/>
          <w:lang w:bidi="fa-IR"/>
        </w:rPr>
        <w:t>ومن المناسب أن ننقل هنا كلمة ابن حجر والشيخ سليمان بالنسبة إلى القصيدة الهمزية وناظمها</w:t>
      </w:r>
      <w:r>
        <w:rPr>
          <w:rtl/>
          <w:lang w:bidi="fa-IR"/>
        </w:rPr>
        <w:t xml:space="preserve"> ..</w:t>
      </w:r>
      <w:r w:rsidRPr="004C1BA7">
        <w:rPr>
          <w:rtl/>
          <w:lang w:bidi="fa-IR"/>
        </w:rPr>
        <w:t>. قال ابن حجر ما ملخصه</w:t>
      </w:r>
      <w:r>
        <w:rPr>
          <w:rtl/>
          <w:lang w:bidi="fa-IR"/>
        </w:rPr>
        <w:t>:</w:t>
      </w:r>
    </w:p>
    <w:p w:rsidR="000D14DD" w:rsidRPr="004C1BA7" w:rsidRDefault="000D14DD" w:rsidP="000D14DD">
      <w:pPr>
        <w:pStyle w:val="libNormal"/>
        <w:rPr>
          <w:rtl/>
          <w:lang w:bidi="fa-IR"/>
        </w:rPr>
      </w:pPr>
      <w:r w:rsidRPr="004C1BA7">
        <w:rPr>
          <w:rtl/>
          <w:lang w:bidi="fa-IR"/>
        </w:rPr>
        <w:t xml:space="preserve">« وأجمع ما حوته قصيدة من مآثره </w:t>
      </w:r>
      <w:r w:rsidR="00287B8A" w:rsidRPr="00287B8A">
        <w:rPr>
          <w:rStyle w:val="libAlaemChar"/>
          <w:rtl/>
        </w:rPr>
        <w:t>صلى‌الله‌عليه‌وآله‌وسلم</w:t>
      </w:r>
      <w:r w:rsidRPr="004C1BA7">
        <w:rPr>
          <w:rtl/>
          <w:lang w:bidi="fa-IR"/>
        </w:rPr>
        <w:t xml:space="preserve"> وخصائصه ومعجزاته</w:t>
      </w:r>
      <w:r>
        <w:rPr>
          <w:rtl/>
          <w:lang w:bidi="fa-IR"/>
        </w:rPr>
        <w:t>،</w:t>
      </w:r>
      <w:r w:rsidRPr="004C1BA7">
        <w:rPr>
          <w:rtl/>
          <w:lang w:bidi="fa-IR"/>
        </w:rPr>
        <w:t xml:space="preserve"> وأفصح ما أشارت إليه منظومة من بدائع كمالاته ما صاغه [ صوغ التبر الأحمر</w:t>
      </w:r>
      <w:r>
        <w:rPr>
          <w:rtl/>
          <w:lang w:bidi="fa-IR"/>
        </w:rPr>
        <w:t>،</w:t>
      </w:r>
      <w:r w:rsidRPr="004C1BA7">
        <w:rPr>
          <w:rtl/>
          <w:lang w:bidi="fa-IR"/>
        </w:rPr>
        <w:t xml:space="preserve"> ونظمه نظم الدرر والجوهر</w:t>
      </w:r>
      <w:r>
        <w:rPr>
          <w:rtl/>
          <w:lang w:bidi="fa-IR"/>
        </w:rPr>
        <w:t>،</w:t>
      </w:r>
      <w:r w:rsidRPr="004C1BA7">
        <w:rPr>
          <w:rtl/>
          <w:lang w:bidi="fa-IR"/>
        </w:rPr>
        <w:t xml:space="preserve"> الشيخ الامام العارف الكامل الهمام المتفنن</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المحقق البليغ الأديب المدقق</w:t>
      </w:r>
      <w:r>
        <w:rPr>
          <w:rtl/>
          <w:lang w:bidi="fa-IR"/>
        </w:rPr>
        <w:t>،</w:t>
      </w:r>
      <w:r w:rsidRPr="004C1BA7">
        <w:rPr>
          <w:rtl/>
          <w:lang w:bidi="fa-IR"/>
        </w:rPr>
        <w:t xml:space="preserve"> إمام الشعراء وأشعر العلماء وأبلغ الفصحاء وأفصح الحكماء</w:t>
      </w:r>
      <w:r>
        <w:rPr>
          <w:rtl/>
          <w:lang w:bidi="fa-IR"/>
        </w:rPr>
        <w:t>،</w:t>
      </w:r>
      <w:r w:rsidRPr="004C1BA7">
        <w:rPr>
          <w:rtl/>
          <w:lang w:bidi="fa-IR"/>
        </w:rPr>
        <w:t xml:space="preserve"> الشيخ شرف الدين أبو عبد الله محمّد بن سعيد بن حماد بن محسن بن عبد الله بن صهناج بن هلال الصهناجي</w:t>
      </w:r>
      <w:r>
        <w:rPr>
          <w:rtl/>
          <w:lang w:bidi="fa-IR"/>
        </w:rPr>
        <w:t>،</w:t>
      </w:r>
      <w:r w:rsidRPr="004C1BA7">
        <w:rPr>
          <w:rtl/>
          <w:lang w:bidi="fa-IR"/>
        </w:rPr>
        <w:t xml:space="preserve"> كان أحد أبويه من بوصير الصعيد</w:t>
      </w:r>
      <w:r>
        <w:rPr>
          <w:rtl/>
          <w:lang w:bidi="fa-IR"/>
        </w:rPr>
        <w:t>،</w:t>
      </w:r>
      <w:r w:rsidRPr="004C1BA7">
        <w:rPr>
          <w:rtl/>
          <w:lang w:bidi="fa-IR"/>
        </w:rPr>
        <w:t xml:space="preserve"> والآخر من دلاص</w:t>
      </w:r>
      <w:r>
        <w:rPr>
          <w:rtl/>
          <w:lang w:bidi="fa-IR"/>
        </w:rPr>
        <w:t>،</w:t>
      </w:r>
      <w:r w:rsidRPr="004C1BA7">
        <w:rPr>
          <w:rtl/>
          <w:lang w:bidi="fa-IR"/>
        </w:rPr>
        <w:t xml:space="preserve"> فركبت النسبة منهما فقيل</w:t>
      </w:r>
      <w:r>
        <w:rPr>
          <w:rtl/>
          <w:lang w:bidi="fa-IR"/>
        </w:rPr>
        <w:t>:</w:t>
      </w:r>
      <w:r w:rsidRPr="004C1BA7">
        <w:rPr>
          <w:rtl/>
          <w:lang w:bidi="fa-IR"/>
        </w:rPr>
        <w:t xml:space="preserve"> الدلاصيري</w:t>
      </w:r>
      <w:r>
        <w:rPr>
          <w:rtl/>
          <w:lang w:bidi="fa-IR"/>
        </w:rPr>
        <w:t>،</w:t>
      </w:r>
      <w:r w:rsidRPr="004C1BA7">
        <w:rPr>
          <w:rtl/>
          <w:lang w:bidi="fa-IR"/>
        </w:rPr>
        <w:t xml:space="preserve"> ثم اشتهر بالبوصيري.</w:t>
      </w:r>
    </w:p>
    <w:p w:rsidR="000D14DD" w:rsidRPr="004C1BA7" w:rsidRDefault="000D14DD" w:rsidP="000D14DD">
      <w:pPr>
        <w:pStyle w:val="libNormal"/>
        <w:rPr>
          <w:rtl/>
          <w:lang w:bidi="fa-IR"/>
        </w:rPr>
      </w:pPr>
      <w:r w:rsidRPr="004C1BA7">
        <w:rPr>
          <w:rtl/>
          <w:lang w:bidi="fa-IR"/>
        </w:rPr>
        <w:t>أخذ عنه</w:t>
      </w:r>
      <w:r>
        <w:rPr>
          <w:rtl/>
          <w:lang w:bidi="fa-IR"/>
        </w:rPr>
        <w:t>:</w:t>
      </w:r>
      <w:r w:rsidRPr="004C1BA7">
        <w:rPr>
          <w:rtl/>
          <w:lang w:bidi="fa-IR"/>
        </w:rPr>
        <w:t xml:space="preserve"> الامام أبو حيان</w:t>
      </w:r>
      <w:r>
        <w:rPr>
          <w:rtl/>
          <w:lang w:bidi="fa-IR"/>
        </w:rPr>
        <w:t>،</w:t>
      </w:r>
      <w:r w:rsidRPr="004C1BA7">
        <w:rPr>
          <w:rtl/>
          <w:lang w:bidi="fa-IR"/>
        </w:rPr>
        <w:t xml:space="preserve"> والامام اليعمري</w:t>
      </w:r>
      <w:r>
        <w:rPr>
          <w:rtl/>
          <w:lang w:bidi="fa-IR"/>
        </w:rPr>
        <w:t>،</w:t>
      </w:r>
      <w:r w:rsidRPr="004C1BA7">
        <w:rPr>
          <w:rtl/>
          <w:lang w:bidi="fa-IR"/>
        </w:rPr>
        <w:t xml:space="preserve"> وأبو الفتح ابن سيد الناس</w:t>
      </w:r>
      <w:r>
        <w:rPr>
          <w:rtl/>
          <w:lang w:bidi="fa-IR"/>
        </w:rPr>
        <w:t>،</w:t>
      </w:r>
      <w:r w:rsidRPr="004C1BA7">
        <w:rPr>
          <w:rtl/>
          <w:lang w:bidi="fa-IR"/>
        </w:rPr>
        <w:t xml:space="preserve"> ومحقق عصره العز بن جماعة وغيرهم. وكان من عجائب الدهر في النظم والنثر</w:t>
      </w:r>
      <w:r>
        <w:rPr>
          <w:rtl/>
          <w:lang w:bidi="fa-IR"/>
        </w:rPr>
        <w:t>،</w:t>
      </w:r>
      <w:r w:rsidRPr="004C1BA7">
        <w:rPr>
          <w:rtl/>
          <w:lang w:bidi="fa-IR"/>
        </w:rPr>
        <w:t xml:space="preserve"> ولو لم يكن له إل</w:t>
      </w:r>
      <w:r w:rsidR="00413CC4">
        <w:rPr>
          <w:rFonts w:hint="cs"/>
          <w:rtl/>
          <w:lang w:bidi="fa-IR"/>
        </w:rPr>
        <w:t>ّ</w:t>
      </w:r>
      <w:r w:rsidRPr="004C1BA7">
        <w:rPr>
          <w:rtl/>
          <w:lang w:bidi="fa-IR"/>
        </w:rPr>
        <w:t>ا قصيدته المشهورة بالبردة</w:t>
      </w:r>
      <w:r>
        <w:rPr>
          <w:rtl/>
          <w:lang w:bidi="fa-IR"/>
        </w:rPr>
        <w:t>،</w:t>
      </w:r>
      <w:r w:rsidRPr="004C1BA7">
        <w:rPr>
          <w:rtl/>
          <w:lang w:bidi="fa-IR"/>
        </w:rPr>
        <w:t xml:space="preserve"> التي تسبب نظمها عن وقوع فالج به أعيى الأطباء</w:t>
      </w:r>
      <w:r>
        <w:rPr>
          <w:rtl/>
          <w:lang w:bidi="fa-IR"/>
        </w:rPr>
        <w:t>،</w:t>
      </w:r>
      <w:r w:rsidRPr="004C1BA7">
        <w:rPr>
          <w:rtl/>
          <w:lang w:bidi="fa-IR"/>
        </w:rPr>
        <w:t xml:space="preserve"> ففكّر في إعمال قصيدة يتشفّع بها إليه </w:t>
      </w:r>
      <w:r w:rsidR="00287B8A" w:rsidRPr="00287B8A">
        <w:rPr>
          <w:rStyle w:val="libAlaemChar"/>
          <w:rtl/>
        </w:rPr>
        <w:t>صلى‌الله‌عليه‌وآله‌وسلم</w:t>
      </w:r>
      <w:r>
        <w:rPr>
          <w:rtl/>
          <w:lang w:bidi="fa-IR"/>
        </w:rPr>
        <w:t>،</w:t>
      </w:r>
      <w:r w:rsidRPr="004C1BA7">
        <w:rPr>
          <w:rtl/>
          <w:lang w:bidi="fa-IR"/>
        </w:rPr>
        <w:t xml:space="preserve"> وبه إلى ربه</w:t>
      </w:r>
      <w:r>
        <w:rPr>
          <w:rtl/>
          <w:lang w:bidi="fa-IR"/>
        </w:rPr>
        <w:t>،</w:t>
      </w:r>
      <w:r w:rsidRPr="004C1BA7">
        <w:rPr>
          <w:rtl/>
          <w:lang w:bidi="fa-IR"/>
        </w:rPr>
        <w:t xml:space="preserve"> فأنشأها فرآه ماسحا</w:t>
      </w:r>
      <w:r w:rsidR="0076390D">
        <w:rPr>
          <w:rFonts w:hint="cs"/>
          <w:rtl/>
          <w:lang w:bidi="fa-IR"/>
        </w:rPr>
        <w:t>ً</w:t>
      </w:r>
      <w:r w:rsidRPr="004C1BA7">
        <w:rPr>
          <w:rtl/>
          <w:lang w:bidi="fa-IR"/>
        </w:rPr>
        <w:t xml:space="preserve"> بيده الكريمة فعوفي لوقته</w:t>
      </w:r>
      <w:r>
        <w:rPr>
          <w:rtl/>
          <w:lang w:bidi="fa-IR"/>
        </w:rPr>
        <w:t>،</w:t>
      </w:r>
      <w:r w:rsidRPr="004C1BA7">
        <w:rPr>
          <w:rtl/>
          <w:lang w:bidi="fa-IR"/>
        </w:rPr>
        <w:t xml:space="preserve"> لكفاه ذلك شرفا</w:t>
      </w:r>
      <w:r w:rsidR="003C3CE4">
        <w:rPr>
          <w:rFonts w:hint="cs"/>
          <w:rtl/>
          <w:lang w:bidi="fa-IR"/>
        </w:rPr>
        <w:t>ً</w:t>
      </w:r>
      <w:r w:rsidRPr="004C1BA7">
        <w:rPr>
          <w:rtl/>
          <w:lang w:bidi="fa-IR"/>
        </w:rPr>
        <w:t xml:space="preserve"> وتقدما</w:t>
      </w:r>
      <w:r w:rsidR="003C3CE4">
        <w:rPr>
          <w:rFonts w:hint="cs"/>
          <w:rtl/>
          <w:lang w:bidi="fa-IR"/>
        </w:rPr>
        <w:t>ً</w:t>
      </w:r>
      <w:r>
        <w:rPr>
          <w:rtl/>
          <w:lang w:bidi="fa-IR"/>
        </w:rPr>
        <w:t>،</w:t>
      </w:r>
      <w:r w:rsidRPr="004C1BA7">
        <w:rPr>
          <w:rtl/>
          <w:lang w:bidi="fa-IR"/>
        </w:rPr>
        <w:t xml:space="preserve"> كيف</w:t>
      </w:r>
      <w:r>
        <w:rPr>
          <w:rtl/>
          <w:lang w:bidi="fa-IR"/>
        </w:rPr>
        <w:t>؟</w:t>
      </w:r>
      <w:r w:rsidRPr="004C1BA7">
        <w:rPr>
          <w:rtl/>
          <w:lang w:bidi="fa-IR"/>
        </w:rPr>
        <w:t xml:space="preserve"> وقد ازدادت شهرتها إلى أن</w:t>
      </w:r>
      <w:r w:rsidR="00083BE0">
        <w:rPr>
          <w:rFonts w:hint="cs"/>
          <w:rtl/>
          <w:lang w:bidi="fa-IR"/>
        </w:rPr>
        <w:t>ْ</w:t>
      </w:r>
      <w:r w:rsidRPr="004C1BA7">
        <w:rPr>
          <w:rtl/>
          <w:lang w:bidi="fa-IR"/>
        </w:rPr>
        <w:t xml:space="preserve"> صارت الناس يتدارسونها في البيوت والمساجد كالقرآن ] من قصيدته الهمزية المشهورة الغذبة الألفاظ الجزلة المباني</w:t>
      </w:r>
      <w:r>
        <w:rPr>
          <w:rtl/>
          <w:lang w:bidi="fa-IR"/>
        </w:rPr>
        <w:t>،</w:t>
      </w:r>
      <w:r w:rsidRPr="004C1BA7">
        <w:rPr>
          <w:rtl/>
          <w:lang w:bidi="fa-IR"/>
        </w:rPr>
        <w:t xml:space="preserve"> العجيبة الأوضاع البديعة المعاني</w:t>
      </w:r>
      <w:r>
        <w:rPr>
          <w:rtl/>
          <w:lang w:bidi="fa-IR"/>
        </w:rPr>
        <w:t>،</w:t>
      </w:r>
      <w:r w:rsidRPr="004C1BA7">
        <w:rPr>
          <w:rtl/>
          <w:lang w:bidi="fa-IR"/>
        </w:rPr>
        <w:t xml:space="preserve"> العديمة النظير</w:t>
      </w:r>
      <w:r>
        <w:rPr>
          <w:rtl/>
          <w:lang w:bidi="fa-IR"/>
        </w:rPr>
        <w:t>،</w:t>
      </w:r>
      <w:r w:rsidRPr="004C1BA7">
        <w:rPr>
          <w:rtl/>
          <w:lang w:bidi="fa-IR"/>
        </w:rPr>
        <w:t xml:space="preserve"> البديعة التحرير</w:t>
      </w:r>
      <w:r>
        <w:rPr>
          <w:rtl/>
          <w:lang w:bidi="fa-IR"/>
        </w:rPr>
        <w:t>،</w:t>
      </w:r>
      <w:r w:rsidRPr="004C1BA7">
        <w:rPr>
          <w:rtl/>
          <w:lang w:bidi="fa-IR"/>
        </w:rPr>
        <w:t xml:space="preserve"> إذ لم ينسج أحد على منوالها</w:t>
      </w:r>
      <w:r>
        <w:rPr>
          <w:rtl/>
          <w:lang w:bidi="fa-IR"/>
        </w:rPr>
        <w:t>،</w:t>
      </w:r>
      <w:r w:rsidRPr="004C1BA7">
        <w:rPr>
          <w:rtl/>
          <w:lang w:bidi="fa-IR"/>
        </w:rPr>
        <w:t xml:space="preserve"> ولا وصل إلى حسنها وكمالها</w:t>
      </w:r>
      <w:r>
        <w:rPr>
          <w:rtl/>
          <w:lang w:bidi="fa-IR"/>
        </w:rPr>
        <w:t>،</w:t>
      </w:r>
      <w:r w:rsidRPr="004C1BA7">
        <w:rPr>
          <w:rtl/>
          <w:lang w:bidi="fa-IR"/>
        </w:rPr>
        <w:t xml:space="preserve"> حتى الامام البرهان القيراطي المولود سنة 726 والمتوفى سنة 782</w:t>
      </w:r>
      <w:r>
        <w:rPr>
          <w:rtl/>
          <w:lang w:bidi="fa-IR"/>
        </w:rPr>
        <w:t>،</w:t>
      </w:r>
      <w:r w:rsidRPr="004C1BA7">
        <w:rPr>
          <w:rtl/>
          <w:lang w:bidi="fa-IR"/>
        </w:rPr>
        <w:t xml:space="preserve"> فإنه مع جلالته وتضلّعه في العلوم النقلية والعقلية</w:t>
      </w:r>
      <w:r>
        <w:rPr>
          <w:rtl/>
          <w:lang w:bidi="fa-IR"/>
        </w:rPr>
        <w:t>،</w:t>
      </w:r>
      <w:r w:rsidRPr="004C1BA7">
        <w:rPr>
          <w:rtl/>
          <w:lang w:bidi="fa-IR"/>
        </w:rPr>
        <w:t xml:space="preserve"> وتقدّمه على أهل عصره في العلوم العربية والأديبة</w:t>
      </w:r>
      <w:r>
        <w:rPr>
          <w:rtl/>
          <w:lang w:bidi="fa-IR"/>
        </w:rPr>
        <w:t>،</w:t>
      </w:r>
      <w:r w:rsidRPr="004C1BA7">
        <w:rPr>
          <w:rtl/>
          <w:lang w:bidi="fa-IR"/>
        </w:rPr>
        <w:t xml:space="preserve"> لا سيما علم البلاغة ونقد الشعر واتقان الصنعة وتمييز حلوه من مرّه</w:t>
      </w:r>
      <w:r>
        <w:rPr>
          <w:rtl/>
          <w:lang w:bidi="fa-IR"/>
        </w:rPr>
        <w:t>،</w:t>
      </w:r>
      <w:r w:rsidRPr="004C1BA7">
        <w:rPr>
          <w:rtl/>
          <w:lang w:bidi="fa-IR"/>
        </w:rPr>
        <w:t xml:space="preserve"> ونهايته من بدايته</w:t>
      </w:r>
      <w:r>
        <w:rPr>
          <w:rtl/>
          <w:lang w:bidi="fa-IR"/>
        </w:rPr>
        <w:t>،</w:t>
      </w:r>
      <w:r w:rsidRPr="004C1BA7">
        <w:rPr>
          <w:rtl/>
          <w:lang w:bidi="fa-IR"/>
        </w:rPr>
        <w:t xml:space="preserve"> أراد أن</w:t>
      </w:r>
      <w:r w:rsidR="004E3F94">
        <w:rPr>
          <w:rFonts w:hint="cs"/>
          <w:rtl/>
          <w:lang w:bidi="fa-IR"/>
        </w:rPr>
        <w:t>ْ</w:t>
      </w:r>
      <w:r w:rsidRPr="004C1BA7">
        <w:rPr>
          <w:rtl/>
          <w:lang w:bidi="fa-IR"/>
        </w:rPr>
        <w:t xml:space="preserve"> يحاكيها ففاته السبب وانقطعت به الحيل عن أن يبلغ من معارضتها أدنى أرب</w:t>
      </w:r>
      <w:r>
        <w:rPr>
          <w:rtl/>
          <w:lang w:bidi="fa-IR"/>
        </w:rPr>
        <w:t>،</w:t>
      </w:r>
      <w:r w:rsidRPr="004C1BA7">
        <w:rPr>
          <w:rtl/>
          <w:lang w:bidi="fa-IR"/>
        </w:rPr>
        <w:t xml:space="preserve"> وذلك لطلاوة نظمها وحلاوة رسمها</w:t>
      </w:r>
      <w:r>
        <w:rPr>
          <w:rtl/>
          <w:lang w:bidi="fa-IR"/>
        </w:rPr>
        <w:t>،</w:t>
      </w:r>
      <w:r w:rsidRPr="004C1BA7">
        <w:rPr>
          <w:rtl/>
          <w:lang w:bidi="fa-IR"/>
        </w:rPr>
        <w:t xml:space="preserve"> وبلاغة جمعها</w:t>
      </w:r>
      <w:r>
        <w:rPr>
          <w:rtl/>
          <w:lang w:bidi="fa-IR"/>
        </w:rPr>
        <w:t>،</w:t>
      </w:r>
      <w:r w:rsidRPr="004C1BA7">
        <w:rPr>
          <w:rtl/>
          <w:lang w:bidi="fa-IR"/>
        </w:rPr>
        <w:t xml:space="preserve"> وبراعه صنعها</w:t>
      </w:r>
      <w:r>
        <w:rPr>
          <w:rtl/>
          <w:lang w:bidi="fa-IR"/>
        </w:rPr>
        <w:t>،</w:t>
      </w:r>
      <w:r w:rsidRPr="004C1BA7">
        <w:rPr>
          <w:rtl/>
          <w:lang w:bidi="fa-IR"/>
        </w:rPr>
        <w:t xml:space="preserve"> وامتلاء الخافقين بأنوار جمالها وإدحاض دعاوي أهل الكتابين ببراهين جلالها</w:t>
      </w:r>
      <w:r>
        <w:rPr>
          <w:rtl/>
          <w:lang w:bidi="fa-IR"/>
        </w:rPr>
        <w:t>،</w:t>
      </w:r>
      <w:r w:rsidRPr="004C1BA7">
        <w:rPr>
          <w:rtl/>
          <w:lang w:bidi="fa-IR"/>
        </w:rPr>
        <w:t xml:space="preserve"> فهي دون نظائرها الآخذة بأزمة العقول</w:t>
      </w:r>
      <w:r>
        <w:rPr>
          <w:rtl/>
          <w:lang w:bidi="fa-IR"/>
        </w:rPr>
        <w:t>،</w:t>
      </w:r>
      <w:r w:rsidRPr="004C1BA7">
        <w:rPr>
          <w:rtl/>
          <w:lang w:bidi="fa-IR"/>
        </w:rPr>
        <w:t xml:space="preserve"> والجامعة بين المعقول والمنقول والحاوية لأكثر المعجزات</w:t>
      </w:r>
      <w:r>
        <w:rPr>
          <w:rtl/>
          <w:lang w:bidi="fa-IR"/>
        </w:rPr>
        <w:t>،</w:t>
      </w:r>
      <w:r w:rsidRPr="004C1BA7">
        <w:rPr>
          <w:rtl/>
          <w:lang w:bidi="fa-IR"/>
        </w:rPr>
        <w:t xml:space="preserve"> والحاكية للشمائل الكريمة على سنن قطع أعناق أفكار الشعراء عن أن تشرئب إلى محاكات تلك المحكيات السالمة من عيوب الشعر.</w:t>
      </w:r>
    </w:p>
    <w:p w:rsidR="000D14DD" w:rsidRPr="004C1BA7" w:rsidRDefault="000D14DD" w:rsidP="000D14DD">
      <w:pPr>
        <w:pStyle w:val="libNormal"/>
        <w:rPr>
          <w:rtl/>
          <w:lang w:bidi="fa-IR"/>
        </w:rPr>
      </w:pPr>
      <w:r w:rsidRPr="004C1BA7">
        <w:rPr>
          <w:rtl/>
          <w:lang w:bidi="fa-IR"/>
        </w:rPr>
        <w:t>لكنها</w:t>
      </w:r>
      <w:r>
        <w:rPr>
          <w:rtl/>
          <w:lang w:bidi="fa-IR"/>
        </w:rPr>
        <w:t xml:space="preserve"> </w:t>
      </w:r>
      <w:r w:rsidR="00FB56AE">
        <w:rPr>
          <w:rtl/>
          <w:lang w:bidi="fa-IR"/>
        </w:rPr>
        <w:t>-</w:t>
      </w:r>
      <w:r>
        <w:rPr>
          <w:rtl/>
          <w:lang w:bidi="fa-IR"/>
        </w:rPr>
        <w:t xml:space="preserve"> </w:t>
      </w:r>
      <w:r w:rsidRPr="004C1BA7">
        <w:rPr>
          <w:rtl/>
          <w:lang w:bidi="fa-IR"/>
        </w:rPr>
        <w:t>وإن</w:t>
      </w:r>
      <w:r w:rsidR="004E3F94">
        <w:rPr>
          <w:rFonts w:hint="cs"/>
          <w:rtl/>
          <w:lang w:bidi="fa-IR"/>
        </w:rPr>
        <w:t>ْ</w:t>
      </w:r>
      <w:r w:rsidRPr="004C1BA7">
        <w:rPr>
          <w:rtl/>
          <w:lang w:bidi="fa-IR"/>
        </w:rPr>
        <w:t xml:space="preserve"> شرحت وتعاورتها الأفكار وخدمت</w:t>
      </w:r>
      <w:r>
        <w:rPr>
          <w:rtl/>
          <w:lang w:bidi="fa-IR"/>
        </w:rPr>
        <w:t xml:space="preserve"> </w:t>
      </w:r>
      <w:r w:rsidR="00FB56AE">
        <w:rPr>
          <w:rtl/>
          <w:lang w:bidi="fa-IR"/>
        </w:rPr>
        <w:t>-</w:t>
      </w:r>
      <w:r>
        <w:rPr>
          <w:rtl/>
          <w:lang w:bidi="fa-IR"/>
        </w:rPr>
        <w:t xml:space="preserve"> </w:t>
      </w:r>
      <w:r w:rsidRPr="004C1BA7">
        <w:rPr>
          <w:rtl/>
          <w:lang w:bidi="fa-IR"/>
        </w:rPr>
        <w:t>تحتاج إلى شرح جامع</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فاستخرت الله تعالى في شرح ذلك »</w:t>
      </w:r>
      <w:r>
        <w:rPr>
          <w:rtl/>
          <w:lang w:bidi="fa-IR"/>
        </w:rPr>
        <w:t>.</w:t>
      </w:r>
    </w:p>
    <w:p w:rsidR="000D14DD" w:rsidRPr="004C1BA7" w:rsidRDefault="000D14DD" w:rsidP="000D14DD">
      <w:pPr>
        <w:pStyle w:val="libNormal"/>
        <w:rPr>
          <w:rtl/>
          <w:lang w:bidi="fa-IR"/>
        </w:rPr>
      </w:pPr>
      <w:r w:rsidRPr="004C1BA7">
        <w:rPr>
          <w:rtl/>
          <w:lang w:bidi="fa-IR"/>
        </w:rPr>
        <w:t>وقال الشيخ سليمان</w:t>
      </w:r>
      <w:r>
        <w:rPr>
          <w:rtl/>
          <w:lang w:bidi="fa-IR"/>
        </w:rPr>
        <w:t>:</w:t>
      </w:r>
    </w:p>
    <w:p w:rsidR="000D14DD" w:rsidRPr="004C1BA7" w:rsidRDefault="000D14DD" w:rsidP="000D14DD">
      <w:pPr>
        <w:pStyle w:val="libNormal"/>
        <w:rPr>
          <w:rtl/>
          <w:lang w:bidi="fa-IR"/>
        </w:rPr>
      </w:pPr>
      <w:r w:rsidRPr="004C1BA7">
        <w:rPr>
          <w:rtl/>
          <w:lang w:bidi="fa-IR"/>
        </w:rPr>
        <w:t xml:space="preserve">« ومن أبلغ ما مدح به </w:t>
      </w:r>
      <w:r w:rsidR="00287B8A" w:rsidRPr="00287B8A">
        <w:rPr>
          <w:rStyle w:val="libAlaemChar"/>
          <w:rtl/>
        </w:rPr>
        <w:t>صلى‌الله‌عليه‌وآله‌وسلم</w:t>
      </w:r>
      <w:r w:rsidRPr="004C1BA7">
        <w:rPr>
          <w:rtl/>
          <w:lang w:bidi="fa-IR"/>
        </w:rPr>
        <w:t xml:space="preserve"> من النظم الرائق البديع</w:t>
      </w:r>
      <w:r>
        <w:rPr>
          <w:rtl/>
          <w:lang w:bidi="fa-IR"/>
        </w:rPr>
        <w:t>،</w:t>
      </w:r>
      <w:r w:rsidRPr="004C1BA7">
        <w:rPr>
          <w:rtl/>
          <w:lang w:bidi="fa-IR"/>
        </w:rPr>
        <w:t xml:space="preserve"> وأحسن ما كشف عن كثير من شمائله من الوزن الفائق المنيع</w:t>
      </w:r>
      <w:r>
        <w:rPr>
          <w:rtl/>
          <w:lang w:bidi="fa-IR"/>
        </w:rPr>
        <w:t>،</w:t>
      </w:r>
      <w:r w:rsidRPr="004C1BA7">
        <w:rPr>
          <w:rtl/>
          <w:lang w:bidi="fa-IR"/>
        </w:rPr>
        <w:t xml:space="preserve"> ما صاغه صوغ التبر الأحمر ونظمه نظم الدر والجوهر</w:t>
      </w:r>
      <w:r>
        <w:rPr>
          <w:rtl/>
          <w:lang w:bidi="fa-IR"/>
        </w:rPr>
        <w:t>:</w:t>
      </w:r>
      <w:r w:rsidRPr="004C1BA7">
        <w:rPr>
          <w:rtl/>
          <w:lang w:bidi="fa-IR"/>
        </w:rPr>
        <w:t xml:space="preserve"> الشيخ الإ</w:t>
      </w:r>
      <w:r w:rsidR="00073D57">
        <w:rPr>
          <w:rFonts w:hint="cs"/>
          <w:rtl/>
          <w:lang w:bidi="fa-IR"/>
        </w:rPr>
        <w:t>ِ</w:t>
      </w:r>
      <w:r w:rsidRPr="004C1BA7">
        <w:rPr>
          <w:rtl/>
          <w:lang w:bidi="fa-IR"/>
        </w:rPr>
        <w:t>مام العارف الكامل الهمام المحقق البليغ الأديب المحقق</w:t>
      </w:r>
      <w:r>
        <w:rPr>
          <w:rtl/>
          <w:lang w:bidi="fa-IR"/>
        </w:rPr>
        <w:t>،</w:t>
      </w:r>
      <w:r w:rsidRPr="004C1BA7">
        <w:rPr>
          <w:rtl/>
          <w:lang w:bidi="fa-IR"/>
        </w:rPr>
        <w:t xml:space="preserve"> إمام الشعراء وأشعر العلماء</w:t>
      </w:r>
      <w:r>
        <w:rPr>
          <w:rtl/>
          <w:lang w:bidi="fa-IR"/>
        </w:rPr>
        <w:t>،</w:t>
      </w:r>
      <w:r w:rsidRPr="004C1BA7">
        <w:rPr>
          <w:rtl/>
          <w:lang w:bidi="fa-IR"/>
        </w:rPr>
        <w:t xml:space="preserve"> وبليغ الفصحاء وأفصح الحكماء</w:t>
      </w:r>
      <w:r>
        <w:rPr>
          <w:rtl/>
          <w:lang w:bidi="fa-IR"/>
        </w:rPr>
        <w:t>،</w:t>
      </w:r>
      <w:r w:rsidRPr="004C1BA7">
        <w:rPr>
          <w:rtl/>
          <w:lang w:bidi="fa-IR"/>
        </w:rPr>
        <w:t xml:space="preserve"> الشيخ شرف الدين أبو عبد الله محمّد بن سعيد البوصيري</w:t>
      </w:r>
      <w:r>
        <w:rPr>
          <w:rtl/>
          <w:lang w:bidi="fa-IR"/>
        </w:rPr>
        <w:t>،</w:t>
      </w:r>
      <w:r w:rsidRPr="004C1BA7">
        <w:rPr>
          <w:rtl/>
          <w:lang w:bidi="fa-IR"/>
        </w:rPr>
        <w:t xml:space="preserve"> من قصيدته الهمزية المشهورة</w:t>
      </w:r>
      <w:r>
        <w:rPr>
          <w:rtl/>
          <w:lang w:bidi="fa-IR"/>
        </w:rPr>
        <w:t>،</w:t>
      </w:r>
      <w:r w:rsidRPr="004C1BA7">
        <w:rPr>
          <w:rtl/>
          <w:lang w:bidi="fa-IR"/>
        </w:rPr>
        <w:t xml:space="preserve"> العذبة الألفاظ الجزلة المعاني</w:t>
      </w:r>
      <w:r>
        <w:rPr>
          <w:rtl/>
          <w:lang w:bidi="fa-IR"/>
        </w:rPr>
        <w:t>،</w:t>
      </w:r>
      <w:r w:rsidRPr="004C1BA7">
        <w:rPr>
          <w:rtl/>
          <w:lang w:bidi="fa-IR"/>
        </w:rPr>
        <w:t xml:space="preserve"> النجيبة الأوضاع</w:t>
      </w:r>
      <w:r>
        <w:rPr>
          <w:rtl/>
          <w:lang w:bidi="fa-IR"/>
        </w:rPr>
        <w:t>،</w:t>
      </w:r>
      <w:r w:rsidRPr="004C1BA7">
        <w:rPr>
          <w:rtl/>
          <w:lang w:bidi="fa-IR"/>
        </w:rPr>
        <w:t xml:space="preserve"> العديمة النظير</w:t>
      </w:r>
      <w:r>
        <w:rPr>
          <w:rtl/>
          <w:lang w:bidi="fa-IR"/>
        </w:rPr>
        <w:t>،</w:t>
      </w:r>
      <w:r w:rsidRPr="004C1BA7">
        <w:rPr>
          <w:rtl/>
          <w:lang w:bidi="fa-IR"/>
        </w:rPr>
        <w:t xml:space="preserve"> البديعة التحرير</w:t>
      </w:r>
      <w:r>
        <w:rPr>
          <w:rtl/>
          <w:lang w:bidi="fa-IR"/>
        </w:rPr>
        <w:t>،</w:t>
      </w:r>
      <w:r w:rsidRPr="004C1BA7">
        <w:rPr>
          <w:rtl/>
          <w:lang w:bidi="fa-IR"/>
        </w:rPr>
        <w:t xml:space="preserve"> إذ لم ينسج على منوالها</w:t>
      </w:r>
      <w:r>
        <w:rPr>
          <w:rtl/>
          <w:lang w:bidi="fa-IR"/>
        </w:rPr>
        <w:t>،</w:t>
      </w:r>
      <w:r w:rsidRPr="004C1BA7">
        <w:rPr>
          <w:rtl/>
          <w:lang w:bidi="fa-IR"/>
        </w:rPr>
        <w:t xml:space="preserve"> ولا وصل إلى حسنها وكمالها أحد.</w:t>
      </w:r>
    </w:p>
    <w:p w:rsidR="000D14DD" w:rsidRPr="004C1BA7" w:rsidRDefault="000D14DD" w:rsidP="000D14DD">
      <w:pPr>
        <w:pStyle w:val="libNormal"/>
        <w:rPr>
          <w:rtl/>
          <w:lang w:bidi="fa-IR"/>
        </w:rPr>
      </w:pPr>
      <w:r w:rsidRPr="004C1BA7">
        <w:rPr>
          <w:rtl/>
          <w:lang w:bidi="fa-IR"/>
        </w:rPr>
        <w:t>وقد شرحت شروحا</w:t>
      </w:r>
      <w:r w:rsidR="00073D57">
        <w:rPr>
          <w:rFonts w:hint="cs"/>
          <w:rtl/>
          <w:lang w:bidi="fa-IR"/>
        </w:rPr>
        <w:t>ً</w:t>
      </w:r>
      <w:r w:rsidRPr="004C1BA7">
        <w:rPr>
          <w:rtl/>
          <w:lang w:bidi="fa-IR"/>
        </w:rPr>
        <w:t xml:space="preserve"> كثيرة</w:t>
      </w:r>
      <w:r>
        <w:rPr>
          <w:rtl/>
          <w:lang w:bidi="fa-IR"/>
        </w:rPr>
        <w:t>،</w:t>
      </w:r>
      <w:r w:rsidRPr="004C1BA7">
        <w:rPr>
          <w:rtl/>
          <w:lang w:bidi="fa-IR"/>
        </w:rPr>
        <w:t xml:space="preserve"> فقد شرحها الامام الجوجري بشرحين</w:t>
      </w:r>
      <w:r>
        <w:rPr>
          <w:rtl/>
          <w:lang w:bidi="fa-IR"/>
        </w:rPr>
        <w:t>،</w:t>
      </w:r>
      <w:r w:rsidRPr="004C1BA7">
        <w:rPr>
          <w:rtl/>
          <w:lang w:bidi="fa-IR"/>
        </w:rPr>
        <w:t xml:space="preserve"> وشرحها ابن قطيع المالكي</w:t>
      </w:r>
      <w:r>
        <w:rPr>
          <w:rtl/>
          <w:lang w:bidi="fa-IR"/>
        </w:rPr>
        <w:t>،</w:t>
      </w:r>
      <w:r w:rsidRPr="004C1BA7">
        <w:rPr>
          <w:rtl/>
          <w:lang w:bidi="fa-IR"/>
        </w:rPr>
        <w:t xml:space="preserve"> والشمس الدلجي</w:t>
      </w:r>
      <w:r>
        <w:rPr>
          <w:rtl/>
          <w:lang w:bidi="fa-IR"/>
        </w:rPr>
        <w:t>،</w:t>
      </w:r>
      <w:r w:rsidRPr="004C1BA7">
        <w:rPr>
          <w:rtl/>
          <w:lang w:bidi="fa-IR"/>
        </w:rPr>
        <w:t xml:space="preserve"> والشيخ أبو الفضل المالكي</w:t>
      </w:r>
      <w:r>
        <w:rPr>
          <w:rtl/>
          <w:lang w:bidi="fa-IR"/>
        </w:rPr>
        <w:t>،</w:t>
      </w:r>
      <w:r w:rsidRPr="004C1BA7">
        <w:rPr>
          <w:rtl/>
          <w:lang w:bidi="fa-IR"/>
        </w:rPr>
        <w:t xml:space="preserve"> والشيخ أحمد بن عبد الحق السنباطي</w:t>
      </w:r>
      <w:r>
        <w:rPr>
          <w:rtl/>
          <w:lang w:bidi="fa-IR"/>
        </w:rPr>
        <w:t>،</w:t>
      </w:r>
      <w:r w:rsidRPr="004C1BA7">
        <w:rPr>
          <w:rtl/>
          <w:lang w:bidi="fa-IR"/>
        </w:rPr>
        <w:t xml:space="preserve"> والعارف بالله تعالى السيد مصطفى البكري الصديقي</w:t>
      </w:r>
      <w:r>
        <w:rPr>
          <w:rtl/>
          <w:lang w:bidi="fa-IR"/>
        </w:rPr>
        <w:t>،</w:t>
      </w:r>
      <w:r w:rsidRPr="004C1BA7">
        <w:rPr>
          <w:rtl/>
          <w:lang w:bidi="fa-IR"/>
        </w:rPr>
        <w:t xml:space="preserve"> والشيخ الفاضل فريد عصره الامام ابن حجر الهيتمي المكي</w:t>
      </w:r>
      <w:r>
        <w:rPr>
          <w:rtl/>
          <w:lang w:bidi="fa-IR"/>
        </w:rPr>
        <w:t>،</w:t>
      </w:r>
      <w:r w:rsidRPr="004C1BA7">
        <w:rPr>
          <w:rtl/>
          <w:lang w:bidi="fa-IR"/>
        </w:rPr>
        <w:t xml:space="preserve"> وشرحه أحسن شروحها وأنفعها</w:t>
      </w:r>
      <w:r>
        <w:rPr>
          <w:rtl/>
          <w:lang w:bidi="fa-IR"/>
        </w:rPr>
        <w:t>،</w:t>
      </w:r>
      <w:r w:rsidRPr="004C1BA7">
        <w:rPr>
          <w:rtl/>
          <w:lang w:bidi="fa-IR"/>
        </w:rPr>
        <w:t xml:space="preserve"> لكن رأيت فيه طولا</w:t>
      </w:r>
      <w:r w:rsidR="00073D57">
        <w:rPr>
          <w:rFonts w:hint="cs"/>
          <w:rtl/>
          <w:lang w:bidi="fa-IR"/>
        </w:rPr>
        <w:t>ً</w:t>
      </w:r>
      <w:r w:rsidRPr="004C1BA7">
        <w:rPr>
          <w:rtl/>
          <w:lang w:bidi="fa-IR"/>
        </w:rPr>
        <w:t xml:space="preserve"> تتقاصر عنه الهمم القاصرة</w:t>
      </w:r>
      <w:r>
        <w:rPr>
          <w:rtl/>
          <w:lang w:bidi="fa-IR"/>
        </w:rPr>
        <w:t>،</w:t>
      </w:r>
      <w:r w:rsidRPr="004C1BA7">
        <w:rPr>
          <w:rtl/>
          <w:lang w:bidi="fa-IR"/>
        </w:rPr>
        <w:t xml:space="preserve"> فأحببت أن ألتقط منه بعض عبارات</w:t>
      </w:r>
      <w:r w:rsidR="00073D57">
        <w:rPr>
          <w:rFonts w:hint="cs"/>
          <w:rtl/>
          <w:lang w:bidi="fa-IR"/>
        </w:rPr>
        <w:t>ٍ</w:t>
      </w:r>
      <w:r w:rsidRPr="004C1BA7">
        <w:rPr>
          <w:rtl/>
          <w:lang w:bidi="fa-IR"/>
        </w:rPr>
        <w:t xml:space="preserve"> من تقرير شيخنا الحنفي</w:t>
      </w:r>
      <w:r>
        <w:rPr>
          <w:rtl/>
          <w:lang w:bidi="fa-IR"/>
        </w:rPr>
        <w:t>،</w:t>
      </w:r>
      <w:r w:rsidRPr="004C1BA7">
        <w:rPr>
          <w:rtl/>
          <w:lang w:bidi="fa-IR"/>
        </w:rPr>
        <w:t xml:space="preserve"> وسميتها الفتوحات الأحمدية بالمنح المحمدية»</w:t>
      </w:r>
      <w:r>
        <w:rPr>
          <w:rtl/>
          <w:lang w:bidi="fa-IR"/>
        </w:rPr>
        <w:t>.</w:t>
      </w:r>
    </w:p>
    <w:p w:rsidR="003C0B4F" w:rsidRDefault="000D14DD" w:rsidP="000D14DD">
      <w:pPr>
        <w:pStyle w:val="Heading2"/>
        <w:rPr>
          <w:rtl/>
          <w:lang w:bidi="fa-IR"/>
        </w:rPr>
      </w:pPr>
      <w:bookmarkStart w:id="488" w:name="_Toc347630249"/>
      <w:bookmarkStart w:id="489" w:name="_Toc407003673"/>
      <w:bookmarkStart w:id="490" w:name="_Toc94612752"/>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كلّ ما للنبي من الفضل فهو ثابت لعلي</w:t>
      </w:r>
      <w:bookmarkEnd w:id="488"/>
      <w:bookmarkEnd w:id="489"/>
      <w:bookmarkEnd w:id="490"/>
    </w:p>
    <w:p w:rsidR="000D14DD" w:rsidRPr="004C1BA7" w:rsidRDefault="000D14DD" w:rsidP="000D14DD">
      <w:pPr>
        <w:pStyle w:val="libNormal"/>
        <w:rPr>
          <w:rtl/>
          <w:lang w:bidi="fa-IR"/>
        </w:rPr>
      </w:pPr>
      <w:r w:rsidRPr="004C1BA7">
        <w:rPr>
          <w:rtl/>
          <w:lang w:bidi="fa-IR"/>
        </w:rPr>
        <w:t xml:space="preserve">وقال البوصيري في ( البردة </w:t>
      </w:r>
      <w:r>
        <w:rPr>
          <w:rtl/>
          <w:lang w:bidi="fa-IR"/>
        </w:rPr>
        <w:t>):</w:t>
      </w:r>
    </w:p>
    <w:tbl>
      <w:tblPr>
        <w:tblStyle w:val="TableGrid"/>
        <w:bidiVisual/>
        <w:tblW w:w="5000" w:type="pct"/>
        <w:tblInd w:w="276" w:type="dxa"/>
        <w:tblLook w:val="01E0" w:firstRow="1" w:lastRow="1" w:firstColumn="1" w:lastColumn="1" w:noHBand="0" w:noVBand="0"/>
      </w:tblPr>
      <w:tblGrid>
        <w:gridCol w:w="3776"/>
        <w:gridCol w:w="276"/>
        <w:gridCol w:w="3744"/>
      </w:tblGrid>
      <w:tr w:rsidR="00EC77E9" w:rsidTr="00EC77E9">
        <w:trPr>
          <w:trHeight w:val="350"/>
        </w:trPr>
        <w:tc>
          <w:tcPr>
            <w:tcW w:w="3776" w:type="dxa"/>
            <w:shd w:val="clear" w:color="auto" w:fill="auto"/>
          </w:tcPr>
          <w:p w:rsidR="00EC77E9" w:rsidRDefault="00EC77E9" w:rsidP="00A139FB">
            <w:pPr>
              <w:pStyle w:val="libPoem"/>
            </w:pPr>
            <w:r w:rsidRPr="004C1BA7">
              <w:rPr>
                <w:rtl/>
              </w:rPr>
              <w:t>« وكلّ آي</w:t>
            </w:r>
            <w:r>
              <w:rPr>
                <w:rFonts w:hint="cs"/>
                <w:rtl/>
              </w:rPr>
              <w:t>ٍ</w:t>
            </w:r>
            <w:r w:rsidRPr="004C1BA7">
              <w:rPr>
                <w:rtl/>
              </w:rPr>
              <w:t xml:space="preserve"> أتى الرسل الكرام بها</w:t>
            </w:r>
            <w:r w:rsidRPr="00725071">
              <w:rPr>
                <w:rStyle w:val="libPoemTiniChar0"/>
                <w:rtl/>
              </w:rPr>
              <w:br/>
              <w:t> </w:t>
            </w:r>
          </w:p>
        </w:tc>
        <w:tc>
          <w:tcPr>
            <w:tcW w:w="276" w:type="dxa"/>
            <w:shd w:val="clear" w:color="auto" w:fill="auto"/>
          </w:tcPr>
          <w:p w:rsidR="00EC77E9" w:rsidRDefault="00EC77E9" w:rsidP="00A139FB">
            <w:pPr>
              <w:pStyle w:val="libPoem"/>
              <w:rPr>
                <w:rtl/>
              </w:rPr>
            </w:pPr>
          </w:p>
        </w:tc>
        <w:tc>
          <w:tcPr>
            <w:tcW w:w="3744" w:type="dxa"/>
            <w:shd w:val="clear" w:color="auto" w:fill="auto"/>
          </w:tcPr>
          <w:p w:rsidR="00EC77E9" w:rsidRDefault="00EC77E9" w:rsidP="00A139FB">
            <w:pPr>
              <w:pStyle w:val="libPoem"/>
            </w:pPr>
            <w:r w:rsidRPr="004C1BA7">
              <w:rPr>
                <w:rtl/>
                <w:lang w:bidi="fa-IR"/>
              </w:rPr>
              <w:t>فإنما اتّصلت من نوره بهم »</w:t>
            </w:r>
            <w:r>
              <w:rPr>
                <w:rtl/>
                <w:lang w:bidi="fa-IR"/>
              </w:rPr>
              <w:t>.</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 xml:space="preserve">قال بدر الدين محمود بن أحمد بن مصطفى الرومي في ( تاج الدرة في شرح البردة </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 يقول</w:t>
      </w:r>
      <w:r>
        <w:rPr>
          <w:rtl/>
          <w:lang w:bidi="fa-IR"/>
        </w:rPr>
        <w:t>:</w:t>
      </w:r>
      <w:r w:rsidRPr="004C1BA7">
        <w:rPr>
          <w:rtl/>
          <w:lang w:bidi="fa-IR"/>
        </w:rPr>
        <w:t xml:space="preserve"> وكلّ معجزة من المعجزات التي جاء بها المرسلون </w:t>
      </w:r>
      <w:r w:rsidRPr="00A73E8D">
        <w:rPr>
          <w:rStyle w:val="libAlaemChar"/>
          <w:rtl/>
        </w:rPr>
        <w:t>عليهم‌السلام</w:t>
      </w:r>
      <w:r w:rsidRPr="004C1BA7">
        <w:rPr>
          <w:rtl/>
          <w:lang w:bidi="fa-IR"/>
        </w:rPr>
        <w:t xml:space="preserve"> إلى أقوامهم</w:t>
      </w:r>
      <w:r>
        <w:rPr>
          <w:rtl/>
          <w:lang w:bidi="fa-IR"/>
        </w:rPr>
        <w:t>،</w:t>
      </w:r>
      <w:r w:rsidRPr="004C1BA7">
        <w:rPr>
          <w:rtl/>
          <w:lang w:bidi="fa-IR"/>
        </w:rPr>
        <w:t xml:space="preserve"> وسائر الآيات الدالة على كمال فضلهم وصدق مقالهم من العلم والحكمة فيهم</w:t>
      </w:r>
      <w:r>
        <w:rPr>
          <w:rtl/>
          <w:lang w:bidi="fa-IR"/>
        </w:rPr>
        <w:t>،</w:t>
      </w:r>
      <w:r w:rsidRPr="004C1BA7">
        <w:rPr>
          <w:rtl/>
          <w:lang w:bidi="fa-IR"/>
        </w:rPr>
        <w:t xml:space="preserve"> فإنهم ما اتصلت بهم وما وصلت إليهم إل</w:t>
      </w:r>
      <w:r w:rsidR="00EC77E9">
        <w:rPr>
          <w:rFonts w:hint="cs"/>
          <w:rtl/>
          <w:lang w:bidi="fa-IR"/>
        </w:rPr>
        <w:t>ّ</w:t>
      </w:r>
      <w:r w:rsidRPr="004C1BA7">
        <w:rPr>
          <w:rtl/>
          <w:lang w:bidi="fa-IR"/>
        </w:rPr>
        <w:t xml:space="preserve">ا من نوره الذي هو أول كل نور ومبدؤه </w:t>
      </w:r>
      <w:r w:rsidR="00287B8A" w:rsidRPr="00287B8A">
        <w:rPr>
          <w:rStyle w:val="libAlaemChar"/>
          <w:rtl/>
        </w:rPr>
        <w:t>صلى‌الله‌عليه‌وآله‌وسلم</w:t>
      </w:r>
      <w:r>
        <w:rPr>
          <w:rFonts w:hint="cs"/>
          <w:rtl/>
          <w:lang w:bidi="fa-IR"/>
        </w:rPr>
        <w:t xml:space="preserve"> </w:t>
      </w:r>
      <w:r w:rsidRPr="00AE44A4">
        <w:rPr>
          <w:rtl/>
        </w:rPr>
        <w:t xml:space="preserve">لقوله </w:t>
      </w:r>
      <w:r w:rsidRPr="00A73E8D">
        <w:rPr>
          <w:rStyle w:val="libAlaemChar"/>
          <w:rtl/>
        </w:rPr>
        <w:t>عليه‌السلام</w:t>
      </w:r>
      <w:r>
        <w:rPr>
          <w:rtl/>
        </w:rPr>
        <w:t>:</w:t>
      </w:r>
      <w:r w:rsidRPr="00AE44A4">
        <w:rPr>
          <w:rtl/>
        </w:rPr>
        <w:t xml:space="preserve"> </w:t>
      </w:r>
      <w:r w:rsidRPr="004B5CD1">
        <w:rPr>
          <w:rtl/>
        </w:rPr>
        <w:t>أول ما خلق الله نوري.</w:t>
      </w:r>
    </w:p>
    <w:p w:rsidR="000D14DD" w:rsidRPr="004C1BA7" w:rsidRDefault="000D14DD" w:rsidP="000D14DD">
      <w:pPr>
        <w:pStyle w:val="libNormal"/>
        <w:rPr>
          <w:rtl/>
          <w:lang w:bidi="fa-IR"/>
        </w:rPr>
      </w:pPr>
      <w:r w:rsidRPr="004C1BA7">
        <w:rPr>
          <w:rtl/>
          <w:lang w:bidi="fa-IR"/>
        </w:rPr>
        <w:t xml:space="preserve">ولا شك أن الأنبياء والرسل </w:t>
      </w:r>
      <w:r w:rsidRPr="00A73E8D">
        <w:rPr>
          <w:rStyle w:val="libAlaemChar"/>
          <w:rtl/>
        </w:rPr>
        <w:t>عليهم‌السلام</w:t>
      </w:r>
      <w:r w:rsidRPr="004C1BA7">
        <w:rPr>
          <w:rtl/>
          <w:lang w:bidi="fa-IR"/>
        </w:rPr>
        <w:t xml:space="preserve"> كلهم مخلوقون من نور واحد</w:t>
      </w:r>
      <w:r>
        <w:rPr>
          <w:rtl/>
          <w:lang w:bidi="fa-IR"/>
        </w:rPr>
        <w:t>،</w:t>
      </w:r>
      <w:r w:rsidRPr="004C1BA7">
        <w:rPr>
          <w:rtl/>
          <w:lang w:bidi="fa-IR"/>
        </w:rPr>
        <w:t xml:space="preserve"> وهو نور نبينا </w:t>
      </w:r>
      <w:r w:rsidR="00287B8A" w:rsidRPr="00287B8A">
        <w:rPr>
          <w:rStyle w:val="libAlaemChar"/>
          <w:rtl/>
        </w:rPr>
        <w:t>صلى‌الله‌عليه‌وآله‌وسلم</w:t>
      </w:r>
      <w:r>
        <w:rPr>
          <w:rtl/>
          <w:lang w:bidi="fa-IR"/>
        </w:rPr>
        <w:t>،</w:t>
      </w:r>
      <w:r w:rsidRPr="004C1BA7">
        <w:rPr>
          <w:rtl/>
          <w:lang w:bidi="fa-IR"/>
        </w:rPr>
        <w:t xml:space="preserve"> فأنوارهم شعب منه وفروع له</w:t>
      </w:r>
      <w:r>
        <w:rPr>
          <w:rtl/>
          <w:lang w:bidi="fa-IR"/>
        </w:rPr>
        <w:t>،</w:t>
      </w:r>
      <w:r w:rsidRPr="004C1BA7">
        <w:rPr>
          <w:rtl/>
          <w:lang w:bidi="fa-IR"/>
        </w:rPr>
        <w:t xml:space="preserve"> وهو نور الأنوار وشمس الأقمار »</w:t>
      </w:r>
      <w:r>
        <w:rPr>
          <w:rtl/>
          <w:lang w:bidi="fa-IR"/>
        </w:rPr>
        <w:t>.</w:t>
      </w:r>
    </w:p>
    <w:p w:rsidR="000D14DD" w:rsidRPr="004C1BA7" w:rsidRDefault="000D14DD" w:rsidP="000D14DD">
      <w:pPr>
        <w:pStyle w:val="libNormal"/>
        <w:rPr>
          <w:rtl/>
          <w:lang w:bidi="fa-IR"/>
        </w:rPr>
      </w:pPr>
      <w:r w:rsidRPr="004C1BA7">
        <w:rPr>
          <w:rtl/>
          <w:lang w:bidi="fa-IR"/>
        </w:rPr>
        <w:t>وقال عصام الدين إبراهيم بن محمّد الأسفراييني في شرحه</w:t>
      </w:r>
      <w:r>
        <w:rPr>
          <w:rtl/>
          <w:lang w:bidi="fa-IR"/>
        </w:rPr>
        <w:t>:</w:t>
      </w:r>
    </w:p>
    <w:p w:rsidR="000D14DD" w:rsidRPr="004C1BA7" w:rsidRDefault="000D14DD" w:rsidP="000D14DD">
      <w:pPr>
        <w:pStyle w:val="libNormal"/>
        <w:rPr>
          <w:rtl/>
          <w:lang w:bidi="fa-IR"/>
        </w:rPr>
      </w:pPr>
      <w:r w:rsidRPr="004C1BA7">
        <w:rPr>
          <w:rtl/>
          <w:lang w:bidi="fa-IR"/>
        </w:rPr>
        <w:t>« والحاصل</w:t>
      </w:r>
      <w:r>
        <w:rPr>
          <w:rtl/>
          <w:lang w:bidi="fa-IR"/>
        </w:rPr>
        <w:t>:</w:t>
      </w:r>
      <w:r w:rsidRPr="004C1BA7">
        <w:rPr>
          <w:rtl/>
          <w:lang w:bidi="fa-IR"/>
        </w:rPr>
        <w:t xml:space="preserve"> إن أنوار سائر الرسل أثر من آثار نوره</w:t>
      </w:r>
      <w:r>
        <w:rPr>
          <w:rtl/>
          <w:lang w:bidi="fa-IR"/>
        </w:rPr>
        <w:t>،</w:t>
      </w:r>
      <w:r w:rsidRPr="004C1BA7">
        <w:rPr>
          <w:rtl/>
          <w:lang w:bidi="fa-IR"/>
        </w:rPr>
        <w:t xml:space="preserve"> فمن نور محمّد نور العرش والكرسي</w:t>
      </w:r>
      <w:r>
        <w:rPr>
          <w:rtl/>
          <w:lang w:bidi="fa-IR"/>
        </w:rPr>
        <w:t>،</w:t>
      </w:r>
      <w:r w:rsidRPr="004C1BA7">
        <w:rPr>
          <w:rtl/>
          <w:lang w:bidi="fa-IR"/>
        </w:rPr>
        <w:t xml:space="preserve"> ونور الشمس والقمر</w:t>
      </w:r>
      <w:r>
        <w:rPr>
          <w:rtl/>
          <w:lang w:bidi="fa-IR"/>
        </w:rPr>
        <w:t>،</w:t>
      </w:r>
      <w:r w:rsidRPr="004C1BA7">
        <w:rPr>
          <w:rtl/>
          <w:lang w:bidi="fa-IR"/>
        </w:rPr>
        <w:t xml:space="preserve"> وأنوار جميع الأنبياء</w:t>
      </w:r>
      <w:r>
        <w:rPr>
          <w:rtl/>
          <w:lang w:bidi="fa-IR"/>
        </w:rPr>
        <w:t>،</w:t>
      </w:r>
      <w:r w:rsidRPr="004C1BA7">
        <w:rPr>
          <w:rtl/>
          <w:lang w:bidi="fa-IR"/>
        </w:rPr>
        <w:t xml:space="preserve"> وأنوار الصحابة والتابعين</w:t>
      </w:r>
      <w:r>
        <w:rPr>
          <w:rtl/>
          <w:lang w:bidi="fa-IR"/>
        </w:rPr>
        <w:t>،</w:t>
      </w:r>
      <w:r w:rsidRPr="004C1BA7">
        <w:rPr>
          <w:rtl/>
          <w:lang w:bidi="fa-IR"/>
        </w:rPr>
        <w:t xml:space="preserve"> وأنوار المسلمين والمسلمات »</w:t>
      </w:r>
      <w:r>
        <w:rPr>
          <w:rtl/>
          <w:lang w:bidi="fa-IR"/>
        </w:rPr>
        <w:t>.</w:t>
      </w:r>
    </w:p>
    <w:p w:rsidR="000D14DD" w:rsidRPr="004C1BA7" w:rsidRDefault="000D14DD" w:rsidP="000D14DD">
      <w:pPr>
        <w:pStyle w:val="libNormal"/>
        <w:rPr>
          <w:rtl/>
          <w:lang w:bidi="fa-IR"/>
        </w:rPr>
      </w:pPr>
      <w:r w:rsidRPr="00AE44A4">
        <w:rPr>
          <w:rStyle w:val="libBold2Char"/>
          <w:rtl/>
        </w:rPr>
        <w:t>قلت</w:t>
      </w:r>
      <w:r>
        <w:rPr>
          <w:rStyle w:val="libBold2Char"/>
          <w:rtl/>
        </w:rPr>
        <w:t>:</w:t>
      </w:r>
      <w:r w:rsidRPr="004C1BA7">
        <w:rPr>
          <w:rtl/>
          <w:lang w:bidi="fa-IR"/>
        </w:rPr>
        <w:t xml:space="preserve"> إن جميع هذه الأوصاف والمدائح الكريمة ثابتة لعلي </w:t>
      </w:r>
      <w:r w:rsidRPr="00A73E8D">
        <w:rPr>
          <w:rStyle w:val="libAlaemChar"/>
          <w:rtl/>
        </w:rPr>
        <w:t>عليه‌السلام</w:t>
      </w:r>
      <w:r>
        <w:rPr>
          <w:rtl/>
          <w:lang w:bidi="fa-IR"/>
        </w:rPr>
        <w:t>،</w:t>
      </w:r>
      <w:r w:rsidRPr="004C1BA7">
        <w:rPr>
          <w:rtl/>
          <w:lang w:bidi="fa-IR"/>
        </w:rPr>
        <w:t xml:space="preserve"> لاتحاد نوره ونور النبي </w:t>
      </w:r>
      <w:r w:rsidR="00287B8A" w:rsidRPr="00287B8A">
        <w:rPr>
          <w:rStyle w:val="libAlaemChar"/>
          <w:rtl/>
        </w:rPr>
        <w:t>صلى‌الله‌عليه‌وآله‌وسلم</w:t>
      </w:r>
      <w:r>
        <w:rPr>
          <w:rtl/>
          <w:lang w:bidi="fa-IR"/>
        </w:rPr>
        <w:t>،</w:t>
      </w:r>
      <w:r w:rsidRPr="004C1BA7">
        <w:rPr>
          <w:rtl/>
          <w:lang w:bidi="fa-IR"/>
        </w:rPr>
        <w:t xml:space="preserve"> وكونهما معا</w:t>
      </w:r>
      <w:r w:rsidR="008C5B5B">
        <w:rPr>
          <w:rFonts w:hint="cs"/>
          <w:rtl/>
          <w:lang w:bidi="fa-IR"/>
        </w:rPr>
        <w:t>ً</w:t>
      </w:r>
      <w:r w:rsidRPr="004C1BA7">
        <w:rPr>
          <w:rtl/>
          <w:lang w:bidi="fa-IR"/>
        </w:rPr>
        <w:t xml:space="preserve"> في الخلق والتقدم</w:t>
      </w:r>
      <w:r>
        <w:rPr>
          <w:rtl/>
          <w:lang w:bidi="fa-IR"/>
        </w:rPr>
        <w:t>،</w:t>
      </w:r>
      <w:r w:rsidRPr="004C1BA7">
        <w:rPr>
          <w:rtl/>
          <w:lang w:bidi="fa-IR"/>
        </w:rPr>
        <w:t xml:space="preserve"> فهو</w:t>
      </w:r>
      <w:r>
        <w:rPr>
          <w:rtl/>
          <w:lang w:bidi="fa-IR"/>
        </w:rPr>
        <w:t xml:space="preserve"> </w:t>
      </w:r>
      <w:r w:rsidR="00FB56AE">
        <w:rPr>
          <w:rtl/>
          <w:lang w:bidi="fa-IR"/>
        </w:rPr>
        <w:t>-</w:t>
      </w:r>
      <w:r>
        <w:rPr>
          <w:rtl/>
          <w:lang w:bidi="fa-IR"/>
        </w:rPr>
        <w:t xml:space="preserve"> </w:t>
      </w:r>
      <w:r w:rsidRPr="004C1BA7">
        <w:rPr>
          <w:rtl/>
          <w:lang w:bidi="fa-IR"/>
        </w:rPr>
        <w:t>إذن</w:t>
      </w:r>
      <w:r>
        <w:rPr>
          <w:rtl/>
          <w:lang w:bidi="fa-IR"/>
        </w:rPr>
        <w:t xml:space="preserve"> </w:t>
      </w:r>
      <w:r w:rsidR="00FB56AE">
        <w:rPr>
          <w:rtl/>
          <w:lang w:bidi="fa-IR"/>
        </w:rPr>
        <w:t>-</w:t>
      </w:r>
      <w:r>
        <w:rPr>
          <w:rtl/>
          <w:lang w:bidi="fa-IR"/>
        </w:rPr>
        <w:t xml:space="preserve"> </w:t>
      </w:r>
      <w:r w:rsidRPr="004C1BA7">
        <w:rPr>
          <w:rtl/>
          <w:lang w:bidi="fa-IR"/>
        </w:rPr>
        <w:t>شريكه فيها ومثيله</w:t>
      </w:r>
      <w:r>
        <w:rPr>
          <w:rtl/>
          <w:lang w:bidi="fa-IR"/>
        </w:rPr>
        <w:t xml:space="preserve"> ..</w:t>
      </w:r>
      <w:r w:rsidRPr="004C1BA7">
        <w:rPr>
          <w:rtl/>
          <w:lang w:bidi="fa-IR"/>
        </w:rPr>
        <w:t>. وبهذا يظهر بطلان تقدّم أحد عليه</w:t>
      </w:r>
      <w:r>
        <w:rPr>
          <w:rtl/>
          <w:lang w:bidi="fa-IR"/>
        </w:rPr>
        <w:t xml:space="preserve"> ..</w:t>
      </w:r>
      <w:r w:rsidRPr="004C1BA7">
        <w:rPr>
          <w:rtl/>
          <w:lang w:bidi="fa-IR"/>
        </w:rPr>
        <w:t>.</w:t>
      </w:r>
    </w:p>
    <w:p w:rsidR="000D14DD" w:rsidRDefault="000D14DD" w:rsidP="000D14DD">
      <w:pPr>
        <w:pStyle w:val="libNormal"/>
        <w:rPr>
          <w:rtl/>
          <w:lang w:bidi="fa-IR"/>
        </w:rPr>
      </w:pPr>
      <w:r w:rsidRPr="004C1BA7">
        <w:rPr>
          <w:rtl/>
          <w:lang w:bidi="fa-IR"/>
        </w:rPr>
        <w:t>وقال البوصيري</w:t>
      </w:r>
      <w:r>
        <w:rPr>
          <w:rtl/>
          <w:lang w:bidi="fa-IR"/>
        </w:rPr>
        <w:t>:</w:t>
      </w:r>
    </w:p>
    <w:tbl>
      <w:tblPr>
        <w:tblStyle w:val="TableGrid"/>
        <w:bidiVisual/>
        <w:tblW w:w="4562" w:type="pct"/>
        <w:tblInd w:w="384" w:type="dxa"/>
        <w:tblLook w:val="01E0" w:firstRow="1" w:lastRow="1" w:firstColumn="1" w:lastColumn="1" w:noHBand="0" w:noVBand="0"/>
      </w:tblPr>
      <w:tblGrid>
        <w:gridCol w:w="3448"/>
        <w:gridCol w:w="270"/>
        <w:gridCol w:w="3395"/>
      </w:tblGrid>
      <w:tr w:rsidR="00490A26" w:rsidTr="00A139FB">
        <w:trPr>
          <w:trHeight w:val="350"/>
        </w:trPr>
        <w:tc>
          <w:tcPr>
            <w:tcW w:w="3920" w:type="dxa"/>
            <w:shd w:val="clear" w:color="auto" w:fill="auto"/>
          </w:tcPr>
          <w:p w:rsidR="00490A26" w:rsidRDefault="00490A26" w:rsidP="00A139FB">
            <w:pPr>
              <w:pStyle w:val="libPoem"/>
            </w:pPr>
            <w:r w:rsidRPr="004C1BA7">
              <w:rPr>
                <w:rtl/>
              </w:rPr>
              <w:t>« فإنه شمس فضل هم كواكبها</w:t>
            </w:r>
            <w:r w:rsidRPr="00725071">
              <w:rPr>
                <w:rStyle w:val="libPoemTiniChar0"/>
                <w:rtl/>
              </w:rPr>
              <w:br/>
              <w:t> </w:t>
            </w:r>
          </w:p>
        </w:tc>
        <w:tc>
          <w:tcPr>
            <w:tcW w:w="279" w:type="dxa"/>
            <w:shd w:val="clear" w:color="auto" w:fill="auto"/>
          </w:tcPr>
          <w:p w:rsidR="00490A26" w:rsidRDefault="00490A26" w:rsidP="00A139FB">
            <w:pPr>
              <w:pStyle w:val="libPoem"/>
              <w:rPr>
                <w:rtl/>
              </w:rPr>
            </w:pPr>
          </w:p>
        </w:tc>
        <w:tc>
          <w:tcPr>
            <w:tcW w:w="3881" w:type="dxa"/>
            <w:shd w:val="clear" w:color="auto" w:fill="auto"/>
          </w:tcPr>
          <w:p w:rsidR="00490A26" w:rsidRDefault="00490A26" w:rsidP="00A139FB">
            <w:pPr>
              <w:pStyle w:val="libPoem"/>
            </w:pPr>
            <w:r w:rsidRPr="004C1BA7">
              <w:rPr>
                <w:rtl/>
                <w:lang w:bidi="fa-IR"/>
              </w:rPr>
              <w:t>يظهرن أنوارها للناس في الظلم »</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قال الرومي بشرحه ما ملخصه</w:t>
      </w:r>
      <w:r>
        <w:rPr>
          <w:rtl/>
          <w:lang w:bidi="fa-IR"/>
        </w:rPr>
        <w:t>:</w:t>
      </w:r>
    </w:p>
    <w:p w:rsidR="000D14DD" w:rsidRPr="004C1BA7" w:rsidRDefault="000D14DD" w:rsidP="000D14DD">
      <w:pPr>
        <w:pStyle w:val="libNormal"/>
        <w:rPr>
          <w:rtl/>
          <w:lang w:bidi="fa-IR"/>
        </w:rPr>
      </w:pPr>
      <w:r w:rsidRPr="004C1BA7">
        <w:rPr>
          <w:rtl/>
          <w:lang w:bidi="fa-IR"/>
        </w:rPr>
        <w:t>« يقول</w:t>
      </w:r>
      <w:r>
        <w:rPr>
          <w:rtl/>
          <w:lang w:bidi="fa-IR"/>
        </w:rPr>
        <w:t>:</w:t>
      </w:r>
      <w:r w:rsidRPr="004C1BA7">
        <w:rPr>
          <w:rtl/>
          <w:lang w:bidi="fa-IR"/>
        </w:rPr>
        <w:t xml:space="preserve"> إنما اتّصلت تلك الآيات الباهرات بهم من نوره </w:t>
      </w:r>
      <w:r w:rsidR="00287B8A" w:rsidRPr="00287B8A">
        <w:rPr>
          <w:rStyle w:val="libAlaemChar"/>
          <w:rtl/>
        </w:rPr>
        <w:t>صلى‌الله‌عليه‌وآله‌وسلم</w:t>
      </w:r>
      <w:r>
        <w:rPr>
          <w:rtl/>
          <w:lang w:bidi="fa-IR"/>
        </w:rPr>
        <w:t>،</w:t>
      </w:r>
      <w:r w:rsidRPr="004C1BA7">
        <w:rPr>
          <w:rtl/>
          <w:lang w:bidi="fa-IR"/>
        </w:rPr>
        <w:t xml:space="preserve"> لأنه شمس فضل الله تعالى ورحمة للناس كافة</w:t>
      </w:r>
      <w:r>
        <w:rPr>
          <w:rtl/>
          <w:lang w:bidi="fa-IR"/>
        </w:rPr>
        <w:t>،</w:t>
      </w:r>
      <w:r w:rsidRPr="004C1BA7">
        <w:rPr>
          <w:rtl/>
          <w:lang w:bidi="fa-IR"/>
        </w:rPr>
        <w:t xml:space="preserve"> والرسل </w:t>
      </w:r>
      <w:r w:rsidRPr="00A73E8D">
        <w:rPr>
          <w:rStyle w:val="libAlaemChar"/>
          <w:rtl/>
        </w:rPr>
        <w:t>عليهم‌السلام</w:t>
      </w:r>
      <w:r w:rsidRPr="004C1BA7">
        <w:rPr>
          <w:rtl/>
          <w:lang w:bidi="fa-IR"/>
        </w:rPr>
        <w:t xml:space="preserve"> كانوا مظاهر نوره وحملة سره على درجات استعداداتهم ومراتب قابلياتهم</w:t>
      </w:r>
      <w:r>
        <w:rPr>
          <w:rtl/>
          <w:lang w:bidi="fa-IR"/>
        </w:rPr>
        <w:t>،</w:t>
      </w:r>
      <w:r w:rsidRPr="004C1BA7">
        <w:rPr>
          <w:rtl/>
          <w:lang w:bidi="fa-IR"/>
        </w:rPr>
        <w:t xml:space="preserve"> يظهرون أنوار حقائقه وأسرار دقائقه لأقوامهم قرنا</w:t>
      </w:r>
      <w:r w:rsidR="00A23745">
        <w:rPr>
          <w:rFonts w:hint="cs"/>
          <w:rtl/>
          <w:lang w:bidi="fa-IR"/>
        </w:rPr>
        <w:t>ً</w:t>
      </w:r>
      <w:r w:rsidRPr="004C1BA7">
        <w:rPr>
          <w:rtl/>
          <w:lang w:bidi="fa-IR"/>
        </w:rPr>
        <w:t xml:space="preserve"> بعد قرن</w:t>
      </w:r>
      <w:r>
        <w:rPr>
          <w:rtl/>
          <w:lang w:bidi="fa-IR"/>
        </w:rPr>
        <w:t>،</w:t>
      </w:r>
      <w:r w:rsidRPr="004C1BA7">
        <w:rPr>
          <w:rtl/>
          <w:lang w:bidi="fa-IR"/>
        </w:rPr>
        <w:t xml:space="preserve"> بدعوتهم إياهم إلى تصديقه والإ</w:t>
      </w:r>
      <w:r w:rsidR="00A23745">
        <w:rPr>
          <w:rFonts w:hint="cs"/>
          <w:rtl/>
          <w:lang w:bidi="fa-IR"/>
        </w:rPr>
        <w:t>ِ</w:t>
      </w:r>
      <w:r w:rsidRPr="004C1BA7">
        <w:rPr>
          <w:rtl/>
          <w:lang w:bidi="fa-IR"/>
        </w:rPr>
        <w:t>قرار بمجيئه</w:t>
      </w:r>
      <w:r>
        <w:rPr>
          <w:rtl/>
          <w:lang w:bidi="fa-IR"/>
        </w:rPr>
        <w:t>،</w:t>
      </w:r>
      <w:r w:rsidRPr="004C1BA7">
        <w:rPr>
          <w:rtl/>
          <w:lang w:bidi="fa-IR"/>
        </w:rPr>
        <w:t xml:space="preserve"> كما أن القمر يظهر نور الشمس ويحكيه عند طلوعه في الليالي المظلمة ليكون نوره مستفادا</w:t>
      </w:r>
      <w:r w:rsidR="00A23745">
        <w:rPr>
          <w:rFonts w:hint="cs"/>
          <w:rtl/>
          <w:lang w:bidi="fa-IR"/>
        </w:rPr>
        <w:t>ً</w:t>
      </w:r>
      <w:r w:rsidRPr="004C1BA7">
        <w:rPr>
          <w:rtl/>
          <w:lang w:bidi="fa-IR"/>
        </w:rPr>
        <w:t xml:space="preserve"> من الشمس</w:t>
      </w:r>
      <w:r>
        <w:rPr>
          <w:rtl/>
          <w:lang w:bidi="fa-IR"/>
        </w:rPr>
        <w:t>،</w:t>
      </w:r>
      <w:r w:rsidRPr="004C1BA7">
        <w:rPr>
          <w:rtl/>
          <w:lang w:bidi="fa-IR"/>
        </w:rPr>
        <w:t xml:space="preserve"> فإذا طلعت لم يبق له ظهور ولا أثر نوره. وفي هذا البيت من حسن الاستعارة ما لا يخفى »</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وقال العصام</w:t>
      </w:r>
      <w:r>
        <w:rPr>
          <w:rtl/>
          <w:lang w:bidi="fa-IR"/>
        </w:rPr>
        <w:t>:</w:t>
      </w:r>
    </w:p>
    <w:p w:rsidR="000D14DD" w:rsidRPr="004C1BA7" w:rsidRDefault="000D14DD" w:rsidP="000D14DD">
      <w:pPr>
        <w:pStyle w:val="libNormal"/>
        <w:rPr>
          <w:rtl/>
          <w:lang w:bidi="fa-IR"/>
        </w:rPr>
      </w:pPr>
      <w:r w:rsidRPr="004C1BA7">
        <w:rPr>
          <w:rtl/>
          <w:lang w:bidi="fa-IR"/>
        </w:rPr>
        <w:t>« والحاصل</w:t>
      </w:r>
      <w:r>
        <w:rPr>
          <w:rtl/>
          <w:lang w:bidi="fa-IR"/>
        </w:rPr>
        <w:t>:</w:t>
      </w:r>
      <w:r w:rsidRPr="004C1BA7">
        <w:rPr>
          <w:rtl/>
          <w:lang w:bidi="fa-IR"/>
        </w:rPr>
        <w:t xml:space="preserve"> إنه </w:t>
      </w:r>
      <w:r w:rsidRPr="00A73E8D">
        <w:rPr>
          <w:rStyle w:val="libAlaemChar"/>
          <w:rtl/>
        </w:rPr>
        <w:t>عليه‌السلام</w:t>
      </w:r>
      <w:r w:rsidRPr="004C1BA7">
        <w:rPr>
          <w:rtl/>
          <w:lang w:bidi="fa-IR"/>
        </w:rPr>
        <w:t xml:space="preserve"> مثل الشمس وسائر الأنبياء مثل الكواكب</w:t>
      </w:r>
      <w:r>
        <w:rPr>
          <w:rtl/>
          <w:lang w:bidi="fa-IR"/>
        </w:rPr>
        <w:t>،</w:t>
      </w:r>
      <w:r w:rsidRPr="004C1BA7">
        <w:rPr>
          <w:rtl/>
          <w:lang w:bidi="fa-IR"/>
        </w:rPr>
        <w:t xml:space="preserve"> وكأن أنورهم يتلألأ حين كان العالم في الظلمات</w:t>
      </w:r>
      <w:r>
        <w:rPr>
          <w:rtl/>
          <w:lang w:bidi="fa-IR"/>
        </w:rPr>
        <w:t>،</w:t>
      </w:r>
      <w:r w:rsidRPr="004C1BA7">
        <w:rPr>
          <w:rtl/>
          <w:lang w:bidi="fa-IR"/>
        </w:rPr>
        <w:t xml:space="preserve"> فلما ظهر نوره </w:t>
      </w:r>
      <w:r w:rsidRPr="00A73E8D">
        <w:rPr>
          <w:rStyle w:val="libAlaemChar"/>
          <w:rtl/>
        </w:rPr>
        <w:t>عليه‌السلام</w:t>
      </w:r>
      <w:r w:rsidRPr="004C1BA7">
        <w:rPr>
          <w:rtl/>
          <w:lang w:bidi="fa-IR"/>
        </w:rPr>
        <w:t xml:space="preserve"> تلاشت أنوارها.</w:t>
      </w:r>
    </w:p>
    <w:p w:rsidR="000D14DD" w:rsidRPr="004C1BA7" w:rsidRDefault="000D14DD" w:rsidP="000D14DD">
      <w:pPr>
        <w:pStyle w:val="libNormal"/>
        <w:rPr>
          <w:rtl/>
          <w:lang w:bidi="fa-IR"/>
        </w:rPr>
      </w:pPr>
      <w:r w:rsidRPr="004C1BA7">
        <w:rPr>
          <w:rtl/>
          <w:lang w:bidi="fa-IR"/>
        </w:rPr>
        <w:t>والغرض من ذلك</w:t>
      </w:r>
      <w:r>
        <w:rPr>
          <w:rtl/>
          <w:lang w:bidi="fa-IR"/>
        </w:rPr>
        <w:t>:</w:t>
      </w:r>
      <w:r w:rsidRPr="004C1BA7">
        <w:rPr>
          <w:rtl/>
          <w:lang w:bidi="fa-IR"/>
        </w:rPr>
        <w:t xml:space="preserve"> إن الرسل إنما كان ينفع دينهم ما لم يظهر دينه</w:t>
      </w:r>
      <w:r>
        <w:rPr>
          <w:rtl/>
          <w:lang w:bidi="fa-IR"/>
        </w:rPr>
        <w:t>،</w:t>
      </w:r>
      <w:r w:rsidRPr="004C1BA7">
        <w:rPr>
          <w:rtl/>
          <w:lang w:bidi="fa-IR"/>
        </w:rPr>
        <w:t xml:space="preserve"> فلما أظهره الله نسخ هذا الدين سائر الأديان السالفة والملل الماضية كلها »</w:t>
      </w:r>
      <w:r>
        <w:rPr>
          <w:rtl/>
          <w:lang w:bidi="fa-IR"/>
        </w:rPr>
        <w:t>.</w:t>
      </w:r>
    </w:p>
    <w:p w:rsidR="000D14DD" w:rsidRDefault="000D14DD" w:rsidP="000D14DD">
      <w:pPr>
        <w:pStyle w:val="libNormal"/>
        <w:rPr>
          <w:rtl/>
          <w:lang w:bidi="fa-IR"/>
        </w:rPr>
      </w:pPr>
      <w:r w:rsidRPr="004C1BA7">
        <w:rPr>
          <w:rtl/>
          <w:lang w:bidi="fa-IR"/>
        </w:rPr>
        <w:t>وقال البوصيري</w:t>
      </w:r>
      <w:r>
        <w:rPr>
          <w:rtl/>
          <w:lang w:bidi="fa-IR"/>
        </w:rPr>
        <w:t>:</w:t>
      </w:r>
    </w:p>
    <w:tbl>
      <w:tblPr>
        <w:tblStyle w:val="TableGrid"/>
        <w:bidiVisual/>
        <w:tblW w:w="4562" w:type="pct"/>
        <w:tblInd w:w="384" w:type="dxa"/>
        <w:tblLook w:val="01E0" w:firstRow="1" w:lastRow="1" w:firstColumn="1" w:lastColumn="1" w:noHBand="0" w:noVBand="0"/>
      </w:tblPr>
      <w:tblGrid>
        <w:gridCol w:w="3431"/>
        <w:gridCol w:w="270"/>
        <w:gridCol w:w="3412"/>
      </w:tblGrid>
      <w:tr w:rsidR="00A23745" w:rsidTr="00A139FB">
        <w:trPr>
          <w:trHeight w:val="350"/>
        </w:trPr>
        <w:tc>
          <w:tcPr>
            <w:tcW w:w="3920" w:type="dxa"/>
            <w:shd w:val="clear" w:color="auto" w:fill="auto"/>
          </w:tcPr>
          <w:p w:rsidR="00A23745" w:rsidRDefault="00A23745" w:rsidP="00A139FB">
            <w:pPr>
              <w:pStyle w:val="libPoem"/>
            </w:pPr>
            <w:r w:rsidRPr="004C1BA7">
              <w:rPr>
                <w:rtl/>
              </w:rPr>
              <w:t>« محمد سيد الكونين والثقلين</w:t>
            </w:r>
            <w:r w:rsidRPr="00725071">
              <w:rPr>
                <w:rStyle w:val="libPoemTiniChar0"/>
                <w:rtl/>
              </w:rPr>
              <w:br/>
              <w:t> </w:t>
            </w:r>
          </w:p>
        </w:tc>
        <w:tc>
          <w:tcPr>
            <w:tcW w:w="279" w:type="dxa"/>
            <w:shd w:val="clear" w:color="auto" w:fill="auto"/>
          </w:tcPr>
          <w:p w:rsidR="00A23745" w:rsidRDefault="00A23745" w:rsidP="00A139FB">
            <w:pPr>
              <w:pStyle w:val="libPoem"/>
              <w:rPr>
                <w:rtl/>
              </w:rPr>
            </w:pPr>
          </w:p>
        </w:tc>
        <w:tc>
          <w:tcPr>
            <w:tcW w:w="3881" w:type="dxa"/>
            <w:shd w:val="clear" w:color="auto" w:fill="auto"/>
          </w:tcPr>
          <w:p w:rsidR="00A23745" w:rsidRDefault="00A23745" w:rsidP="00A139FB">
            <w:pPr>
              <w:pStyle w:val="libPoem"/>
            </w:pPr>
            <w:r>
              <w:rPr>
                <w:rtl/>
                <w:lang w:bidi="fa-IR"/>
              </w:rPr>
              <w:t>و</w:t>
            </w:r>
            <w:r w:rsidRPr="004C1BA7">
              <w:rPr>
                <w:rtl/>
                <w:lang w:bidi="fa-IR"/>
              </w:rPr>
              <w:t>الفريقين من عرب</w:t>
            </w:r>
            <w:r>
              <w:rPr>
                <w:rFonts w:hint="cs"/>
                <w:rtl/>
                <w:lang w:bidi="fa-IR"/>
              </w:rPr>
              <w:t>ٍ</w:t>
            </w:r>
            <w:r w:rsidRPr="004C1BA7">
              <w:rPr>
                <w:rtl/>
                <w:lang w:bidi="fa-IR"/>
              </w:rPr>
              <w:t xml:space="preserve"> ومن عجم »</w:t>
            </w:r>
            <w:r>
              <w:rPr>
                <w:rtl/>
                <w:lang w:bidi="fa-IR"/>
              </w:rPr>
              <w:t>.</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قال الرومي ما ملخصه</w:t>
      </w:r>
      <w:r>
        <w:rPr>
          <w:rtl/>
          <w:lang w:bidi="fa-IR"/>
        </w:rPr>
        <w:t>:</w:t>
      </w:r>
    </w:p>
    <w:p w:rsidR="000D14DD" w:rsidRPr="004C1BA7" w:rsidRDefault="000D14DD" w:rsidP="000D14DD">
      <w:pPr>
        <w:pStyle w:val="libNormal"/>
        <w:rPr>
          <w:rtl/>
          <w:lang w:bidi="fa-IR"/>
        </w:rPr>
      </w:pPr>
      <w:r w:rsidRPr="004C1BA7">
        <w:rPr>
          <w:rtl/>
          <w:lang w:bidi="fa-IR"/>
        </w:rPr>
        <w:t xml:space="preserve">« محمد </w:t>
      </w:r>
      <w:r w:rsidR="00287B8A" w:rsidRPr="00287B8A">
        <w:rPr>
          <w:rStyle w:val="libAlaemChar"/>
          <w:rtl/>
        </w:rPr>
        <w:t>صلى‌الله‌عليه‌وآله‌وسلم</w:t>
      </w:r>
      <w:r w:rsidRPr="004C1BA7">
        <w:rPr>
          <w:rtl/>
          <w:lang w:bidi="fa-IR"/>
        </w:rPr>
        <w:t xml:space="preserve"> سيد على ال</w:t>
      </w:r>
      <w:r w:rsidR="00A23745">
        <w:rPr>
          <w:rFonts w:hint="cs"/>
          <w:rtl/>
          <w:lang w:bidi="fa-IR"/>
        </w:rPr>
        <w:t>ا</w:t>
      </w:r>
      <w:r w:rsidRPr="004C1BA7">
        <w:rPr>
          <w:rtl/>
          <w:lang w:bidi="fa-IR"/>
        </w:rPr>
        <w:t>طلاق في الوجودين وأشرف العالمين</w:t>
      </w:r>
      <w:r>
        <w:rPr>
          <w:rtl/>
          <w:lang w:bidi="fa-IR"/>
        </w:rPr>
        <w:t>،</w:t>
      </w:r>
      <w:r w:rsidRPr="004C1BA7">
        <w:rPr>
          <w:rtl/>
          <w:lang w:bidi="fa-IR"/>
        </w:rPr>
        <w:t xml:space="preserve"> لاختصاصه بدين</w:t>
      </w:r>
      <w:r w:rsidR="00A23745">
        <w:rPr>
          <w:rFonts w:hint="cs"/>
          <w:rtl/>
          <w:lang w:bidi="fa-IR"/>
        </w:rPr>
        <w:t>ٍ</w:t>
      </w:r>
      <w:r w:rsidRPr="004C1BA7">
        <w:rPr>
          <w:rtl/>
          <w:lang w:bidi="fa-IR"/>
        </w:rPr>
        <w:t xml:space="preserve"> هو أظهر الأديان الحقة</w:t>
      </w:r>
      <w:r>
        <w:rPr>
          <w:rtl/>
          <w:lang w:bidi="fa-IR"/>
        </w:rPr>
        <w:t>،</w:t>
      </w:r>
      <w:r w:rsidRPr="004C1BA7">
        <w:rPr>
          <w:rtl/>
          <w:lang w:bidi="fa-IR"/>
        </w:rPr>
        <w:t xml:space="preserve"> وكتاب</w:t>
      </w:r>
      <w:r w:rsidR="00A23745">
        <w:rPr>
          <w:rFonts w:hint="cs"/>
          <w:rtl/>
          <w:lang w:bidi="fa-IR"/>
        </w:rPr>
        <w:t>ٍ</w:t>
      </w:r>
      <w:r w:rsidRPr="004C1BA7">
        <w:rPr>
          <w:rtl/>
          <w:lang w:bidi="fa-IR"/>
        </w:rPr>
        <w:t xml:space="preserve"> هو أفضل الكتب المنزلة</w:t>
      </w:r>
      <w:r>
        <w:rPr>
          <w:rtl/>
          <w:lang w:bidi="fa-IR"/>
        </w:rPr>
        <w:t>،</w:t>
      </w:r>
      <w:r w:rsidRPr="004C1BA7">
        <w:rPr>
          <w:rtl/>
          <w:lang w:bidi="fa-IR"/>
        </w:rPr>
        <w:t xml:space="preserve"> وعترة</w:t>
      </w:r>
      <w:r w:rsidR="00A23745">
        <w:rPr>
          <w:rFonts w:hint="cs"/>
          <w:rtl/>
          <w:lang w:bidi="fa-IR"/>
        </w:rPr>
        <w:t>ٍ</w:t>
      </w:r>
      <w:r w:rsidRPr="004C1BA7">
        <w:rPr>
          <w:rtl/>
          <w:lang w:bidi="fa-IR"/>
        </w:rPr>
        <w:t xml:space="preserve"> هم أطهر العتر</w:t>
      </w:r>
      <w:r>
        <w:rPr>
          <w:rtl/>
          <w:lang w:bidi="fa-IR"/>
        </w:rPr>
        <w:t>،</w:t>
      </w:r>
      <w:r w:rsidRPr="004C1BA7">
        <w:rPr>
          <w:rtl/>
          <w:lang w:bidi="fa-IR"/>
        </w:rPr>
        <w:t xml:space="preserve"> وأمة هم خير الأمم »</w:t>
      </w:r>
      <w:r>
        <w:rPr>
          <w:rtl/>
          <w:lang w:bidi="fa-IR"/>
        </w:rPr>
        <w:t>.</w:t>
      </w:r>
    </w:p>
    <w:p w:rsidR="000D14DD" w:rsidRDefault="000D14DD" w:rsidP="000D14DD">
      <w:pPr>
        <w:pStyle w:val="libNormal"/>
        <w:rPr>
          <w:rtl/>
          <w:lang w:bidi="fa-IR"/>
        </w:rPr>
      </w:pPr>
      <w:r w:rsidRPr="004C1BA7">
        <w:rPr>
          <w:rtl/>
          <w:lang w:bidi="fa-IR"/>
        </w:rPr>
        <w:t>وقال البوصيري</w:t>
      </w:r>
      <w:r>
        <w:rPr>
          <w:rtl/>
          <w:lang w:bidi="fa-IR"/>
        </w:rPr>
        <w:t>:</w:t>
      </w:r>
    </w:p>
    <w:tbl>
      <w:tblPr>
        <w:tblStyle w:val="TableGrid"/>
        <w:bidiVisual/>
        <w:tblW w:w="4562" w:type="pct"/>
        <w:tblInd w:w="384" w:type="dxa"/>
        <w:tblLook w:val="01E0" w:firstRow="1" w:lastRow="1" w:firstColumn="1" w:lastColumn="1" w:noHBand="0" w:noVBand="0"/>
      </w:tblPr>
      <w:tblGrid>
        <w:gridCol w:w="3439"/>
        <w:gridCol w:w="271"/>
        <w:gridCol w:w="3403"/>
      </w:tblGrid>
      <w:tr w:rsidR="00A23745" w:rsidTr="00A139FB">
        <w:trPr>
          <w:trHeight w:val="350"/>
        </w:trPr>
        <w:tc>
          <w:tcPr>
            <w:tcW w:w="3920" w:type="dxa"/>
            <w:shd w:val="clear" w:color="auto" w:fill="auto"/>
          </w:tcPr>
          <w:p w:rsidR="00A23745" w:rsidRDefault="00A23745" w:rsidP="00A139FB">
            <w:pPr>
              <w:pStyle w:val="libPoem"/>
            </w:pPr>
            <w:r w:rsidRPr="004C1BA7">
              <w:rPr>
                <w:rtl/>
              </w:rPr>
              <w:t>« فاق النبيين في خلق</w:t>
            </w:r>
            <w:r>
              <w:rPr>
                <w:rFonts w:hint="cs"/>
                <w:rtl/>
              </w:rPr>
              <w:t>ٍ</w:t>
            </w:r>
            <w:r w:rsidRPr="004C1BA7">
              <w:rPr>
                <w:rtl/>
              </w:rPr>
              <w:t xml:space="preserve"> وفي خلق</w:t>
            </w:r>
            <w:r>
              <w:rPr>
                <w:rFonts w:hint="cs"/>
                <w:rtl/>
              </w:rPr>
              <w:t>ٍ</w:t>
            </w:r>
            <w:r w:rsidRPr="00725071">
              <w:rPr>
                <w:rStyle w:val="libPoemTiniChar0"/>
                <w:rtl/>
              </w:rPr>
              <w:br/>
              <w:t> </w:t>
            </w:r>
          </w:p>
        </w:tc>
        <w:tc>
          <w:tcPr>
            <w:tcW w:w="279" w:type="dxa"/>
            <w:shd w:val="clear" w:color="auto" w:fill="auto"/>
          </w:tcPr>
          <w:p w:rsidR="00A23745" w:rsidRDefault="00A23745" w:rsidP="00A139FB">
            <w:pPr>
              <w:pStyle w:val="libPoem"/>
              <w:rPr>
                <w:rtl/>
              </w:rPr>
            </w:pPr>
          </w:p>
        </w:tc>
        <w:tc>
          <w:tcPr>
            <w:tcW w:w="3881" w:type="dxa"/>
            <w:shd w:val="clear" w:color="auto" w:fill="auto"/>
          </w:tcPr>
          <w:p w:rsidR="00A23745" w:rsidRDefault="00A23745" w:rsidP="00A139FB">
            <w:pPr>
              <w:pStyle w:val="libPoem"/>
            </w:pPr>
            <w:r>
              <w:rPr>
                <w:rtl/>
                <w:lang w:bidi="fa-IR"/>
              </w:rPr>
              <w:t>و</w:t>
            </w:r>
            <w:r w:rsidRPr="004C1BA7">
              <w:rPr>
                <w:rtl/>
                <w:lang w:bidi="fa-IR"/>
              </w:rPr>
              <w:t>لم يدانوه في علم</w:t>
            </w:r>
            <w:r>
              <w:rPr>
                <w:rFonts w:hint="cs"/>
                <w:rtl/>
                <w:lang w:bidi="fa-IR"/>
              </w:rPr>
              <w:t>ٍ</w:t>
            </w:r>
            <w:r w:rsidRPr="004C1BA7">
              <w:rPr>
                <w:rtl/>
                <w:lang w:bidi="fa-IR"/>
              </w:rPr>
              <w:t xml:space="preserve"> ولا كرم »</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قال الرومي بشرحه ما ملخصه</w:t>
      </w:r>
      <w:r>
        <w:rPr>
          <w:rtl/>
          <w:lang w:bidi="fa-IR"/>
        </w:rPr>
        <w:t>:</w:t>
      </w:r>
    </w:p>
    <w:p w:rsidR="000D14DD" w:rsidRPr="004C1BA7" w:rsidRDefault="000D14DD" w:rsidP="000D14DD">
      <w:pPr>
        <w:pStyle w:val="libNormal"/>
        <w:rPr>
          <w:rtl/>
          <w:lang w:bidi="fa-IR"/>
        </w:rPr>
      </w:pPr>
      <w:r w:rsidRPr="004C1BA7">
        <w:rPr>
          <w:rtl/>
          <w:lang w:bidi="fa-IR"/>
        </w:rPr>
        <w:t>« المعنى</w:t>
      </w:r>
      <w:r>
        <w:rPr>
          <w:rtl/>
          <w:lang w:bidi="fa-IR"/>
        </w:rPr>
        <w:t>:</w:t>
      </w:r>
      <w:r w:rsidRPr="004C1BA7">
        <w:rPr>
          <w:rtl/>
          <w:lang w:bidi="fa-IR"/>
        </w:rPr>
        <w:t xml:space="preserve"> إنه فاق جميع الأنبياء </w:t>
      </w:r>
      <w:r w:rsidRPr="00A73E8D">
        <w:rPr>
          <w:rStyle w:val="libAlaemChar"/>
          <w:rtl/>
        </w:rPr>
        <w:t>عليهم‌السلام</w:t>
      </w:r>
      <w:r w:rsidRPr="004C1BA7">
        <w:rPr>
          <w:rtl/>
          <w:lang w:bidi="fa-IR"/>
        </w:rPr>
        <w:t xml:space="preserve"> بشرف طينته ونزاهة عنصره وكمال صفاته وفضائل ملكاته »</w:t>
      </w:r>
      <w:r>
        <w:rPr>
          <w:rtl/>
          <w:lang w:bidi="fa-IR"/>
        </w:rPr>
        <w:t>.</w:t>
      </w:r>
    </w:p>
    <w:p w:rsidR="000D14DD" w:rsidRPr="004C1BA7" w:rsidRDefault="000D14DD" w:rsidP="000D14DD">
      <w:pPr>
        <w:pStyle w:val="libNormal"/>
        <w:rPr>
          <w:rtl/>
          <w:lang w:bidi="fa-IR"/>
        </w:rPr>
      </w:pPr>
      <w:r w:rsidRPr="004C1BA7">
        <w:rPr>
          <w:rtl/>
          <w:lang w:bidi="fa-IR"/>
        </w:rPr>
        <w:t>وبمثله قال العصام.</w:t>
      </w:r>
    </w:p>
    <w:p w:rsidR="000D14DD" w:rsidRDefault="000D14DD" w:rsidP="000D14DD">
      <w:pPr>
        <w:pStyle w:val="libNormal"/>
        <w:rPr>
          <w:rtl/>
          <w:lang w:bidi="fa-IR"/>
        </w:rPr>
      </w:pPr>
      <w:r w:rsidRPr="004C1BA7">
        <w:rPr>
          <w:rtl/>
          <w:lang w:bidi="fa-IR"/>
        </w:rPr>
        <w:t>وقال البوصيري</w:t>
      </w:r>
      <w:r>
        <w:rPr>
          <w:rtl/>
          <w:lang w:bidi="fa-IR"/>
        </w:rPr>
        <w:t>:</w:t>
      </w:r>
    </w:p>
    <w:tbl>
      <w:tblPr>
        <w:tblStyle w:val="TableGrid"/>
        <w:bidiVisual/>
        <w:tblW w:w="4562" w:type="pct"/>
        <w:tblInd w:w="384" w:type="dxa"/>
        <w:tblLook w:val="01E0" w:firstRow="1" w:lastRow="1" w:firstColumn="1" w:lastColumn="1" w:noHBand="0" w:noVBand="0"/>
      </w:tblPr>
      <w:tblGrid>
        <w:gridCol w:w="3449"/>
        <w:gridCol w:w="270"/>
        <w:gridCol w:w="3394"/>
      </w:tblGrid>
      <w:tr w:rsidR="00A23745" w:rsidTr="00A139FB">
        <w:trPr>
          <w:trHeight w:val="350"/>
        </w:trPr>
        <w:tc>
          <w:tcPr>
            <w:tcW w:w="3920" w:type="dxa"/>
            <w:shd w:val="clear" w:color="auto" w:fill="auto"/>
          </w:tcPr>
          <w:p w:rsidR="00A23745" w:rsidRDefault="00A23745" w:rsidP="00A139FB">
            <w:pPr>
              <w:pStyle w:val="libPoem"/>
            </w:pPr>
            <w:r w:rsidRPr="004C1BA7">
              <w:rPr>
                <w:rtl/>
              </w:rPr>
              <w:t>« وكلّهم من رسول الله ملتمس</w:t>
            </w:r>
            <w:r w:rsidRPr="00725071">
              <w:rPr>
                <w:rStyle w:val="libPoemTiniChar0"/>
                <w:rtl/>
              </w:rPr>
              <w:br/>
              <w:t> </w:t>
            </w:r>
          </w:p>
        </w:tc>
        <w:tc>
          <w:tcPr>
            <w:tcW w:w="279" w:type="dxa"/>
            <w:shd w:val="clear" w:color="auto" w:fill="auto"/>
          </w:tcPr>
          <w:p w:rsidR="00A23745" w:rsidRDefault="00A23745" w:rsidP="00A139FB">
            <w:pPr>
              <w:pStyle w:val="libPoem"/>
              <w:rPr>
                <w:rtl/>
              </w:rPr>
            </w:pPr>
          </w:p>
        </w:tc>
        <w:tc>
          <w:tcPr>
            <w:tcW w:w="3881" w:type="dxa"/>
            <w:shd w:val="clear" w:color="auto" w:fill="auto"/>
          </w:tcPr>
          <w:p w:rsidR="00A23745" w:rsidRDefault="003C697C" w:rsidP="00A139FB">
            <w:pPr>
              <w:pStyle w:val="libPoem"/>
            </w:pPr>
            <w:r w:rsidRPr="004C1BA7">
              <w:rPr>
                <w:rtl/>
                <w:lang w:bidi="fa-IR"/>
              </w:rPr>
              <w:t>غرفا</w:t>
            </w:r>
            <w:r>
              <w:rPr>
                <w:rFonts w:hint="cs"/>
                <w:rtl/>
                <w:lang w:bidi="fa-IR"/>
              </w:rPr>
              <w:t>ً</w:t>
            </w:r>
            <w:r w:rsidRPr="004C1BA7">
              <w:rPr>
                <w:rtl/>
                <w:lang w:bidi="fa-IR"/>
              </w:rPr>
              <w:t xml:space="preserve"> من البحر أو رشفا</w:t>
            </w:r>
            <w:r>
              <w:rPr>
                <w:rFonts w:hint="cs"/>
                <w:rtl/>
                <w:lang w:bidi="fa-IR"/>
              </w:rPr>
              <w:t>ً</w:t>
            </w:r>
            <w:r w:rsidRPr="004C1BA7">
              <w:rPr>
                <w:rtl/>
                <w:lang w:bidi="fa-IR"/>
              </w:rPr>
              <w:t xml:space="preserve"> من الديم »</w:t>
            </w:r>
            <w:r w:rsidR="00A23745"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قال العصام بشرحه ما ملخصه</w:t>
      </w:r>
      <w:r>
        <w:rPr>
          <w:rtl/>
          <w:lang w:bidi="fa-IR"/>
        </w:rPr>
        <w:t>:</w:t>
      </w:r>
    </w:p>
    <w:p w:rsidR="000D14DD" w:rsidRPr="004C1BA7" w:rsidRDefault="000D14DD" w:rsidP="000D14DD">
      <w:pPr>
        <w:pStyle w:val="libNormal"/>
        <w:rPr>
          <w:rtl/>
          <w:lang w:bidi="fa-IR"/>
        </w:rPr>
      </w:pPr>
      <w:r w:rsidRPr="004C1BA7">
        <w:rPr>
          <w:rtl/>
          <w:lang w:bidi="fa-IR"/>
        </w:rPr>
        <w:t>« فإن قلت</w:t>
      </w:r>
      <w:r>
        <w:rPr>
          <w:rtl/>
          <w:lang w:bidi="fa-IR"/>
        </w:rPr>
        <w:t>:</w:t>
      </w:r>
      <w:r w:rsidRPr="004C1BA7">
        <w:rPr>
          <w:rtl/>
          <w:lang w:bidi="fa-IR"/>
        </w:rPr>
        <w:t xml:space="preserve"> هم </w:t>
      </w:r>
      <w:r w:rsidRPr="00A73E8D">
        <w:rPr>
          <w:rStyle w:val="libAlaemChar"/>
          <w:rtl/>
        </w:rPr>
        <w:t>عليهم‌السلام</w:t>
      </w:r>
      <w:r w:rsidRPr="004C1BA7">
        <w:rPr>
          <w:rtl/>
          <w:lang w:bidi="fa-IR"/>
        </w:rPr>
        <w:t xml:space="preserve"> سابقون على النبي </w:t>
      </w:r>
      <w:r w:rsidR="00287B8A" w:rsidRPr="00287B8A">
        <w:rPr>
          <w:rStyle w:val="libAlaemChar"/>
          <w:rtl/>
        </w:rPr>
        <w:t>صلى‌الله‌عليه‌وآله‌وسلم</w:t>
      </w:r>
      <w:r>
        <w:rPr>
          <w:rtl/>
          <w:lang w:bidi="fa-IR"/>
        </w:rPr>
        <w:t>،</w:t>
      </w:r>
      <w:r w:rsidRPr="004C1BA7">
        <w:rPr>
          <w:rtl/>
          <w:lang w:bidi="fa-IR"/>
        </w:rPr>
        <w:t xml:space="preserve"> فكيف يلتمسون غرفا</w:t>
      </w:r>
      <w:r w:rsidR="00366865">
        <w:rPr>
          <w:rFonts w:hint="cs"/>
          <w:rtl/>
          <w:lang w:bidi="fa-IR"/>
        </w:rPr>
        <w:t>ً</w:t>
      </w:r>
      <w:r w:rsidRPr="004C1BA7">
        <w:rPr>
          <w:rtl/>
          <w:lang w:bidi="fa-IR"/>
        </w:rPr>
        <w:t xml:space="preserve"> من بحره</w:t>
      </w:r>
      <w:r>
        <w:rPr>
          <w:rtl/>
          <w:lang w:bidi="fa-IR"/>
        </w:rPr>
        <w:t>؟</w:t>
      </w:r>
      <w:r w:rsidRPr="004C1BA7">
        <w:rPr>
          <w:rtl/>
          <w:lang w:bidi="fa-IR"/>
        </w:rPr>
        <w:t xml:space="preserve"> قلت</w:t>
      </w:r>
      <w:r>
        <w:rPr>
          <w:rtl/>
          <w:lang w:bidi="fa-IR"/>
        </w:rPr>
        <w:t>:</w:t>
      </w:r>
      <w:r w:rsidRPr="004C1BA7">
        <w:rPr>
          <w:rtl/>
          <w:lang w:bidi="fa-IR"/>
        </w:rPr>
        <w:t xml:space="preserve"> هم سألوا منه مسائل مشكلة في علم</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التوحيد والصفات</w:t>
      </w:r>
      <w:r>
        <w:rPr>
          <w:rtl/>
          <w:lang w:bidi="fa-IR"/>
        </w:rPr>
        <w:t>،</w:t>
      </w:r>
      <w:r w:rsidRPr="004C1BA7">
        <w:rPr>
          <w:rtl/>
          <w:lang w:bidi="fa-IR"/>
        </w:rPr>
        <w:t xml:space="preserve"> فأجاب النبي </w:t>
      </w:r>
      <w:r w:rsidR="00287B8A" w:rsidRPr="00287B8A">
        <w:rPr>
          <w:rStyle w:val="libAlaemChar"/>
          <w:rtl/>
        </w:rPr>
        <w:t>صلى‌الله‌عليه‌وآله‌وسلم</w:t>
      </w:r>
      <w:r w:rsidRPr="004C1BA7">
        <w:rPr>
          <w:rtl/>
          <w:lang w:bidi="fa-IR"/>
        </w:rPr>
        <w:t xml:space="preserve"> وحلّ مشكلاتهم</w:t>
      </w:r>
      <w:r>
        <w:rPr>
          <w:rtl/>
          <w:lang w:bidi="fa-IR"/>
        </w:rPr>
        <w:t>،</w:t>
      </w:r>
      <w:r w:rsidRPr="004C1BA7">
        <w:rPr>
          <w:rtl/>
          <w:lang w:bidi="fa-IR"/>
        </w:rPr>
        <w:t xml:space="preserve"> وبين يديه جرت المحاجّة بين آدم صفي الله وبين موسى كليم الله ليلة المعراج</w:t>
      </w:r>
      <w:r>
        <w:rPr>
          <w:rtl/>
          <w:lang w:bidi="fa-IR"/>
        </w:rPr>
        <w:t>،</w:t>
      </w:r>
      <w:r w:rsidRPr="004C1BA7">
        <w:rPr>
          <w:rtl/>
          <w:lang w:bidi="fa-IR"/>
        </w:rPr>
        <w:t xml:space="preserve"> أو يقول الاعتبار لتقدم الروح العلوي على القالب السفلي</w:t>
      </w:r>
      <w:r>
        <w:rPr>
          <w:rtl/>
          <w:lang w:bidi="fa-IR"/>
        </w:rPr>
        <w:t>،</w:t>
      </w:r>
      <w:r w:rsidRPr="004C1BA7">
        <w:rPr>
          <w:rtl/>
          <w:lang w:bidi="fa-IR"/>
        </w:rPr>
        <w:t xml:space="preserve"> وروح نبينا </w:t>
      </w:r>
      <w:r w:rsidR="00287B8A" w:rsidRPr="00287B8A">
        <w:rPr>
          <w:rStyle w:val="libAlaemChar"/>
          <w:rtl/>
        </w:rPr>
        <w:t>صلى‌الله‌عليه‌وآله‌وسلم</w:t>
      </w:r>
      <w:r w:rsidRPr="004C1BA7">
        <w:rPr>
          <w:rtl/>
          <w:lang w:bidi="fa-IR"/>
        </w:rPr>
        <w:t xml:space="preserve"> مقدّم على أرواح سائر الأنبياء. والحاصل</w:t>
      </w:r>
      <w:r>
        <w:rPr>
          <w:rtl/>
          <w:lang w:bidi="fa-IR"/>
        </w:rPr>
        <w:t>:</w:t>
      </w:r>
      <w:r w:rsidRPr="004C1BA7">
        <w:rPr>
          <w:rtl/>
          <w:lang w:bidi="fa-IR"/>
        </w:rPr>
        <w:t xml:space="preserve"> كلّ الأنبياء</w:t>
      </w:r>
      <w:r>
        <w:rPr>
          <w:rtl/>
          <w:lang w:bidi="fa-IR"/>
        </w:rPr>
        <w:t xml:space="preserve"> </w:t>
      </w:r>
      <w:r w:rsidR="00FB56AE">
        <w:rPr>
          <w:rtl/>
          <w:lang w:bidi="fa-IR"/>
        </w:rPr>
        <w:t>-</w:t>
      </w:r>
      <w:r>
        <w:rPr>
          <w:rtl/>
          <w:lang w:bidi="fa-IR"/>
        </w:rPr>
        <w:t xml:space="preserve"> </w:t>
      </w:r>
      <w:r w:rsidRPr="004C1BA7">
        <w:rPr>
          <w:rtl/>
          <w:lang w:bidi="fa-IR"/>
        </w:rPr>
        <w:t>من نبيّنا لا من غيره</w:t>
      </w:r>
      <w:r>
        <w:rPr>
          <w:rtl/>
          <w:lang w:bidi="fa-IR"/>
        </w:rPr>
        <w:t xml:space="preserve"> </w:t>
      </w:r>
      <w:r w:rsidR="00FB56AE">
        <w:rPr>
          <w:rtl/>
          <w:lang w:bidi="fa-IR"/>
        </w:rPr>
        <w:t>-</w:t>
      </w:r>
      <w:r>
        <w:rPr>
          <w:rtl/>
          <w:lang w:bidi="fa-IR"/>
        </w:rPr>
        <w:t xml:space="preserve"> </w:t>
      </w:r>
      <w:r w:rsidRPr="004C1BA7">
        <w:rPr>
          <w:rtl/>
          <w:lang w:bidi="fa-IR"/>
        </w:rPr>
        <w:t>استفادوا العلم وطلبوا الشفاعة</w:t>
      </w:r>
      <w:r>
        <w:rPr>
          <w:rtl/>
          <w:lang w:bidi="fa-IR"/>
        </w:rPr>
        <w:t>،</w:t>
      </w:r>
      <w:r w:rsidRPr="004C1BA7">
        <w:rPr>
          <w:rtl/>
          <w:lang w:bidi="fa-IR"/>
        </w:rPr>
        <w:t xml:space="preserve"> إذ هو بحر من العلم وسحاب من الجود</w:t>
      </w:r>
      <w:r>
        <w:rPr>
          <w:rtl/>
          <w:lang w:bidi="fa-IR"/>
        </w:rPr>
        <w:t>،</w:t>
      </w:r>
      <w:r w:rsidRPr="004C1BA7">
        <w:rPr>
          <w:rtl/>
          <w:lang w:bidi="fa-IR"/>
        </w:rPr>
        <w:t xml:space="preserve"> وكالأنهار والأشجار»</w:t>
      </w:r>
      <w:r>
        <w:rPr>
          <w:rtl/>
          <w:lang w:bidi="fa-IR"/>
        </w:rPr>
        <w:t>.</w:t>
      </w:r>
    </w:p>
    <w:p w:rsidR="000D14DD" w:rsidRDefault="000D14DD" w:rsidP="000D14DD">
      <w:pPr>
        <w:pStyle w:val="libNormal"/>
        <w:rPr>
          <w:rtl/>
          <w:lang w:bidi="fa-IR"/>
        </w:rPr>
      </w:pPr>
      <w:r w:rsidRPr="004C1BA7">
        <w:rPr>
          <w:rtl/>
          <w:lang w:bidi="fa-IR"/>
        </w:rPr>
        <w:t xml:space="preserve">ومثل الأبيات المتقدمة في الدلالة على تقدّم النبي </w:t>
      </w:r>
      <w:r w:rsidR="00287B8A" w:rsidRPr="00287B8A">
        <w:rPr>
          <w:rStyle w:val="libAlaemChar"/>
          <w:rtl/>
        </w:rPr>
        <w:t>صلى‌الله‌عليه‌وآله‌وسلم</w:t>
      </w:r>
      <w:r w:rsidRPr="004C1BA7">
        <w:rPr>
          <w:rtl/>
          <w:lang w:bidi="fa-IR"/>
        </w:rPr>
        <w:t xml:space="preserve"> على آدم</w:t>
      </w:r>
      <w:r>
        <w:rPr>
          <w:rtl/>
          <w:lang w:bidi="fa-IR"/>
        </w:rPr>
        <w:t>،</w:t>
      </w:r>
      <w:r w:rsidRPr="004C1BA7">
        <w:rPr>
          <w:rtl/>
          <w:lang w:bidi="fa-IR"/>
        </w:rPr>
        <w:t xml:space="preserve"> وتفوّقه على جميع الأنبياء في الصفات والكمالات قوله</w:t>
      </w:r>
      <w:r>
        <w:rPr>
          <w:rtl/>
          <w:lang w:bidi="fa-IR"/>
        </w:rPr>
        <w:t>:</w:t>
      </w:r>
    </w:p>
    <w:tbl>
      <w:tblPr>
        <w:tblStyle w:val="TableGrid"/>
        <w:bidiVisual/>
        <w:tblW w:w="4562" w:type="pct"/>
        <w:tblInd w:w="384" w:type="dxa"/>
        <w:tblLook w:val="01E0" w:firstRow="1" w:lastRow="1" w:firstColumn="1" w:lastColumn="1" w:noHBand="0" w:noVBand="0"/>
      </w:tblPr>
      <w:tblGrid>
        <w:gridCol w:w="3436"/>
        <w:gridCol w:w="270"/>
        <w:gridCol w:w="3407"/>
      </w:tblGrid>
      <w:tr w:rsidR="00FE18B1" w:rsidTr="00A139FB">
        <w:trPr>
          <w:trHeight w:val="350"/>
        </w:trPr>
        <w:tc>
          <w:tcPr>
            <w:tcW w:w="3920" w:type="dxa"/>
            <w:shd w:val="clear" w:color="auto" w:fill="auto"/>
          </w:tcPr>
          <w:p w:rsidR="00FE18B1" w:rsidRDefault="00FE18B1" w:rsidP="00A139FB">
            <w:pPr>
              <w:pStyle w:val="libPoem"/>
            </w:pPr>
            <w:r w:rsidRPr="004C1BA7">
              <w:rPr>
                <w:rtl/>
              </w:rPr>
              <w:t>« منزّه عن شريك في محاسنه</w:t>
            </w:r>
            <w:r w:rsidRPr="00725071">
              <w:rPr>
                <w:rStyle w:val="libPoemTiniChar0"/>
                <w:rtl/>
              </w:rPr>
              <w:br/>
              <w:t> </w:t>
            </w:r>
          </w:p>
        </w:tc>
        <w:tc>
          <w:tcPr>
            <w:tcW w:w="279" w:type="dxa"/>
            <w:shd w:val="clear" w:color="auto" w:fill="auto"/>
          </w:tcPr>
          <w:p w:rsidR="00FE18B1" w:rsidRDefault="00FE18B1" w:rsidP="00A139FB">
            <w:pPr>
              <w:pStyle w:val="libPoem"/>
              <w:rPr>
                <w:rtl/>
              </w:rPr>
            </w:pPr>
          </w:p>
        </w:tc>
        <w:tc>
          <w:tcPr>
            <w:tcW w:w="3881" w:type="dxa"/>
            <w:shd w:val="clear" w:color="auto" w:fill="auto"/>
          </w:tcPr>
          <w:p w:rsidR="00FE18B1" w:rsidRDefault="00FE18B1" w:rsidP="00A139FB">
            <w:pPr>
              <w:pStyle w:val="libPoem"/>
            </w:pPr>
            <w:r w:rsidRPr="004C1BA7">
              <w:rPr>
                <w:rtl/>
                <w:lang w:bidi="fa-IR"/>
              </w:rPr>
              <w:t>فجوهر الحسن فيه غير منقسم »</w:t>
            </w:r>
            <w:r w:rsidRPr="00725071">
              <w:rPr>
                <w:rStyle w:val="libPoemTiniChar0"/>
                <w:rtl/>
              </w:rPr>
              <w:br/>
              <w:t> </w:t>
            </w:r>
          </w:p>
        </w:tc>
      </w:tr>
    </w:tbl>
    <w:p w:rsidR="000D14DD" w:rsidRPr="004C1BA7" w:rsidRDefault="000D14DD" w:rsidP="000D14DD">
      <w:pPr>
        <w:pStyle w:val="libNormal"/>
        <w:rPr>
          <w:rtl/>
          <w:lang w:bidi="fa-IR"/>
        </w:rPr>
      </w:pPr>
      <w:r w:rsidRPr="00FE18B1">
        <w:rPr>
          <w:rStyle w:val="libBold1Char"/>
          <w:rtl/>
        </w:rPr>
        <w:t>قلت</w:t>
      </w:r>
      <w:r>
        <w:rPr>
          <w:rtl/>
          <w:lang w:bidi="fa-IR"/>
        </w:rPr>
        <w:t>:</w:t>
      </w:r>
      <w:r w:rsidRPr="004C1BA7">
        <w:rPr>
          <w:rtl/>
          <w:lang w:bidi="fa-IR"/>
        </w:rPr>
        <w:t xml:space="preserve"> وكلّ هذه الأبيات والكلمات التي جاءت في حق النبي </w:t>
      </w:r>
      <w:r w:rsidR="00287B8A" w:rsidRPr="00287B8A">
        <w:rPr>
          <w:rStyle w:val="libAlaemChar"/>
          <w:rtl/>
        </w:rPr>
        <w:t>صلى‌الله‌عليه‌وآله‌وسلم</w:t>
      </w:r>
      <w:r w:rsidRPr="004C1BA7">
        <w:rPr>
          <w:rtl/>
          <w:lang w:bidi="fa-IR"/>
        </w:rPr>
        <w:t xml:space="preserve"> منطبقة على سيدنا أمير المؤمنين </w:t>
      </w:r>
      <w:r w:rsidRPr="00A73E8D">
        <w:rPr>
          <w:rStyle w:val="libAlaemChar"/>
          <w:rtl/>
        </w:rPr>
        <w:t>عليه‌السلام</w:t>
      </w:r>
      <w:r>
        <w:rPr>
          <w:rtl/>
          <w:lang w:bidi="fa-IR"/>
        </w:rPr>
        <w:t>،</w:t>
      </w:r>
      <w:r w:rsidRPr="004C1BA7">
        <w:rPr>
          <w:rtl/>
          <w:lang w:bidi="fa-IR"/>
        </w:rPr>
        <w:t xml:space="preserve"> لاشتراكه معه في نوره</w:t>
      </w:r>
      <w:r>
        <w:rPr>
          <w:rtl/>
          <w:lang w:bidi="fa-IR"/>
        </w:rPr>
        <w:t>،</w:t>
      </w:r>
      <w:r w:rsidRPr="004C1BA7">
        <w:rPr>
          <w:rtl/>
          <w:lang w:bidi="fa-IR"/>
        </w:rPr>
        <w:t xml:space="preserve"> لأنهما من نور واحد قبل خلق آدم بمئات السنين.</w:t>
      </w:r>
    </w:p>
    <w:p w:rsidR="000D14DD" w:rsidRPr="004C1BA7" w:rsidRDefault="000D14DD" w:rsidP="000D14DD">
      <w:pPr>
        <w:pStyle w:val="libNormal"/>
        <w:rPr>
          <w:rtl/>
          <w:lang w:bidi="fa-IR"/>
        </w:rPr>
      </w:pPr>
      <w:r w:rsidRPr="004C1BA7">
        <w:rPr>
          <w:rtl/>
          <w:lang w:bidi="fa-IR"/>
        </w:rPr>
        <w:t>فإذا كان علي أفضل من سائر الأنبياء فضلا</w:t>
      </w:r>
      <w:r w:rsidR="00FE18B1">
        <w:rPr>
          <w:rFonts w:hint="cs"/>
          <w:rtl/>
          <w:lang w:bidi="fa-IR"/>
        </w:rPr>
        <w:t>ً</w:t>
      </w:r>
      <w:r w:rsidRPr="004C1BA7">
        <w:rPr>
          <w:rtl/>
          <w:lang w:bidi="fa-IR"/>
        </w:rPr>
        <w:t xml:space="preserve"> عن غيرهم</w:t>
      </w:r>
      <w:r>
        <w:rPr>
          <w:rtl/>
          <w:lang w:bidi="fa-IR"/>
        </w:rPr>
        <w:t>،</w:t>
      </w:r>
      <w:r w:rsidRPr="004C1BA7">
        <w:rPr>
          <w:rtl/>
          <w:lang w:bidi="fa-IR"/>
        </w:rPr>
        <w:t xml:space="preserve"> كانت الولاية العظمى والخلافة بعد النبي </w:t>
      </w:r>
      <w:r w:rsidR="00287B8A" w:rsidRPr="00287B8A">
        <w:rPr>
          <w:rStyle w:val="libAlaemChar"/>
          <w:rtl/>
        </w:rPr>
        <w:t>صلى‌الله‌عليه‌وآله‌وسلم</w:t>
      </w:r>
      <w:r w:rsidRPr="004C1BA7">
        <w:rPr>
          <w:rtl/>
          <w:lang w:bidi="fa-IR"/>
        </w:rPr>
        <w:t xml:space="preserve"> ثابتة له لا لغيره</w:t>
      </w:r>
      <w:r>
        <w:rPr>
          <w:rtl/>
          <w:lang w:bidi="fa-IR"/>
        </w:rPr>
        <w:t>،</w:t>
      </w:r>
      <w:r w:rsidRPr="004C1BA7">
        <w:rPr>
          <w:rtl/>
          <w:lang w:bidi="fa-IR"/>
        </w:rPr>
        <w:t xml:space="preserve"> ولوجود الاستعدادات والقابليات مجتمعة فيه لا في غيره يكون هو الإمام بعد النبي لا غيره.</w:t>
      </w:r>
    </w:p>
    <w:p w:rsidR="003C0B4F" w:rsidRDefault="000D14DD" w:rsidP="000D14DD">
      <w:pPr>
        <w:pStyle w:val="Heading2"/>
        <w:rPr>
          <w:rtl/>
          <w:lang w:bidi="fa-IR"/>
        </w:rPr>
      </w:pPr>
      <w:bookmarkStart w:id="491" w:name="_Toc347630250"/>
      <w:bookmarkStart w:id="492" w:name="_Toc407003674"/>
      <w:bookmarkStart w:id="493" w:name="_Toc94612753"/>
      <w:r w:rsidRPr="004C1BA7">
        <w:rPr>
          <w:rtl/>
          <w:lang w:bidi="fa-IR"/>
        </w:rPr>
        <w:t>8</w:t>
      </w:r>
      <w:r>
        <w:rPr>
          <w:rtl/>
          <w:lang w:bidi="fa-IR"/>
        </w:rPr>
        <w:t xml:space="preserve"> </w:t>
      </w:r>
      <w:r w:rsidR="00FB56AE">
        <w:rPr>
          <w:rtl/>
          <w:lang w:bidi="fa-IR"/>
        </w:rPr>
        <w:t>-</w:t>
      </w:r>
      <w:r>
        <w:rPr>
          <w:rtl/>
          <w:lang w:bidi="fa-IR"/>
        </w:rPr>
        <w:t xml:space="preserve"> </w:t>
      </w:r>
      <w:r w:rsidRPr="004C1BA7">
        <w:rPr>
          <w:rtl/>
          <w:lang w:bidi="fa-IR"/>
        </w:rPr>
        <w:t>علي أفضل الخلائق بعد النبي</w:t>
      </w:r>
      <w:bookmarkEnd w:id="491"/>
      <w:bookmarkEnd w:id="492"/>
      <w:bookmarkEnd w:id="493"/>
    </w:p>
    <w:p w:rsidR="000D14DD" w:rsidRPr="004C1BA7" w:rsidRDefault="000D14DD" w:rsidP="000D14DD">
      <w:pPr>
        <w:pStyle w:val="libNormal"/>
        <w:rPr>
          <w:rtl/>
          <w:lang w:bidi="fa-IR"/>
        </w:rPr>
      </w:pPr>
      <w:r w:rsidRPr="004C1BA7">
        <w:rPr>
          <w:rtl/>
          <w:lang w:bidi="fa-IR"/>
        </w:rPr>
        <w:t xml:space="preserve">قال الشيخ شهاب الدين القسطلاني في ( المواهب اللدنية ) </w:t>
      </w:r>
      <w:r w:rsidRPr="00AE44A4">
        <w:rPr>
          <w:rStyle w:val="libFootnotenumChar"/>
          <w:rtl/>
        </w:rPr>
        <w:t>(1)</w:t>
      </w:r>
      <w:r>
        <w:rPr>
          <w:rtl/>
        </w:rPr>
        <w:t>:</w:t>
      </w:r>
    </w:p>
    <w:p w:rsidR="000D14DD" w:rsidRPr="004C1BA7" w:rsidRDefault="00B522A0" w:rsidP="00B522A0">
      <w:pPr>
        <w:pStyle w:val="libLine"/>
        <w:rPr>
          <w:rtl/>
          <w:lang w:bidi="fa-IR"/>
        </w:rPr>
      </w:pPr>
      <w:r>
        <w:rPr>
          <w:rtl/>
          <w:lang w:bidi="fa-IR"/>
        </w:rPr>
        <w:t>____________________</w:t>
      </w:r>
    </w:p>
    <w:p w:rsidR="000D14DD" w:rsidRPr="00AD6F34" w:rsidRDefault="000D14DD" w:rsidP="006E3622">
      <w:pPr>
        <w:pStyle w:val="libFootnote0"/>
        <w:rPr>
          <w:rtl/>
        </w:rPr>
      </w:pPr>
      <w:r w:rsidRPr="00AD6F34">
        <w:rPr>
          <w:rtl/>
        </w:rPr>
        <w:t>(1) ذكر تاج الدين الدهان في ( كفاية المتطلع ) سند رواية الشيخ حسن العجيمي لكتاب ( المواهب اللدنية ) بقوله</w:t>
      </w:r>
      <w:r>
        <w:rPr>
          <w:rtl/>
        </w:rPr>
        <w:t>:</w:t>
      </w:r>
      <w:r w:rsidRPr="00AD6F34">
        <w:rPr>
          <w:rtl/>
        </w:rPr>
        <w:t xml:space="preserve"> « كتاب المواهب اللدنية</w:t>
      </w:r>
      <w:r>
        <w:rPr>
          <w:rtl/>
        </w:rPr>
        <w:t xml:space="preserve"> </w:t>
      </w:r>
      <w:r w:rsidR="00FB56AE">
        <w:rPr>
          <w:rtl/>
        </w:rPr>
        <w:t>-</w:t>
      </w:r>
      <w:r>
        <w:rPr>
          <w:rtl/>
        </w:rPr>
        <w:t xml:space="preserve"> </w:t>
      </w:r>
      <w:r w:rsidRPr="00AD6F34">
        <w:rPr>
          <w:rtl/>
        </w:rPr>
        <w:t xml:space="preserve">للإمام العلامة شهاب الدين أحمد بن محمّد القسطلاني أبو الخطيب </w:t>
      </w:r>
      <w:r w:rsidRPr="006E3622">
        <w:rPr>
          <w:rStyle w:val="libFootnoteAlaemChar"/>
          <w:rtl/>
        </w:rPr>
        <w:t>رحمه‌الله</w:t>
      </w:r>
      <w:r w:rsidRPr="00AD6F34">
        <w:rPr>
          <w:rtl/>
        </w:rPr>
        <w:t>. أخذ به عاليا</w:t>
      </w:r>
      <w:r w:rsidR="00FE18B1">
        <w:rPr>
          <w:rFonts w:hint="cs"/>
          <w:rtl/>
        </w:rPr>
        <w:t>ً</w:t>
      </w:r>
      <w:r>
        <w:rPr>
          <w:rtl/>
        </w:rPr>
        <w:t>،</w:t>
      </w:r>
      <w:r w:rsidRPr="00AD6F34">
        <w:rPr>
          <w:rtl/>
        </w:rPr>
        <w:t xml:space="preserve"> عن الشيخ المسند العلامة إبراهيم بن محمّد الميموني</w:t>
      </w:r>
      <w:r>
        <w:rPr>
          <w:rtl/>
        </w:rPr>
        <w:t>،</w:t>
      </w:r>
      <w:r w:rsidRPr="00AD6F34">
        <w:rPr>
          <w:rtl/>
        </w:rPr>
        <w:t xml:space="preserve"> عن الشيخ الدين محمّد بن الشيخ أحمد الرملي</w:t>
      </w:r>
      <w:r>
        <w:rPr>
          <w:rtl/>
        </w:rPr>
        <w:t>،</w:t>
      </w:r>
      <w:r w:rsidRPr="00AD6F34">
        <w:rPr>
          <w:rtl/>
        </w:rPr>
        <w:t xml:space="preserve"> عن مؤلفه العلامة أحمد بن محمّد القسطلاني إجازة.</w:t>
      </w:r>
      <w:r w:rsidRPr="00AD6F34">
        <w:rPr>
          <w:rFonts w:hint="cs"/>
          <w:rtl/>
        </w:rPr>
        <w:t xml:space="preserve"> </w:t>
      </w:r>
      <w:r w:rsidRPr="00AD6F34">
        <w:rPr>
          <w:rtl/>
        </w:rPr>
        <w:t>هذا سند مسلسل بالمصريّين والشافعية ».</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 xml:space="preserve">« </w:t>
      </w:r>
      <w:r w:rsidR="00FE18B1">
        <w:rPr>
          <w:rFonts w:hint="cs"/>
          <w:rtl/>
          <w:lang w:bidi="fa-IR"/>
        </w:rPr>
        <w:t>إ</w:t>
      </w:r>
      <w:r w:rsidRPr="004C1BA7">
        <w:rPr>
          <w:rtl/>
          <w:lang w:bidi="fa-IR"/>
        </w:rPr>
        <w:t>علم يا ذا العقل السليم والمتصف بأوصاف الكمال والتتميم</w:t>
      </w:r>
      <w:r>
        <w:rPr>
          <w:rtl/>
          <w:lang w:bidi="fa-IR"/>
        </w:rPr>
        <w:t xml:space="preserve"> </w:t>
      </w:r>
      <w:r w:rsidR="00FB56AE">
        <w:rPr>
          <w:rtl/>
          <w:lang w:bidi="fa-IR"/>
        </w:rPr>
        <w:t>-</w:t>
      </w:r>
      <w:r>
        <w:rPr>
          <w:rtl/>
          <w:lang w:bidi="fa-IR"/>
        </w:rPr>
        <w:t xml:space="preserve"> </w:t>
      </w:r>
      <w:r w:rsidRPr="004C1BA7">
        <w:rPr>
          <w:rtl/>
          <w:lang w:bidi="fa-IR"/>
        </w:rPr>
        <w:t>وفقني الله وإيّاك بالهداية الى الصراط المستقيم</w:t>
      </w:r>
      <w:r>
        <w:rPr>
          <w:rtl/>
          <w:lang w:bidi="fa-IR"/>
        </w:rPr>
        <w:t xml:space="preserve"> </w:t>
      </w:r>
      <w:r w:rsidR="00FB56AE">
        <w:rPr>
          <w:rtl/>
          <w:lang w:bidi="fa-IR"/>
        </w:rPr>
        <w:t>-</w:t>
      </w:r>
      <w:r>
        <w:rPr>
          <w:rtl/>
          <w:lang w:bidi="fa-IR"/>
        </w:rPr>
        <w:t xml:space="preserve"> </w:t>
      </w:r>
      <w:r w:rsidRPr="004C1BA7">
        <w:rPr>
          <w:rtl/>
          <w:lang w:bidi="fa-IR"/>
        </w:rPr>
        <w:t>أنّه لما تعلّقت إرادة الحق تعالى بإيجاد خلقه وتقدير رزقه</w:t>
      </w:r>
      <w:r>
        <w:rPr>
          <w:rtl/>
          <w:lang w:bidi="fa-IR"/>
        </w:rPr>
        <w:t>،</w:t>
      </w:r>
      <w:r w:rsidRPr="004C1BA7">
        <w:rPr>
          <w:rtl/>
          <w:lang w:bidi="fa-IR"/>
        </w:rPr>
        <w:t xml:space="preserve"> أبرز الحقيقة المحمدية من الأنوار الصمدية في الحضرة الأحمدية</w:t>
      </w:r>
      <w:r>
        <w:rPr>
          <w:rtl/>
          <w:lang w:bidi="fa-IR"/>
        </w:rPr>
        <w:t>،</w:t>
      </w:r>
      <w:r w:rsidRPr="004C1BA7">
        <w:rPr>
          <w:rtl/>
          <w:lang w:bidi="fa-IR"/>
        </w:rPr>
        <w:t xml:space="preserve"> ثم سلخ منها العوالم كلّها علوها وسفلها على صور حكمه كما سبق في سابق إرادته وعلمه</w:t>
      </w:r>
      <w:r>
        <w:rPr>
          <w:rtl/>
          <w:lang w:bidi="fa-IR"/>
        </w:rPr>
        <w:t>،</w:t>
      </w:r>
      <w:r w:rsidRPr="004C1BA7">
        <w:rPr>
          <w:rtl/>
          <w:lang w:bidi="fa-IR"/>
        </w:rPr>
        <w:t xml:space="preserve"> ثم أعلمه الله تعالى بنبوته وبشره برسالته</w:t>
      </w:r>
      <w:r>
        <w:rPr>
          <w:rtl/>
          <w:lang w:bidi="fa-IR"/>
        </w:rPr>
        <w:t>،</w:t>
      </w:r>
      <w:r w:rsidRPr="004C1BA7">
        <w:rPr>
          <w:rtl/>
          <w:lang w:bidi="fa-IR"/>
        </w:rPr>
        <w:t xml:space="preserve"> هذا وآدم لم يكن إل</w:t>
      </w:r>
      <w:r w:rsidR="00E35834">
        <w:rPr>
          <w:rFonts w:hint="cs"/>
          <w:rtl/>
          <w:lang w:bidi="fa-IR"/>
        </w:rPr>
        <w:t>ّ</w:t>
      </w:r>
      <w:r w:rsidRPr="004C1BA7">
        <w:rPr>
          <w:rtl/>
          <w:lang w:bidi="fa-IR"/>
        </w:rPr>
        <w:t>ا كما قال</w:t>
      </w:r>
      <w:r>
        <w:rPr>
          <w:rtl/>
          <w:lang w:bidi="fa-IR"/>
        </w:rPr>
        <w:t>:</w:t>
      </w:r>
      <w:r>
        <w:rPr>
          <w:rFonts w:hint="cs"/>
          <w:rtl/>
          <w:lang w:bidi="fa-IR"/>
        </w:rPr>
        <w:t xml:space="preserve"> </w:t>
      </w:r>
      <w:r w:rsidRPr="004C1BA7">
        <w:rPr>
          <w:rtl/>
          <w:lang w:bidi="fa-IR"/>
        </w:rPr>
        <w:t>بين الروح والجسد</w:t>
      </w:r>
      <w:r>
        <w:rPr>
          <w:rtl/>
          <w:lang w:bidi="fa-IR"/>
        </w:rPr>
        <w:t>،</w:t>
      </w:r>
      <w:r w:rsidRPr="004C1BA7">
        <w:rPr>
          <w:rtl/>
          <w:lang w:bidi="fa-IR"/>
        </w:rPr>
        <w:t xml:space="preserve"> ثم انبجست منه </w:t>
      </w:r>
      <w:r w:rsidR="00287B8A" w:rsidRPr="00287B8A">
        <w:rPr>
          <w:rStyle w:val="libAlaemChar"/>
          <w:rtl/>
        </w:rPr>
        <w:t>صلى‌الله‌عليه‌وآله‌وسلم</w:t>
      </w:r>
      <w:r w:rsidRPr="004C1BA7">
        <w:rPr>
          <w:rtl/>
          <w:lang w:bidi="fa-IR"/>
        </w:rPr>
        <w:t xml:space="preserve"> عيون الأرواح</w:t>
      </w:r>
      <w:r>
        <w:rPr>
          <w:rtl/>
          <w:lang w:bidi="fa-IR"/>
        </w:rPr>
        <w:t>،</w:t>
      </w:r>
      <w:r w:rsidRPr="004C1BA7">
        <w:rPr>
          <w:rtl/>
          <w:lang w:bidi="fa-IR"/>
        </w:rPr>
        <w:t xml:space="preserve"> فظهر بالملأ الأعلى وهو بالمنظر الأبلى</w:t>
      </w:r>
      <w:r>
        <w:rPr>
          <w:rtl/>
          <w:lang w:bidi="fa-IR"/>
        </w:rPr>
        <w:t>،</w:t>
      </w:r>
      <w:r w:rsidRPr="004C1BA7">
        <w:rPr>
          <w:rtl/>
          <w:lang w:bidi="fa-IR"/>
        </w:rPr>
        <w:t xml:space="preserve"> فكان لهم المورد الأحلى.</w:t>
      </w:r>
    </w:p>
    <w:p w:rsidR="000D14DD" w:rsidRDefault="000D14DD" w:rsidP="000D14DD">
      <w:pPr>
        <w:pStyle w:val="libNormal"/>
        <w:rPr>
          <w:rtl/>
          <w:lang w:bidi="fa-IR"/>
        </w:rPr>
      </w:pPr>
      <w:r w:rsidRPr="004C1BA7">
        <w:rPr>
          <w:rtl/>
          <w:lang w:bidi="fa-IR"/>
        </w:rPr>
        <w:t xml:space="preserve">فهو </w:t>
      </w:r>
      <w:r w:rsidR="00287B8A" w:rsidRPr="00287B8A">
        <w:rPr>
          <w:rStyle w:val="libAlaemChar"/>
          <w:rtl/>
        </w:rPr>
        <w:t>صلى‌الله‌عليه‌وآله‌وسلم</w:t>
      </w:r>
      <w:r w:rsidRPr="004C1BA7">
        <w:rPr>
          <w:rtl/>
          <w:lang w:bidi="fa-IR"/>
        </w:rPr>
        <w:t xml:space="preserve"> الجنس العالي على جميع الأجناس</w:t>
      </w:r>
      <w:r>
        <w:rPr>
          <w:rtl/>
          <w:lang w:bidi="fa-IR"/>
        </w:rPr>
        <w:t>،</w:t>
      </w:r>
      <w:r w:rsidRPr="004C1BA7">
        <w:rPr>
          <w:rtl/>
          <w:lang w:bidi="fa-IR"/>
        </w:rPr>
        <w:t xml:space="preserve"> والأب الأكبر لجميع الموجودات والناس</w:t>
      </w:r>
      <w:r>
        <w:rPr>
          <w:rtl/>
          <w:lang w:bidi="fa-IR"/>
        </w:rPr>
        <w:t>،</w:t>
      </w:r>
      <w:r w:rsidRPr="004C1BA7">
        <w:rPr>
          <w:rtl/>
          <w:lang w:bidi="fa-IR"/>
        </w:rPr>
        <w:t xml:space="preserve"> ولما انتهى الزمان بالاسم الباطن في حقه إلى وجود جسمه وارتباط الروح به</w:t>
      </w:r>
      <w:r>
        <w:rPr>
          <w:rtl/>
          <w:lang w:bidi="fa-IR"/>
        </w:rPr>
        <w:t>،</w:t>
      </w:r>
      <w:r w:rsidRPr="004C1BA7">
        <w:rPr>
          <w:rtl/>
          <w:lang w:bidi="fa-IR"/>
        </w:rPr>
        <w:t xml:space="preserve"> انتقل حكم الزمان إلى الاسم الظاهر</w:t>
      </w:r>
      <w:r>
        <w:rPr>
          <w:rtl/>
          <w:lang w:bidi="fa-IR"/>
        </w:rPr>
        <w:t>،</w:t>
      </w:r>
      <w:r w:rsidRPr="004C1BA7">
        <w:rPr>
          <w:rtl/>
          <w:lang w:bidi="fa-IR"/>
        </w:rPr>
        <w:t xml:space="preserve"> فظهر محمّد بكليّته جسما</w:t>
      </w:r>
      <w:r w:rsidR="00E35834">
        <w:rPr>
          <w:rFonts w:hint="cs"/>
          <w:rtl/>
          <w:lang w:bidi="fa-IR"/>
        </w:rPr>
        <w:t>ً</w:t>
      </w:r>
      <w:r w:rsidRPr="004C1BA7">
        <w:rPr>
          <w:rtl/>
          <w:lang w:bidi="fa-IR"/>
        </w:rPr>
        <w:t xml:space="preserve"> وروحا</w:t>
      </w:r>
      <w:r w:rsidR="00E35834">
        <w:rPr>
          <w:rFonts w:hint="cs"/>
          <w:rtl/>
          <w:lang w:bidi="fa-IR"/>
        </w:rPr>
        <w:t>ً</w:t>
      </w:r>
      <w:r>
        <w:rPr>
          <w:rtl/>
          <w:lang w:bidi="fa-IR"/>
        </w:rPr>
        <w:t>،</w:t>
      </w:r>
      <w:r w:rsidRPr="004C1BA7">
        <w:rPr>
          <w:rtl/>
          <w:lang w:bidi="fa-IR"/>
        </w:rPr>
        <w:t xml:space="preserve"> فهو وإن</w:t>
      </w:r>
      <w:r w:rsidR="00095776">
        <w:rPr>
          <w:rFonts w:hint="cs"/>
          <w:rtl/>
          <w:lang w:bidi="fa-IR"/>
        </w:rPr>
        <w:t>ْ</w:t>
      </w:r>
      <w:r w:rsidRPr="004C1BA7">
        <w:rPr>
          <w:rtl/>
          <w:lang w:bidi="fa-IR"/>
        </w:rPr>
        <w:t xml:space="preserve"> تأخرت طينته فقد عرفت قيمته</w:t>
      </w:r>
      <w:r>
        <w:rPr>
          <w:rtl/>
          <w:lang w:bidi="fa-IR"/>
        </w:rPr>
        <w:t>،</w:t>
      </w:r>
      <w:r w:rsidRPr="004C1BA7">
        <w:rPr>
          <w:rtl/>
          <w:lang w:bidi="fa-IR"/>
        </w:rPr>
        <w:t xml:space="preserve"> فهو خزانة السر وموضع نفوذ الأمر</w:t>
      </w:r>
      <w:r>
        <w:rPr>
          <w:rtl/>
          <w:lang w:bidi="fa-IR"/>
        </w:rPr>
        <w:t>،</w:t>
      </w:r>
      <w:r w:rsidRPr="004C1BA7">
        <w:rPr>
          <w:rtl/>
          <w:lang w:bidi="fa-IR"/>
        </w:rPr>
        <w:t xml:space="preserve"> فلا ينفذ أمر إل</w:t>
      </w:r>
      <w:r w:rsidR="00C451F5">
        <w:rPr>
          <w:rFonts w:hint="cs"/>
          <w:rtl/>
          <w:lang w:bidi="fa-IR"/>
        </w:rPr>
        <w:t>ّ</w:t>
      </w:r>
      <w:r w:rsidRPr="004C1BA7">
        <w:rPr>
          <w:rtl/>
          <w:lang w:bidi="fa-IR"/>
        </w:rPr>
        <w:t>ا منه ولا ينقل خبر إل</w:t>
      </w:r>
      <w:r w:rsidR="00095776">
        <w:rPr>
          <w:rFonts w:hint="cs"/>
          <w:rtl/>
          <w:lang w:bidi="fa-IR"/>
        </w:rPr>
        <w:t>ّ</w:t>
      </w:r>
      <w:r w:rsidRPr="004C1BA7">
        <w:rPr>
          <w:rtl/>
          <w:lang w:bidi="fa-IR"/>
        </w:rPr>
        <w:t>ا عنه.</w:t>
      </w:r>
    </w:p>
    <w:tbl>
      <w:tblPr>
        <w:tblStyle w:val="TableGrid"/>
        <w:bidiVisual/>
        <w:tblW w:w="4562" w:type="pct"/>
        <w:tblInd w:w="384" w:type="dxa"/>
        <w:tblLook w:val="01E0" w:firstRow="1" w:lastRow="1" w:firstColumn="1" w:lastColumn="1" w:noHBand="0" w:noVBand="0"/>
      </w:tblPr>
      <w:tblGrid>
        <w:gridCol w:w="3440"/>
        <w:gridCol w:w="270"/>
        <w:gridCol w:w="3403"/>
      </w:tblGrid>
      <w:tr w:rsidR="002E4CDA" w:rsidTr="00A139FB">
        <w:trPr>
          <w:trHeight w:val="350"/>
        </w:trPr>
        <w:tc>
          <w:tcPr>
            <w:tcW w:w="3920" w:type="dxa"/>
            <w:shd w:val="clear" w:color="auto" w:fill="auto"/>
          </w:tcPr>
          <w:p w:rsidR="002E4CDA" w:rsidRDefault="002E4CDA" w:rsidP="00A139FB">
            <w:pPr>
              <w:pStyle w:val="libPoem"/>
            </w:pPr>
            <w:r w:rsidRPr="004C1BA7">
              <w:rPr>
                <w:rtl/>
                <w:lang w:bidi="fa-IR"/>
              </w:rPr>
              <w:t>ألا بأبي من كان ملكا</w:t>
            </w:r>
            <w:r>
              <w:rPr>
                <w:rFonts w:hint="cs"/>
                <w:rtl/>
                <w:lang w:bidi="fa-IR"/>
              </w:rPr>
              <w:t>ً</w:t>
            </w:r>
            <w:r w:rsidRPr="004C1BA7">
              <w:rPr>
                <w:rtl/>
                <w:lang w:bidi="fa-IR"/>
              </w:rPr>
              <w:t xml:space="preserve"> وسيدا</w:t>
            </w:r>
            <w:r>
              <w:rPr>
                <w:rFonts w:hint="cs"/>
                <w:rtl/>
                <w:lang w:bidi="fa-IR"/>
              </w:rPr>
              <w:t>ً</w:t>
            </w:r>
            <w:r w:rsidRPr="00725071">
              <w:rPr>
                <w:rStyle w:val="libPoemTiniChar0"/>
                <w:rtl/>
              </w:rPr>
              <w:br/>
              <w:t> </w:t>
            </w:r>
          </w:p>
        </w:tc>
        <w:tc>
          <w:tcPr>
            <w:tcW w:w="279" w:type="dxa"/>
            <w:shd w:val="clear" w:color="auto" w:fill="auto"/>
          </w:tcPr>
          <w:p w:rsidR="002E4CDA" w:rsidRDefault="002E4CDA" w:rsidP="00A139FB">
            <w:pPr>
              <w:pStyle w:val="libPoem"/>
              <w:rPr>
                <w:rtl/>
              </w:rPr>
            </w:pPr>
          </w:p>
        </w:tc>
        <w:tc>
          <w:tcPr>
            <w:tcW w:w="3881" w:type="dxa"/>
            <w:shd w:val="clear" w:color="auto" w:fill="auto"/>
          </w:tcPr>
          <w:p w:rsidR="002E4CDA" w:rsidRDefault="002E4CDA" w:rsidP="00A139FB">
            <w:pPr>
              <w:pStyle w:val="libPoem"/>
            </w:pPr>
            <w:r>
              <w:rPr>
                <w:rtl/>
                <w:lang w:bidi="fa-IR"/>
              </w:rPr>
              <w:t>و</w:t>
            </w:r>
            <w:r w:rsidRPr="004C1BA7">
              <w:rPr>
                <w:rtl/>
                <w:lang w:bidi="fa-IR"/>
              </w:rPr>
              <w:t>آدم بين الماء والطين واقف</w:t>
            </w:r>
            <w:r w:rsidRPr="00725071">
              <w:rPr>
                <w:rStyle w:val="libPoemTiniChar0"/>
                <w:rtl/>
              </w:rPr>
              <w:br/>
              <w:t> </w:t>
            </w:r>
          </w:p>
        </w:tc>
      </w:tr>
      <w:tr w:rsidR="002E4CDA" w:rsidTr="00A139FB">
        <w:trPr>
          <w:trHeight w:val="350"/>
        </w:trPr>
        <w:tc>
          <w:tcPr>
            <w:tcW w:w="3920" w:type="dxa"/>
          </w:tcPr>
          <w:p w:rsidR="002E4CDA" w:rsidRDefault="002E4CDA" w:rsidP="00A139FB">
            <w:pPr>
              <w:pStyle w:val="libPoem"/>
            </w:pPr>
            <w:r w:rsidRPr="004C1BA7">
              <w:rPr>
                <w:rtl/>
                <w:lang w:bidi="fa-IR"/>
              </w:rPr>
              <w:t>فذاك الرسول الأبطحي محمد</w:t>
            </w:r>
            <w:r w:rsidRPr="00725071">
              <w:rPr>
                <w:rStyle w:val="libPoemTiniChar0"/>
                <w:rtl/>
              </w:rPr>
              <w:br/>
              <w:t> </w:t>
            </w:r>
          </w:p>
        </w:tc>
        <w:tc>
          <w:tcPr>
            <w:tcW w:w="279" w:type="dxa"/>
          </w:tcPr>
          <w:p w:rsidR="002E4CDA" w:rsidRDefault="002E4CDA" w:rsidP="00A139FB">
            <w:pPr>
              <w:pStyle w:val="libPoem"/>
              <w:rPr>
                <w:rtl/>
              </w:rPr>
            </w:pPr>
          </w:p>
        </w:tc>
        <w:tc>
          <w:tcPr>
            <w:tcW w:w="3881" w:type="dxa"/>
          </w:tcPr>
          <w:p w:rsidR="002E4CDA" w:rsidRDefault="002E4CDA" w:rsidP="00A139FB">
            <w:pPr>
              <w:pStyle w:val="libPoem"/>
            </w:pPr>
            <w:r w:rsidRPr="004C1BA7">
              <w:rPr>
                <w:rtl/>
                <w:lang w:bidi="fa-IR"/>
              </w:rPr>
              <w:t>له في العلا مجد تليد وطارف</w:t>
            </w:r>
            <w:r w:rsidRPr="00725071">
              <w:rPr>
                <w:rStyle w:val="libPoemTiniChar0"/>
                <w:rtl/>
              </w:rPr>
              <w:br/>
              <w:t> </w:t>
            </w:r>
          </w:p>
        </w:tc>
      </w:tr>
      <w:tr w:rsidR="002E4CDA" w:rsidTr="00A139FB">
        <w:trPr>
          <w:trHeight w:val="350"/>
        </w:trPr>
        <w:tc>
          <w:tcPr>
            <w:tcW w:w="3920" w:type="dxa"/>
          </w:tcPr>
          <w:p w:rsidR="002E4CDA" w:rsidRDefault="002E4CDA" w:rsidP="00A139FB">
            <w:pPr>
              <w:pStyle w:val="libPoem"/>
            </w:pPr>
            <w:r w:rsidRPr="004C1BA7">
              <w:rPr>
                <w:rtl/>
                <w:lang w:bidi="fa-IR"/>
              </w:rPr>
              <w:t>أتى بزمان السعد في آخر المدى</w:t>
            </w:r>
            <w:r w:rsidRPr="00725071">
              <w:rPr>
                <w:rStyle w:val="libPoemTiniChar0"/>
                <w:rtl/>
              </w:rPr>
              <w:br/>
              <w:t> </w:t>
            </w:r>
          </w:p>
        </w:tc>
        <w:tc>
          <w:tcPr>
            <w:tcW w:w="279" w:type="dxa"/>
          </w:tcPr>
          <w:p w:rsidR="002E4CDA" w:rsidRDefault="002E4CDA" w:rsidP="00A139FB">
            <w:pPr>
              <w:pStyle w:val="libPoem"/>
              <w:rPr>
                <w:rtl/>
              </w:rPr>
            </w:pPr>
          </w:p>
        </w:tc>
        <w:tc>
          <w:tcPr>
            <w:tcW w:w="3881" w:type="dxa"/>
          </w:tcPr>
          <w:p w:rsidR="002E4CDA" w:rsidRDefault="002E4CDA" w:rsidP="00A139FB">
            <w:pPr>
              <w:pStyle w:val="libPoem"/>
            </w:pPr>
            <w:r>
              <w:rPr>
                <w:rtl/>
                <w:lang w:bidi="fa-IR"/>
              </w:rPr>
              <w:t>و</w:t>
            </w:r>
            <w:r w:rsidRPr="004C1BA7">
              <w:rPr>
                <w:rtl/>
                <w:lang w:bidi="fa-IR"/>
              </w:rPr>
              <w:t>كان له في كل عصر مواقف</w:t>
            </w:r>
            <w:r w:rsidRPr="00725071">
              <w:rPr>
                <w:rStyle w:val="libPoemTiniChar0"/>
                <w:rtl/>
              </w:rPr>
              <w:br/>
              <w:t> </w:t>
            </w:r>
          </w:p>
        </w:tc>
      </w:tr>
      <w:tr w:rsidR="002E4CDA" w:rsidTr="00A139FB">
        <w:trPr>
          <w:trHeight w:val="350"/>
        </w:trPr>
        <w:tc>
          <w:tcPr>
            <w:tcW w:w="3920" w:type="dxa"/>
          </w:tcPr>
          <w:p w:rsidR="002E4CDA" w:rsidRDefault="002E4CDA" w:rsidP="00A139FB">
            <w:pPr>
              <w:pStyle w:val="libPoem"/>
            </w:pPr>
            <w:r w:rsidRPr="004C1BA7">
              <w:rPr>
                <w:rtl/>
                <w:lang w:bidi="fa-IR"/>
              </w:rPr>
              <w:t>أتى لانكسار الدهر يجبر صدعه</w:t>
            </w:r>
            <w:r w:rsidRPr="00725071">
              <w:rPr>
                <w:rStyle w:val="libPoemTiniChar0"/>
                <w:rtl/>
              </w:rPr>
              <w:br/>
              <w:t> </w:t>
            </w:r>
          </w:p>
        </w:tc>
        <w:tc>
          <w:tcPr>
            <w:tcW w:w="279" w:type="dxa"/>
          </w:tcPr>
          <w:p w:rsidR="002E4CDA" w:rsidRDefault="002E4CDA" w:rsidP="00A139FB">
            <w:pPr>
              <w:pStyle w:val="libPoem"/>
              <w:rPr>
                <w:rtl/>
              </w:rPr>
            </w:pPr>
          </w:p>
        </w:tc>
        <w:tc>
          <w:tcPr>
            <w:tcW w:w="3881" w:type="dxa"/>
          </w:tcPr>
          <w:p w:rsidR="002E4CDA" w:rsidRDefault="002E4CDA" w:rsidP="00A139FB">
            <w:pPr>
              <w:pStyle w:val="libPoem"/>
            </w:pPr>
            <w:r w:rsidRPr="004C1BA7">
              <w:rPr>
                <w:rtl/>
                <w:lang w:bidi="fa-IR"/>
              </w:rPr>
              <w:t>أتى لانكسار الدهر يجبر صدعه</w:t>
            </w:r>
            <w:r w:rsidRPr="00725071">
              <w:rPr>
                <w:rStyle w:val="libPoemTiniChar0"/>
                <w:rtl/>
              </w:rPr>
              <w:br/>
              <w:t> </w:t>
            </w:r>
          </w:p>
        </w:tc>
      </w:tr>
      <w:tr w:rsidR="002E4CDA" w:rsidTr="00A139FB">
        <w:trPr>
          <w:trHeight w:val="350"/>
        </w:trPr>
        <w:tc>
          <w:tcPr>
            <w:tcW w:w="3920" w:type="dxa"/>
          </w:tcPr>
          <w:p w:rsidR="002E4CDA" w:rsidRDefault="002E4CDA" w:rsidP="00A139FB">
            <w:pPr>
              <w:pStyle w:val="libPoem"/>
            </w:pPr>
            <w:r w:rsidRPr="004C1BA7">
              <w:rPr>
                <w:rtl/>
                <w:lang w:bidi="fa-IR"/>
              </w:rPr>
              <w:t>إذا رام أمرا</w:t>
            </w:r>
            <w:r>
              <w:rPr>
                <w:rFonts w:hint="cs"/>
                <w:rtl/>
                <w:lang w:bidi="fa-IR"/>
              </w:rPr>
              <w:t>ً</w:t>
            </w:r>
            <w:r w:rsidRPr="004C1BA7">
              <w:rPr>
                <w:rtl/>
                <w:lang w:bidi="fa-IR"/>
              </w:rPr>
              <w:t xml:space="preserve"> لا يكون خلافه</w:t>
            </w:r>
            <w:r w:rsidRPr="00725071">
              <w:rPr>
                <w:rStyle w:val="libPoemTiniChar0"/>
                <w:rtl/>
              </w:rPr>
              <w:br/>
              <w:t> </w:t>
            </w:r>
          </w:p>
        </w:tc>
        <w:tc>
          <w:tcPr>
            <w:tcW w:w="279" w:type="dxa"/>
          </w:tcPr>
          <w:p w:rsidR="002E4CDA" w:rsidRDefault="002E4CDA" w:rsidP="00A139FB">
            <w:pPr>
              <w:pStyle w:val="libPoem"/>
              <w:rPr>
                <w:rtl/>
              </w:rPr>
            </w:pPr>
          </w:p>
        </w:tc>
        <w:tc>
          <w:tcPr>
            <w:tcW w:w="3881" w:type="dxa"/>
          </w:tcPr>
          <w:p w:rsidR="002E4CDA" w:rsidRDefault="002E4CDA" w:rsidP="00A139FB">
            <w:pPr>
              <w:pStyle w:val="libPoem"/>
            </w:pPr>
            <w:r>
              <w:rPr>
                <w:rtl/>
                <w:lang w:bidi="fa-IR"/>
              </w:rPr>
              <w:t>و</w:t>
            </w:r>
            <w:r w:rsidRPr="004C1BA7">
              <w:rPr>
                <w:rtl/>
                <w:lang w:bidi="fa-IR"/>
              </w:rPr>
              <w:t>ليس لذاك الأمر في الكون صارف »</w:t>
            </w:r>
            <w:r w:rsidRPr="00725071">
              <w:rPr>
                <w:rStyle w:val="libPoemTiniChar0"/>
                <w:rtl/>
              </w:rPr>
              <w:br/>
              <w:t> </w:t>
            </w:r>
          </w:p>
        </w:tc>
      </w:tr>
    </w:tbl>
    <w:p w:rsidR="000D14DD" w:rsidRPr="004C1BA7" w:rsidRDefault="000D14DD" w:rsidP="000D14DD">
      <w:pPr>
        <w:pStyle w:val="libNormal"/>
        <w:rPr>
          <w:rtl/>
          <w:lang w:bidi="fa-IR"/>
        </w:rPr>
      </w:pPr>
      <w:r w:rsidRPr="00AE44A4">
        <w:rPr>
          <w:rStyle w:val="libBold2Char"/>
          <w:rtl/>
        </w:rPr>
        <w:t>قلت</w:t>
      </w:r>
      <w:r>
        <w:rPr>
          <w:rStyle w:val="libBold2Char"/>
          <w:rtl/>
        </w:rPr>
        <w:t>:</w:t>
      </w:r>
      <w:r w:rsidRPr="004C1BA7">
        <w:rPr>
          <w:rtl/>
          <w:lang w:bidi="fa-IR"/>
        </w:rPr>
        <w:t xml:space="preserve"> وكلّ هذه الفضائل</w:t>
      </w:r>
      <w:r>
        <w:rPr>
          <w:rtl/>
          <w:lang w:bidi="fa-IR"/>
        </w:rPr>
        <w:t xml:space="preserve"> </w:t>
      </w:r>
      <w:r w:rsidR="00FB56AE">
        <w:rPr>
          <w:rtl/>
          <w:lang w:bidi="fa-IR"/>
        </w:rPr>
        <w:t>-</w:t>
      </w:r>
      <w:r>
        <w:rPr>
          <w:rtl/>
          <w:lang w:bidi="fa-IR"/>
        </w:rPr>
        <w:t xml:space="preserve"> </w:t>
      </w:r>
      <w:r w:rsidRPr="004C1BA7">
        <w:rPr>
          <w:rtl/>
          <w:lang w:bidi="fa-IR"/>
        </w:rPr>
        <w:t>منثورها ومنظومها</w:t>
      </w:r>
      <w:r>
        <w:rPr>
          <w:rtl/>
          <w:lang w:bidi="fa-IR"/>
        </w:rPr>
        <w:t xml:space="preserve"> </w:t>
      </w:r>
      <w:r w:rsidR="00FB56AE">
        <w:rPr>
          <w:rtl/>
          <w:lang w:bidi="fa-IR"/>
        </w:rPr>
        <w:t>-</w:t>
      </w:r>
      <w:r>
        <w:rPr>
          <w:rtl/>
          <w:lang w:bidi="fa-IR"/>
        </w:rPr>
        <w:t xml:space="preserve"> </w:t>
      </w:r>
      <w:r w:rsidRPr="004C1BA7">
        <w:rPr>
          <w:rtl/>
          <w:lang w:bidi="fa-IR"/>
        </w:rPr>
        <w:t xml:space="preserve">متحققة لعلي </w:t>
      </w:r>
      <w:r w:rsidRPr="00A73E8D">
        <w:rPr>
          <w:rStyle w:val="libAlaemChar"/>
          <w:rtl/>
        </w:rPr>
        <w:t>عليه‌السلام</w:t>
      </w:r>
      <w:r w:rsidRPr="004C1BA7">
        <w:rPr>
          <w:rtl/>
          <w:lang w:bidi="fa-IR"/>
        </w:rPr>
        <w:t xml:space="preserve"> أيضا</w:t>
      </w:r>
      <w:r w:rsidR="00254910">
        <w:rPr>
          <w:rFonts w:hint="cs"/>
          <w:rtl/>
          <w:lang w:bidi="fa-IR"/>
        </w:rPr>
        <w:t>ً</w:t>
      </w:r>
      <w:r w:rsidRPr="004C1BA7">
        <w:rPr>
          <w:rtl/>
          <w:lang w:bidi="fa-IR"/>
        </w:rPr>
        <w:t xml:space="preserve"> لاتحاد نورهما </w:t>
      </w:r>
      <w:r w:rsidRPr="00A73E8D">
        <w:rPr>
          <w:rStyle w:val="libAlaemChar"/>
          <w:rFonts w:hint="cs"/>
          <w:rtl/>
        </w:rPr>
        <w:t>عليهما‌السلام</w:t>
      </w:r>
      <w:r>
        <w:rPr>
          <w:rtl/>
          <w:lang w:bidi="fa-IR"/>
        </w:rPr>
        <w:t xml:space="preserve"> ..</w:t>
      </w:r>
      <w:r w:rsidRPr="004C1BA7">
        <w:rPr>
          <w:rtl/>
          <w:lang w:bidi="fa-IR"/>
        </w:rPr>
        <w:t>. وكلّ واحدة من هذه الفضائل تفيد أفضليته من جميع الخلائق</w:t>
      </w:r>
      <w:r>
        <w:rPr>
          <w:rtl/>
          <w:lang w:bidi="fa-IR"/>
        </w:rPr>
        <w:t>،</w:t>
      </w:r>
      <w:r w:rsidRPr="004C1BA7">
        <w:rPr>
          <w:rtl/>
          <w:lang w:bidi="fa-IR"/>
        </w:rPr>
        <w:t xml:space="preserve"> كما أن النبي </w:t>
      </w:r>
      <w:r w:rsidR="00287B8A" w:rsidRPr="00287B8A">
        <w:rPr>
          <w:rStyle w:val="libAlaemChar"/>
          <w:rtl/>
        </w:rPr>
        <w:t>صلى‌الله‌عليه‌وآله‌وسلم</w:t>
      </w:r>
      <w:r w:rsidRPr="004C1BA7">
        <w:rPr>
          <w:rtl/>
          <w:lang w:bidi="fa-IR"/>
        </w:rPr>
        <w:t xml:space="preserve"> كذلك</w:t>
      </w:r>
      <w:r>
        <w:rPr>
          <w:rtl/>
          <w:lang w:bidi="fa-IR"/>
        </w:rPr>
        <w:t>،</w:t>
      </w:r>
      <w:r w:rsidRPr="004C1BA7">
        <w:rPr>
          <w:rtl/>
          <w:lang w:bidi="fa-IR"/>
        </w:rPr>
        <w:t xml:space="preserve"> وهذا كاف لإ</w:t>
      </w:r>
      <w:r w:rsidR="00254910">
        <w:rPr>
          <w:rFonts w:hint="cs"/>
          <w:rtl/>
          <w:lang w:bidi="fa-IR"/>
        </w:rPr>
        <w:t>ِ</w:t>
      </w:r>
      <w:r w:rsidRPr="004C1BA7">
        <w:rPr>
          <w:rtl/>
          <w:lang w:bidi="fa-IR"/>
        </w:rPr>
        <w:t>ثبات قبح تقدّم غيره عليه.</w:t>
      </w:r>
    </w:p>
    <w:p w:rsidR="003C0B4F" w:rsidRDefault="000D14DD" w:rsidP="000D14DD">
      <w:pPr>
        <w:pStyle w:val="Heading2"/>
        <w:rPr>
          <w:rtl/>
          <w:lang w:bidi="fa-IR"/>
        </w:rPr>
      </w:pPr>
      <w:bookmarkStart w:id="494" w:name="_Toc347630251"/>
      <w:bookmarkStart w:id="495" w:name="_Toc407003675"/>
      <w:bookmarkStart w:id="496" w:name="_Toc94612754"/>
      <w:r w:rsidRPr="004C1BA7">
        <w:rPr>
          <w:rtl/>
          <w:lang w:bidi="fa-IR"/>
        </w:rPr>
        <w:t>9</w:t>
      </w:r>
      <w:r>
        <w:rPr>
          <w:rtl/>
          <w:lang w:bidi="fa-IR"/>
        </w:rPr>
        <w:t xml:space="preserve"> </w:t>
      </w:r>
      <w:r w:rsidR="00FB56AE">
        <w:rPr>
          <w:rtl/>
          <w:lang w:bidi="fa-IR"/>
        </w:rPr>
        <w:t>-</w:t>
      </w:r>
      <w:r>
        <w:rPr>
          <w:rtl/>
          <w:lang w:bidi="fa-IR"/>
        </w:rPr>
        <w:t xml:space="preserve"> </w:t>
      </w:r>
      <w:r w:rsidRPr="004C1BA7">
        <w:rPr>
          <w:rtl/>
          <w:lang w:bidi="fa-IR"/>
        </w:rPr>
        <w:t>كمالات الأنبياء مأخوذة من مشكاة النبي وعلي</w:t>
      </w:r>
      <w:bookmarkEnd w:id="494"/>
      <w:bookmarkEnd w:id="495"/>
      <w:bookmarkEnd w:id="496"/>
    </w:p>
    <w:p w:rsidR="000D14DD" w:rsidRPr="004C1BA7" w:rsidRDefault="000D14DD" w:rsidP="000D14DD">
      <w:pPr>
        <w:pStyle w:val="libNormal"/>
        <w:rPr>
          <w:rtl/>
          <w:lang w:bidi="fa-IR"/>
        </w:rPr>
      </w:pPr>
      <w:r w:rsidRPr="004C1BA7">
        <w:rPr>
          <w:rtl/>
          <w:lang w:bidi="fa-IR"/>
        </w:rPr>
        <w:t>قال الديار بكري</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 وفي فصوص الحكم وشرحه</w:t>
      </w:r>
      <w:r>
        <w:rPr>
          <w:rtl/>
          <w:lang w:bidi="fa-IR"/>
        </w:rPr>
        <w:t>:</w:t>
      </w:r>
      <w:r w:rsidRPr="004C1BA7">
        <w:rPr>
          <w:rtl/>
          <w:lang w:bidi="fa-IR"/>
        </w:rPr>
        <w:t xml:space="preserve"> وما كان من نبي يأخذ شيئا</w:t>
      </w:r>
      <w:r w:rsidR="00254910">
        <w:rPr>
          <w:rFonts w:hint="cs"/>
          <w:rtl/>
          <w:lang w:bidi="fa-IR"/>
        </w:rPr>
        <w:t>ً</w:t>
      </w:r>
      <w:r w:rsidRPr="004C1BA7">
        <w:rPr>
          <w:rtl/>
          <w:lang w:bidi="fa-IR"/>
        </w:rPr>
        <w:t xml:space="preserve"> من الكمالات إل</w:t>
      </w:r>
      <w:r w:rsidR="00254910">
        <w:rPr>
          <w:rFonts w:hint="cs"/>
          <w:rtl/>
          <w:lang w:bidi="fa-IR"/>
        </w:rPr>
        <w:t>ّ</w:t>
      </w:r>
      <w:r w:rsidRPr="004C1BA7">
        <w:rPr>
          <w:rtl/>
          <w:lang w:bidi="fa-IR"/>
        </w:rPr>
        <w:t>ا من مشكاة خاتم النبيين</w:t>
      </w:r>
      <w:r>
        <w:rPr>
          <w:rtl/>
          <w:lang w:bidi="fa-IR"/>
        </w:rPr>
        <w:t>،</w:t>
      </w:r>
      <w:r w:rsidRPr="004C1BA7">
        <w:rPr>
          <w:rtl/>
          <w:lang w:bidi="fa-IR"/>
        </w:rPr>
        <w:t xml:space="preserve"> وإن</w:t>
      </w:r>
      <w:r w:rsidR="00254910">
        <w:rPr>
          <w:rFonts w:hint="cs"/>
          <w:rtl/>
          <w:lang w:bidi="fa-IR"/>
        </w:rPr>
        <w:t>ْ</w:t>
      </w:r>
      <w:r w:rsidRPr="004C1BA7">
        <w:rPr>
          <w:rtl/>
          <w:lang w:bidi="fa-IR"/>
        </w:rPr>
        <w:t xml:space="preserve"> تأخّر عنهم وجود طينته</w:t>
      </w:r>
      <w:r>
        <w:rPr>
          <w:rtl/>
          <w:lang w:bidi="fa-IR"/>
        </w:rPr>
        <w:t>،</w:t>
      </w:r>
      <w:r w:rsidRPr="004C1BA7">
        <w:rPr>
          <w:rtl/>
          <w:lang w:bidi="fa-IR"/>
        </w:rPr>
        <w:t xml:space="preserve"> إذ لا تعلق بمشكاته لوجوده الطيني</w:t>
      </w:r>
      <w:r>
        <w:rPr>
          <w:rtl/>
          <w:lang w:bidi="fa-IR"/>
        </w:rPr>
        <w:t>،</w:t>
      </w:r>
      <w:r w:rsidRPr="004C1BA7">
        <w:rPr>
          <w:rtl/>
          <w:lang w:bidi="fa-IR"/>
        </w:rPr>
        <w:t xml:space="preserve"> فإنه بحقيقته موجود قبلهم</w:t>
      </w:r>
      <w:r>
        <w:rPr>
          <w:rtl/>
          <w:lang w:bidi="fa-IR"/>
        </w:rPr>
        <w:t>،</w:t>
      </w:r>
      <w:r w:rsidRPr="004C1BA7">
        <w:rPr>
          <w:rtl/>
          <w:lang w:bidi="fa-IR"/>
        </w:rPr>
        <w:t xml:space="preserve"> لأنه أبو الأرواح</w:t>
      </w:r>
      <w:r>
        <w:rPr>
          <w:rtl/>
          <w:lang w:bidi="fa-IR"/>
        </w:rPr>
        <w:t>،</w:t>
      </w:r>
      <w:r w:rsidRPr="004C1BA7">
        <w:rPr>
          <w:rtl/>
          <w:lang w:bidi="fa-IR"/>
        </w:rPr>
        <w:t xml:space="preserve"> كما أن آدم أبو الأشباح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قلت</w:t>
      </w:r>
      <w:r>
        <w:rPr>
          <w:rtl/>
          <w:lang w:bidi="fa-IR"/>
        </w:rPr>
        <w:t>:</w:t>
      </w:r>
      <w:r w:rsidRPr="004C1BA7">
        <w:rPr>
          <w:rtl/>
          <w:lang w:bidi="fa-IR"/>
        </w:rPr>
        <w:t xml:space="preserve"> ومن اتحاد نورهما </w:t>
      </w:r>
      <w:r w:rsidRPr="00A73E8D">
        <w:rPr>
          <w:rStyle w:val="libAlaemChar"/>
          <w:rFonts w:hint="cs"/>
          <w:rtl/>
        </w:rPr>
        <w:t>عليهما‌السلام</w:t>
      </w:r>
      <w:r w:rsidRPr="004C1BA7">
        <w:rPr>
          <w:rtl/>
          <w:lang w:bidi="fa-IR"/>
        </w:rPr>
        <w:t xml:space="preserve"> يعلم أن الأنبياء </w:t>
      </w:r>
      <w:r w:rsidRPr="00A73E8D">
        <w:rPr>
          <w:rStyle w:val="libAlaemChar"/>
          <w:rtl/>
        </w:rPr>
        <w:t>عليهم‌السلام</w:t>
      </w:r>
      <w:r w:rsidRPr="004C1BA7">
        <w:rPr>
          <w:rtl/>
          <w:lang w:bidi="fa-IR"/>
        </w:rPr>
        <w:t xml:space="preserve"> أخذوا الكمالات من مشكاته أيضا</w:t>
      </w:r>
      <w:r w:rsidR="00254910">
        <w:rPr>
          <w:rFonts w:hint="cs"/>
          <w:rtl/>
          <w:lang w:bidi="fa-IR"/>
        </w:rPr>
        <w:t>ً</w:t>
      </w:r>
      <w:r>
        <w:rPr>
          <w:rtl/>
          <w:lang w:bidi="fa-IR"/>
        </w:rPr>
        <w:t>،</w:t>
      </w:r>
      <w:r w:rsidRPr="004C1BA7">
        <w:rPr>
          <w:rtl/>
          <w:lang w:bidi="fa-IR"/>
        </w:rPr>
        <w:t xml:space="preserve"> وحينئذ كيف يفضل الآخذ على المأخوذ منه</w:t>
      </w:r>
      <w:r>
        <w:rPr>
          <w:rtl/>
          <w:lang w:bidi="fa-IR"/>
        </w:rPr>
        <w:t>،</w:t>
      </w:r>
      <w:r w:rsidRPr="004C1BA7">
        <w:rPr>
          <w:rtl/>
          <w:lang w:bidi="fa-IR"/>
        </w:rPr>
        <w:t xml:space="preserve"> وكيف يقدم من ليس له شيء منها على الحاوي لجميعها والمعطي لها</w:t>
      </w:r>
      <w:r>
        <w:rPr>
          <w:rtl/>
          <w:lang w:bidi="fa-IR"/>
        </w:rPr>
        <w:t>؟!.</w:t>
      </w:r>
    </w:p>
    <w:p w:rsidR="000D14DD" w:rsidRPr="004C1BA7" w:rsidRDefault="000D14DD" w:rsidP="000D14DD">
      <w:pPr>
        <w:pStyle w:val="libNormal"/>
        <w:rPr>
          <w:rtl/>
          <w:lang w:bidi="fa-IR"/>
        </w:rPr>
      </w:pPr>
      <w:r w:rsidRPr="004C1BA7">
        <w:rPr>
          <w:rtl/>
          <w:lang w:bidi="fa-IR"/>
        </w:rPr>
        <w:t>وقال القيصري شارحا</w:t>
      </w:r>
      <w:r w:rsidR="00254910">
        <w:rPr>
          <w:rFonts w:hint="cs"/>
          <w:rtl/>
          <w:lang w:bidi="fa-IR"/>
        </w:rPr>
        <w:t>ً</w:t>
      </w:r>
      <w:r w:rsidRPr="004C1BA7">
        <w:rPr>
          <w:rtl/>
          <w:lang w:bidi="fa-IR"/>
        </w:rPr>
        <w:t xml:space="preserve"> لكلام ابن عربي الذي نقله الديار بكري عن الفصوص</w:t>
      </w:r>
      <w:r>
        <w:rPr>
          <w:rtl/>
          <w:lang w:bidi="fa-IR"/>
        </w:rPr>
        <w:t>:</w:t>
      </w:r>
      <w:r w:rsidRPr="004C1BA7">
        <w:rPr>
          <w:rtl/>
          <w:lang w:bidi="fa-IR"/>
        </w:rPr>
        <w:t xml:space="preserve"> « إنما أعاد ذكره ليبين أنه وإن</w:t>
      </w:r>
      <w:r w:rsidR="00254910">
        <w:rPr>
          <w:rFonts w:hint="cs"/>
          <w:rtl/>
          <w:lang w:bidi="fa-IR"/>
        </w:rPr>
        <w:t>ْ</w:t>
      </w:r>
      <w:r w:rsidRPr="004C1BA7">
        <w:rPr>
          <w:rtl/>
          <w:lang w:bidi="fa-IR"/>
        </w:rPr>
        <w:t xml:space="preserve"> تأخر وجود طينته فإنه موجود بحقيقته في عالم الأرواح</w:t>
      </w:r>
      <w:r>
        <w:rPr>
          <w:rtl/>
          <w:lang w:bidi="fa-IR"/>
        </w:rPr>
        <w:t>،</w:t>
      </w:r>
      <w:r w:rsidRPr="004C1BA7">
        <w:rPr>
          <w:rtl/>
          <w:lang w:bidi="fa-IR"/>
        </w:rPr>
        <w:t xml:space="preserve"> وهو نبي قبل أن يوجد ويبعث للرسالة إلى الأمة</w:t>
      </w:r>
      <w:r>
        <w:rPr>
          <w:rtl/>
          <w:lang w:bidi="fa-IR"/>
        </w:rPr>
        <w:t>،</w:t>
      </w:r>
      <w:r w:rsidRPr="004C1BA7">
        <w:rPr>
          <w:rtl/>
          <w:lang w:bidi="fa-IR"/>
        </w:rPr>
        <w:t xml:space="preserve"> لأنه قطب الأقطاب كلها أزلا</w:t>
      </w:r>
      <w:r w:rsidR="00254910">
        <w:rPr>
          <w:rFonts w:hint="cs"/>
          <w:rtl/>
          <w:lang w:bidi="fa-IR"/>
        </w:rPr>
        <w:t>ً</w:t>
      </w:r>
      <w:r w:rsidRPr="004C1BA7">
        <w:rPr>
          <w:rtl/>
          <w:lang w:bidi="fa-IR"/>
        </w:rPr>
        <w:t xml:space="preserve"> وأبدا</w:t>
      </w:r>
      <w:r w:rsidR="00254910">
        <w:rPr>
          <w:rFonts w:hint="cs"/>
          <w:rtl/>
          <w:lang w:bidi="fa-IR"/>
        </w:rPr>
        <w:t>ً</w:t>
      </w:r>
      <w:r>
        <w:rPr>
          <w:rtl/>
          <w:lang w:bidi="fa-IR"/>
        </w:rPr>
        <w:t>،</w:t>
      </w:r>
      <w:r w:rsidRPr="004C1BA7">
        <w:rPr>
          <w:rtl/>
          <w:lang w:bidi="fa-IR"/>
        </w:rPr>
        <w:t xml:space="preserve"> وغيره من الأنبياء ليس لهم النبوة إل</w:t>
      </w:r>
      <w:r w:rsidR="00254910">
        <w:rPr>
          <w:rFonts w:hint="cs"/>
          <w:rtl/>
          <w:lang w:bidi="fa-IR"/>
        </w:rPr>
        <w:t>ّ</w:t>
      </w:r>
      <w:r w:rsidRPr="004C1BA7">
        <w:rPr>
          <w:rtl/>
          <w:lang w:bidi="fa-IR"/>
        </w:rPr>
        <w:t>ا حين البعثة</w:t>
      </w:r>
      <w:r>
        <w:rPr>
          <w:rtl/>
          <w:lang w:bidi="fa-IR"/>
        </w:rPr>
        <w:t>،</w:t>
      </w:r>
      <w:r w:rsidRPr="004C1BA7">
        <w:rPr>
          <w:rtl/>
          <w:lang w:bidi="fa-IR"/>
        </w:rPr>
        <w:t xml:space="preserve"> لأنه </w:t>
      </w:r>
      <w:r w:rsidRPr="00A73E8D">
        <w:rPr>
          <w:rStyle w:val="libAlaemChar"/>
          <w:rtl/>
        </w:rPr>
        <w:t>عليه‌السلام</w:t>
      </w:r>
      <w:r w:rsidRPr="004C1BA7">
        <w:rPr>
          <w:rtl/>
          <w:lang w:bidi="fa-IR"/>
        </w:rPr>
        <w:t xml:space="preserve"> هو المقصود من الكون وهو الموجود أولا في العلم</w:t>
      </w:r>
      <w:r>
        <w:rPr>
          <w:rtl/>
          <w:lang w:bidi="fa-IR"/>
        </w:rPr>
        <w:t>،</w:t>
      </w:r>
      <w:r w:rsidRPr="004C1BA7">
        <w:rPr>
          <w:rtl/>
          <w:lang w:bidi="fa-IR"/>
        </w:rPr>
        <w:t xml:space="preserve"> وبتفصيل ما يشتمل عليه مرتبته حصل أعيان العالم فيه.</w:t>
      </w:r>
    </w:p>
    <w:p w:rsidR="000D14DD" w:rsidRPr="004C1BA7" w:rsidRDefault="000D14DD" w:rsidP="000D14DD">
      <w:pPr>
        <w:pStyle w:val="libNormal"/>
        <w:rPr>
          <w:rtl/>
          <w:lang w:bidi="fa-IR"/>
        </w:rPr>
      </w:pPr>
      <w:r w:rsidRPr="004C1BA7">
        <w:rPr>
          <w:rtl/>
          <w:lang w:bidi="fa-IR"/>
        </w:rPr>
        <w:t>وأيضا</w:t>
      </w:r>
      <w:r w:rsidR="00585EAD">
        <w:rPr>
          <w:rFonts w:hint="cs"/>
          <w:rtl/>
          <w:lang w:bidi="fa-IR"/>
        </w:rPr>
        <w:t>ً</w:t>
      </w:r>
      <w:r>
        <w:rPr>
          <w:rtl/>
          <w:lang w:bidi="fa-IR"/>
        </w:rPr>
        <w:t>:</w:t>
      </w:r>
      <w:r w:rsidRPr="004C1BA7">
        <w:rPr>
          <w:rtl/>
          <w:lang w:bidi="fa-IR"/>
        </w:rPr>
        <w:t xml:space="preserve"> أعيان الأنبياء بحسب استعداداتهم وإن</w:t>
      </w:r>
      <w:r w:rsidR="00585EAD">
        <w:rPr>
          <w:rFonts w:hint="cs"/>
          <w:rtl/>
          <w:lang w:bidi="fa-IR"/>
        </w:rPr>
        <w:t>ْ</w:t>
      </w:r>
      <w:r w:rsidRPr="004C1BA7">
        <w:rPr>
          <w:rtl/>
          <w:lang w:bidi="fa-IR"/>
        </w:rPr>
        <w:t xml:space="preserve"> كانوا طالبين ظهور النبوة فيهم لكنهم لم يظهروا مع أنوار الحقيقة المحمدية</w:t>
      </w:r>
      <w:r>
        <w:rPr>
          <w:rtl/>
          <w:lang w:bidi="fa-IR"/>
        </w:rPr>
        <w:t>،</w:t>
      </w:r>
      <w:r w:rsidRPr="004C1BA7">
        <w:rPr>
          <w:rtl/>
          <w:lang w:bidi="fa-IR"/>
        </w:rPr>
        <w:t xml:space="preserve"> كاختفاء الكواكب وأنوارها عند طلوع الشمس ونورها</w:t>
      </w:r>
      <w:r>
        <w:rPr>
          <w:rtl/>
          <w:lang w:bidi="fa-IR"/>
        </w:rPr>
        <w:t>،</w:t>
      </w:r>
      <w:r w:rsidRPr="004C1BA7">
        <w:rPr>
          <w:rtl/>
          <w:lang w:bidi="fa-IR"/>
        </w:rPr>
        <w:t xml:space="preserve"> فلمّا تحققوا في مقام الطبيعة الجسمية وظلمة الليالي العنصرية ظهروا بأنوارهم المختفية كظهور القمر والكواكب في الليلة المظلمة »</w:t>
      </w:r>
      <w:r>
        <w:rPr>
          <w:rtl/>
          <w:lang w:bidi="fa-IR"/>
        </w:rPr>
        <w:t>.</w:t>
      </w:r>
    </w:p>
    <w:p w:rsidR="000D14DD" w:rsidRPr="004C1BA7" w:rsidRDefault="000D14DD" w:rsidP="000D14DD">
      <w:pPr>
        <w:pStyle w:val="libNormal"/>
        <w:rPr>
          <w:rtl/>
          <w:lang w:bidi="fa-IR"/>
        </w:rPr>
      </w:pPr>
      <w:r w:rsidRPr="004C1BA7">
        <w:rPr>
          <w:rtl/>
          <w:lang w:bidi="fa-IR"/>
        </w:rPr>
        <w:t xml:space="preserve">وقال ابن عربي في ( الفصوص </w:t>
      </w:r>
      <w:r>
        <w:rPr>
          <w:rtl/>
          <w:lang w:bidi="fa-IR"/>
        </w:rPr>
        <w:t>):</w:t>
      </w:r>
    </w:p>
    <w:p w:rsidR="000D14DD" w:rsidRPr="004C1BA7" w:rsidRDefault="000D14DD" w:rsidP="000D14DD">
      <w:pPr>
        <w:pStyle w:val="libNormal"/>
        <w:rPr>
          <w:rtl/>
          <w:lang w:bidi="fa-IR"/>
        </w:rPr>
      </w:pPr>
      <w:r w:rsidRPr="004C1BA7">
        <w:rPr>
          <w:rtl/>
          <w:lang w:bidi="fa-IR"/>
        </w:rPr>
        <w:t>« فصّ</w:t>
      </w:r>
      <w:r>
        <w:rPr>
          <w:rtl/>
          <w:lang w:bidi="fa-IR"/>
        </w:rPr>
        <w:t>،</w:t>
      </w:r>
      <w:r w:rsidRPr="004C1BA7">
        <w:rPr>
          <w:rtl/>
          <w:lang w:bidi="fa-IR"/>
        </w:rPr>
        <w:t xml:space="preserve"> حكمة فردية في كلمة محمدية</w:t>
      </w:r>
      <w:r>
        <w:rPr>
          <w:rtl/>
          <w:lang w:bidi="fa-IR"/>
        </w:rPr>
        <w:t>،</w:t>
      </w:r>
      <w:r w:rsidRPr="004C1BA7">
        <w:rPr>
          <w:rtl/>
          <w:lang w:bidi="fa-IR"/>
        </w:rPr>
        <w:t xml:space="preserve"> إنما كانت حكمة فردية لأنه أكمل موجود في هذا النوع الانساني</w:t>
      </w:r>
      <w:r>
        <w:rPr>
          <w:rtl/>
          <w:lang w:bidi="fa-IR"/>
        </w:rPr>
        <w:t>،</w:t>
      </w:r>
      <w:r w:rsidRPr="004C1BA7">
        <w:rPr>
          <w:rtl/>
          <w:lang w:bidi="fa-IR"/>
        </w:rPr>
        <w:t xml:space="preserve"> ولهذا بدئ به الأمر وختم</w:t>
      </w:r>
      <w:r>
        <w:rPr>
          <w:rtl/>
          <w:lang w:bidi="fa-IR"/>
        </w:rPr>
        <w:t>،</w:t>
      </w:r>
      <w:r w:rsidRPr="004C1BA7">
        <w:rPr>
          <w:rtl/>
          <w:lang w:bidi="fa-IR"/>
        </w:rPr>
        <w:t xml:space="preserve"> فكان نبيا</w:t>
      </w:r>
      <w:r w:rsidR="00585EAD">
        <w:rPr>
          <w:rFonts w:hint="cs"/>
          <w:rtl/>
          <w:lang w:bidi="fa-IR"/>
        </w:rPr>
        <w:t>ً</w:t>
      </w:r>
      <w:r w:rsidRPr="004C1BA7">
        <w:rPr>
          <w:rtl/>
          <w:lang w:bidi="fa-IR"/>
        </w:rPr>
        <w:t xml:space="preserve"> وآدم بين الماء والطين</w:t>
      </w:r>
      <w:r>
        <w:rPr>
          <w:rtl/>
          <w:lang w:bidi="fa-IR"/>
        </w:rPr>
        <w:t>،</w:t>
      </w:r>
      <w:r w:rsidRPr="004C1BA7">
        <w:rPr>
          <w:rtl/>
          <w:lang w:bidi="fa-IR"/>
        </w:rPr>
        <w:t xml:space="preserve"> ثم كان بنشأته العنصرية خاتم النبيين وأول الأفراد الثلاثة</w:t>
      </w:r>
      <w:r>
        <w:rPr>
          <w:rtl/>
          <w:lang w:bidi="fa-IR"/>
        </w:rPr>
        <w:t>،</w:t>
      </w:r>
      <w:r w:rsidRPr="004C1BA7">
        <w:rPr>
          <w:rtl/>
          <w:lang w:bidi="fa-IR"/>
        </w:rPr>
        <w:t xml:space="preserve"> وما زاد على هذه الأولية من الأفراد فإنه عنها</w:t>
      </w:r>
      <w:r>
        <w:rPr>
          <w:rtl/>
          <w:lang w:bidi="fa-IR"/>
        </w:rPr>
        <w:t>،</w:t>
      </w:r>
      <w:r w:rsidRPr="004C1BA7">
        <w:rPr>
          <w:rtl/>
          <w:lang w:bidi="fa-IR"/>
        </w:rPr>
        <w:t xml:space="preserve"> وكان </w:t>
      </w:r>
      <w:r w:rsidRPr="00A73E8D">
        <w:rPr>
          <w:rStyle w:val="libAlaemChar"/>
          <w:rtl/>
        </w:rPr>
        <w:t>عليه‌السلام</w:t>
      </w:r>
      <w:r w:rsidRPr="004C1BA7">
        <w:rPr>
          <w:rtl/>
          <w:lang w:bidi="fa-IR"/>
        </w:rPr>
        <w:t xml:space="preserve"> أدلّ على ربه</w:t>
      </w:r>
      <w:r>
        <w:rPr>
          <w:rtl/>
          <w:lang w:bidi="fa-IR"/>
        </w:rPr>
        <w:t>،</w:t>
      </w:r>
      <w:r w:rsidRPr="004C1BA7">
        <w:rPr>
          <w:rtl/>
          <w:lang w:bidi="fa-IR"/>
        </w:rPr>
        <w:t xml:space="preserve"> فانه أوتي جوامع الكلم التي هي مسميات أسماء آدم »</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تاريخ الخميس 1 / 19.</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قال القيصري بشرح قوله « إنما كانت حكمة فردية إلخ » إنما كانت حكمة فردية لأنه أكمل موجود في هذا النوع وكل منهم مظهر لاسم كلي</w:t>
      </w:r>
      <w:r>
        <w:rPr>
          <w:rtl/>
          <w:lang w:bidi="fa-IR"/>
        </w:rPr>
        <w:t>،</w:t>
      </w:r>
      <w:r w:rsidRPr="004C1BA7">
        <w:rPr>
          <w:rtl/>
          <w:lang w:bidi="fa-IR"/>
        </w:rPr>
        <w:t xml:space="preserve"> وجميع الكلمات داخل تحت الاسم الإ</w:t>
      </w:r>
      <w:r w:rsidR="00585EAD">
        <w:rPr>
          <w:rFonts w:hint="cs"/>
          <w:rtl/>
          <w:lang w:bidi="fa-IR"/>
        </w:rPr>
        <w:t>ِ</w:t>
      </w:r>
      <w:r w:rsidRPr="004C1BA7">
        <w:rPr>
          <w:rtl/>
          <w:lang w:bidi="fa-IR"/>
        </w:rPr>
        <w:t>لهي الذي هو مظهره</w:t>
      </w:r>
      <w:r>
        <w:rPr>
          <w:rtl/>
          <w:lang w:bidi="fa-IR"/>
        </w:rPr>
        <w:t>،</w:t>
      </w:r>
      <w:r w:rsidRPr="004C1BA7">
        <w:rPr>
          <w:rtl/>
          <w:lang w:bidi="fa-IR"/>
        </w:rPr>
        <w:t xml:space="preserve"> فهو أكمل أفراد النوع</w:t>
      </w:r>
      <w:r>
        <w:rPr>
          <w:rtl/>
          <w:lang w:bidi="fa-IR"/>
        </w:rPr>
        <w:t>،</w:t>
      </w:r>
      <w:r w:rsidRPr="004C1BA7">
        <w:rPr>
          <w:rtl/>
          <w:lang w:bidi="fa-IR"/>
        </w:rPr>
        <w:t xml:space="preserve"> ولكونه أكمل الافراد بدئ به أمر الوجود بإيجاد روحه أولا</w:t>
      </w:r>
      <w:r w:rsidR="00585EAD">
        <w:rPr>
          <w:rFonts w:hint="cs"/>
          <w:rtl/>
          <w:lang w:bidi="fa-IR"/>
        </w:rPr>
        <w:t>ً</w:t>
      </w:r>
      <w:r>
        <w:rPr>
          <w:rtl/>
          <w:lang w:bidi="fa-IR"/>
        </w:rPr>
        <w:t>،</w:t>
      </w:r>
      <w:r w:rsidRPr="004C1BA7">
        <w:rPr>
          <w:rtl/>
          <w:lang w:bidi="fa-IR"/>
        </w:rPr>
        <w:t xml:space="preserve"> وختم به أمر الرسالة آخرا</w:t>
      </w:r>
      <w:r w:rsidR="00585EAD">
        <w:rPr>
          <w:rFonts w:hint="cs"/>
          <w:rtl/>
          <w:lang w:bidi="fa-IR"/>
        </w:rPr>
        <w:t>ً</w:t>
      </w:r>
      <w:r>
        <w:rPr>
          <w:rtl/>
          <w:lang w:bidi="fa-IR"/>
        </w:rPr>
        <w:t>،</w:t>
      </w:r>
      <w:r w:rsidRPr="004C1BA7">
        <w:rPr>
          <w:rtl/>
          <w:lang w:bidi="fa-IR"/>
        </w:rPr>
        <w:t xml:space="preserve"> بل هو الذي ظهر بالصورة الآدمية في المبتدئية وهو الذي يظهر بالصورة الخاتميّة للنوع</w:t>
      </w:r>
      <w:r>
        <w:rPr>
          <w:rtl/>
          <w:lang w:bidi="fa-IR"/>
        </w:rPr>
        <w:t>،</w:t>
      </w:r>
      <w:r w:rsidRPr="004C1BA7">
        <w:rPr>
          <w:rtl/>
          <w:lang w:bidi="fa-IR"/>
        </w:rPr>
        <w:t xml:space="preserve"> ويفهم هذا السر من يفهم سر الختميّة</w:t>
      </w:r>
      <w:r>
        <w:rPr>
          <w:rtl/>
          <w:lang w:bidi="fa-IR"/>
        </w:rPr>
        <w:t>،</w:t>
      </w:r>
      <w:r w:rsidRPr="004C1BA7">
        <w:rPr>
          <w:rtl/>
          <w:lang w:bidi="fa-IR"/>
        </w:rPr>
        <w:t xml:space="preserve"> فلنكتف بالتعريض عن التصريح</w:t>
      </w:r>
      <w:r>
        <w:rPr>
          <w:rtl/>
          <w:lang w:bidi="fa-IR"/>
        </w:rPr>
        <w:t>،</w:t>
      </w:r>
      <w:r w:rsidRPr="004C1BA7">
        <w:rPr>
          <w:rtl/>
          <w:lang w:bidi="fa-IR"/>
        </w:rPr>
        <w:t xml:space="preserve"> والله هو الولي الحميد »</w:t>
      </w:r>
      <w:r>
        <w:rPr>
          <w:rtl/>
          <w:lang w:bidi="fa-IR"/>
        </w:rPr>
        <w:t>.</w:t>
      </w:r>
    </w:p>
    <w:p w:rsidR="000D14DD" w:rsidRPr="004C1BA7" w:rsidRDefault="000D14DD" w:rsidP="000D14DD">
      <w:pPr>
        <w:pStyle w:val="libNormal"/>
        <w:rPr>
          <w:rtl/>
          <w:lang w:bidi="fa-IR"/>
        </w:rPr>
      </w:pPr>
      <w:r w:rsidRPr="004C1BA7">
        <w:rPr>
          <w:rtl/>
          <w:lang w:bidi="fa-IR"/>
        </w:rPr>
        <w:t>وقال بشرح قوله</w:t>
      </w:r>
      <w:r>
        <w:rPr>
          <w:rtl/>
          <w:lang w:bidi="fa-IR"/>
        </w:rPr>
        <w:t>:</w:t>
      </w:r>
      <w:r w:rsidRPr="004C1BA7">
        <w:rPr>
          <w:rtl/>
          <w:lang w:bidi="fa-IR"/>
        </w:rPr>
        <w:t xml:space="preserve"> « وما زاد على هذه الأولية إلخ »</w:t>
      </w:r>
      <w:r>
        <w:rPr>
          <w:rtl/>
          <w:lang w:bidi="fa-IR"/>
        </w:rPr>
        <w:t>.</w:t>
      </w:r>
    </w:p>
    <w:p w:rsidR="000D14DD" w:rsidRPr="004C1BA7" w:rsidRDefault="000D14DD" w:rsidP="000D14DD">
      <w:pPr>
        <w:pStyle w:val="libNormal"/>
        <w:rPr>
          <w:rtl/>
          <w:lang w:bidi="fa-IR"/>
        </w:rPr>
      </w:pPr>
      <w:r w:rsidRPr="004C1BA7">
        <w:rPr>
          <w:rtl/>
          <w:lang w:bidi="fa-IR"/>
        </w:rPr>
        <w:t>« أي</w:t>
      </w:r>
      <w:r>
        <w:rPr>
          <w:rtl/>
          <w:lang w:bidi="fa-IR"/>
        </w:rPr>
        <w:t>:</w:t>
      </w:r>
      <w:r w:rsidRPr="004C1BA7">
        <w:rPr>
          <w:rtl/>
          <w:lang w:bidi="fa-IR"/>
        </w:rPr>
        <w:t xml:space="preserve"> على هذه الفردية الأولوية هي الثلاث</w:t>
      </w:r>
      <w:r>
        <w:rPr>
          <w:rtl/>
          <w:lang w:bidi="fa-IR"/>
        </w:rPr>
        <w:t>،</w:t>
      </w:r>
      <w:r w:rsidRPr="004C1BA7">
        <w:rPr>
          <w:rtl/>
          <w:lang w:bidi="fa-IR"/>
        </w:rPr>
        <w:t xml:space="preserve"> وهذه الثلاثة المشار إليها في الوجود هي الذات الأحدية والمرتبة الإ</w:t>
      </w:r>
      <w:r w:rsidR="00585EAD">
        <w:rPr>
          <w:rFonts w:hint="cs"/>
          <w:rtl/>
          <w:lang w:bidi="fa-IR"/>
        </w:rPr>
        <w:t>ِ</w:t>
      </w:r>
      <w:r w:rsidRPr="004C1BA7">
        <w:rPr>
          <w:rtl/>
          <w:lang w:bidi="fa-IR"/>
        </w:rPr>
        <w:t>لهية والحقيقة الروحانية المحمدية المسماة بالعقل الأول</w:t>
      </w:r>
      <w:r>
        <w:rPr>
          <w:rtl/>
          <w:lang w:bidi="fa-IR"/>
        </w:rPr>
        <w:t>،</w:t>
      </w:r>
      <w:r w:rsidRPr="004C1BA7">
        <w:rPr>
          <w:rtl/>
          <w:lang w:bidi="fa-IR"/>
        </w:rPr>
        <w:t xml:space="preserve"> وما زاد عليها فهو صادر منها</w:t>
      </w:r>
      <w:r>
        <w:rPr>
          <w:rtl/>
          <w:lang w:bidi="fa-IR"/>
        </w:rPr>
        <w:t>،</w:t>
      </w:r>
      <w:r w:rsidRPr="004C1BA7">
        <w:rPr>
          <w:rtl/>
          <w:lang w:bidi="fa-IR"/>
        </w:rPr>
        <w:t xml:space="preserve"> كما تقرر أيضا</w:t>
      </w:r>
      <w:r w:rsidR="00585EAD">
        <w:rPr>
          <w:rFonts w:hint="cs"/>
          <w:rtl/>
          <w:lang w:bidi="fa-IR"/>
        </w:rPr>
        <w:t>ً</w:t>
      </w:r>
      <w:r w:rsidRPr="004C1BA7">
        <w:rPr>
          <w:rtl/>
          <w:lang w:bidi="fa-IR"/>
        </w:rPr>
        <w:t xml:space="preserve"> عند أصحاب النظر أن أول ما وجد هو العقل الأول »</w:t>
      </w:r>
      <w:r>
        <w:rPr>
          <w:rtl/>
          <w:lang w:bidi="fa-IR"/>
        </w:rPr>
        <w:t>.</w:t>
      </w:r>
    </w:p>
    <w:p w:rsidR="000D14DD" w:rsidRPr="004C1BA7" w:rsidRDefault="000D14DD" w:rsidP="000D14DD">
      <w:pPr>
        <w:pStyle w:val="libNormal"/>
        <w:rPr>
          <w:rtl/>
          <w:lang w:bidi="fa-IR"/>
        </w:rPr>
      </w:pPr>
      <w:r w:rsidRPr="004C1BA7">
        <w:rPr>
          <w:rtl/>
          <w:lang w:bidi="fa-IR"/>
        </w:rPr>
        <w:t xml:space="preserve">وقال بشرح « وكان </w:t>
      </w:r>
      <w:r w:rsidRPr="00A73E8D">
        <w:rPr>
          <w:rStyle w:val="libAlaemChar"/>
          <w:rtl/>
        </w:rPr>
        <w:t>عليه‌السلام</w:t>
      </w:r>
      <w:r w:rsidRPr="004C1BA7">
        <w:rPr>
          <w:rtl/>
          <w:lang w:bidi="fa-IR"/>
        </w:rPr>
        <w:t xml:space="preserve"> أدلّ دليل على ربه إلخ »</w:t>
      </w:r>
      <w:r>
        <w:rPr>
          <w:rtl/>
          <w:lang w:bidi="fa-IR"/>
        </w:rPr>
        <w:t>.</w:t>
      </w:r>
    </w:p>
    <w:p w:rsidR="000D14DD" w:rsidRPr="004C1BA7" w:rsidRDefault="000D14DD" w:rsidP="000D14DD">
      <w:pPr>
        <w:pStyle w:val="libNormal"/>
        <w:rPr>
          <w:rtl/>
          <w:lang w:bidi="fa-IR"/>
        </w:rPr>
      </w:pPr>
      <w:r w:rsidRPr="004C1BA7">
        <w:rPr>
          <w:rtl/>
          <w:lang w:bidi="fa-IR"/>
        </w:rPr>
        <w:t>« أي</w:t>
      </w:r>
      <w:r>
        <w:rPr>
          <w:rtl/>
          <w:lang w:bidi="fa-IR"/>
        </w:rPr>
        <w:t>:</w:t>
      </w:r>
      <w:r w:rsidRPr="004C1BA7">
        <w:rPr>
          <w:rtl/>
          <w:lang w:bidi="fa-IR"/>
        </w:rPr>
        <w:t xml:space="preserve"> وإذا كان الروح المحمدي أكمل هذا النوع كان أدل دليل على ربه</w:t>
      </w:r>
      <w:r>
        <w:rPr>
          <w:rtl/>
          <w:lang w:bidi="fa-IR"/>
        </w:rPr>
        <w:t>،</w:t>
      </w:r>
      <w:r w:rsidRPr="004C1BA7">
        <w:rPr>
          <w:rtl/>
          <w:lang w:bidi="fa-IR"/>
        </w:rPr>
        <w:t xml:space="preserve"> لأن الربّ لا يظهر إلا بمربوبه ومظهره</w:t>
      </w:r>
      <w:r>
        <w:rPr>
          <w:rtl/>
          <w:lang w:bidi="fa-IR"/>
        </w:rPr>
        <w:t>،</w:t>
      </w:r>
      <w:r w:rsidRPr="004C1BA7">
        <w:rPr>
          <w:rtl/>
          <w:lang w:bidi="fa-IR"/>
        </w:rPr>
        <w:t xml:space="preserve"> وكمالات الذات بأجمعها إنما يظهر بوجوده</w:t>
      </w:r>
      <w:r>
        <w:rPr>
          <w:rtl/>
          <w:lang w:bidi="fa-IR"/>
        </w:rPr>
        <w:t>،</w:t>
      </w:r>
      <w:r w:rsidRPr="004C1BA7">
        <w:rPr>
          <w:rtl/>
          <w:lang w:bidi="fa-IR"/>
        </w:rPr>
        <w:t xml:space="preserve"> لأنه أوتي جوامع الكلم التي هي أمهات الحقائق الإلهية والكونية الجامعة بجزئياتها</w:t>
      </w:r>
      <w:r>
        <w:rPr>
          <w:rtl/>
          <w:lang w:bidi="fa-IR"/>
        </w:rPr>
        <w:t>،</w:t>
      </w:r>
      <w:r w:rsidRPr="004C1BA7">
        <w:rPr>
          <w:rtl/>
          <w:lang w:bidi="fa-IR"/>
        </w:rPr>
        <w:t xml:space="preserve"> وهي المراد بمسميات أسماء آدم</w:t>
      </w:r>
      <w:r>
        <w:rPr>
          <w:rtl/>
          <w:lang w:bidi="fa-IR"/>
        </w:rPr>
        <w:t>،</w:t>
      </w:r>
      <w:r w:rsidRPr="004C1BA7">
        <w:rPr>
          <w:rtl/>
          <w:lang w:bidi="fa-IR"/>
        </w:rPr>
        <w:t xml:space="preserve"> فهو أدل دليل على الاسم الأعظم الإ</w:t>
      </w:r>
      <w:r w:rsidR="00585EAD">
        <w:rPr>
          <w:rFonts w:hint="cs"/>
          <w:rtl/>
          <w:lang w:bidi="fa-IR"/>
        </w:rPr>
        <w:t>ِ</w:t>
      </w:r>
      <w:r w:rsidRPr="004C1BA7">
        <w:rPr>
          <w:rtl/>
          <w:lang w:bidi="fa-IR"/>
        </w:rPr>
        <w:t xml:space="preserve">لهي » </w:t>
      </w:r>
      <w:r w:rsidRPr="00AE44A4">
        <w:rPr>
          <w:rStyle w:val="libFootnotenumChar"/>
          <w:rtl/>
        </w:rPr>
        <w:t>(1)</w:t>
      </w:r>
      <w:r>
        <w:rPr>
          <w:rtl/>
          <w:lang w:bidi="fa-IR"/>
        </w:rPr>
        <w:t>.</w:t>
      </w:r>
    </w:p>
    <w:p w:rsidR="000D14DD" w:rsidRPr="004C1BA7" w:rsidRDefault="000D14DD" w:rsidP="000D14DD">
      <w:pPr>
        <w:pStyle w:val="Heading2"/>
        <w:rPr>
          <w:rtl/>
          <w:lang w:bidi="fa-IR"/>
        </w:rPr>
      </w:pPr>
      <w:bookmarkStart w:id="497" w:name="_Toc347630252"/>
      <w:bookmarkStart w:id="498" w:name="_Toc407003676"/>
      <w:bookmarkStart w:id="499" w:name="_Toc94612755"/>
      <w:r w:rsidRPr="004C1BA7">
        <w:rPr>
          <w:rtl/>
          <w:lang w:bidi="fa-IR"/>
        </w:rPr>
        <w:t>10</w:t>
      </w:r>
      <w:r>
        <w:rPr>
          <w:rtl/>
          <w:lang w:bidi="fa-IR"/>
        </w:rPr>
        <w:t xml:space="preserve"> </w:t>
      </w:r>
      <w:r w:rsidR="00FB56AE">
        <w:rPr>
          <w:rtl/>
          <w:lang w:bidi="fa-IR"/>
        </w:rPr>
        <w:t>-</w:t>
      </w:r>
      <w:r>
        <w:rPr>
          <w:rtl/>
          <w:lang w:bidi="fa-IR"/>
        </w:rPr>
        <w:t xml:space="preserve"> </w:t>
      </w:r>
      <w:r w:rsidRPr="004C1BA7">
        <w:rPr>
          <w:rtl/>
          <w:lang w:bidi="fa-IR"/>
        </w:rPr>
        <w:t>التقدّم في الخلق من أدلة الأفضلية</w:t>
      </w:r>
      <w:bookmarkEnd w:id="497"/>
      <w:bookmarkEnd w:id="498"/>
      <w:bookmarkEnd w:id="499"/>
    </w:p>
    <w:p w:rsidR="000D14DD" w:rsidRPr="004C1BA7" w:rsidRDefault="000D14DD" w:rsidP="000D14DD">
      <w:pPr>
        <w:pStyle w:val="libNormal"/>
        <w:rPr>
          <w:rtl/>
          <w:lang w:bidi="fa-IR"/>
        </w:rPr>
      </w:pPr>
      <w:r w:rsidRPr="004C1BA7">
        <w:rPr>
          <w:rtl/>
          <w:lang w:bidi="fa-IR"/>
        </w:rPr>
        <w:t>: قال الديار بكري</w:t>
      </w:r>
      <w:r>
        <w:rPr>
          <w:rtl/>
          <w:lang w:bidi="fa-IR"/>
        </w:rPr>
        <w:t>:</w:t>
      </w:r>
    </w:p>
    <w:p w:rsidR="000D14DD" w:rsidRPr="004C1BA7" w:rsidRDefault="000D14DD" w:rsidP="000D14DD">
      <w:pPr>
        <w:pStyle w:val="libNormal"/>
        <w:rPr>
          <w:rtl/>
          <w:lang w:bidi="fa-IR"/>
        </w:rPr>
      </w:pPr>
      <w:r w:rsidRPr="004C1BA7">
        <w:rPr>
          <w:rtl/>
          <w:lang w:bidi="fa-IR"/>
        </w:rPr>
        <w:t>« في شرح المواقف قال بعضهم</w:t>
      </w:r>
      <w:r>
        <w:rPr>
          <w:rtl/>
          <w:lang w:bidi="fa-IR"/>
        </w:rPr>
        <w:t>:</w:t>
      </w:r>
      <w:r w:rsidRPr="004C1BA7">
        <w:rPr>
          <w:rtl/>
          <w:lang w:bidi="fa-IR"/>
        </w:rPr>
        <w:t xml:space="preserve"> إن المعلول الأول من حيث أنه مجرّد تعقل</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شرح فصوص الحكم للقيصري 293.</w:t>
      </w:r>
    </w:p>
    <w:p w:rsidR="000D14DD" w:rsidRDefault="000D14DD" w:rsidP="000D14DD">
      <w:pPr>
        <w:pStyle w:val="libNormal"/>
        <w:rPr>
          <w:rtl/>
          <w:lang w:bidi="fa-IR"/>
        </w:rPr>
      </w:pPr>
      <w:r>
        <w:rPr>
          <w:rtl/>
          <w:lang w:bidi="fa-IR"/>
        </w:rPr>
        <w:br w:type="page"/>
      </w:r>
    </w:p>
    <w:p w:rsidR="000D14DD" w:rsidRPr="004C1BA7" w:rsidRDefault="000D14DD" w:rsidP="006E3622">
      <w:pPr>
        <w:pStyle w:val="libNormal0"/>
        <w:rPr>
          <w:rtl/>
          <w:lang w:bidi="fa-IR"/>
        </w:rPr>
      </w:pPr>
      <w:r w:rsidRPr="004C1BA7">
        <w:rPr>
          <w:rtl/>
          <w:lang w:bidi="fa-IR"/>
        </w:rPr>
        <w:lastRenderedPageBreak/>
        <w:t>ذاته ومبدؤه يسمى عقلا</w:t>
      </w:r>
      <w:r w:rsidR="00585EAD">
        <w:rPr>
          <w:rFonts w:hint="cs"/>
          <w:rtl/>
          <w:lang w:bidi="fa-IR"/>
        </w:rPr>
        <w:t>ً</w:t>
      </w:r>
      <w:r>
        <w:rPr>
          <w:rtl/>
          <w:lang w:bidi="fa-IR"/>
        </w:rPr>
        <w:t>،</w:t>
      </w:r>
      <w:r w:rsidRPr="004C1BA7">
        <w:rPr>
          <w:rtl/>
          <w:lang w:bidi="fa-IR"/>
        </w:rPr>
        <w:t xml:space="preserve"> ومن حيث أنه واسطة في صدور سائر الموجودات ونقوش العلوم يسمى قلما</w:t>
      </w:r>
      <w:r w:rsidR="00585EAD">
        <w:rPr>
          <w:rFonts w:hint="cs"/>
          <w:rtl/>
          <w:lang w:bidi="fa-IR"/>
        </w:rPr>
        <w:t>ً</w:t>
      </w:r>
      <w:r>
        <w:rPr>
          <w:rtl/>
          <w:lang w:bidi="fa-IR"/>
        </w:rPr>
        <w:t>،</w:t>
      </w:r>
      <w:r w:rsidRPr="004C1BA7">
        <w:rPr>
          <w:rtl/>
          <w:lang w:bidi="fa-IR"/>
        </w:rPr>
        <w:t xml:space="preserve"> ومن حيث توسطه في إفاضة أنوار النبوة ومن حيث أن الكمالات المحمدية من أثر نور سيد الأنبياء </w:t>
      </w:r>
      <w:r w:rsidR="00287B8A" w:rsidRPr="00287B8A">
        <w:rPr>
          <w:rStyle w:val="libAlaemChar"/>
          <w:rtl/>
        </w:rPr>
        <w:t>صلى‌الله‌عليه‌وآله‌وسلم</w:t>
      </w:r>
      <w:r w:rsidRPr="004C1BA7">
        <w:rPr>
          <w:rtl/>
          <w:lang w:bidi="fa-IR"/>
        </w:rPr>
        <w:t xml:space="preserve"> من حيث أنه سبب لحياته يسمى روحا</w:t>
      </w:r>
      <w:r w:rsidR="00585EAD">
        <w:rPr>
          <w:rFonts w:hint="cs"/>
          <w:rtl/>
          <w:lang w:bidi="fa-IR"/>
        </w:rPr>
        <w:t>ً</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 أيضا</w:t>
      </w:r>
      <w:r w:rsidR="00585EAD">
        <w:rPr>
          <w:rFonts w:hint="cs"/>
          <w:rtl/>
          <w:lang w:bidi="fa-IR"/>
        </w:rPr>
        <w:t>ً</w:t>
      </w:r>
      <w:r>
        <w:rPr>
          <w:rtl/>
          <w:lang w:bidi="fa-IR"/>
        </w:rPr>
        <w:t>:</w:t>
      </w:r>
    </w:p>
    <w:p w:rsidR="000D14DD" w:rsidRPr="004C1BA7" w:rsidRDefault="000D14DD" w:rsidP="000D14DD">
      <w:pPr>
        <w:pStyle w:val="libNormal"/>
        <w:rPr>
          <w:rtl/>
          <w:lang w:bidi="fa-IR"/>
        </w:rPr>
      </w:pPr>
      <w:r w:rsidRPr="004C1BA7">
        <w:rPr>
          <w:rtl/>
          <w:lang w:bidi="fa-IR"/>
        </w:rPr>
        <w:t>« وفي شواهد النبوة</w:t>
      </w:r>
      <w:r>
        <w:rPr>
          <w:rtl/>
          <w:lang w:bidi="fa-IR"/>
        </w:rPr>
        <w:t>:</w:t>
      </w:r>
      <w:r w:rsidRPr="004C1BA7">
        <w:rPr>
          <w:rtl/>
          <w:lang w:bidi="fa-IR"/>
        </w:rPr>
        <w:t xml:space="preserve"> إن نبينا </w:t>
      </w:r>
      <w:r w:rsidR="00287B8A" w:rsidRPr="00287B8A">
        <w:rPr>
          <w:rStyle w:val="libAlaemChar"/>
          <w:rtl/>
        </w:rPr>
        <w:t>صلى‌الله‌عليه‌وآله‌وسلم</w:t>
      </w:r>
      <w:r w:rsidRPr="004C1BA7">
        <w:rPr>
          <w:rtl/>
          <w:lang w:bidi="fa-IR"/>
        </w:rPr>
        <w:t xml:space="preserve"> وإن</w:t>
      </w:r>
      <w:r w:rsidR="00585EAD">
        <w:rPr>
          <w:rFonts w:hint="cs"/>
          <w:rtl/>
          <w:lang w:bidi="fa-IR"/>
        </w:rPr>
        <w:t>ْ</w:t>
      </w:r>
      <w:r w:rsidRPr="004C1BA7">
        <w:rPr>
          <w:rtl/>
          <w:lang w:bidi="fa-IR"/>
        </w:rPr>
        <w:t xml:space="preserve"> كان آخر الأنبياء في عالم الشهادة لكنه أوّلهم في عالم الغيب</w:t>
      </w:r>
      <w:r>
        <w:rPr>
          <w:rtl/>
          <w:lang w:bidi="fa-IR"/>
        </w:rPr>
        <w:t xml:space="preserve">، </w:t>
      </w:r>
      <w:r w:rsidRPr="00AE44A4">
        <w:rPr>
          <w:rtl/>
        </w:rPr>
        <w:t>قال عليه الصلاة والسلام</w:t>
      </w:r>
      <w:r>
        <w:rPr>
          <w:rtl/>
        </w:rPr>
        <w:t>:</w:t>
      </w:r>
      <w:r w:rsidRPr="00AE44A4">
        <w:rPr>
          <w:rtl/>
        </w:rPr>
        <w:t xml:space="preserve"> </w:t>
      </w:r>
      <w:r w:rsidRPr="004B5CD1">
        <w:rPr>
          <w:rtl/>
        </w:rPr>
        <w:t>كنت نبيا</w:t>
      </w:r>
      <w:r w:rsidR="00585EAD">
        <w:rPr>
          <w:rFonts w:hint="cs"/>
          <w:rtl/>
        </w:rPr>
        <w:t>ً</w:t>
      </w:r>
      <w:r w:rsidRPr="004B5CD1">
        <w:rPr>
          <w:rtl/>
        </w:rPr>
        <w:t xml:space="preserve"> وآدم بين الماء والطين.</w:t>
      </w:r>
    </w:p>
    <w:p w:rsidR="000D14DD" w:rsidRPr="004C1BA7" w:rsidRDefault="000D14DD" w:rsidP="000D14DD">
      <w:pPr>
        <w:pStyle w:val="libNormal"/>
        <w:rPr>
          <w:rtl/>
          <w:lang w:bidi="fa-IR"/>
        </w:rPr>
      </w:pPr>
      <w:r w:rsidRPr="004C1BA7">
        <w:rPr>
          <w:rtl/>
          <w:lang w:bidi="fa-IR"/>
        </w:rPr>
        <w:t>بيانه</w:t>
      </w:r>
      <w:r>
        <w:rPr>
          <w:rtl/>
          <w:lang w:bidi="fa-IR"/>
        </w:rPr>
        <w:t>:</w:t>
      </w:r>
      <w:r w:rsidRPr="004C1BA7">
        <w:rPr>
          <w:rtl/>
          <w:lang w:bidi="fa-IR"/>
        </w:rPr>
        <w:t xml:space="preserve"> إن الله تعالى في أزل الآزال كان الله ولا شيء معه</w:t>
      </w:r>
      <w:r>
        <w:rPr>
          <w:rtl/>
          <w:lang w:bidi="fa-IR"/>
        </w:rPr>
        <w:t>،</w:t>
      </w:r>
      <w:r w:rsidRPr="004C1BA7">
        <w:rPr>
          <w:rtl/>
          <w:lang w:bidi="fa-IR"/>
        </w:rPr>
        <w:t xml:space="preserve"> فجميع الشئون من غير امتياز من بعض</w:t>
      </w:r>
      <w:r>
        <w:rPr>
          <w:rtl/>
          <w:lang w:bidi="fa-IR"/>
        </w:rPr>
        <w:t>،</w:t>
      </w:r>
      <w:r w:rsidRPr="004C1BA7">
        <w:rPr>
          <w:rtl/>
          <w:lang w:bidi="fa-IR"/>
        </w:rPr>
        <w:t xml:space="preserve"> وصورة معلومية ذلك الشأن تسمى تعينا</w:t>
      </w:r>
      <w:r w:rsidR="00922646">
        <w:rPr>
          <w:rFonts w:hint="cs"/>
          <w:rtl/>
          <w:lang w:bidi="fa-IR"/>
        </w:rPr>
        <w:t>ً</w:t>
      </w:r>
      <w:r w:rsidRPr="004C1BA7">
        <w:rPr>
          <w:rtl/>
          <w:lang w:bidi="fa-IR"/>
        </w:rPr>
        <w:t xml:space="preserve"> أولا</w:t>
      </w:r>
      <w:r w:rsidR="00922646">
        <w:rPr>
          <w:rFonts w:hint="cs"/>
          <w:rtl/>
          <w:lang w:bidi="fa-IR"/>
        </w:rPr>
        <w:t>ً</w:t>
      </w:r>
      <w:r w:rsidRPr="004C1BA7">
        <w:rPr>
          <w:rtl/>
          <w:lang w:bidi="fa-IR"/>
        </w:rPr>
        <w:t xml:space="preserve"> وحقيقة محمّدية</w:t>
      </w:r>
      <w:r>
        <w:rPr>
          <w:rtl/>
          <w:lang w:bidi="fa-IR"/>
        </w:rPr>
        <w:t>،</w:t>
      </w:r>
      <w:r w:rsidRPr="004C1BA7">
        <w:rPr>
          <w:rtl/>
          <w:lang w:bidi="fa-IR"/>
        </w:rPr>
        <w:t xml:space="preserve"> وحقائق سائر الموجودات كلها أجزاء وتفاصيل</w:t>
      </w:r>
      <w:r>
        <w:rPr>
          <w:rtl/>
          <w:lang w:bidi="fa-IR"/>
        </w:rPr>
        <w:t>،</w:t>
      </w:r>
      <w:r w:rsidRPr="004C1BA7">
        <w:rPr>
          <w:rtl/>
          <w:lang w:bidi="fa-IR"/>
        </w:rPr>
        <w:t xml:space="preserve"> فتلك الحقيقة والتجليات التي وقعت بصورها في الغيب إنما نشأت وانبعثت من التجلي بصور تلك الحقيقة</w:t>
      </w:r>
      <w:r>
        <w:rPr>
          <w:rtl/>
          <w:lang w:bidi="fa-IR"/>
        </w:rPr>
        <w:t>،</w:t>
      </w:r>
      <w:r w:rsidRPr="004C1BA7">
        <w:rPr>
          <w:rtl/>
          <w:lang w:bidi="fa-IR"/>
        </w:rPr>
        <w:t xml:space="preserve"> والصورة الوجودية لتلك الحقيقة أولا</w:t>
      </w:r>
      <w:r w:rsidR="00DE1DFE">
        <w:rPr>
          <w:rFonts w:hint="cs"/>
          <w:rtl/>
          <w:lang w:bidi="fa-IR"/>
        </w:rPr>
        <w:t>ً</w:t>
      </w:r>
      <w:r w:rsidRPr="004C1BA7">
        <w:rPr>
          <w:rtl/>
          <w:lang w:bidi="fa-IR"/>
        </w:rPr>
        <w:t xml:space="preserve"> في مرتبة الأرواح كانت جوهرا</w:t>
      </w:r>
      <w:r w:rsidR="00DE1DFE">
        <w:rPr>
          <w:rFonts w:hint="cs"/>
          <w:rtl/>
          <w:lang w:bidi="fa-IR"/>
        </w:rPr>
        <w:t>ً</w:t>
      </w:r>
      <w:r w:rsidRPr="004C1BA7">
        <w:rPr>
          <w:rtl/>
          <w:lang w:bidi="fa-IR"/>
        </w:rPr>
        <w:t xml:space="preserve"> مجردا</w:t>
      </w:r>
      <w:r w:rsidR="00DE1DFE">
        <w:rPr>
          <w:rFonts w:hint="cs"/>
          <w:rtl/>
          <w:lang w:bidi="fa-IR"/>
        </w:rPr>
        <w:t>ً</w:t>
      </w:r>
      <w:r w:rsidRPr="004C1BA7">
        <w:rPr>
          <w:rtl/>
          <w:lang w:bidi="fa-IR"/>
        </w:rPr>
        <w:t xml:space="preserve"> عبّر عنه الشارع </w:t>
      </w:r>
      <w:r w:rsidR="00287B8A" w:rsidRPr="00287B8A">
        <w:rPr>
          <w:rStyle w:val="libAlaemChar"/>
          <w:rtl/>
        </w:rPr>
        <w:t>صلى‌الله‌عليه‌وآله‌وسلم</w:t>
      </w:r>
      <w:r w:rsidRPr="004C1BA7">
        <w:rPr>
          <w:rtl/>
          <w:lang w:bidi="fa-IR"/>
        </w:rPr>
        <w:t xml:space="preserve"> تارة بالعقل</w:t>
      </w:r>
      <w:r>
        <w:rPr>
          <w:rtl/>
          <w:lang w:bidi="fa-IR"/>
        </w:rPr>
        <w:t>،</w:t>
      </w:r>
      <w:r w:rsidRPr="004C1BA7">
        <w:rPr>
          <w:rtl/>
          <w:lang w:bidi="fa-IR"/>
        </w:rPr>
        <w:t xml:space="preserve"> وتارة بالقلم</w:t>
      </w:r>
      <w:r>
        <w:rPr>
          <w:rtl/>
          <w:lang w:bidi="fa-IR"/>
        </w:rPr>
        <w:t>،</w:t>
      </w:r>
      <w:r w:rsidRPr="004C1BA7">
        <w:rPr>
          <w:rtl/>
          <w:lang w:bidi="fa-IR"/>
        </w:rPr>
        <w:t xml:space="preserve"> وتارة بالنور</w:t>
      </w:r>
      <w:r>
        <w:rPr>
          <w:rtl/>
          <w:lang w:bidi="fa-IR"/>
        </w:rPr>
        <w:t>،</w:t>
      </w:r>
      <w:r w:rsidRPr="004C1BA7">
        <w:rPr>
          <w:rtl/>
          <w:lang w:bidi="fa-IR"/>
        </w:rPr>
        <w:t xml:space="preserve"> وتارة بالروح</w:t>
      </w:r>
      <w:r>
        <w:rPr>
          <w:rtl/>
          <w:lang w:bidi="fa-IR"/>
        </w:rPr>
        <w:t>،</w:t>
      </w:r>
      <w:r w:rsidRPr="004C1BA7">
        <w:rPr>
          <w:rtl/>
          <w:lang w:bidi="fa-IR"/>
        </w:rPr>
        <w:t xml:space="preserve"> حي</w:t>
      </w:r>
      <w:r>
        <w:rPr>
          <w:rtl/>
          <w:lang w:bidi="fa-IR"/>
        </w:rPr>
        <w:t xml:space="preserve">ث </w:t>
      </w:r>
      <w:r w:rsidRPr="00AE44A4">
        <w:rPr>
          <w:rtl/>
        </w:rPr>
        <w:t xml:space="preserve">قال </w:t>
      </w:r>
      <w:r w:rsidR="00287B8A" w:rsidRPr="00287B8A">
        <w:rPr>
          <w:rStyle w:val="libAlaemChar"/>
          <w:rtl/>
        </w:rPr>
        <w:t>صلى‌الله‌عليه‌وآله‌وسلم</w:t>
      </w:r>
      <w:r>
        <w:rPr>
          <w:rtl/>
        </w:rPr>
        <w:t>:</w:t>
      </w:r>
      <w:r w:rsidRPr="00AE44A4">
        <w:rPr>
          <w:rtl/>
        </w:rPr>
        <w:t xml:space="preserve"> </w:t>
      </w:r>
      <w:r w:rsidRPr="004B5CD1">
        <w:rPr>
          <w:rtl/>
        </w:rPr>
        <w:t>أول ما خلق الله العقل</w:t>
      </w:r>
      <w:r>
        <w:rPr>
          <w:rtl/>
        </w:rPr>
        <w:t>،</w:t>
      </w:r>
      <w:r w:rsidRPr="004B5CD1">
        <w:rPr>
          <w:rtl/>
        </w:rPr>
        <w:t xml:space="preserve"> وأول ما خلق الله القلم</w:t>
      </w:r>
      <w:r>
        <w:rPr>
          <w:rtl/>
        </w:rPr>
        <w:t>،</w:t>
      </w:r>
      <w:r w:rsidRPr="004B5CD1">
        <w:rPr>
          <w:rtl/>
        </w:rPr>
        <w:t xml:space="preserve"> وأول ما خلق الله روحي أو نوري</w:t>
      </w:r>
      <w:r>
        <w:rPr>
          <w:rtl/>
        </w:rPr>
        <w:t>،</w:t>
      </w:r>
      <w:r w:rsidRPr="004C1BA7">
        <w:rPr>
          <w:rtl/>
          <w:lang w:bidi="fa-IR"/>
        </w:rPr>
        <w:t xml:space="preserve"> ولا شك أن اختلاف العبارات رتبي</w:t>
      </w:r>
      <w:r>
        <w:rPr>
          <w:rtl/>
          <w:lang w:bidi="fa-IR"/>
        </w:rPr>
        <w:t>،</w:t>
      </w:r>
      <w:r w:rsidRPr="004C1BA7">
        <w:rPr>
          <w:rtl/>
          <w:lang w:bidi="fa-IR"/>
        </w:rPr>
        <w:t xml:space="preserve"> إذ مرتبة الأولية حقيقة لا تصلح لغير شيء واحد</w:t>
      </w:r>
      <w:r>
        <w:rPr>
          <w:rtl/>
          <w:lang w:bidi="fa-IR"/>
        </w:rPr>
        <w:t>،</w:t>
      </w:r>
      <w:r w:rsidRPr="004C1BA7">
        <w:rPr>
          <w:rtl/>
          <w:lang w:bidi="fa-IR"/>
        </w:rPr>
        <w:t xml:space="preserve"> والصورة الوجودية لتلك الحقيقة مرتبة بعد مرتبة</w:t>
      </w:r>
      <w:r>
        <w:rPr>
          <w:rtl/>
          <w:lang w:bidi="fa-IR"/>
        </w:rPr>
        <w:t>،</w:t>
      </w:r>
      <w:r w:rsidRPr="004C1BA7">
        <w:rPr>
          <w:rtl/>
          <w:lang w:bidi="fa-IR"/>
        </w:rPr>
        <w:t xml:space="preserve"> حتى انتقلت إلى الصورة الجسمانية العنصرية الإ</w:t>
      </w:r>
      <w:r w:rsidR="00C40C7C">
        <w:rPr>
          <w:rFonts w:hint="cs"/>
          <w:rtl/>
          <w:lang w:bidi="fa-IR"/>
        </w:rPr>
        <w:t>ِ</w:t>
      </w:r>
      <w:r w:rsidRPr="004C1BA7">
        <w:rPr>
          <w:rtl/>
          <w:lang w:bidi="fa-IR"/>
        </w:rPr>
        <w:t>نسانية التي أول أفرادها آدم</w:t>
      </w:r>
      <w:r>
        <w:rPr>
          <w:rtl/>
          <w:lang w:bidi="fa-IR"/>
        </w:rPr>
        <w:t>،</w:t>
      </w:r>
      <w:r w:rsidRPr="004C1BA7">
        <w:rPr>
          <w:rtl/>
          <w:lang w:bidi="fa-IR"/>
        </w:rPr>
        <w:t xml:space="preserve"> فهو وسائر الأنبياء ما لم يظهروا بصورة جسمانية عنصرية في الشهادة لم يوصفوا بالنبوة</w:t>
      </w:r>
      <w:r>
        <w:rPr>
          <w:rtl/>
          <w:lang w:bidi="fa-IR"/>
        </w:rPr>
        <w:t>،</w:t>
      </w:r>
      <w:r w:rsidRPr="004C1BA7">
        <w:rPr>
          <w:rtl/>
          <w:lang w:bidi="fa-IR"/>
        </w:rPr>
        <w:t xml:space="preserve"> بخلاف نبينا </w:t>
      </w:r>
      <w:r w:rsidR="00287B8A" w:rsidRPr="00287B8A">
        <w:rPr>
          <w:rStyle w:val="libAlaemChar"/>
          <w:rtl/>
        </w:rPr>
        <w:t>صلى‌الله‌عليه‌وآله‌وسلم</w:t>
      </w:r>
      <w:r w:rsidRPr="004C1BA7">
        <w:rPr>
          <w:rtl/>
          <w:lang w:bidi="fa-IR"/>
        </w:rPr>
        <w:t xml:space="preserve"> فإنه لما وجد بوجود روحاني بشره وأعلمه بالنبوة بالفعل</w:t>
      </w:r>
      <w:r>
        <w:rPr>
          <w:rtl/>
          <w:lang w:bidi="fa-IR"/>
        </w:rPr>
        <w:t>،</w:t>
      </w:r>
      <w:r w:rsidRPr="004C1BA7">
        <w:rPr>
          <w:rtl/>
          <w:lang w:bidi="fa-IR"/>
        </w:rPr>
        <w:t xml:space="preserve"> وفي كلّ الشرائع أعطي الحكم له</w:t>
      </w:r>
      <w:r>
        <w:rPr>
          <w:rtl/>
          <w:lang w:bidi="fa-IR"/>
        </w:rPr>
        <w:t>،</w:t>
      </w:r>
      <w:r w:rsidRPr="004C1BA7">
        <w:rPr>
          <w:rtl/>
          <w:lang w:bidi="fa-IR"/>
        </w:rPr>
        <w:t xml:space="preserve"> لكن بأيدي الأنبياء والرسل الذين كانوا نوابه</w:t>
      </w:r>
      <w:r>
        <w:rPr>
          <w:rtl/>
          <w:lang w:bidi="fa-IR"/>
        </w:rPr>
        <w:t>،</w:t>
      </w:r>
      <w:r w:rsidRPr="004C1BA7">
        <w:rPr>
          <w:rtl/>
          <w:lang w:bidi="fa-IR"/>
        </w:rPr>
        <w:t xml:space="preserve"> كما أن عليا</w:t>
      </w:r>
      <w:r w:rsidR="00C40C7C">
        <w:rPr>
          <w:rFonts w:hint="cs"/>
          <w:rtl/>
          <w:lang w:bidi="fa-IR"/>
        </w:rPr>
        <w:t>ً</w:t>
      </w:r>
      <w:r w:rsidRPr="004C1BA7">
        <w:rPr>
          <w:rtl/>
          <w:lang w:bidi="fa-IR"/>
        </w:rPr>
        <w:t xml:space="preserve"> ومعاذ بن</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الخميس 1 / 19.</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جبل في عالم الشهادة ذهبا بنيابته إلى اليمن وبلّغا الأحكام</w:t>
      </w:r>
      <w:r>
        <w:rPr>
          <w:rtl/>
          <w:lang w:bidi="fa-IR"/>
        </w:rPr>
        <w:t>،</w:t>
      </w:r>
      <w:r w:rsidRPr="004C1BA7">
        <w:rPr>
          <w:rtl/>
          <w:lang w:bidi="fa-IR"/>
        </w:rPr>
        <w:t xml:space="preserve"> فإن ثبوت النبوة ليس إل</w:t>
      </w:r>
      <w:r w:rsidR="00C40C7C">
        <w:rPr>
          <w:rFonts w:hint="cs"/>
          <w:rtl/>
          <w:lang w:bidi="fa-IR"/>
        </w:rPr>
        <w:t>ّ</w:t>
      </w:r>
      <w:r w:rsidRPr="004C1BA7">
        <w:rPr>
          <w:rtl/>
          <w:lang w:bidi="fa-IR"/>
        </w:rPr>
        <w:t>ا باعتبار شرع مقرر من عند الله</w:t>
      </w:r>
      <w:r>
        <w:rPr>
          <w:rtl/>
          <w:lang w:bidi="fa-IR"/>
        </w:rPr>
        <w:t>،</w:t>
      </w:r>
      <w:r w:rsidRPr="004C1BA7">
        <w:rPr>
          <w:rtl/>
          <w:lang w:bidi="fa-IR"/>
        </w:rPr>
        <w:t xml:space="preserve"> فجميع الشرائع شريعته إلى الخلق بأيدي نوابه</w:t>
      </w:r>
      <w:r>
        <w:rPr>
          <w:rtl/>
          <w:lang w:bidi="fa-IR"/>
        </w:rPr>
        <w:t>،</w:t>
      </w:r>
      <w:r w:rsidRPr="004C1BA7">
        <w:rPr>
          <w:rtl/>
          <w:lang w:bidi="fa-IR"/>
        </w:rPr>
        <w:t xml:space="preserve"> ولما ظهر بالوجود الجسماني العنصري نسخ تلك الشرائع التي كان اقتضاها بحسب الباطن</w:t>
      </w:r>
      <w:r>
        <w:rPr>
          <w:rtl/>
          <w:lang w:bidi="fa-IR"/>
        </w:rPr>
        <w:t>،</w:t>
      </w:r>
      <w:r w:rsidRPr="004C1BA7">
        <w:rPr>
          <w:rtl/>
          <w:lang w:bidi="fa-IR"/>
        </w:rPr>
        <w:t xml:space="preserve"> فإن اختلاف الأمم في الاستعدادات والقابليات مقتض لاختلاف الشرائع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وبمثله قال المل</w:t>
      </w:r>
      <w:r w:rsidR="00093E42">
        <w:rPr>
          <w:rFonts w:hint="cs"/>
          <w:rtl/>
          <w:lang w:bidi="fa-IR"/>
        </w:rPr>
        <w:t>ّ</w:t>
      </w:r>
      <w:r w:rsidRPr="004C1BA7">
        <w:rPr>
          <w:rtl/>
          <w:lang w:bidi="fa-IR"/>
        </w:rPr>
        <w:t xml:space="preserve">ا معين في ( معارج النبوة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 xml:space="preserve">وصريح كلام الجامي في ( شواهد النبوة ) أن تقدمه </w:t>
      </w:r>
      <w:r w:rsidR="00287B8A" w:rsidRPr="00287B8A">
        <w:rPr>
          <w:rStyle w:val="libAlaemChar"/>
          <w:rtl/>
        </w:rPr>
        <w:t>صلى‌الله‌عليه‌وآله‌وسلم</w:t>
      </w:r>
      <w:r w:rsidRPr="004C1BA7">
        <w:rPr>
          <w:rtl/>
          <w:lang w:bidi="fa-IR"/>
        </w:rPr>
        <w:t xml:space="preserve"> في الخلق دليل على أفضليّته.</w:t>
      </w:r>
    </w:p>
    <w:p w:rsidR="000D14DD" w:rsidRPr="004C1BA7" w:rsidRDefault="000D14DD" w:rsidP="000D14DD">
      <w:pPr>
        <w:pStyle w:val="libNormal"/>
        <w:rPr>
          <w:rtl/>
          <w:lang w:bidi="fa-IR"/>
        </w:rPr>
      </w:pPr>
      <w:r w:rsidRPr="00AE44A4">
        <w:rPr>
          <w:rStyle w:val="libBold2Char"/>
          <w:rtl/>
        </w:rPr>
        <w:t>أقول</w:t>
      </w:r>
      <w:r>
        <w:rPr>
          <w:rtl/>
          <w:lang w:bidi="fa-IR"/>
        </w:rPr>
        <w:t>:</w:t>
      </w:r>
      <w:r w:rsidRPr="004C1BA7">
        <w:rPr>
          <w:rtl/>
          <w:lang w:bidi="fa-IR"/>
        </w:rPr>
        <w:t xml:space="preserve"> وكذلك علي </w:t>
      </w:r>
      <w:r w:rsidRPr="00A73E8D">
        <w:rPr>
          <w:rStyle w:val="libAlaemChar"/>
          <w:rtl/>
        </w:rPr>
        <w:t>عليه‌السلام</w:t>
      </w:r>
      <w:r w:rsidRPr="004C1BA7">
        <w:rPr>
          <w:rtl/>
          <w:lang w:bidi="fa-IR"/>
        </w:rPr>
        <w:t xml:space="preserve"> لاتحاد نورهما</w:t>
      </w:r>
      <w:r>
        <w:rPr>
          <w:rtl/>
          <w:lang w:bidi="fa-IR"/>
        </w:rPr>
        <w:t>،</w:t>
      </w:r>
      <w:r w:rsidRPr="004C1BA7">
        <w:rPr>
          <w:rtl/>
          <w:lang w:bidi="fa-IR"/>
        </w:rPr>
        <w:t xml:space="preserve"> فلا يجوز تقدم أحد عليه.</w:t>
      </w:r>
    </w:p>
    <w:p w:rsidR="000D14DD" w:rsidRPr="004C1BA7" w:rsidRDefault="000D14DD" w:rsidP="000D14DD">
      <w:pPr>
        <w:pStyle w:val="libNormal"/>
        <w:rPr>
          <w:rtl/>
          <w:lang w:bidi="fa-IR"/>
        </w:rPr>
      </w:pPr>
      <w:r w:rsidRPr="004C1BA7">
        <w:rPr>
          <w:rtl/>
          <w:lang w:bidi="fa-IR"/>
        </w:rPr>
        <w:t>وقال الشيخ عبد الحق الدهلوي ما ترجمته ملخصا</w:t>
      </w:r>
      <w:r w:rsidR="00F95C8D">
        <w:rPr>
          <w:rFonts w:hint="cs"/>
          <w:rtl/>
          <w:lang w:bidi="fa-IR"/>
        </w:rPr>
        <w:t>ً</w:t>
      </w:r>
      <w:r>
        <w:rPr>
          <w:rtl/>
          <w:lang w:bidi="fa-IR"/>
        </w:rPr>
        <w:t>:</w:t>
      </w:r>
    </w:p>
    <w:p w:rsidR="000D14DD" w:rsidRPr="004C1BA7" w:rsidRDefault="000D14DD" w:rsidP="000D14DD">
      <w:pPr>
        <w:pStyle w:val="libNormal"/>
        <w:rPr>
          <w:rtl/>
          <w:lang w:bidi="fa-IR"/>
        </w:rPr>
      </w:pPr>
      <w:r w:rsidRPr="004C1BA7">
        <w:rPr>
          <w:rtl/>
          <w:lang w:bidi="fa-IR"/>
        </w:rPr>
        <w:t xml:space="preserve">« </w:t>
      </w:r>
      <w:r w:rsidR="00F95C8D">
        <w:rPr>
          <w:rFonts w:hint="cs"/>
          <w:rtl/>
          <w:lang w:bidi="fa-IR"/>
        </w:rPr>
        <w:t>إ</w:t>
      </w:r>
      <w:r w:rsidRPr="004C1BA7">
        <w:rPr>
          <w:rtl/>
          <w:lang w:bidi="fa-IR"/>
        </w:rPr>
        <w:t xml:space="preserve">علم أن أول المخلوقات والواسطة في خلق الكائنات ومن لأجله خلق آدم </w:t>
      </w:r>
      <w:r w:rsidRPr="00A73E8D">
        <w:rPr>
          <w:rStyle w:val="libAlaemChar"/>
          <w:rtl/>
        </w:rPr>
        <w:t>عليه‌السلام</w:t>
      </w:r>
      <w:r w:rsidRPr="004C1BA7">
        <w:rPr>
          <w:rtl/>
          <w:lang w:bidi="fa-IR"/>
        </w:rPr>
        <w:t xml:space="preserve"> والعالم هو</w:t>
      </w:r>
      <w:r>
        <w:rPr>
          <w:rtl/>
          <w:lang w:bidi="fa-IR"/>
        </w:rPr>
        <w:t>:</w:t>
      </w:r>
      <w:r w:rsidRPr="004C1BA7">
        <w:rPr>
          <w:rtl/>
          <w:lang w:bidi="fa-IR"/>
        </w:rPr>
        <w:t xml:space="preserve"> محمّد </w:t>
      </w:r>
      <w:r w:rsidR="00287B8A" w:rsidRPr="00287B8A">
        <w:rPr>
          <w:rStyle w:val="libAlaemChar"/>
          <w:rtl/>
        </w:rPr>
        <w:t>صلى‌الله‌عليه‌وآله‌وسلم</w:t>
      </w:r>
      <w:r>
        <w:rPr>
          <w:rtl/>
          <w:lang w:bidi="fa-IR"/>
        </w:rPr>
        <w:t xml:space="preserve">، </w:t>
      </w:r>
      <w:r w:rsidRPr="00AE44A4">
        <w:rPr>
          <w:rtl/>
        </w:rPr>
        <w:t>فقد جاء في الصحيح</w:t>
      </w:r>
      <w:r>
        <w:rPr>
          <w:rtl/>
        </w:rPr>
        <w:t>:</w:t>
      </w:r>
      <w:r w:rsidRPr="00AE44A4">
        <w:rPr>
          <w:rtl/>
        </w:rPr>
        <w:t xml:space="preserve"> </w:t>
      </w:r>
      <w:r w:rsidRPr="004B5CD1">
        <w:rPr>
          <w:rtl/>
        </w:rPr>
        <w:t xml:space="preserve">أول ما خلق الله نوري » </w:t>
      </w:r>
      <w:r w:rsidRPr="00AE44A4">
        <w:rPr>
          <w:rStyle w:val="libFootnotenumChar"/>
          <w:rtl/>
        </w:rPr>
        <w:t>(3)</w:t>
      </w:r>
      <w:r>
        <w:rPr>
          <w:rtl/>
        </w:rPr>
        <w:t>.</w:t>
      </w:r>
    </w:p>
    <w:p w:rsidR="000D14DD" w:rsidRPr="004C1BA7" w:rsidRDefault="000D14DD" w:rsidP="000D14DD">
      <w:pPr>
        <w:pStyle w:val="libNormal"/>
        <w:rPr>
          <w:rtl/>
          <w:lang w:bidi="fa-IR"/>
        </w:rPr>
      </w:pPr>
      <w:r w:rsidRPr="004C1BA7">
        <w:rPr>
          <w:rtl/>
          <w:lang w:bidi="fa-IR"/>
        </w:rPr>
        <w:t xml:space="preserve">وفي ( حبيب السير </w:t>
      </w:r>
      <w:r>
        <w:rPr>
          <w:rtl/>
          <w:lang w:bidi="fa-IR"/>
        </w:rPr>
        <w:t>):</w:t>
      </w:r>
    </w:p>
    <w:p w:rsidR="000D14DD" w:rsidRPr="004C1BA7" w:rsidRDefault="000D14DD" w:rsidP="000D14DD">
      <w:pPr>
        <w:pStyle w:val="libNormal"/>
        <w:rPr>
          <w:rtl/>
          <w:lang w:bidi="fa-IR"/>
        </w:rPr>
      </w:pPr>
      <w:r w:rsidRPr="004C1BA7">
        <w:rPr>
          <w:rtl/>
          <w:lang w:bidi="fa-IR"/>
        </w:rPr>
        <w:t xml:space="preserve">« وأول ما خلق هو نور محمّد </w:t>
      </w:r>
      <w:r w:rsidR="00287B8A" w:rsidRPr="00287B8A">
        <w:rPr>
          <w:rStyle w:val="libAlaemChar"/>
          <w:rtl/>
        </w:rPr>
        <w:t>صلى‌الله‌عليه‌وآله‌وسلم</w:t>
      </w:r>
      <w:r>
        <w:rPr>
          <w:rtl/>
          <w:lang w:bidi="fa-IR"/>
        </w:rPr>
        <w:t>،</w:t>
      </w:r>
      <w:r w:rsidRPr="004C1BA7">
        <w:rPr>
          <w:rtl/>
          <w:lang w:bidi="fa-IR"/>
        </w:rPr>
        <w:t xml:space="preserve"> فقد روي عن أسد الله الغالب أمير المؤمنين علي بن أبي طالب </w:t>
      </w:r>
      <w:r w:rsidRPr="00A73E8D">
        <w:rPr>
          <w:rStyle w:val="libAlaemChar"/>
          <w:rtl/>
        </w:rPr>
        <w:t>رضي‌الله‌عنه</w:t>
      </w:r>
      <w:r>
        <w:rPr>
          <w:rtl/>
          <w:lang w:bidi="fa-IR"/>
        </w:rPr>
        <w:t>:</w:t>
      </w:r>
      <w:r w:rsidRPr="004C1BA7">
        <w:rPr>
          <w:rtl/>
          <w:lang w:bidi="fa-IR"/>
        </w:rPr>
        <w:t xml:space="preserve"> أنه سأل خاتم الأنبياء </w:t>
      </w:r>
      <w:r w:rsidR="00287B8A" w:rsidRPr="00287B8A">
        <w:rPr>
          <w:rStyle w:val="libAlaemChar"/>
          <w:rtl/>
        </w:rPr>
        <w:t>صلى‌الله‌عليه‌وآله‌وسلم</w:t>
      </w:r>
      <w:r w:rsidRPr="004C1BA7">
        <w:rPr>
          <w:rtl/>
          <w:lang w:bidi="fa-IR"/>
        </w:rPr>
        <w:t xml:space="preserve"> عن أول شيء خلقه الله</w:t>
      </w:r>
      <w:r>
        <w:rPr>
          <w:rtl/>
          <w:lang w:bidi="fa-IR"/>
        </w:rPr>
        <w:t>،</w:t>
      </w:r>
      <w:r w:rsidRPr="004C1BA7">
        <w:rPr>
          <w:rtl/>
          <w:lang w:bidi="fa-IR"/>
        </w:rPr>
        <w:t xml:space="preserve"> فقال</w:t>
      </w:r>
      <w:r>
        <w:rPr>
          <w:rtl/>
          <w:lang w:bidi="fa-IR"/>
        </w:rPr>
        <w:t>:</w:t>
      </w:r>
      <w:r w:rsidRPr="004C1BA7">
        <w:rPr>
          <w:rtl/>
          <w:lang w:bidi="fa-IR"/>
        </w:rPr>
        <w:t xml:space="preserve"> نور نبيك. وروى هذا عن جابر ابن عبد الله الأنصاري أيضا</w:t>
      </w:r>
      <w:r w:rsidR="00B72B95">
        <w:rPr>
          <w:rFonts w:hint="cs"/>
          <w:rtl/>
          <w:lang w:bidi="fa-IR"/>
        </w:rPr>
        <w:t>ً</w:t>
      </w:r>
      <w:r w:rsidRPr="004C1BA7">
        <w:rPr>
          <w:rtl/>
          <w:lang w:bidi="fa-IR"/>
        </w:rPr>
        <w:t>. ومن ذلك يظهر أن أفضل المخلوقات وأقدمها رسول الله</w:t>
      </w:r>
      <w:r>
        <w:rPr>
          <w:rtl/>
          <w:lang w:bidi="fa-IR"/>
        </w:rPr>
        <w:t>،</w:t>
      </w:r>
      <w:r w:rsidRPr="004C1BA7">
        <w:rPr>
          <w:rtl/>
          <w:lang w:bidi="fa-IR"/>
        </w:rPr>
        <w:t xml:space="preserve"> لأن كل ما سوى الله مخلوق لأجله » </w:t>
      </w:r>
      <w:r w:rsidRPr="00AE44A4">
        <w:rPr>
          <w:rStyle w:val="libFootnotenumChar"/>
          <w:rtl/>
        </w:rPr>
        <w:t>(4)</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تاريخ الخميس 1 / 19</w:t>
      </w:r>
      <w:r w:rsidR="000D14DD">
        <w:rPr>
          <w:rtl/>
        </w:rPr>
        <w:t>،</w:t>
      </w:r>
      <w:r w:rsidR="000D14DD" w:rsidRPr="004C1BA7">
        <w:rPr>
          <w:rtl/>
        </w:rPr>
        <w:t xml:space="preserve"> عن شواهد النبوة لعبد الرحمن الجامي</w:t>
      </w:r>
      <w:r w:rsidR="000D14DD">
        <w:rPr>
          <w:rtl/>
        </w:rPr>
        <w:t>،</w:t>
      </w:r>
      <w:r w:rsidR="000D14DD" w:rsidRPr="004C1BA7">
        <w:rPr>
          <w:rtl/>
        </w:rPr>
        <w:t xml:space="preserve"> وما في تاريخ الخميس غير مطابق تماما</w:t>
      </w:r>
      <w:r w:rsidR="00B72B95">
        <w:rPr>
          <w:rFonts w:hint="cs"/>
          <w:rtl/>
        </w:rPr>
        <w:t>ً</w:t>
      </w:r>
      <w:r w:rsidR="000D14DD" w:rsidRPr="004C1BA7">
        <w:rPr>
          <w:rtl/>
        </w:rPr>
        <w:t xml:space="preserve"> لما في الشواهد.</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معارج النبوة 1 / 2.</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مدارج النبوة 2.</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حبيب السير 1 / 10</w:t>
      </w:r>
      <w:r w:rsidR="000D14DD">
        <w:rPr>
          <w:rtl/>
        </w:rPr>
        <w:t xml:space="preserve"> </w:t>
      </w:r>
      <w:r w:rsidR="00FB56AE">
        <w:rPr>
          <w:rtl/>
        </w:rPr>
        <w:t>-</w:t>
      </w:r>
      <w:r w:rsidR="000D14DD">
        <w:rPr>
          <w:rtl/>
        </w:rPr>
        <w:t xml:space="preserve"> </w:t>
      </w:r>
      <w:r w:rsidR="000D14DD" w:rsidRPr="004C1BA7">
        <w:rPr>
          <w:rtl/>
        </w:rPr>
        <w:t>11.</w:t>
      </w:r>
    </w:p>
    <w:p w:rsidR="000D14DD" w:rsidRDefault="000D14DD" w:rsidP="000D14DD">
      <w:pPr>
        <w:pStyle w:val="libNormal"/>
        <w:rPr>
          <w:rtl/>
          <w:lang w:bidi="fa-IR"/>
        </w:rPr>
      </w:pPr>
      <w:r>
        <w:rPr>
          <w:rtl/>
          <w:lang w:bidi="fa-IR"/>
        </w:rPr>
        <w:br w:type="page"/>
      </w:r>
    </w:p>
    <w:p w:rsidR="003C0B4F" w:rsidRDefault="000D14DD" w:rsidP="000D14DD">
      <w:pPr>
        <w:pStyle w:val="Heading2"/>
        <w:rPr>
          <w:rtl/>
          <w:lang w:bidi="fa-IR"/>
        </w:rPr>
      </w:pPr>
      <w:bookmarkStart w:id="500" w:name="_Toc347630253"/>
      <w:bookmarkStart w:id="501" w:name="_Toc407003677"/>
      <w:bookmarkStart w:id="502" w:name="_Toc94612756"/>
      <w:r w:rsidRPr="004C1BA7">
        <w:rPr>
          <w:rtl/>
          <w:lang w:bidi="fa-IR"/>
        </w:rPr>
        <w:lastRenderedPageBreak/>
        <w:t>11</w:t>
      </w:r>
      <w:r>
        <w:rPr>
          <w:rtl/>
          <w:lang w:bidi="fa-IR"/>
        </w:rPr>
        <w:t xml:space="preserve"> </w:t>
      </w:r>
      <w:r w:rsidR="00FB56AE">
        <w:rPr>
          <w:rtl/>
          <w:lang w:bidi="fa-IR"/>
        </w:rPr>
        <w:t>-</w:t>
      </w:r>
      <w:r>
        <w:rPr>
          <w:rtl/>
          <w:lang w:bidi="fa-IR"/>
        </w:rPr>
        <w:t xml:space="preserve"> </w:t>
      </w:r>
      <w:r w:rsidRPr="004C1BA7">
        <w:rPr>
          <w:rtl/>
          <w:lang w:bidi="fa-IR"/>
        </w:rPr>
        <w:t>الأحاديث الواضحة الدلالة على أفضليّته بسبب تقدّمه في الخلق</w:t>
      </w:r>
      <w:bookmarkEnd w:id="500"/>
      <w:bookmarkEnd w:id="501"/>
      <w:bookmarkEnd w:id="502"/>
    </w:p>
    <w:p w:rsidR="000D14DD" w:rsidRPr="004C1BA7" w:rsidRDefault="000D14DD" w:rsidP="000D14DD">
      <w:pPr>
        <w:pStyle w:val="libNormal"/>
        <w:rPr>
          <w:rtl/>
          <w:lang w:bidi="fa-IR"/>
        </w:rPr>
      </w:pPr>
      <w:r w:rsidRPr="004C1BA7">
        <w:rPr>
          <w:rtl/>
          <w:lang w:bidi="fa-IR"/>
        </w:rPr>
        <w:t xml:space="preserve">لقد وردت أحاديث كثيرة عن النبي </w:t>
      </w:r>
      <w:r w:rsidR="00287B8A" w:rsidRPr="00287B8A">
        <w:rPr>
          <w:rStyle w:val="libAlaemChar"/>
          <w:rtl/>
        </w:rPr>
        <w:t>صلى‌الله‌عليه‌وآله‌وسلم</w:t>
      </w:r>
      <w:r w:rsidRPr="004C1BA7">
        <w:rPr>
          <w:rtl/>
          <w:lang w:bidi="fa-IR"/>
        </w:rPr>
        <w:t xml:space="preserve"> تنص على أفضليته من آدم وجميع الخلائق</w:t>
      </w:r>
      <w:r>
        <w:rPr>
          <w:rtl/>
          <w:lang w:bidi="fa-IR"/>
        </w:rPr>
        <w:t>،</w:t>
      </w:r>
      <w:r w:rsidRPr="004C1BA7">
        <w:rPr>
          <w:rtl/>
          <w:lang w:bidi="fa-IR"/>
        </w:rPr>
        <w:t xml:space="preserve"> بسبب تقدمه في الخلق عليهم.</w:t>
      </w:r>
    </w:p>
    <w:p w:rsidR="000D14DD" w:rsidRPr="004C1BA7" w:rsidRDefault="000D14DD" w:rsidP="000D14DD">
      <w:pPr>
        <w:pStyle w:val="libNormal"/>
        <w:rPr>
          <w:rtl/>
          <w:lang w:bidi="fa-IR"/>
        </w:rPr>
      </w:pPr>
      <w:r w:rsidRPr="004C1BA7">
        <w:rPr>
          <w:rtl/>
          <w:lang w:bidi="fa-IR"/>
        </w:rPr>
        <w:t>وبما أن عليا</w:t>
      </w:r>
      <w:r w:rsidR="00B72B95">
        <w:rPr>
          <w:rFonts w:hint="cs"/>
          <w:rtl/>
          <w:lang w:bidi="fa-IR"/>
        </w:rPr>
        <w:t>ً</w:t>
      </w:r>
      <w:r w:rsidRPr="004C1BA7">
        <w:rPr>
          <w:rtl/>
          <w:lang w:bidi="fa-IR"/>
        </w:rPr>
        <w:t xml:space="preserve"> </w:t>
      </w:r>
      <w:r w:rsidRPr="00A73E8D">
        <w:rPr>
          <w:rStyle w:val="libAlaemChar"/>
          <w:rtl/>
        </w:rPr>
        <w:t>عليه‌السلام</w:t>
      </w:r>
      <w:r w:rsidRPr="004C1BA7">
        <w:rPr>
          <w:rtl/>
          <w:lang w:bidi="fa-IR"/>
        </w:rPr>
        <w:t xml:space="preserve"> كان معه </w:t>
      </w:r>
      <w:r w:rsidR="00287B8A" w:rsidRPr="00287B8A">
        <w:rPr>
          <w:rStyle w:val="libAlaemChar"/>
          <w:rtl/>
        </w:rPr>
        <w:t>صلى‌الله‌عليه‌وآله‌وسلم</w:t>
      </w:r>
      <w:r>
        <w:rPr>
          <w:rtl/>
          <w:lang w:bidi="fa-IR"/>
        </w:rPr>
        <w:t>،</w:t>
      </w:r>
      <w:r w:rsidRPr="004C1BA7">
        <w:rPr>
          <w:rtl/>
          <w:lang w:bidi="fa-IR"/>
        </w:rPr>
        <w:t xml:space="preserve"> وكانا </w:t>
      </w:r>
      <w:r w:rsidRPr="00A73E8D">
        <w:rPr>
          <w:rStyle w:val="libAlaemChar"/>
          <w:rFonts w:hint="cs"/>
          <w:rtl/>
        </w:rPr>
        <w:t>عليهما‌السلام</w:t>
      </w:r>
      <w:r w:rsidRPr="004C1BA7">
        <w:rPr>
          <w:rtl/>
          <w:lang w:bidi="fa-IR"/>
        </w:rPr>
        <w:t xml:space="preserve"> من نور واحد</w:t>
      </w:r>
      <w:r>
        <w:rPr>
          <w:rtl/>
          <w:lang w:bidi="fa-IR"/>
        </w:rPr>
        <w:t>،</w:t>
      </w:r>
      <w:r w:rsidRPr="004C1BA7">
        <w:rPr>
          <w:rtl/>
          <w:lang w:bidi="fa-IR"/>
        </w:rPr>
        <w:t xml:space="preserve"> فإنه كالنبي أفضل من غيره</w:t>
      </w:r>
      <w:r>
        <w:rPr>
          <w:rtl/>
          <w:lang w:bidi="fa-IR"/>
        </w:rPr>
        <w:t>،</w:t>
      </w:r>
      <w:r w:rsidRPr="004C1BA7">
        <w:rPr>
          <w:rtl/>
          <w:lang w:bidi="fa-IR"/>
        </w:rPr>
        <w:t xml:space="preserve"> وجميع الخلائق مخلوقون لأجله أيضا</w:t>
      </w:r>
      <w:r w:rsidR="00B72B95">
        <w:rPr>
          <w:rFonts w:hint="cs"/>
          <w:rtl/>
          <w:lang w:bidi="fa-IR"/>
        </w:rPr>
        <w:t>ً</w:t>
      </w:r>
      <w:r>
        <w:rPr>
          <w:rtl/>
          <w:lang w:bidi="fa-IR"/>
        </w:rPr>
        <w:t xml:space="preserve"> ..</w:t>
      </w:r>
      <w:r w:rsidRPr="004C1BA7">
        <w:rPr>
          <w:rtl/>
          <w:lang w:bidi="fa-IR"/>
        </w:rPr>
        <w:t xml:space="preserve">. وهكذا تثبت له جميع الفضائل الثابتة له </w:t>
      </w:r>
      <w:r w:rsidR="00287B8A" w:rsidRPr="00287B8A">
        <w:rPr>
          <w:rStyle w:val="libAlaemChar"/>
          <w:rtl/>
        </w:rPr>
        <w:t>صلى‌الله‌عليه‌وآله‌وسلم</w:t>
      </w:r>
      <w:r>
        <w:rPr>
          <w:rtl/>
          <w:lang w:bidi="fa-IR"/>
        </w:rPr>
        <w:t>،</w:t>
      </w:r>
      <w:r w:rsidRPr="004C1BA7">
        <w:rPr>
          <w:rtl/>
          <w:lang w:bidi="fa-IR"/>
        </w:rPr>
        <w:t xml:space="preserve"> وحينئذ فمن الغلط الفضيع والقبيح الشنيع تقدّم غيره عليه في الخلافة عن رسول الله </w:t>
      </w:r>
      <w:r w:rsidR="00287B8A" w:rsidRPr="00287B8A">
        <w:rPr>
          <w:rStyle w:val="libAlaemChar"/>
          <w:rtl/>
        </w:rPr>
        <w:t>صلى‌الله‌عليه‌وآله‌وسلم</w:t>
      </w:r>
      <w:r w:rsidRPr="004C1BA7">
        <w:rPr>
          <w:rtl/>
          <w:lang w:bidi="fa-IR"/>
        </w:rPr>
        <w:t>.</w:t>
      </w:r>
    </w:p>
    <w:p w:rsidR="000D14DD" w:rsidRPr="004C1BA7" w:rsidRDefault="000D14DD" w:rsidP="000D14DD">
      <w:pPr>
        <w:pStyle w:val="libNormal"/>
        <w:rPr>
          <w:rtl/>
          <w:lang w:bidi="fa-IR"/>
        </w:rPr>
      </w:pPr>
      <w:r w:rsidRPr="004C1BA7">
        <w:rPr>
          <w:rtl/>
          <w:lang w:bidi="fa-IR"/>
        </w:rPr>
        <w:t>ولنذكر بعض تلك الأحاديث</w:t>
      </w:r>
      <w:r>
        <w:rPr>
          <w:rtl/>
          <w:lang w:bidi="fa-IR"/>
        </w:rPr>
        <w:t>:</w:t>
      </w:r>
    </w:p>
    <w:p w:rsidR="003C0B4F" w:rsidRDefault="000D14DD" w:rsidP="000D14DD">
      <w:pPr>
        <w:pStyle w:val="Heading3"/>
        <w:rPr>
          <w:rtl/>
          <w:lang w:bidi="fa-IR"/>
        </w:rPr>
      </w:pPr>
      <w:bookmarkStart w:id="503" w:name="_Toc347630254"/>
      <w:bookmarkStart w:id="504" w:name="_Toc407003678"/>
      <w:bookmarkStart w:id="505" w:name="_Toc94612757"/>
      <w:r w:rsidRPr="004C1BA7">
        <w:rPr>
          <w:rtl/>
          <w:lang w:bidi="fa-IR"/>
        </w:rPr>
        <w:t>الحديث الأول</w:t>
      </w:r>
      <w:bookmarkEnd w:id="503"/>
      <w:bookmarkEnd w:id="504"/>
      <w:bookmarkEnd w:id="505"/>
    </w:p>
    <w:p w:rsidR="000D14DD" w:rsidRPr="004C1BA7" w:rsidRDefault="000D14DD" w:rsidP="000D14DD">
      <w:pPr>
        <w:pStyle w:val="libNormal"/>
        <w:rPr>
          <w:rtl/>
          <w:lang w:bidi="fa-IR"/>
        </w:rPr>
      </w:pPr>
      <w:r w:rsidRPr="004C1BA7">
        <w:rPr>
          <w:rtl/>
          <w:lang w:bidi="fa-IR"/>
        </w:rPr>
        <w:t xml:space="preserve">ما رواه جماعة منهم ( الديار بكري ) </w:t>
      </w:r>
      <w:r>
        <w:rPr>
          <w:rtl/>
          <w:lang w:bidi="fa-IR"/>
        </w:rPr>
        <w:t>و (</w:t>
      </w:r>
      <w:r w:rsidRPr="004C1BA7">
        <w:rPr>
          <w:rtl/>
          <w:lang w:bidi="fa-IR"/>
        </w:rPr>
        <w:t xml:space="preserve"> الكازروني ) </w:t>
      </w:r>
      <w:r>
        <w:rPr>
          <w:rtl/>
          <w:lang w:bidi="fa-IR"/>
        </w:rPr>
        <w:t>و (</w:t>
      </w:r>
      <w:r w:rsidRPr="004C1BA7">
        <w:rPr>
          <w:rtl/>
          <w:lang w:bidi="fa-IR"/>
        </w:rPr>
        <w:t xml:space="preserve"> الملا معين ) </w:t>
      </w:r>
      <w:r>
        <w:rPr>
          <w:rtl/>
          <w:lang w:bidi="fa-IR"/>
        </w:rPr>
        <w:t>و (</w:t>
      </w:r>
      <w:r w:rsidRPr="004C1BA7">
        <w:rPr>
          <w:rtl/>
          <w:lang w:bidi="fa-IR"/>
        </w:rPr>
        <w:t xml:space="preserve"> الجمال المحدّث ) عن جابر بن عبد الله عن النبي </w:t>
      </w:r>
      <w:r w:rsidR="00287B8A" w:rsidRPr="00287B8A">
        <w:rPr>
          <w:rStyle w:val="libAlaemChar"/>
          <w:rtl/>
        </w:rPr>
        <w:t>صلى‌الله‌عليه‌وآله‌وسلم</w:t>
      </w:r>
      <w:r w:rsidRPr="004C1BA7">
        <w:rPr>
          <w:rtl/>
          <w:lang w:bidi="fa-IR"/>
        </w:rPr>
        <w:t>. قال الديار بكري</w:t>
      </w:r>
      <w:r>
        <w:rPr>
          <w:rtl/>
          <w:lang w:bidi="fa-IR"/>
        </w:rPr>
        <w:t>:</w:t>
      </w:r>
    </w:p>
    <w:p w:rsidR="000D14DD" w:rsidRPr="004C1BA7" w:rsidRDefault="000D14DD" w:rsidP="000D14DD">
      <w:pPr>
        <w:pStyle w:val="libNormal"/>
        <w:rPr>
          <w:rtl/>
          <w:lang w:bidi="fa-IR"/>
        </w:rPr>
      </w:pPr>
      <w:r w:rsidRPr="004C1BA7">
        <w:rPr>
          <w:rtl/>
          <w:lang w:bidi="fa-IR"/>
        </w:rPr>
        <w:t xml:space="preserve">« وفي كيفية خلق نوره </w:t>
      </w:r>
      <w:r w:rsidR="00287B8A" w:rsidRPr="00287B8A">
        <w:rPr>
          <w:rStyle w:val="libAlaemChar"/>
          <w:rtl/>
        </w:rPr>
        <w:t>صلى‌الله‌عليه‌وآله‌وسلم</w:t>
      </w:r>
      <w:r w:rsidRPr="004C1BA7">
        <w:rPr>
          <w:rtl/>
          <w:lang w:bidi="fa-IR"/>
        </w:rPr>
        <w:t xml:space="preserve"> وردت روايات متعددة</w:t>
      </w:r>
      <w:r>
        <w:rPr>
          <w:rtl/>
          <w:lang w:bidi="fa-IR"/>
        </w:rPr>
        <w:t>،</w:t>
      </w:r>
      <w:r w:rsidRPr="004C1BA7">
        <w:rPr>
          <w:rtl/>
          <w:lang w:bidi="fa-IR"/>
        </w:rPr>
        <w:t xml:space="preserve"> وحاصل الكلّ راجع إلى أن الله خلق نور محمّد </w:t>
      </w:r>
      <w:r w:rsidR="00287B8A" w:rsidRPr="00287B8A">
        <w:rPr>
          <w:rStyle w:val="libAlaemChar"/>
          <w:rtl/>
        </w:rPr>
        <w:t>صلى‌الله‌عليه‌وآله‌وسلم</w:t>
      </w:r>
      <w:r w:rsidRPr="004C1BA7">
        <w:rPr>
          <w:rtl/>
          <w:lang w:bidi="fa-IR"/>
        </w:rPr>
        <w:t xml:space="preserve"> قبل خلق السماوات والأرض والعرش والكرسي واللوح والقلم والجنة والنار والملائكة والانس والجن وسائر المخلوقات بكذا وكذا ألف سنة</w:t>
      </w:r>
      <w:r>
        <w:rPr>
          <w:rtl/>
          <w:lang w:bidi="fa-IR"/>
        </w:rPr>
        <w:t>،</w:t>
      </w:r>
      <w:r w:rsidRPr="004C1BA7">
        <w:rPr>
          <w:rtl/>
          <w:lang w:bidi="fa-IR"/>
        </w:rPr>
        <w:t xml:space="preserve"> وكان يرى ذلك النور في فضاء عالم القدس.</w:t>
      </w:r>
    </w:p>
    <w:p w:rsidR="000D14DD" w:rsidRPr="004C1BA7" w:rsidRDefault="000D14DD" w:rsidP="000D14DD">
      <w:pPr>
        <w:pStyle w:val="libNormal"/>
        <w:rPr>
          <w:rtl/>
          <w:lang w:bidi="fa-IR"/>
        </w:rPr>
      </w:pPr>
      <w:r w:rsidRPr="004C1BA7">
        <w:rPr>
          <w:rtl/>
          <w:lang w:bidi="fa-IR"/>
        </w:rPr>
        <w:t>فتارة يأمره بالسجود</w:t>
      </w:r>
      <w:r>
        <w:rPr>
          <w:rtl/>
          <w:lang w:bidi="fa-IR"/>
        </w:rPr>
        <w:t>،</w:t>
      </w:r>
      <w:r w:rsidRPr="004C1BA7">
        <w:rPr>
          <w:rtl/>
          <w:lang w:bidi="fa-IR"/>
        </w:rPr>
        <w:t xml:space="preserve"> وتارة يأمره بالتسبيح والتقديس</w:t>
      </w:r>
      <w:r>
        <w:rPr>
          <w:rtl/>
          <w:lang w:bidi="fa-IR"/>
        </w:rPr>
        <w:t>،</w:t>
      </w:r>
      <w:r w:rsidRPr="004C1BA7">
        <w:rPr>
          <w:rtl/>
          <w:lang w:bidi="fa-IR"/>
        </w:rPr>
        <w:t xml:space="preserve"> وخلق له حجبا</w:t>
      </w:r>
      <w:r w:rsidR="00B72B95">
        <w:rPr>
          <w:rFonts w:hint="cs"/>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وأقامه في كل حجاب مدة مديدة</w:t>
      </w:r>
      <w:r>
        <w:rPr>
          <w:rtl/>
          <w:lang w:bidi="fa-IR"/>
        </w:rPr>
        <w:t>،</w:t>
      </w:r>
      <w:r w:rsidRPr="004C1BA7">
        <w:rPr>
          <w:rtl/>
          <w:lang w:bidi="fa-IR"/>
        </w:rPr>
        <w:t xml:space="preserve"> يسبح الله تعالى فيه بتسبيح خاص.</w:t>
      </w:r>
    </w:p>
    <w:p w:rsidR="003C0B4F" w:rsidRDefault="000D14DD" w:rsidP="000D14DD">
      <w:pPr>
        <w:pStyle w:val="libNormal"/>
        <w:rPr>
          <w:rtl/>
        </w:rPr>
      </w:pPr>
      <w:r w:rsidRPr="004C1BA7">
        <w:rPr>
          <w:rtl/>
          <w:lang w:bidi="fa-IR"/>
        </w:rPr>
        <w:t>فبعد ما خرج من الحجب تنفس بأنفاس</w:t>
      </w:r>
      <w:r>
        <w:rPr>
          <w:rtl/>
          <w:lang w:bidi="fa-IR"/>
        </w:rPr>
        <w:t>،</w:t>
      </w:r>
      <w:r w:rsidRPr="004C1BA7">
        <w:rPr>
          <w:rtl/>
          <w:lang w:bidi="fa-IR"/>
        </w:rPr>
        <w:t xml:space="preserve"> فخلق من أنفاسه أرواح الأنبياء والأولياء والصدّيقين والشهداء وسائر المؤمنين والملائكة. كم</w:t>
      </w:r>
      <w:r>
        <w:rPr>
          <w:rtl/>
          <w:lang w:bidi="fa-IR"/>
        </w:rPr>
        <w:t xml:space="preserve">ا </w:t>
      </w:r>
      <w:r w:rsidRPr="00AE44A4">
        <w:rPr>
          <w:rtl/>
        </w:rPr>
        <w:t>روى عن جابر بن عبد الله الأنصاري قال</w:t>
      </w:r>
      <w:r>
        <w:rPr>
          <w:rtl/>
        </w:rPr>
        <w:t>:</w:t>
      </w:r>
    </w:p>
    <w:p w:rsidR="000D14DD" w:rsidRPr="004C1BA7" w:rsidRDefault="000D14DD" w:rsidP="000D14DD">
      <w:pPr>
        <w:pStyle w:val="libNormal"/>
        <w:rPr>
          <w:rtl/>
          <w:lang w:bidi="fa-IR"/>
        </w:rPr>
      </w:pPr>
      <w:r w:rsidRPr="004B5CD1">
        <w:rPr>
          <w:rtl/>
        </w:rPr>
        <w:t>سألت رسول الله عن أول شيء خلقه الله</w:t>
      </w:r>
      <w:r>
        <w:rPr>
          <w:rtl/>
        </w:rPr>
        <w:t>؟</w:t>
      </w:r>
      <w:r w:rsidRPr="004B5CD1">
        <w:rPr>
          <w:rtl/>
        </w:rPr>
        <w:t xml:space="preserve"> قال</w:t>
      </w:r>
      <w:r>
        <w:rPr>
          <w:rtl/>
        </w:rPr>
        <w:t>:</w:t>
      </w:r>
      <w:r w:rsidRPr="004B5CD1">
        <w:rPr>
          <w:rtl/>
        </w:rPr>
        <w:t xml:space="preserve"> هو نور نبيك يا جابر</w:t>
      </w:r>
      <w:r>
        <w:rPr>
          <w:rtl/>
        </w:rPr>
        <w:t>،</w:t>
      </w:r>
      <w:r w:rsidRPr="004B5CD1">
        <w:rPr>
          <w:rtl/>
        </w:rPr>
        <w:t xml:space="preserve"> خلقه ثم خلق منه كلّ خير وخلق بعده كلّ شيء</w:t>
      </w:r>
      <w:r>
        <w:rPr>
          <w:rtl/>
        </w:rPr>
        <w:t>،</w:t>
      </w:r>
      <w:r w:rsidRPr="004B5CD1">
        <w:rPr>
          <w:rtl/>
        </w:rPr>
        <w:t xml:space="preserve"> وحين خلقه أقامه قدامه في مقام القرب اثني عشر ألف سنة</w:t>
      </w:r>
      <w:r>
        <w:rPr>
          <w:rtl/>
        </w:rPr>
        <w:t>،</w:t>
      </w:r>
      <w:r w:rsidRPr="004B5CD1">
        <w:rPr>
          <w:rtl/>
        </w:rPr>
        <w:t xml:space="preserve"> ثم جعله أربعة أقسام</w:t>
      </w:r>
      <w:r>
        <w:rPr>
          <w:rtl/>
        </w:rPr>
        <w:t>:</w:t>
      </w:r>
      <w:r w:rsidRPr="004B5CD1">
        <w:rPr>
          <w:rtl/>
        </w:rPr>
        <w:t xml:space="preserve"> خلق العرش من قسم</w:t>
      </w:r>
      <w:r>
        <w:rPr>
          <w:rtl/>
        </w:rPr>
        <w:t>،</w:t>
      </w:r>
      <w:r w:rsidRPr="004B5CD1">
        <w:rPr>
          <w:rtl/>
        </w:rPr>
        <w:t xml:space="preserve"> والكرسي من قسم</w:t>
      </w:r>
      <w:r>
        <w:rPr>
          <w:rtl/>
        </w:rPr>
        <w:t>،</w:t>
      </w:r>
      <w:r w:rsidRPr="004B5CD1">
        <w:rPr>
          <w:rtl/>
        </w:rPr>
        <w:t xml:space="preserve"> وحملة العرش وخزنة الكرسي من قسم</w:t>
      </w:r>
      <w:r>
        <w:rPr>
          <w:rtl/>
        </w:rPr>
        <w:t>،</w:t>
      </w:r>
      <w:r w:rsidRPr="004B5CD1">
        <w:rPr>
          <w:rtl/>
        </w:rPr>
        <w:t xml:space="preserve"> وأقام القسم الرابع في مقام الحب اثني عشر ألف سنة</w:t>
      </w:r>
      <w:r>
        <w:rPr>
          <w:rtl/>
        </w:rPr>
        <w:t>،</w:t>
      </w:r>
      <w:r w:rsidRPr="004B5CD1">
        <w:rPr>
          <w:rtl/>
        </w:rPr>
        <w:t xml:space="preserve"> ثم جعله أربعة أقسام</w:t>
      </w:r>
      <w:r>
        <w:rPr>
          <w:rtl/>
        </w:rPr>
        <w:t>،</w:t>
      </w:r>
      <w:r w:rsidRPr="004B5CD1">
        <w:rPr>
          <w:rtl/>
        </w:rPr>
        <w:t xml:space="preserve"> فخلق الخلق من قسم واللوح من قسم والجنة من قسم</w:t>
      </w:r>
      <w:r>
        <w:rPr>
          <w:rtl/>
        </w:rPr>
        <w:t>،</w:t>
      </w:r>
      <w:r w:rsidRPr="004B5CD1">
        <w:rPr>
          <w:rtl/>
        </w:rPr>
        <w:t xml:space="preserve"> وأقام القسم الرابع في مقام الخوف اثني عشر ألف سنة ثم جعله أربعة أجزاء</w:t>
      </w:r>
      <w:r>
        <w:rPr>
          <w:rtl/>
        </w:rPr>
        <w:t>،</w:t>
      </w:r>
      <w:r w:rsidRPr="004B5CD1">
        <w:rPr>
          <w:rtl/>
        </w:rPr>
        <w:t xml:space="preserve"> فخلق الملائكة من جزء وخلق الشمس من جزء</w:t>
      </w:r>
      <w:r>
        <w:rPr>
          <w:rtl/>
        </w:rPr>
        <w:t>،</w:t>
      </w:r>
      <w:r w:rsidRPr="004B5CD1">
        <w:rPr>
          <w:rtl/>
        </w:rPr>
        <w:t xml:space="preserve"> وخلق القمر والكواكب من جزء</w:t>
      </w:r>
      <w:r>
        <w:rPr>
          <w:rtl/>
        </w:rPr>
        <w:t>،</w:t>
      </w:r>
      <w:r w:rsidRPr="004B5CD1">
        <w:rPr>
          <w:rtl/>
        </w:rPr>
        <w:t xml:space="preserve"> وأقام الجزء الرابع في مقام الرجاء اثني عشر ألف سنة</w:t>
      </w:r>
      <w:r>
        <w:rPr>
          <w:rtl/>
        </w:rPr>
        <w:t>،</w:t>
      </w:r>
      <w:r w:rsidRPr="004B5CD1">
        <w:rPr>
          <w:rtl/>
        </w:rPr>
        <w:t xml:space="preserve"> ثم جعله أربعة أجزاء</w:t>
      </w:r>
      <w:r>
        <w:rPr>
          <w:rtl/>
        </w:rPr>
        <w:t>،</w:t>
      </w:r>
      <w:r w:rsidRPr="004B5CD1">
        <w:rPr>
          <w:rtl/>
        </w:rPr>
        <w:t xml:space="preserve"> فخلق العقل </w:t>
      </w:r>
      <w:r w:rsidRPr="00946695">
        <w:rPr>
          <w:rtl/>
        </w:rPr>
        <w:t>من جزء والحلم والعلم من جزء والعصمة والتوفيق من جزء</w:t>
      </w:r>
      <w:r>
        <w:rPr>
          <w:rtl/>
        </w:rPr>
        <w:t>،</w:t>
      </w:r>
      <w:r w:rsidRPr="00946695">
        <w:rPr>
          <w:rtl/>
        </w:rPr>
        <w:t xml:space="preserve"> وأقام الجزء الرابع في مقام الحباء اثني عشر ألف سنة</w:t>
      </w:r>
      <w:r>
        <w:rPr>
          <w:rtl/>
        </w:rPr>
        <w:t>،</w:t>
      </w:r>
      <w:r w:rsidRPr="00946695">
        <w:rPr>
          <w:rtl/>
        </w:rPr>
        <w:t xml:space="preserve"> ثم نظر الله سبحانه إليه فترشح النور عرقا</w:t>
      </w:r>
      <w:r w:rsidR="00B72B95">
        <w:rPr>
          <w:rFonts w:hint="cs"/>
          <w:rtl/>
        </w:rPr>
        <w:t>ً</w:t>
      </w:r>
      <w:r w:rsidRPr="00946695">
        <w:rPr>
          <w:rtl/>
        </w:rPr>
        <w:t xml:space="preserve"> فانقطرت منه مائة ألف وعشرون ألفا</w:t>
      </w:r>
      <w:r w:rsidR="00B72B95">
        <w:rPr>
          <w:rFonts w:hint="cs"/>
          <w:rtl/>
        </w:rPr>
        <w:t>ً</w:t>
      </w:r>
      <w:r w:rsidRPr="00946695">
        <w:rPr>
          <w:rtl/>
        </w:rPr>
        <w:t xml:space="preserve"> وأربعة آلاف قطرة من النور</w:t>
      </w:r>
      <w:r>
        <w:rPr>
          <w:rtl/>
        </w:rPr>
        <w:t>،</w:t>
      </w:r>
      <w:r w:rsidRPr="00946695">
        <w:rPr>
          <w:rtl/>
        </w:rPr>
        <w:t xml:space="preserve"> فخلق الله سبحانه من كل قطرة روح نبي أو رسول</w:t>
      </w:r>
      <w:r>
        <w:rPr>
          <w:rtl/>
        </w:rPr>
        <w:t>،</w:t>
      </w:r>
      <w:r w:rsidRPr="00946695">
        <w:rPr>
          <w:rtl/>
        </w:rPr>
        <w:t xml:space="preserve"> ثم تنفست أرواح الأنبياء فخلق الله من أنفاسهم نور الأولياء والسعداء والشهداء والمطيعين من المؤمنين إلى يوم القيامة.</w:t>
      </w:r>
    </w:p>
    <w:p w:rsidR="000D14DD" w:rsidRPr="004C1BA7" w:rsidRDefault="000D14DD" w:rsidP="000D14DD">
      <w:pPr>
        <w:pStyle w:val="libNormal"/>
        <w:rPr>
          <w:rtl/>
          <w:lang w:bidi="fa-IR"/>
        </w:rPr>
      </w:pPr>
      <w:r w:rsidRPr="004B5CD1">
        <w:rPr>
          <w:rtl/>
        </w:rPr>
        <w:t>فالعرش والكرسي من نوري</w:t>
      </w:r>
      <w:r>
        <w:rPr>
          <w:rtl/>
        </w:rPr>
        <w:t>،</w:t>
      </w:r>
      <w:r w:rsidRPr="004B5CD1">
        <w:rPr>
          <w:rtl/>
        </w:rPr>
        <w:t xml:space="preserve"> والكروبيّون من نوري</w:t>
      </w:r>
      <w:r>
        <w:rPr>
          <w:rtl/>
        </w:rPr>
        <w:t>،</w:t>
      </w:r>
      <w:r w:rsidRPr="004B5CD1">
        <w:rPr>
          <w:rtl/>
        </w:rPr>
        <w:t xml:space="preserve"> والروحانيّون من الملائكة من نوري</w:t>
      </w:r>
      <w:r>
        <w:rPr>
          <w:rtl/>
        </w:rPr>
        <w:t>،</w:t>
      </w:r>
      <w:r w:rsidRPr="004B5CD1">
        <w:rPr>
          <w:rtl/>
        </w:rPr>
        <w:t xml:space="preserve"> وملائكة السماوات السبع من نوري</w:t>
      </w:r>
      <w:r>
        <w:rPr>
          <w:rtl/>
        </w:rPr>
        <w:t>،</w:t>
      </w:r>
      <w:r w:rsidRPr="004B5CD1">
        <w:rPr>
          <w:rtl/>
        </w:rPr>
        <w:t xml:space="preserve"> والجنة وما فيها من النعيم من نوري</w:t>
      </w:r>
      <w:r>
        <w:rPr>
          <w:rtl/>
        </w:rPr>
        <w:t>،</w:t>
      </w:r>
      <w:r w:rsidRPr="004B5CD1">
        <w:rPr>
          <w:rtl/>
        </w:rPr>
        <w:t xml:space="preserve"> والشمس والقمر والكواكب من نوري</w:t>
      </w:r>
      <w:r>
        <w:rPr>
          <w:rtl/>
        </w:rPr>
        <w:t>،</w:t>
      </w:r>
      <w:r w:rsidRPr="004B5CD1">
        <w:rPr>
          <w:rtl/>
        </w:rPr>
        <w:t xml:space="preserve"> والعقل والعلم والتوفيق من نوري</w:t>
      </w:r>
      <w:r>
        <w:rPr>
          <w:rtl/>
        </w:rPr>
        <w:t>،</w:t>
      </w:r>
      <w:r w:rsidRPr="004B5CD1">
        <w:rPr>
          <w:rtl/>
        </w:rPr>
        <w:t xml:space="preserve"> وأرواح الأنبياء والرسل من نوري</w:t>
      </w:r>
      <w:r>
        <w:rPr>
          <w:rtl/>
        </w:rPr>
        <w:t>،</w:t>
      </w:r>
      <w:r w:rsidRPr="004B5CD1">
        <w:rPr>
          <w:rtl/>
        </w:rPr>
        <w:t xml:space="preserve"> والشهداء والصالحون من نتائج نوري.</w:t>
      </w:r>
    </w:p>
    <w:p w:rsidR="003C0B4F" w:rsidRDefault="000D14DD" w:rsidP="000D14DD">
      <w:pPr>
        <w:pStyle w:val="libNormal"/>
        <w:rPr>
          <w:rtl/>
        </w:rPr>
      </w:pPr>
      <w:r w:rsidRPr="004B5CD1">
        <w:rPr>
          <w:rtl/>
        </w:rPr>
        <w:t>ثم خلق سبحانه اثني عشر حجابا</w:t>
      </w:r>
      <w:r w:rsidR="00D941E6">
        <w:rPr>
          <w:rFonts w:hint="cs"/>
          <w:rtl/>
        </w:rPr>
        <w:t>ً</w:t>
      </w:r>
      <w:r>
        <w:rPr>
          <w:rtl/>
        </w:rPr>
        <w:t>،</w:t>
      </w:r>
      <w:r w:rsidRPr="004B5CD1">
        <w:rPr>
          <w:rtl/>
        </w:rPr>
        <w:t xml:space="preserve"> فأقام النور وهو الجزء الرابع في كل</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حجاب ألف سنة</w:t>
      </w:r>
      <w:r>
        <w:rPr>
          <w:rtl/>
        </w:rPr>
        <w:t>،</w:t>
      </w:r>
      <w:r w:rsidRPr="004B5CD1">
        <w:rPr>
          <w:rtl/>
        </w:rPr>
        <w:t xml:space="preserve"> وهي مقامات العبودية وهي حجاب الكرامة والسعادة والهيبة والحرمة والرأفة والعلم والحلم والوقار والسكينة والصبر والصدق واليقين</w:t>
      </w:r>
      <w:r>
        <w:rPr>
          <w:rtl/>
        </w:rPr>
        <w:t>،</w:t>
      </w:r>
      <w:r w:rsidRPr="004B5CD1">
        <w:rPr>
          <w:rtl/>
        </w:rPr>
        <w:t xml:space="preserve"> فعبد الله ذلك النور في كل حجاب ألف سنة.</w:t>
      </w:r>
    </w:p>
    <w:p w:rsidR="000D14DD" w:rsidRDefault="000D14DD" w:rsidP="000D14DD">
      <w:pPr>
        <w:pStyle w:val="libNormal"/>
        <w:rPr>
          <w:rtl/>
          <w:lang w:bidi="fa-IR"/>
        </w:rPr>
      </w:pPr>
      <w:r w:rsidRPr="004B5CD1">
        <w:rPr>
          <w:rtl/>
        </w:rPr>
        <w:t>فلمّا خرج النور من الحجب ركّبه الله في الأرض</w:t>
      </w:r>
      <w:r>
        <w:rPr>
          <w:rtl/>
        </w:rPr>
        <w:t>،</w:t>
      </w:r>
      <w:r w:rsidRPr="004B5CD1">
        <w:rPr>
          <w:rtl/>
        </w:rPr>
        <w:t xml:space="preserve"> وكان يضيء منه ما بين المشرق والمغرب كالسراج في الليل المظلم ثم خلق الله آدم في الأرض</w:t>
      </w:r>
      <w:r>
        <w:rPr>
          <w:rtl/>
        </w:rPr>
        <w:t>،</w:t>
      </w:r>
      <w:r w:rsidRPr="004B5CD1">
        <w:rPr>
          <w:rtl/>
        </w:rPr>
        <w:t xml:space="preserve"> وركّب فيه النور في جبينه ثم انتقل منه إلى شيث</w:t>
      </w:r>
      <w:r>
        <w:rPr>
          <w:rtl/>
        </w:rPr>
        <w:t>،</w:t>
      </w:r>
      <w:r w:rsidRPr="004B5CD1">
        <w:rPr>
          <w:rtl/>
        </w:rPr>
        <w:t xml:space="preserve"> ومنه إلى بانش.</w:t>
      </w:r>
    </w:p>
    <w:p w:rsidR="000D14DD" w:rsidRPr="004C1BA7" w:rsidRDefault="000D14DD" w:rsidP="000D14DD">
      <w:pPr>
        <w:pStyle w:val="libNormal"/>
        <w:rPr>
          <w:rtl/>
          <w:lang w:bidi="fa-IR"/>
        </w:rPr>
      </w:pPr>
      <w:r>
        <w:rPr>
          <w:rtl/>
          <w:lang w:bidi="fa-IR"/>
        </w:rPr>
        <w:t>و</w:t>
      </w:r>
      <w:r w:rsidRPr="004B5CD1">
        <w:rPr>
          <w:rtl/>
        </w:rPr>
        <w:t>هكذا كان ينتقل من طاهر إلى طيب إلى أن أوصله الله تعالى إلى صلب عبد الله بن عبد المطلب</w:t>
      </w:r>
      <w:r>
        <w:rPr>
          <w:rtl/>
        </w:rPr>
        <w:t>،</w:t>
      </w:r>
      <w:r w:rsidRPr="004B5CD1">
        <w:rPr>
          <w:rtl/>
        </w:rPr>
        <w:t xml:space="preserve"> ومنه إلى رحم آمنة</w:t>
      </w:r>
      <w:r>
        <w:rPr>
          <w:rtl/>
        </w:rPr>
        <w:t>،</w:t>
      </w:r>
      <w:r w:rsidRPr="004B5CD1">
        <w:rPr>
          <w:rtl/>
        </w:rPr>
        <w:t xml:space="preserve"> ثم أخرجني إلى الدنيا</w:t>
      </w:r>
      <w:r>
        <w:rPr>
          <w:rtl/>
        </w:rPr>
        <w:t>،</w:t>
      </w:r>
      <w:r w:rsidRPr="004B5CD1">
        <w:rPr>
          <w:rtl/>
        </w:rPr>
        <w:t xml:space="preserve"> فجعلني سيد المرسلين وخاتم النبيّين ورحمة للعالمين وقائد الغر المحجلين.</w:t>
      </w:r>
    </w:p>
    <w:p w:rsidR="000D14DD" w:rsidRDefault="000D14DD" w:rsidP="000D14DD">
      <w:pPr>
        <w:pStyle w:val="libNormal"/>
        <w:rPr>
          <w:rtl/>
          <w:lang w:bidi="fa-IR"/>
        </w:rPr>
      </w:pPr>
      <w:r w:rsidRPr="004B5CD1">
        <w:rPr>
          <w:rtl/>
        </w:rPr>
        <w:t>هكذا بدأ خلق نبيك يا جابر.</w:t>
      </w:r>
      <w:r w:rsidRPr="00AE44A4">
        <w:rPr>
          <w:rtl/>
        </w:rPr>
        <w:t xml:space="preserve"> ذكره البيهقي » </w:t>
      </w:r>
      <w:r w:rsidRPr="00AE44A4">
        <w:rPr>
          <w:rStyle w:val="libFootnotenumChar"/>
          <w:rtl/>
        </w:rPr>
        <w:t>(1)</w:t>
      </w:r>
      <w:r w:rsidRPr="00AE44A4">
        <w:rPr>
          <w:rtl/>
        </w:rPr>
        <w:t>.</w:t>
      </w:r>
    </w:p>
    <w:p w:rsidR="000D14DD" w:rsidRPr="004C1BA7" w:rsidRDefault="000D14DD" w:rsidP="000D14DD">
      <w:pPr>
        <w:pStyle w:val="libNormal"/>
        <w:rPr>
          <w:rtl/>
          <w:lang w:bidi="fa-IR"/>
        </w:rPr>
      </w:pPr>
      <w:r>
        <w:rPr>
          <w:rtl/>
          <w:lang w:bidi="fa-IR"/>
        </w:rPr>
        <w:t>و</w:t>
      </w:r>
      <w:r w:rsidRPr="00AE44A4">
        <w:rPr>
          <w:rtl/>
        </w:rPr>
        <w:t xml:space="preserve">في ( المواهب اللدنية ) عن عبد الرزاق بسنده عن جابر مثله </w:t>
      </w:r>
      <w:r w:rsidRPr="00AE44A4">
        <w:rPr>
          <w:rStyle w:val="libFootnotenumChar"/>
          <w:rtl/>
        </w:rPr>
        <w:t>(2)</w:t>
      </w:r>
      <w:r w:rsidRPr="00AE44A4">
        <w:rPr>
          <w:rtl/>
        </w:rPr>
        <w:t>.</w:t>
      </w:r>
    </w:p>
    <w:p w:rsidR="003C0B4F" w:rsidRDefault="000D14DD" w:rsidP="000D14DD">
      <w:pPr>
        <w:pStyle w:val="Heading3"/>
        <w:rPr>
          <w:rtl/>
          <w:lang w:bidi="fa-IR"/>
        </w:rPr>
      </w:pPr>
      <w:bookmarkStart w:id="506" w:name="_Toc347630255"/>
      <w:bookmarkStart w:id="507" w:name="_Toc407003679"/>
      <w:bookmarkStart w:id="508" w:name="_Toc94612758"/>
      <w:r w:rsidRPr="004C1BA7">
        <w:rPr>
          <w:rtl/>
          <w:lang w:bidi="fa-IR"/>
        </w:rPr>
        <w:t>الحديث الثاني</w:t>
      </w:r>
      <w:bookmarkEnd w:id="506"/>
      <w:bookmarkEnd w:id="507"/>
      <w:bookmarkEnd w:id="508"/>
    </w:p>
    <w:p w:rsidR="003C0B4F" w:rsidRDefault="000D14DD" w:rsidP="000D14DD">
      <w:pPr>
        <w:pStyle w:val="libNormal"/>
        <w:rPr>
          <w:rtl/>
        </w:rPr>
      </w:pPr>
      <w:r w:rsidRPr="00AE44A4">
        <w:rPr>
          <w:rtl/>
        </w:rPr>
        <w:t xml:space="preserve">روى ( القسطلاني ) و ( محمّد بن يوسف الشامي ) عن ( ابن القطان ) وكذا الحلبي في ( إنسان العيون ) عن سيدنا علي بن الحسين عن أبيه عن جدّه </w:t>
      </w:r>
      <w:r w:rsidRPr="00A73E8D">
        <w:rPr>
          <w:rStyle w:val="libAlaemChar"/>
          <w:rtl/>
        </w:rPr>
        <w:t>عليهم‌السلام</w:t>
      </w:r>
      <w:r>
        <w:rPr>
          <w:rtl/>
        </w:rPr>
        <w:t>:</w:t>
      </w:r>
    </w:p>
    <w:p w:rsidR="000D14DD" w:rsidRPr="004C1BA7" w:rsidRDefault="000D14DD" w:rsidP="000D14DD">
      <w:pPr>
        <w:pStyle w:val="libNormal"/>
        <w:rPr>
          <w:rtl/>
          <w:lang w:bidi="fa-IR"/>
        </w:rPr>
      </w:pPr>
      <w:r w:rsidRPr="00AE44A4">
        <w:rPr>
          <w:rtl/>
        </w:rPr>
        <w:t xml:space="preserve">« إن النبي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كنت نورا</w:t>
      </w:r>
      <w:r w:rsidR="00D941E6">
        <w:rPr>
          <w:rFonts w:hint="cs"/>
          <w:rtl/>
        </w:rPr>
        <w:t>ً</w:t>
      </w:r>
      <w:r w:rsidRPr="004B5CD1">
        <w:rPr>
          <w:rtl/>
        </w:rPr>
        <w:t xml:space="preserve"> بين يدي ربي قبل خلق آدم </w:t>
      </w:r>
      <w:r w:rsidRPr="00A73E8D">
        <w:rPr>
          <w:rStyle w:val="libAlaemChar"/>
          <w:rtl/>
        </w:rPr>
        <w:t>عليه‌السلام</w:t>
      </w:r>
      <w:r w:rsidRPr="004B5CD1">
        <w:rPr>
          <w:rtl/>
        </w:rPr>
        <w:t xml:space="preserve"> بأربعة عشر ألف عام » </w:t>
      </w:r>
      <w:r w:rsidRPr="00AE44A4">
        <w:rPr>
          <w:rStyle w:val="libFootnotenumChar"/>
          <w:rtl/>
        </w:rPr>
        <w:t>(3)</w:t>
      </w:r>
      <w:r>
        <w:rPr>
          <w:rtl/>
        </w:rPr>
        <w:t>.</w:t>
      </w:r>
    </w:p>
    <w:p w:rsidR="000D14DD" w:rsidRPr="004C1BA7" w:rsidRDefault="000D14DD" w:rsidP="000D14DD">
      <w:pPr>
        <w:pStyle w:val="libNormal"/>
        <w:rPr>
          <w:rtl/>
          <w:lang w:bidi="fa-IR"/>
        </w:rPr>
      </w:pPr>
      <w:r w:rsidRPr="00AE44A4">
        <w:rPr>
          <w:rStyle w:val="libBold2Char"/>
          <w:rtl/>
        </w:rPr>
        <w:t>قلت</w:t>
      </w:r>
      <w:r>
        <w:rPr>
          <w:rStyle w:val="libBold2Char"/>
          <w:rtl/>
        </w:rPr>
        <w:t>:</w:t>
      </w:r>
      <w:r w:rsidRPr="004C1BA7">
        <w:rPr>
          <w:rtl/>
          <w:lang w:bidi="fa-IR"/>
        </w:rPr>
        <w:t xml:space="preserve"> وفي هذا من الدلالة على الأفضلية ما لا يخفى.</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تاريخ الخميس 1 / 19</w:t>
      </w:r>
      <w:r w:rsidR="000D14DD">
        <w:rPr>
          <w:rtl/>
        </w:rPr>
        <w:t xml:space="preserve"> </w:t>
      </w:r>
      <w:r w:rsidR="00FB56AE">
        <w:rPr>
          <w:rtl/>
        </w:rPr>
        <w:t>-</w:t>
      </w:r>
      <w:r w:rsidR="000D14DD">
        <w:rPr>
          <w:rtl/>
        </w:rPr>
        <w:t xml:space="preserve"> </w:t>
      </w:r>
      <w:r w:rsidR="000D14DD" w:rsidRPr="004C1BA7">
        <w:rPr>
          <w:rtl/>
        </w:rPr>
        <w:t>20.</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المواهب اللدنية 1 / 9.</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انسان العيون 1 / 49.</w:t>
      </w:r>
    </w:p>
    <w:p w:rsidR="000D14DD" w:rsidRDefault="000D14DD" w:rsidP="000D14DD">
      <w:pPr>
        <w:pStyle w:val="libNormal"/>
        <w:rPr>
          <w:rtl/>
          <w:lang w:bidi="fa-IR"/>
        </w:rPr>
      </w:pPr>
      <w:r>
        <w:rPr>
          <w:rtl/>
          <w:lang w:bidi="fa-IR"/>
        </w:rPr>
        <w:br w:type="page"/>
      </w:r>
    </w:p>
    <w:p w:rsidR="003C0B4F" w:rsidRDefault="000D14DD" w:rsidP="000D14DD">
      <w:pPr>
        <w:pStyle w:val="Heading3"/>
        <w:rPr>
          <w:rtl/>
          <w:lang w:bidi="fa-IR"/>
        </w:rPr>
      </w:pPr>
      <w:bookmarkStart w:id="509" w:name="_Toc347630256"/>
      <w:bookmarkStart w:id="510" w:name="_Toc407003680"/>
      <w:bookmarkStart w:id="511" w:name="_Toc94612759"/>
      <w:r w:rsidRPr="004C1BA7">
        <w:rPr>
          <w:rtl/>
          <w:lang w:bidi="fa-IR"/>
        </w:rPr>
        <w:lastRenderedPageBreak/>
        <w:t>الحديث الثالث</w:t>
      </w:r>
      <w:bookmarkEnd w:id="509"/>
      <w:bookmarkEnd w:id="510"/>
      <w:bookmarkEnd w:id="511"/>
    </w:p>
    <w:p w:rsidR="000D14DD" w:rsidRPr="004C1BA7" w:rsidRDefault="000D14DD" w:rsidP="000D14DD">
      <w:pPr>
        <w:pStyle w:val="libNormal"/>
        <w:rPr>
          <w:rtl/>
          <w:lang w:bidi="fa-IR"/>
        </w:rPr>
      </w:pPr>
      <w:r w:rsidRPr="004C1BA7">
        <w:rPr>
          <w:rtl/>
          <w:lang w:bidi="fa-IR"/>
        </w:rPr>
        <w:t>روى ( الدياربكري ) عن كعب الأخبار</w:t>
      </w:r>
      <w:r>
        <w:rPr>
          <w:rtl/>
          <w:lang w:bidi="fa-IR"/>
        </w:rPr>
        <w:t>،</w:t>
      </w:r>
      <w:r w:rsidRPr="004C1BA7">
        <w:rPr>
          <w:rtl/>
          <w:lang w:bidi="fa-IR"/>
        </w:rPr>
        <w:t xml:space="preserve"> </w:t>
      </w:r>
      <w:r>
        <w:rPr>
          <w:rtl/>
          <w:lang w:bidi="fa-IR"/>
        </w:rPr>
        <w:t>و (</w:t>
      </w:r>
      <w:r w:rsidRPr="004C1BA7">
        <w:rPr>
          <w:rtl/>
          <w:lang w:bidi="fa-IR"/>
        </w:rPr>
        <w:t xml:space="preserve"> القسطلاني ) عن عبد الله بن أبي حمزة </w:t>
      </w:r>
      <w:r>
        <w:rPr>
          <w:rtl/>
          <w:lang w:bidi="fa-IR"/>
        </w:rPr>
        <w:t>و (</w:t>
      </w:r>
      <w:r w:rsidRPr="004C1BA7">
        <w:rPr>
          <w:rtl/>
          <w:lang w:bidi="fa-IR"/>
        </w:rPr>
        <w:t xml:space="preserve"> ابن سبع ) عنه واللفظ للأول</w:t>
      </w:r>
      <w:r>
        <w:rPr>
          <w:rtl/>
          <w:lang w:bidi="fa-IR"/>
        </w:rPr>
        <w:t>،</w:t>
      </w:r>
      <w:r w:rsidRPr="004C1BA7">
        <w:rPr>
          <w:rtl/>
          <w:lang w:bidi="fa-IR"/>
        </w:rPr>
        <w:t xml:space="preserve"> قال</w:t>
      </w:r>
      <w:r>
        <w:rPr>
          <w:rtl/>
          <w:lang w:bidi="fa-IR"/>
        </w:rPr>
        <w:t>:</w:t>
      </w:r>
    </w:p>
    <w:p w:rsidR="000D14DD" w:rsidRPr="004C1BA7" w:rsidRDefault="000D14DD" w:rsidP="000D14DD">
      <w:pPr>
        <w:pStyle w:val="libNormal"/>
        <w:rPr>
          <w:rtl/>
          <w:lang w:bidi="fa-IR"/>
        </w:rPr>
      </w:pPr>
      <w:r w:rsidRPr="004C1BA7">
        <w:rPr>
          <w:rtl/>
          <w:lang w:bidi="fa-IR"/>
        </w:rPr>
        <w:t>« لما أراد الله تعالى أن يخلق محمدا</w:t>
      </w:r>
      <w:r w:rsidR="00D941E6">
        <w:rPr>
          <w:rFonts w:hint="cs"/>
          <w:rtl/>
          <w:lang w:bidi="fa-IR"/>
        </w:rPr>
        <w:t>ً</w:t>
      </w:r>
      <w:r w:rsidRPr="004C1BA7">
        <w:rPr>
          <w:rtl/>
          <w:lang w:bidi="fa-IR"/>
        </w:rPr>
        <w:t xml:space="preserve"> </w:t>
      </w:r>
      <w:r w:rsidR="00287B8A" w:rsidRPr="00287B8A">
        <w:rPr>
          <w:rStyle w:val="libAlaemChar"/>
          <w:rtl/>
        </w:rPr>
        <w:t>صلى‌الله‌عليه‌وآله‌وسلم</w:t>
      </w:r>
      <w:r w:rsidRPr="004C1BA7">
        <w:rPr>
          <w:rtl/>
          <w:lang w:bidi="fa-IR"/>
        </w:rPr>
        <w:t xml:space="preserve"> أمر جبرئيل فأتاه بالقبضة البيضاء التي هي موضع قبر النبي </w:t>
      </w:r>
      <w:r w:rsidR="00287B8A" w:rsidRPr="00287B8A">
        <w:rPr>
          <w:rStyle w:val="libAlaemChar"/>
          <w:rtl/>
        </w:rPr>
        <w:t>صلى‌الله‌عليه‌وآله‌وسلم</w:t>
      </w:r>
      <w:r>
        <w:rPr>
          <w:rtl/>
          <w:lang w:bidi="fa-IR"/>
        </w:rPr>
        <w:t>،</w:t>
      </w:r>
      <w:r w:rsidRPr="004C1BA7">
        <w:rPr>
          <w:rtl/>
          <w:lang w:bidi="fa-IR"/>
        </w:rPr>
        <w:t xml:space="preserve"> فجعلت بماء التسنيم ثم غمست في أنهار الجنة وطيف بها في السموات والأرض</w:t>
      </w:r>
      <w:r>
        <w:rPr>
          <w:rtl/>
          <w:lang w:bidi="fa-IR"/>
        </w:rPr>
        <w:t>،</w:t>
      </w:r>
      <w:r w:rsidRPr="004C1BA7">
        <w:rPr>
          <w:rtl/>
          <w:lang w:bidi="fa-IR"/>
        </w:rPr>
        <w:t xml:space="preserve"> فعرفت الملائكة محمدا</w:t>
      </w:r>
      <w:r w:rsidR="0080632A">
        <w:rPr>
          <w:rFonts w:hint="cs"/>
          <w:rtl/>
          <w:lang w:bidi="fa-IR"/>
        </w:rPr>
        <w:t>ً</w:t>
      </w:r>
      <w:r w:rsidRPr="004C1BA7">
        <w:rPr>
          <w:rtl/>
          <w:lang w:bidi="fa-IR"/>
        </w:rPr>
        <w:t xml:space="preserve"> </w:t>
      </w:r>
      <w:r w:rsidR="00287B8A" w:rsidRPr="00287B8A">
        <w:rPr>
          <w:rStyle w:val="libAlaemChar"/>
          <w:rtl/>
        </w:rPr>
        <w:t>صلى‌الله‌عليه‌وآله‌وسلم</w:t>
      </w:r>
      <w:r w:rsidRPr="004C1BA7">
        <w:rPr>
          <w:rtl/>
          <w:lang w:bidi="fa-IR"/>
        </w:rPr>
        <w:t xml:space="preserve"> قبل أن تعرف آدم </w:t>
      </w:r>
      <w:r w:rsidRPr="00A73E8D">
        <w:rPr>
          <w:rStyle w:val="libAlaemChar"/>
          <w:rtl/>
        </w:rPr>
        <w:t>عليه‌السلام</w:t>
      </w:r>
      <w:r w:rsidRPr="004C1BA7">
        <w:rPr>
          <w:rtl/>
          <w:lang w:bidi="fa-IR"/>
        </w:rPr>
        <w:t xml:space="preserve"> ثم عجنها بطينة آدم » </w:t>
      </w:r>
      <w:r w:rsidRPr="00AE44A4">
        <w:rPr>
          <w:rStyle w:val="libFootnotenumChar"/>
          <w:rtl/>
        </w:rPr>
        <w:t>(1)</w:t>
      </w:r>
      <w:r>
        <w:rPr>
          <w:rtl/>
          <w:lang w:bidi="fa-IR"/>
        </w:rPr>
        <w:t>.</w:t>
      </w:r>
    </w:p>
    <w:p w:rsidR="003C0B4F" w:rsidRDefault="000D14DD" w:rsidP="000D14DD">
      <w:pPr>
        <w:pStyle w:val="Heading3"/>
        <w:rPr>
          <w:rtl/>
          <w:lang w:bidi="fa-IR"/>
        </w:rPr>
      </w:pPr>
      <w:bookmarkStart w:id="512" w:name="_Toc347630257"/>
      <w:bookmarkStart w:id="513" w:name="_Toc407003681"/>
      <w:bookmarkStart w:id="514" w:name="_Toc94612760"/>
      <w:r w:rsidRPr="004C1BA7">
        <w:rPr>
          <w:rtl/>
          <w:lang w:bidi="fa-IR"/>
        </w:rPr>
        <w:t>الحديث الرابع</w:t>
      </w:r>
      <w:bookmarkEnd w:id="512"/>
      <w:bookmarkEnd w:id="513"/>
      <w:bookmarkEnd w:id="514"/>
    </w:p>
    <w:p w:rsidR="000D14DD" w:rsidRDefault="000D14DD" w:rsidP="000D14DD">
      <w:pPr>
        <w:pStyle w:val="libNormal"/>
        <w:rPr>
          <w:rtl/>
          <w:lang w:bidi="fa-IR"/>
        </w:rPr>
      </w:pPr>
      <w:r w:rsidRPr="00AE44A4">
        <w:rPr>
          <w:rtl/>
        </w:rPr>
        <w:t>قال القسطلاني في ( المواهب اللدنية )</w:t>
      </w:r>
      <w:r>
        <w:rPr>
          <w:rtl/>
        </w:rPr>
        <w:t>:</w:t>
      </w:r>
      <w:r w:rsidRPr="00AE44A4">
        <w:rPr>
          <w:rtl/>
        </w:rPr>
        <w:t xml:space="preserve"> « وفي الخبر</w:t>
      </w:r>
      <w:r>
        <w:rPr>
          <w:rtl/>
        </w:rPr>
        <w:t>:</w:t>
      </w:r>
      <w:r w:rsidRPr="00AE44A4">
        <w:rPr>
          <w:rtl/>
        </w:rPr>
        <w:t xml:space="preserve"> </w:t>
      </w:r>
      <w:r w:rsidRPr="004B5CD1">
        <w:rPr>
          <w:rtl/>
        </w:rPr>
        <w:t>لما خلق الله آدم جعل ذلك النور النبوي المحمّدي في ظهره</w:t>
      </w:r>
      <w:r>
        <w:rPr>
          <w:rtl/>
        </w:rPr>
        <w:t>،</w:t>
      </w:r>
      <w:r w:rsidRPr="004B5CD1">
        <w:rPr>
          <w:rtl/>
        </w:rPr>
        <w:t xml:space="preserve"> فكان يلمع في جبينه فيغلب على سائر نوره</w:t>
      </w:r>
      <w:r>
        <w:rPr>
          <w:rtl/>
        </w:rPr>
        <w:t>،</w:t>
      </w:r>
      <w:r w:rsidRPr="004B5CD1">
        <w:rPr>
          <w:rtl/>
        </w:rPr>
        <w:t xml:space="preserve"> ثم رفعه الله تعالى على سرير مملكته</w:t>
      </w:r>
      <w:r>
        <w:rPr>
          <w:rtl/>
        </w:rPr>
        <w:t>،</w:t>
      </w:r>
      <w:r w:rsidRPr="004B5CD1">
        <w:rPr>
          <w:rtl/>
        </w:rPr>
        <w:t xml:space="preserve"> وحمله على أكتاف الملائكة</w:t>
      </w:r>
      <w:r>
        <w:rPr>
          <w:rtl/>
        </w:rPr>
        <w:t>،</w:t>
      </w:r>
      <w:r w:rsidRPr="004B5CD1">
        <w:rPr>
          <w:rtl/>
        </w:rPr>
        <w:t xml:space="preserve"> وأمرهم فطافوا به في السماوات</w:t>
      </w:r>
      <w:r>
        <w:rPr>
          <w:rtl/>
        </w:rPr>
        <w:t>،</w:t>
      </w:r>
      <w:r w:rsidRPr="004B5CD1">
        <w:rPr>
          <w:rtl/>
        </w:rPr>
        <w:t xml:space="preserve"> ليرى عجائب ملكوته »</w:t>
      </w:r>
      <w:r>
        <w:rPr>
          <w:rtl/>
        </w:rPr>
        <w:t>.</w:t>
      </w:r>
    </w:p>
    <w:p w:rsidR="003C0B4F" w:rsidRDefault="000D14DD" w:rsidP="000D14DD">
      <w:pPr>
        <w:pStyle w:val="libNormal"/>
        <w:rPr>
          <w:rtl/>
        </w:rPr>
      </w:pPr>
      <w:r>
        <w:rPr>
          <w:rtl/>
          <w:lang w:bidi="fa-IR"/>
        </w:rPr>
        <w:t>و</w:t>
      </w:r>
      <w:r w:rsidRPr="00AE44A4">
        <w:rPr>
          <w:rtl/>
        </w:rPr>
        <w:t>في ( المنتقى )</w:t>
      </w:r>
      <w:r>
        <w:rPr>
          <w:rtl/>
        </w:rPr>
        <w:t>:</w:t>
      </w:r>
      <w:r w:rsidRPr="00AE44A4">
        <w:rPr>
          <w:rtl/>
        </w:rPr>
        <w:t xml:space="preserve"> </w:t>
      </w:r>
      <w:r w:rsidRPr="004B5CD1">
        <w:rPr>
          <w:rtl/>
        </w:rPr>
        <w:t>« في بعض الكتب في معنى قوله حين سئل</w:t>
      </w:r>
      <w:r>
        <w:rPr>
          <w:rtl/>
        </w:rPr>
        <w:t>:</w:t>
      </w:r>
      <w:r w:rsidRPr="004B5CD1">
        <w:rPr>
          <w:rtl/>
        </w:rPr>
        <w:t xml:space="preserve"> متى كنت نبيا</w:t>
      </w:r>
      <w:r>
        <w:rPr>
          <w:rtl/>
        </w:rPr>
        <w:t>؟:</w:t>
      </w:r>
      <w:r w:rsidRPr="004B5CD1">
        <w:rPr>
          <w:rtl/>
        </w:rPr>
        <w:t xml:space="preserve"> كنت نبيا</w:t>
      </w:r>
      <w:r w:rsidR="0080632A">
        <w:rPr>
          <w:rFonts w:hint="cs"/>
          <w:rtl/>
        </w:rPr>
        <w:t>ً</w:t>
      </w:r>
      <w:r w:rsidRPr="004B5CD1">
        <w:rPr>
          <w:rtl/>
        </w:rPr>
        <w:t xml:space="preserve"> وآدم بين الروح والجسد</w:t>
      </w:r>
      <w:r>
        <w:rPr>
          <w:rtl/>
        </w:rPr>
        <w:t>،</w:t>
      </w:r>
      <w:r w:rsidRPr="004B5CD1">
        <w:rPr>
          <w:rtl/>
        </w:rPr>
        <w:t xml:space="preserve"> إن الله عز وجل وضع نور محمّد </w:t>
      </w:r>
      <w:r w:rsidR="00287B8A" w:rsidRPr="00287B8A">
        <w:rPr>
          <w:rStyle w:val="libAlaemChar"/>
          <w:rtl/>
        </w:rPr>
        <w:t>صلى‌الله‌عليه‌وآله‌وسلم</w:t>
      </w:r>
      <w:r w:rsidRPr="004B5CD1">
        <w:rPr>
          <w:rtl/>
        </w:rPr>
        <w:t xml:space="preserve"> في جبهته</w:t>
      </w:r>
      <w:r>
        <w:rPr>
          <w:rtl/>
        </w:rPr>
        <w:t>،</w:t>
      </w:r>
      <w:r w:rsidRPr="004B5CD1">
        <w:rPr>
          <w:rtl/>
        </w:rPr>
        <w:t xml:space="preserve"> وكان يزهر في جبهته مثل الشمع</w:t>
      </w:r>
      <w:r>
        <w:rPr>
          <w:rtl/>
        </w:rPr>
        <w:t>،</w:t>
      </w:r>
      <w:r w:rsidRPr="004B5CD1">
        <w:rPr>
          <w:rtl/>
        </w:rPr>
        <w:t xml:space="preserve"> وكان الناس يتعجّبون منها</w:t>
      </w:r>
      <w:r>
        <w:rPr>
          <w:rtl/>
        </w:rPr>
        <w:t>،</w:t>
      </w:r>
      <w:r w:rsidRPr="004B5CD1">
        <w:rPr>
          <w:rtl/>
        </w:rPr>
        <w:t xml:space="preserve"> حتى تمنى آدم رؤيتها من كثرة تعجب الناس منها</w:t>
      </w:r>
      <w:r>
        <w:rPr>
          <w:rtl/>
        </w:rPr>
        <w:t>،</w:t>
      </w:r>
      <w:r w:rsidRPr="004B5CD1">
        <w:rPr>
          <w:rtl/>
        </w:rPr>
        <w:t xml:space="preserve"> وأمر الله تعالى أن يأتي إلى رأس إصبعه السبابة</w:t>
      </w:r>
      <w:r>
        <w:rPr>
          <w:rtl/>
        </w:rPr>
        <w:t>،</w:t>
      </w:r>
      <w:r w:rsidRPr="004B5CD1">
        <w:rPr>
          <w:rtl/>
        </w:rPr>
        <w:t xml:space="preserve"> فقال</w:t>
      </w:r>
      <w:r>
        <w:rPr>
          <w:rtl/>
        </w:rPr>
        <w:t>:</w:t>
      </w:r>
      <w:r w:rsidRPr="004B5CD1">
        <w:rPr>
          <w:rtl/>
        </w:rPr>
        <w:t xml:space="preserve"> يا رب ما هذا</w:t>
      </w:r>
      <w:r>
        <w:rPr>
          <w:rtl/>
        </w:rPr>
        <w:t>؟</w:t>
      </w:r>
      <w:r w:rsidRPr="004B5CD1">
        <w:rPr>
          <w:rtl/>
        </w:rPr>
        <w:t xml:space="preserve"> فقال</w:t>
      </w:r>
      <w:r>
        <w:rPr>
          <w:rtl/>
        </w:rPr>
        <w:t>:</w:t>
      </w:r>
      <w:r w:rsidRPr="004B5CD1">
        <w:rPr>
          <w:rtl/>
        </w:rPr>
        <w:t xml:space="preserve"> نور ولد من أولادك</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تاريخ الخميس 1 / 21.</w:t>
      </w:r>
    </w:p>
    <w:p w:rsidR="000D14DD" w:rsidRDefault="000D14DD" w:rsidP="000D14DD">
      <w:pPr>
        <w:pStyle w:val="libNormal"/>
        <w:rPr>
          <w:rtl/>
          <w:lang w:bidi="fa-IR"/>
        </w:rPr>
      </w:pPr>
      <w:r>
        <w:rPr>
          <w:rtl/>
          <w:lang w:bidi="fa-IR"/>
        </w:rPr>
        <w:br w:type="page"/>
      </w:r>
    </w:p>
    <w:p w:rsidR="000D14DD" w:rsidRPr="004B5CD1" w:rsidRDefault="000D14DD" w:rsidP="000D14DD">
      <w:pPr>
        <w:pStyle w:val="libNormal0"/>
        <w:rPr>
          <w:rtl/>
        </w:rPr>
      </w:pPr>
      <w:r w:rsidRPr="004B5CD1">
        <w:rPr>
          <w:rtl/>
        </w:rPr>
        <w:lastRenderedPageBreak/>
        <w:t>اسمه محمد</w:t>
      </w:r>
      <w:r>
        <w:rPr>
          <w:rtl/>
        </w:rPr>
        <w:t>،</w:t>
      </w:r>
      <w:r w:rsidRPr="004B5CD1">
        <w:rPr>
          <w:rtl/>
        </w:rPr>
        <w:t xml:space="preserve"> فأشار بإصبعه فقال</w:t>
      </w:r>
      <w:r>
        <w:rPr>
          <w:rtl/>
        </w:rPr>
        <w:t>:</w:t>
      </w:r>
      <w:r w:rsidRPr="004B5CD1">
        <w:rPr>
          <w:rtl/>
        </w:rPr>
        <w:t xml:space="preserve"> أشهد أن لا إله إل</w:t>
      </w:r>
      <w:r w:rsidR="00AD197A">
        <w:rPr>
          <w:rFonts w:hint="cs"/>
          <w:rtl/>
        </w:rPr>
        <w:t>ّ</w:t>
      </w:r>
      <w:r w:rsidRPr="004B5CD1">
        <w:rPr>
          <w:rtl/>
        </w:rPr>
        <w:t>ا الله</w:t>
      </w:r>
      <w:r>
        <w:rPr>
          <w:rtl/>
        </w:rPr>
        <w:t>،</w:t>
      </w:r>
      <w:r w:rsidRPr="004B5CD1">
        <w:rPr>
          <w:rtl/>
        </w:rPr>
        <w:t xml:space="preserve"> وأن محمّدا رسول الله</w:t>
      </w:r>
      <w:r>
        <w:rPr>
          <w:rtl/>
        </w:rPr>
        <w:t>،</w:t>
      </w:r>
      <w:r w:rsidRPr="004B5CD1">
        <w:rPr>
          <w:rtl/>
        </w:rPr>
        <w:t xml:space="preserve"> فصار هذا موضع الإشارة بالشهادة.</w:t>
      </w:r>
    </w:p>
    <w:p w:rsidR="000D14DD" w:rsidRDefault="000D14DD" w:rsidP="000D14DD">
      <w:pPr>
        <w:pStyle w:val="libNormal"/>
        <w:rPr>
          <w:rtl/>
          <w:lang w:bidi="fa-IR"/>
        </w:rPr>
      </w:pPr>
      <w:r w:rsidRPr="004B5CD1">
        <w:rPr>
          <w:rtl/>
        </w:rPr>
        <w:t>ثم ردّها إلى موضعها</w:t>
      </w:r>
      <w:r>
        <w:rPr>
          <w:rtl/>
        </w:rPr>
        <w:t>،</w:t>
      </w:r>
      <w:r w:rsidRPr="004B5CD1">
        <w:rPr>
          <w:rtl/>
        </w:rPr>
        <w:t xml:space="preserve"> ثم جلس آدم مع حواء فذهب النور من جبهته مع النطفة إلى رحم حواء</w:t>
      </w:r>
      <w:r>
        <w:rPr>
          <w:rtl/>
        </w:rPr>
        <w:t>،</w:t>
      </w:r>
      <w:r w:rsidRPr="004B5CD1">
        <w:rPr>
          <w:rtl/>
        </w:rPr>
        <w:t xml:space="preserve"> وكانت تزهر بين ثدييها مثل شمع</w:t>
      </w:r>
      <w:r>
        <w:rPr>
          <w:rtl/>
        </w:rPr>
        <w:t>،</w:t>
      </w:r>
      <w:r w:rsidRPr="004B5CD1">
        <w:rPr>
          <w:rtl/>
        </w:rPr>
        <w:t xml:space="preserve"> فحملت بشيث ووضعها في جبهة شيث</w:t>
      </w:r>
      <w:r>
        <w:rPr>
          <w:rtl/>
        </w:rPr>
        <w:t>،</w:t>
      </w:r>
      <w:r w:rsidRPr="004B5CD1">
        <w:rPr>
          <w:rtl/>
        </w:rPr>
        <w:t xml:space="preserve"> وأوحى الله إلى آدم أن لا تضيع هذه الوديعة إل</w:t>
      </w:r>
      <w:r w:rsidR="00784A97">
        <w:rPr>
          <w:rFonts w:hint="cs"/>
          <w:rtl/>
        </w:rPr>
        <w:t>ّ</w:t>
      </w:r>
      <w:r w:rsidRPr="004B5CD1">
        <w:rPr>
          <w:rtl/>
        </w:rPr>
        <w:t>ا بالحلال</w:t>
      </w:r>
      <w:r>
        <w:rPr>
          <w:rtl/>
        </w:rPr>
        <w:t>،</w:t>
      </w:r>
      <w:r w:rsidRPr="004B5CD1">
        <w:rPr>
          <w:rtl/>
        </w:rPr>
        <w:t xml:space="preserve"> ومر أولادك حتى لا يضيعوها إل</w:t>
      </w:r>
      <w:r w:rsidR="00C75700">
        <w:rPr>
          <w:rFonts w:hint="cs"/>
          <w:rtl/>
        </w:rPr>
        <w:t>ّ</w:t>
      </w:r>
      <w:r w:rsidRPr="004B5CD1">
        <w:rPr>
          <w:rtl/>
        </w:rPr>
        <w:t>ا بالحلال</w:t>
      </w:r>
      <w:r>
        <w:rPr>
          <w:rtl/>
        </w:rPr>
        <w:t>،</w:t>
      </w:r>
      <w:r w:rsidRPr="004B5CD1">
        <w:rPr>
          <w:rtl/>
        </w:rPr>
        <w:t xml:space="preserve"> فلما ولد شيث كان آدم يحبه من جميع أولاده لهذا النور.</w:t>
      </w:r>
    </w:p>
    <w:p w:rsidR="000D14DD" w:rsidRDefault="000D14DD" w:rsidP="000D14DD">
      <w:pPr>
        <w:pStyle w:val="libNormal"/>
        <w:rPr>
          <w:rtl/>
          <w:lang w:bidi="fa-IR"/>
        </w:rPr>
      </w:pPr>
      <w:r>
        <w:rPr>
          <w:rtl/>
          <w:lang w:bidi="fa-IR"/>
        </w:rPr>
        <w:t>و</w:t>
      </w:r>
      <w:r w:rsidRPr="004B5CD1">
        <w:rPr>
          <w:rtl/>
        </w:rPr>
        <w:t xml:space="preserve">هذا معنى قوله تعالى </w:t>
      </w:r>
      <w:r w:rsidRPr="00A73E8D">
        <w:rPr>
          <w:rStyle w:val="libAlaemChar"/>
          <w:rtl/>
        </w:rPr>
        <w:t>(</w:t>
      </w:r>
      <w:r w:rsidRPr="00AE44A4">
        <w:rPr>
          <w:rStyle w:val="libAieChar"/>
          <w:rtl/>
        </w:rPr>
        <w:t xml:space="preserve"> وَتَقَلُّبَكَ فِي السَّاجِدِينَ </w:t>
      </w:r>
      <w:r w:rsidRPr="00A73E8D">
        <w:rPr>
          <w:rStyle w:val="libAlaemChar"/>
          <w:rtl/>
        </w:rPr>
        <w:t>)</w:t>
      </w:r>
      <w:r w:rsidRPr="004B5CD1">
        <w:rPr>
          <w:rtl/>
        </w:rPr>
        <w:t xml:space="preserve"> أي في أصلاب الآباء وأرحام الأمهات</w:t>
      </w:r>
      <w:r>
        <w:rPr>
          <w:rtl/>
        </w:rPr>
        <w:t>،</w:t>
      </w:r>
      <w:r w:rsidRPr="004B5CD1">
        <w:rPr>
          <w:rtl/>
        </w:rPr>
        <w:t xml:space="preserve"> ظهرا</w:t>
      </w:r>
      <w:r w:rsidR="00390369">
        <w:rPr>
          <w:rFonts w:hint="cs"/>
          <w:rtl/>
        </w:rPr>
        <w:t>ً</w:t>
      </w:r>
      <w:r w:rsidRPr="004B5CD1">
        <w:rPr>
          <w:rtl/>
        </w:rPr>
        <w:t xml:space="preserve"> فظهرا</w:t>
      </w:r>
      <w:r w:rsidR="00390369">
        <w:rPr>
          <w:rFonts w:hint="cs"/>
          <w:rtl/>
        </w:rPr>
        <w:t>ً</w:t>
      </w:r>
      <w:r w:rsidRPr="004B5CD1">
        <w:rPr>
          <w:rtl/>
        </w:rPr>
        <w:t xml:space="preserve"> وبطنا</w:t>
      </w:r>
      <w:r w:rsidR="00390369">
        <w:rPr>
          <w:rFonts w:hint="cs"/>
          <w:rtl/>
        </w:rPr>
        <w:t>ً</w:t>
      </w:r>
      <w:r w:rsidRPr="004B5CD1">
        <w:rPr>
          <w:rtl/>
        </w:rPr>
        <w:t xml:space="preserve"> فبطنا</w:t>
      </w:r>
      <w:r w:rsidR="00390369">
        <w:rPr>
          <w:rFonts w:hint="cs"/>
          <w:rtl/>
        </w:rPr>
        <w:t>ً</w:t>
      </w:r>
      <w:r w:rsidRPr="004B5CD1">
        <w:rPr>
          <w:rtl/>
        </w:rPr>
        <w:t xml:space="preserve"> ونكاحا</w:t>
      </w:r>
      <w:r w:rsidR="00390369">
        <w:rPr>
          <w:rFonts w:hint="cs"/>
          <w:rtl/>
        </w:rPr>
        <w:t>ً</w:t>
      </w:r>
      <w:r w:rsidRPr="004B5CD1">
        <w:rPr>
          <w:rtl/>
        </w:rPr>
        <w:t xml:space="preserve"> من غير سفاح »</w:t>
      </w:r>
      <w:r>
        <w:rPr>
          <w:rtl/>
        </w:rPr>
        <w:t>.</w:t>
      </w:r>
    </w:p>
    <w:p w:rsidR="003C0B4F" w:rsidRDefault="000D14DD" w:rsidP="000D14DD">
      <w:pPr>
        <w:pStyle w:val="Heading3"/>
        <w:rPr>
          <w:rtl/>
          <w:lang w:bidi="fa-IR"/>
        </w:rPr>
      </w:pPr>
      <w:bookmarkStart w:id="515" w:name="_Toc347630258"/>
      <w:bookmarkStart w:id="516" w:name="_Toc407003682"/>
      <w:bookmarkStart w:id="517" w:name="_Toc94612761"/>
      <w:r w:rsidRPr="004C1BA7">
        <w:rPr>
          <w:rtl/>
          <w:lang w:bidi="fa-IR"/>
        </w:rPr>
        <w:t>الحديث الخامس</w:t>
      </w:r>
      <w:bookmarkEnd w:id="515"/>
      <w:bookmarkEnd w:id="516"/>
      <w:bookmarkEnd w:id="517"/>
    </w:p>
    <w:p w:rsidR="000D14DD" w:rsidRPr="004C1BA7" w:rsidRDefault="000D14DD" w:rsidP="000D14DD">
      <w:pPr>
        <w:pStyle w:val="libNormal"/>
        <w:rPr>
          <w:rtl/>
          <w:lang w:bidi="fa-IR"/>
        </w:rPr>
      </w:pPr>
      <w:r w:rsidRPr="004C1BA7">
        <w:rPr>
          <w:rtl/>
          <w:lang w:bidi="fa-IR"/>
        </w:rPr>
        <w:t>قال الكازروني</w:t>
      </w:r>
      <w:r>
        <w:rPr>
          <w:rtl/>
          <w:lang w:bidi="fa-IR"/>
        </w:rPr>
        <w:t>:</w:t>
      </w:r>
      <w:r w:rsidRPr="004C1BA7">
        <w:rPr>
          <w:rtl/>
          <w:lang w:bidi="fa-IR"/>
        </w:rPr>
        <w:t xml:space="preserve"> « وقيل</w:t>
      </w:r>
      <w:r>
        <w:rPr>
          <w:rtl/>
          <w:lang w:bidi="fa-IR"/>
        </w:rPr>
        <w:t>:</w:t>
      </w:r>
      <w:r w:rsidRPr="004C1BA7">
        <w:rPr>
          <w:rtl/>
          <w:lang w:bidi="fa-IR"/>
        </w:rPr>
        <w:t xml:space="preserve"> إن الحكمة في إباحة التيمم أن السماء كانت تفتخر على الأرض قبل مولد النبي </w:t>
      </w:r>
      <w:r w:rsidR="00287B8A" w:rsidRPr="00287B8A">
        <w:rPr>
          <w:rStyle w:val="libAlaemChar"/>
          <w:rtl/>
        </w:rPr>
        <w:t>صلى‌الله‌عليه‌وآله‌وسلم</w:t>
      </w:r>
      <w:r>
        <w:rPr>
          <w:rtl/>
          <w:lang w:bidi="fa-IR"/>
        </w:rPr>
        <w:t>،</w:t>
      </w:r>
      <w:r w:rsidRPr="004C1BA7">
        <w:rPr>
          <w:rtl/>
          <w:lang w:bidi="fa-IR"/>
        </w:rPr>
        <w:t xml:space="preserve"> وكانت تقول</w:t>
      </w:r>
      <w:r>
        <w:rPr>
          <w:rtl/>
          <w:lang w:bidi="fa-IR"/>
        </w:rPr>
        <w:t>:</w:t>
      </w:r>
      <w:r w:rsidRPr="004C1BA7">
        <w:rPr>
          <w:rtl/>
          <w:lang w:bidi="fa-IR"/>
        </w:rPr>
        <w:t xml:space="preserve"> إن العرش فيّ والحكمة [ الحملة</w:t>
      </w:r>
      <w:r>
        <w:rPr>
          <w:rtl/>
          <w:lang w:bidi="fa-IR"/>
        </w:rPr>
        <w:t xml:space="preserve"> </w:t>
      </w:r>
      <w:r w:rsidR="00FB56AE">
        <w:rPr>
          <w:rtl/>
          <w:lang w:bidi="fa-IR"/>
        </w:rPr>
        <w:t>-</w:t>
      </w:r>
      <w:r>
        <w:rPr>
          <w:rtl/>
          <w:lang w:bidi="fa-IR"/>
        </w:rPr>
        <w:t xml:space="preserve"> </w:t>
      </w:r>
      <w:r w:rsidRPr="004C1BA7">
        <w:rPr>
          <w:rtl/>
          <w:lang w:bidi="fa-IR"/>
        </w:rPr>
        <w:t>ظ ] فيّ والملائكة السبح فيّ</w:t>
      </w:r>
      <w:r>
        <w:rPr>
          <w:rtl/>
          <w:lang w:bidi="fa-IR"/>
        </w:rPr>
        <w:t>،</w:t>
      </w:r>
      <w:r w:rsidRPr="004C1BA7">
        <w:rPr>
          <w:rtl/>
          <w:lang w:bidi="fa-IR"/>
        </w:rPr>
        <w:t xml:space="preserve"> والركع والسجّد فيّ</w:t>
      </w:r>
      <w:r>
        <w:rPr>
          <w:rtl/>
          <w:lang w:bidi="fa-IR"/>
        </w:rPr>
        <w:t>،</w:t>
      </w:r>
      <w:r w:rsidRPr="004C1BA7">
        <w:rPr>
          <w:rtl/>
          <w:lang w:bidi="fa-IR"/>
        </w:rPr>
        <w:t xml:space="preserve"> والشمس والقمر فيّ</w:t>
      </w:r>
      <w:r>
        <w:rPr>
          <w:rtl/>
          <w:lang w:bidi="fa-IR"/>
        </w:rPr>
        <w:t>،</w:t>
      </w:r>
      <w:r w:rsidRPr="004C1BA7">
        <w:rPr>
          <w:rtl/>
          <w:lang w:bidi="fa-IR"/>
        </w:rPr>
        <w:t xml:space="preserve"> والنجوم فيّ</w:t>
      </w:r>
      <w:r>
        <w:rPr>
          <w:rtl/>
          <w:lang w:bidi="fa-IR"/>
        </w:rPr>
        <w:t>،</w:t>
      </w:r>
      <w:r w:rsidRPr="004C1BA7">
        <w:rPr>
          <w:rtl/>
          <w:lang w:bidi="fa-IR"/>
        </w:rPr>
        <w:t xml:space="preserve"> وأنت خلو عن هذا كله. فكانت السماء لها الفخر على الأرض.</w:t>
      </w:r>
    </w:p>
    <w:p w:rsidR="000D14DD" w:rsidRPr="004C1BA7" w:rsidRDefault="000D14DD" w:rsidP="000D14DD">
      <w:pPr>
        <w:pStyle w:val="libNormal"/>
        <w:rPr>
          <w:rtl/>
          <w:lang w:bidi="fa-IR"/>
        </w:rPr>
      </w:pPr>
      <w:r w:rsidRPr="004C1BA7">
        <w:rPr>
          <w:rtl/>
          <w:lang w:bidi="fa-IR"/>
        </w:rPr>
        <w:t>إلى أن</w:t>
      </w:r>
      <w:r w:rsidR="001E21DB">
        <w:rPr>
          <w:rFonts w:hint="cs"/>
          <w:rtl/>
          <w:lang w:bidi="fa-IR"/>
        </w:rPr>
        <w:t>ْ</w:t>
      </w:r>
      <w:r w:rsidRPr="004C1BA7">
        <w:rPr>
          <w:rtl/>
          <w:lang w:bidi="fa-IR"/>
        </w:rPr>
        <w:t xml:space="preserve"> ولد الميمون محمد </w:t>
      </w:r>
      <w:r w:rsidR="00287B8A" w:rsidRPr="00287B8A">
        <w:rPr>
          <w:rStyle w:val="libAlaemChar"/>
          <w:rtl/>
        </w:rPr>
        <w:t>صلى‌الله‌عليه‌وآله‌وسلم</w:t>
      </w:r>
      <w:r w:rsidRPr="004C1BA7">
        <w:rPr>
          <w:rtl/>
          <w:lang w:bidi="fa-IR"/>
        </w:rPr>
        <w:t xml:space="preserve"> وافتخرت الأرض على السماء حينئذ فقالت</w:t>
      </w:r>
      <w:r>
        <w:rPr>
          <w:rtl/>
          <w:lang w:bidi="fa-IR"/>
        </w:rPr>
        <w:t>:</w:t>
      </w:r>
      <w:r w:rsidRPr="004C1BA7">
        <w:rPr>
          <w:rtl/>
          <w:lang w:bidi="fa-IR"/>
        </w:rPr>
        <w:t xml:space="preserve"> إن</w:t>
      </w:r>
      <w:r w:rsidR="00C156EA">
        <w:rPr>
          <w:rFonts w:hint="cs"/>
          <w:rtl/>
          <w:lang w:bidi="fa-IR"/>
        </w:rPr>
        <w:t>ْ</w:t>
      </w:r>
      <w:r w:rsidRPr="004C1BA7">
        <w:rPr>
          <w:rtl/>
          <w:lang w:bidi="fa-IR"/>
        </w:rPr>
        <w:t xml:space="preserve"> كانت الشمس والقمر فيك والنجوم والملائكة فيك</w:t>
      </w:r>
      <w:r>
        <w:rPr>
          <w:rtl/>
          <w:lang w:bidi="fa-IR"/>
        </w:rPr>
        <w:t>،</w:t>
      </w:r>
      <w:r w:rsidRPr="004C1BA7">
        <w:rPr>
          <w:rtl/>
          <w:lang w:bidi="fa-IR"/>
        </w:rPr>
        <w:t xml:space="preserve"> فقد ولد على ظهري النبي المبارك </w:t>
      </w:r>
      <w:r w:rsidR="00287B8A" w:rsidRPr="00287B8A">
        <w:rPr>
          <w:rStyle w:val="libAlaemChar"/>
          <w:rtl/>
        </w:rPr>
        <w:t>صلى‌الله‌عليه‌وآله‌وسلم</w:t>
      </w:r>
      <w:r>
        <w:rPr>
          <w:rtl/>
          <w:lang w:bidi="fa-IR"/>
        </w:rPr>
        <w:t>،</w:t>
      </w:r>
      <w:r w:rsidRPr="004C1BA7">
        <w:rPr>
          <w:rtl/>
          <w:lang w:bidi="fa-IR"/>
        </w:rPr>
        <w:t xml:space="preserve"> الذي نور الشمس من نوره</w:t>
      </w:r>
      <w:r>
        <w:rPr>
          <w:rtl/>
          <w:lang w:bidi="fa-IR"/>
        </w:rPr>
        <w:t>،</w:t>
      </w:r>
      <w:r w:rsidRPr="004C1BA7">
        <w:rPr>
          <w:rtl/>
          <w:lang w:bidi="fa-IR"/>
        </w:rPr>
        <w:t xml:space="preserve"> ونور السماوات والأرض من نوره</w:t>
      </w:r>
      <w:r>
        <w:rPr>
          <w:rtl/>
          <w:lang w:bidi="fa-IR"/>
        </w:rPr>
        <w:t>،</w:t>
      </w:r>
      <w:r w:rsidRPr="004C1BA7">
        <w:rPr>
          <w:rtl/>
          <w:lang w:bidi="fa-IR"/>
        </w:rPr>
        <w:t xml:space="preserve"> على ظهري ولادته وعلى ظهري تربيته وعلى ظهري مبعثه ودعوته وعلى ظهري تستعمل شريعته</w:t>
      </w:r>
      <w:r>
        <w:rPr>
          <w:rtl/>
          <w:lang w:bidi="fa-IR"/>
        </w:rPr>
        <w:t>،</w:t>
      </w:r>
      <w:r w:rsidRPr="004C1BA7">
        <w:rPr>
          <w:rtl/>
          <w:lang w:bidi="fa-IR"/>
        </w:rPr>
        <w:t xml:space="preserve"> وعلى ظهري موته وحفرته وقبره</w:t>
      </w:r>
      <w:r>
        <w:rPr>
          <w:rtl/>
          <w:lang w:bidi="fa-IR"/>
        </w:rPr>
        <w:t>،</w:t>
      </w:r>
      <w:r w:rsidRPr="004C1BA7">
        <w:rPr>
          <w:rtl/>
          <w:lang w:bidi="fa-IR"/>
        </w:rPr>
        <w:t xml:space="preserve"> فسمع الله افتخارها على السماء بنبيه محمّد </w:t>
      </w:r>
      <w:r w:rsidR="00287B8A" w:rsidRPr="00287B8A">
        <w:rPr>
          <w:rStyle w:val="libAlaemChar"/>
          <w:rtl/>
        </w:rPr>
        <w:t>صلى‌الله‌عليه‌وآله‌وسلم</w:t>
      </w:r>
      <w:r w:rsidRPr="004C1BA7">
        <w:rPr>
          <w:rtl/>
          <w:lang w:bidi="fa-IR"/>
        </w:rPr>
        <w:t xml:space="preserve"> فقال</w:t>
      </w:r>
      <w:r>
        <w:rPr>
          <w:rtl/>
          <w:lang w:bidi="fa-IR"/>
        </w:rPr>
        <w:t>:</w:t>
      </w:r>
    </w:p>
    <w:p w:rsidR="000D14DD" w:rsidRPr="004C1BA7" w:rsidRDefault="000D14DD" w:rsidP="000D14DD">
      <w:pPr>
        <w:pStyle w:val="libNormal"/>
        <w:rPr>
          <w:rtl/>
          <w:lang w:bidi="fa-IR"/>
        </w:rPr>
      </w:pPr>
      <w:r w:rsidRPr="004C1BA7">
        <w:rPr>
          <w:rtl/>
          <w:lang w:bidi="fa-IR"/>
        </w:rPr>
        <w:t>لا جرم حيث افتخرت بنبي محمّد جعلت تراب شرقك وغربك طهورا</w:t>
      </w:r>
      <w:r w:rsidR="00C156EA">
        <w:rPr>
          <w:rFonts w:hint="cs"/>
          <w:rtl/>
          <w:lang w:bidi="fa-IR"/>
        </w:rPr>
        <w:t>ً</w:t>
      </w:r>
      <w:r w:rsidRPr="004C1BA7">
        <w:rPr>
          <w:rtl/>
          <w:lang w:bidi="fa-IR"/>
        </w:rPr>
        <w:t xml:space="preserve"> له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ولأمته</w:t>
      </w:r>
      <w:r>
        <w:rPr>
          <w:rtl/>
          <w:lang w:bidi="fa-IR"/>
        </w:rPr>
        <w:t>،</w:t>
      </w:r>
      <w:r w:rsidRPr="004C1BA7">
        <w:rPr>
          <w:rtl/>
          <w:lang w:bidi="fa-IR"/>
        </w:rPr>
        <w:t xml:space="preserve"> وجعلت شرق الأرض وغربها مساجد لهم ومصلى لافتخارك بمحمّد</w:t>
      </w:r>
      <w:r>
        <w:rPr>
          <w:rtl/>
          <w:lang w:bidi="fa-IR"/>
        </w:rPr>
        <w:t>،</w:t>
      </w:r>
      <w:r w:rsidRPr="004C1BA7">
        <w:rPr>
          <w:rtl/>
          <w:lang w:bidi="fa-IR"/>
        </w:rPr>
        <w:t xml:space="preserve"> ولذلك</w:t>
      </w:r>
      <w:r>
        <w:rPr>
          <w:rFonts w:hint="cs"/>
          <w:rtl/>
          <w:lang w:bidi="fa-IR"/>
        </w:rPr>
        <w:t xml:space="preserve"> </w:t>
      </w:r>
      <w:r w:rsidRPr="00AE44A4">
        <w:rPr>
          <w:rStyle w:val="libNormalChar"/>
          <w:rtl/>
        </w:rPr>
        <w:t xml:space="preserve">قال </w:t>
      </w:r>
      <w:r w:rsidR="00287B8A" w:rsidRPr="00287B8A">
        <w:rPr>
          <w:rStyle w:val="libAlaemChar"/>
          <w:rtl/>
        </w:rPr>
        <w:t>صلى‌الله‌عليه‌وآله‌وسلم</w:t>
      </w:r>
      <w:r>
        <w:rPr>
          <w:rStyle w:val="libNormalChar"/>
          <w:rtl/>
        </w:rPr>
        <w:t>:</w:t>
      </w:r>
      <w:r w:rsidRPr="00AE44A4">
        <w:rPr>
          <w:rStyle w:val="libNormalChar"/>
          <w:rtl/>
        </w:rPr>
        <w:t xml:space="preserve"> </w:t>
      </w:r>
      <w:r w:rsidRPr="004B5CD1">
        <w:rPr>
          <w:rtl/>
        </w:rPr>
        <w:t>جعلت لي الأرض مسجدا</w:t>
      </w:r>
      <w:r w:rsidR="00C156EA">
        <w:rPr>
          <w:rFonts w:hint="cs"/>
          <w:rtl/>
        </w:rPr>
        <w:t>ً</w:t>
      </w:r>
      <w:r w:rsidRPr="004B5CD1">
        <w:rPr>
          <w:rtl/>
        </w:rPr>
        <w:t xml:space="preserve"> وطهورا</w:t>
      </w:r>
      <w:r w:rsidR="00C156EA">
        <w:rPr>
          <w:rFonts w:hint="cs"/>
          <w:rtl/>
        </w:rPr>
        <w:t>ً</w:t>
      </w:r>
      <w:r w:rsidRPr="004B5CD1">
        <w:rPr>
          <w:rtl/>
        </w:rPr>
        <w:t>.</w:t>
      </w:r>
    </w:p>
    <w:p w:rsidR="000D14DD" w:rsidRPr="004C1BA7" w:rsidRDefault="000D14DD" w:rsidP="000D14DD">
      <w:pPr>
        <w:pStyle w:val="libNormal"/>
        <w:rPr>
          <w:rtl/>
          <w:lang w:bidi="fa-IR"/>
        </w:rPr>
      </w:pPr>
      <w:r w:rsidRPr="004C1BA7">
        <w:rPr>
          <w:rtl/>
          <w:lang w:bidi="fa-IR"/>
        </w:rPr>
        <w:t>ويقال</w:t>
      </w:r>
      <w:r>
        <w:rPr>
          <w:rtl/>
          <w:lang w:bidi="fa-IR"/>
        </w:rPr>
        <w:t>:</w:t>
      </w:r>
      <w:r w:rsidRPr="004C1BA7">
        <w:rPr>
          <w:rtl/>
          <w:lang w:bidi="fa-IR"/>
        </w:rPr>
        <w:t xml:space="preserve"> كان نوره في تلك الجوهرة التي خلق الله تعالى منها الأرض تزهر كما تزهر الشمس إلى الأرض.</w:t>
      </w:r>
    </w:p>
    <w:p w:rsidR="003C0B4F" w:rsidRDefault="000D14DD" w:rsidP="000D14DD">
      <w:pPr>
        <w:pStyle w:val="libNormal"/>
        <w:rPr>
          <w:rtl/>
        </w:rPr>
      </w:pPr>
      <w:r w:rsidRPr="004C1BA7">
        <w:rPr>
          <w:rtl/>
          <w:lang w:bidi="fa-IR"/>
        </w:rPr>
        <w:t>وهذا م</w:t>
      </w:r>
      <w:r>
        <w:rPr>
          <w:rtl/>
          <w:lang w:bidi="fa-IR"/>
        </w:rPr>
        <w:t xml:space="preserve">ا </w:t>
      </w:r>
      <w:r w:rsidRPr="00AE44A4">
        <w:rPr>
          <w:rtl/>
        </w:rPr>
        <w:t xml:space="preserve">قاله </w:t>
      </w:r>
      <w:r w:rsidR="00287B8A" w:rsidRPr="00287B8A">
        <w:rPr>
          <w:rStyle w:val="libAlaemChar"/>
          <w:rtl/>
        </w:rPr>
        <w:t>صلى‌الله‌عليه‌وآله‌وسلم</w:t>
      </w:r>
      <w:r>
        <w:rPr>
          <w:rtl/>
        </w:rPr>
        <w:t>:</w:t>
      </w:r>
      <w:r w:rsidRPr="00AE44A4">
        <w:rPr>
          <w:rtl/>
        </w:rPr>
        <w:t xml:space="preserve"> </w:t>
      </w:r>
      <w:r w:rsidRPr="004B5CD1">
        <w:rPr>
          <w:rtl/>
        </w:rPr>
        <w:t>افتخر السماء والأرض فقالت السماء</w:t>
      </w:r>
      <w:r>
        <w:rPr>
          <w:rtl/>
        </w:rPr>
        <w:t xml:space="preserve">: </w:t>
      </w:r>
      <w:r w:rsidRPr="004B5CD1">
        <w:rPr>
          <w:rtl/>
        </w:rPr>
        <w:t>أنا أفضل لأنه فيّ الصافّون وفيّ المسبّحون وفيّ العرش والكرسي. وقالت الأرض</w:t>
      </w:r>
      <w:r>
        <w:rPr>
          <w:rtl/>
        </w:rPr>
        <w:t>:</w:t>
      </w:r>
    </w:p>
    <w:p w:rsidR="000D14DD" w:rsidRDefault="000D14DD" w:rsidP="000D14DD">
      <w:pPr>
        <w:pStyle w:val="libNormal"/>
        <w:rPr>
          <w:rtl/>
          <w:lang w:bidi="fa-IR"/>
        </w:rPr>
      </w:pPr>
      <w:r w:rsidRPr="004B5CD1">
        <w:rPr>
          <w:rtl/>
        </w:rPr>
        <w:t>بل أنا أفضل</w:t>
      </w:r>
      <w:r>
        <w:rPr>
          <w:rtl/>
        </w:rPr>
        <w:t>،</w:t>
      </w:r>
      <w:r w:rsidRPr="004B5CD1">
        <w:rPr>
          <w:rtl/>
        </w:rPr>
        <w:t xml:space="preserve"> لأنّه فيّ الأنبياء والصالحون</w:t>
      </w:r>
      <w:r>
        <w:rPr>
          <w:rtl/>
        </w:rPr>
        <w:t>،</w:t>
      </w:r>
      <w:r w:rsidRPr="004B5CD1">
        <w:rPr>
          <w:rtl/>
        </w:rPr>
        <w:t xml:space="preserve"> ونورك ونجومك من نور محمّد </w:t>
      </w:r>
      <w:r w:rsidR="00287B8A" w:rsidRPr="00287B8A">
        <w:rPr>
          <w:rStyle w:val="libAlaemChar"/>
          <w:rtl/>
        </w:rPr>
        <w:t>صلى‌الله‌عليه‌وآله‌وسلم</w:t>
      </w:r>
      <w:r w:rsidRPr="004B5CD1">
        <w:rPr>
          <w:rtl/>
        </w:rPr>
        <w:t xml:space="preserve"> وهو فيّ. فقال النبي </w:t>
      </w:r>
      <w:r w:rsidR="00287B8A" w:rsidRPr="00287B8A">
        <w:rPr>
          <w:rStyle w:val="libAlaemChar"/>
          <w:rtl/>
        </w:rPr>
        <w:t>صلى‌الله‌عليه‌وآله‌وسلم</w:t>
      </w:r>
      <w:r>
        <w:rPr>
          <w:rtl/>
        </w:rPr>
        <w:t>:</w:t>
      </w:r>
      <w:r w:rsidRPr="004B5CD1">
        <w:rPr>
          <w:rtl/>
        </w:rPr>
        <w:t xml:space="preserve"> فخصمتها بهذا أو مثل هذا » </w:t>
      </w:r>
      <w:r w:rsidRPr="00AE44A4">
        <w:rPr>
          <w:rStyle w:val="libFootnotenumChar"/>
          <w:rtl/>
        </w:rPr>
        <w:t>(1)</w:t>
      </w:r>
      <w:r>
        <w:rPr>
          <w:rtl/>
        </w:rPr>
        <w:t>.</w:t>
      </w:r>
    </w:p>
    <w:p w:rsidR="003C0B4F" w:rsidRDefault="000D14DD" w:rsidP="000D14DD">
      <w:pPr>
        <w:pStyle w:val="Heading2"/>
        <w:rPr>
          <w:rtl/>
          <w:lang w:bidi="fa-IR"/>
        </w:rPr>
      </w:pPr>
      <w:bookmarkStart w:id="518" w:name="_Toc347630259"/>
      <w:bookmarkStart w:id="519" w:name="_Toc407003683"/>
      <w:bookmarkStart w:id="520" w:name="_Toc94612762"/>
      <w:r w:rsidRPr="004C1BA7">
        <w:rPr>
          <w:rtl/>
          <w:lang w:bidi="fa-IR"/>
        </w:rPr>
        <w:t>12</w:t>
      </w:r>
      <w:r>
        <w:rPr>
          <w:rtl/>
          <w:lang w:bidi="fa-IR"/>
        </w:rPr>
        <w:t xml:space="preserve"> </w:t>
      </w:r>
      <w:r w:rsidR="00FB56AE">
        <w:rPr>
          <w:rtl/>
          <w:lang w:bidi="fa-IR"/>
        </w:rPr>
        <w:t>-</w:t>
      </w:r>
      <w:r>
        <w:rPr>
          <w:rtl/>
          <w:lang w:bidi="fa-IR"/>
        </w:rPr>
        <w:t xml:space="preserve"> </w:t>
      </w:r>
      <w:r w:rsidRPr="004C1BA7">
        <w:rPr>
          <w:rtl/>
          <w:lang w:bidi="fa-IR"/>
        </w:rPr>
        <w:t>دلالة الأحاديث على الأفضلية بسبب كون اسمه على العرش</w:t>
      </w:r>
      <w:bookmarkEnd w:id="518"/>
      <w:bookmarkEnd w:id="519"/>
      <w:bookmarkEnd w:id="520"/>
    </w:p>
    <w:p w:rsidR="000D14DD" w:rsidRPr="004C1BA7" w:rsidRDefault="000D14DD" w:rsidP="000D14DD">
      <w:pPr>
        <w:pStyle w:val="libNormal"/>
        <w:rPr>
          <w:rtl/>
          <w:lang w:bidi="fa-IR"/>
        </w:rPr>
      </w:pPr>
      <w:r w:rsidRPr="004C1BA7">
        <w:rPr>
          <w:rtl/>
          <w:lang w:bidi="fa-IR"/>
        </w:rPr>
        <w:t xml:space="preserve">وفي بعض الأحاديث دلالة واضحة على أفضلية النبي </w:t>
      </w:r>
      <w:r w:rsidR="00287B8A" w:rsidRPr="00287B8A">
        <w:rPr>
          <w:rStyle w:val="libAlaemChar"/>
          <w:rtl/>
        </w:rPr>
        <w:t>صلى‌الله‌عليه‌وآله‌وسلم</w:t>
      </w:r>
      <w:r>
        <w:rPr>
          <w:rtl/>
          <w:lang w:bidi="fa-IR"/>
        </w:rPr>
        <w:t>،</w:t>
      </w:r>
      <w:r w:rsidRPr="004C1BA7">
        <w:rPr>
          <w:rtl/>
          <w:lang w:bidi="fa-IR"/>
        </w:rPr>
        <w:t xml:space="preserve"> لكون اسمه مكتوبا</w:t>
      </w:r>
      <w:r w:rsidR="0000320A">
        <w:rPr>
          <w:rFonts w:hint="cs"/>
          <w:rtl/>
          <w:lang w:bidi="fa-IR"/>
        </w:rPr>
        <w:t>ً</w:t>
      </w:r>
      <w:r w:rsidRPr="004C1BA7">
        <w:rPr>
          <w:rtl/>
          <w:lang w:bidi="fa-IR"/>
        </w:rPr>
        <w:t xml:space="preserve"> على العرش</w:t>
      </w:r>
      <w:r>
        <w:rPr>
          <w:rtl/>
          <w:lang w:bidi="fa-IR"/>
        </w:rPr>
        <w:t>:</w:t>
      </w:r>
    </w:p>
    <w:p w:rsidR="000D14DD" w:rsidRPr="004C1BA7" w:rsidRDefault="000D14DD" w:rsidP="000D14DD">
      <w:pPr>
        <w:pStyle w:val="libNormal"/>
        <w:rPr>
          <w:rtl/>
          <w:lang w:bidi="fa-IR"/>
        </w:rPr>
      </w:pPr>
      <w:r w:rsidRPr="00AE44A4">
        <w:rPr>
          <w:rtl/>
        </w:rPr>
        <w:t>قال أبو إسحاق الثعلبي</w:t>
      </w:r>
      <w:r>
        <w:rPr>
          <w:rtl/>
        </w:rPr>
        <w:t>:</w:t>
      </w:r>
      <w:r w:rsidRPr="00AE44A4">
        <w:rPr>
          <w:rtl/>
        </w:rPr>
        <w:t xml:space="preserve"> « أخبرنا أبو عمر محمّد الفريابي بإسناده عن ابن عباس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لما أعطي موسى الألواح نظر فيها. فقال</w:t>
      </w:r>
      <w:r>
        <w:rPr>
          <w:rtl/>
        </w:rPr>
        <w:t>:</w:t>
      </w:r>
      <w:r w:rsidRPr="004B5CD1">
        <w:rPr>
          <w:rtl/>
        </w:rPr>
        <w:t xml:space="preserve"> يا رب لقد أكرمتني بكرامة لم </w:t>
      </w:r>
      <w:r w:rsidRPr="000E59A7">
        <w:rPr>
          <w:rtl/>
        </w:rPr>
        <w:t>تكرم بها أحدا</w:t>
      </w:r>
      <w:r w:rsidR="0000320A">
        <w:rPr>
          <w:rFonts w:hint="cs"/>
          <w:rtl/>
        </w:rPr>
        <w:t>ً</w:t>
      </w:r>
      <w:r w:rsidRPr="000E59A7">
        <w:rPr>
          <w:rtl/>
        </w:rPr>
        <w:t xml:space="preserve"> من العالمين قبلي. قالَ</w:t>
      </w:r>
      <w:r>
        <w:rPr>
          <w:rtl/>
        </w:rPr>
        <w:t>:</w:t>
      </w:r>
      <w:r w:rsidRPr="000E59A7">
        <w:rPr>
          <w:rtl/>
        </w:rPr>
        <w:t xml:space="preserve"> يا مُوسى إِنِّي اصْطَفَيْتُكَ عَلَى النَّاسِ بِرِسالاتِي وَبِكَلامِي</w:t>
      </w:r>
      <w:r>
        <w:rPr>
          <w:rtl/>
        </w:rPr>
        <w:t>،</w:t>
      </w:r>
      <w:r w:rsidRPr="000E59A7">
        <w:rPr>
          <w:rtl/>
        </w:rPr>
        <w:t xml:space="preserve"> فَخُذْ ما آتَيْتُكَ وَكُنْ مِنَ الشَّاكِرِينَ</w:t>
      </w:r>
      <w:r>
        <w:rPr>
          <w:rtl/>
        </w:rPr>
        <w:t>،</w:t>
      </w:r>
      <w:r w:rsidRPr="004B5CD1">
        <w:rPr>
          <w:rtl/>
        </w:rPr>
        <w:t xml:space="preserve"> أي بقوة وجد ومحافظة تموت على حب محمّد </w:t>
      </w:r>
      <w:r w:rsidR="00287B8A" w:rsidRPr="00287B8A">
        <w:rPr>
          <w:rStyle w:val="libAlaemChar"/>
          <w:rtl/>
        </w:rPr>
        <w:t>صلى‌الله‌عليه‌وآله‌وسلم</w:t>
      </w:r>
      <w:r w:rsidRPr="004B5CD1">
        <w:rPr>
          <w:rtl/>
        </w:rPr>
        <w:t>.</w:t>
      </w:r>
    </w:p>
    <w:p w:rsidR="000D14DD" w:rsidRDefault="000D14DD" w:rsidP="000D14DD">
      <w:pPr>
        <w:pStyle w:val="libNormal"/>
        <w:rPr>
          <w:rtl/>
        </w:rPr>
      </w:pPr>
      <w:r w:rsidRPr="004B5CD1">
        <w:rPr>
          <w:rtl/>
        </w:rPr>
        <w:t>قال موسى</w:t>
      </w:r>
      <w:r>
        <w:rPr>
          <w:rtl/>
        </w:rPr>
        <w:t>:</w:t>
      </w:r>
      <w:r w:rsidRPr="004B5CD1">
        <w:rPr>
          <w:rtl/>
        </w:rPr>
        <w:t xml:space="preserve"> يا رب ومن محمّد</w:t>
      </w:r>
      <w:r>
        <w:rPr>
          <w:rtl/>
        </w:rPr>
        <w:t>؟</w:t>
      </w:r>
      <w:r w:rsidRPr="004B5CD1">
        <w:rPr>
          <w:rtl/>
        </w:rPr>
        <w:t xml:space="preserve"> </w:t>
      </w:r>
    </w:p>
    <w:tbl>
      <w:tblPr>
        <w:tblStyle w:val="TableGrid"/>
        <w:bidiVisual/>
        <w:tblW w:w="4562" w:type="pct"/>
        <w:tblInd w:w="384" w:type="dxa"/>
        <w:tblLook w:val="01E0" w:firstRow="1" w:lastRow="1" w:firstColumn="1" w:lastColumn="1" w:noHBand="0" w:noVBand="0"/>
      </w:tblPr>
      <w:tblGrid>
        <w:gridCol w:w="3407"/>
        <w:gridCol w:w="270"/>
        <w:gridCol w:w="3436"/>
      </w:tblGrid>
      <w:tr w:rsidR="002E689F" w:rsidTr="00A139FB">
        <w:trPr>
          <w:trHeight w:val="350"/>
        </w:trPr>
        <w:tc>
          <w:tcPr>
            <w:tcW w:w="3920" w:type="dxa"/>
            <w:shd w:val="clear" w:color="auto" w:fill="auto"/>
          </w:tcPr>
          <w:p w:rsidR="002E689F" w:rsidRDefault="002E689F" w:rsidP="00A139FB">
            <w:pPr>
              <w:pStyle w:val="libPoem"/>
            </w:pPr>
            <w:r w:rsidRPr="004C1BA7">
              <w:rPr>
                <w:rtl/>
                <w:lang w:bidi="fa-IR"/>
              </w:rPr>
              <w:t>قال</w:t>
            </w:r>
            <w:r>
              <w:rPr>
                <w:rtl/>
                <w:lang w:bidi="fa-IR"/>
              </w:rPr>
              <w:t>:</w:t>
            </w:r>
            <w:r w:rsidRPr="004C1BA7">
              <w:rPr>
                <w:rtl/>
                <w:lang w:bidi="fa-IR"/>
              </w:rPr>
              <w:t xml:space="preserve"> أحمد الذي أثبت اسمه</w:t>
            </w:r>
            <w:r w:rsidRPr="00725071">
              <w:rPr>
                <w:rStyle w:val="libPoemTiniChar0"/>
                <w:rtl/>
              </w:rPr>
              <w:br/>
              <w:t> </w:t>
            </w:r>
          </w:p>
        </w:tc>
        <w:tc>
          <w:tcPr>
            <w:tcW w:w="279" w:type="dxa"/>
            <w:shd w:val="clear" w:color="auto" w:fill="auto"/>
          </w:tcPr>
          <w:p w:rsidR="002E689F" w:rsidRDefault="002E689F" w:rsidP="00A139FB">
            <w:pPr>
              <w:pStyle w:val="libPoem"/>
              <w:rPr>
                <w:rtl/>
              </w:rPr>
            </w:pPr>
          </w:p>
        </w:tc>
        <w:tc>
          <w:tcPr>
            <w:tcW w:w="3881" w:type="dxa"/>
            <w:shd w:val="clear" w:color="auto" w:fill="auto"/>
          </w:tcPr>
          <w:p w:rsidR="002E689F" w:rsidRDefault="002E689F" w:rsidP="00A139FB">
            <w:pPr>
              <w:pStyle w:val="libPoem"/>
            </w:pPr>
            <w:r w:rsidRPr="004C1BA7">
              <w:rPr>
                <w:rtl/>
                <w:lang w:bidi="fa-IR"/>
              </w:rPr>
              <w:t>على عرشي قبل أن أخلق السماوات</w:t>
            </w:r>
            <w:r w:rsidRPr="00725071">
              <w:rPr>
                <w:rStyle w:val="libPoemTiniChar0"/>
                <w:rtl/>
              </w:rPr>
              <w:br/>
              <w:t> </w:t>
            </w:r>
          </w:p>
        </w:tc>
      </w:tr>
    </w:tbl>
    <w:p w:rsidR="003C0B4F" w:rsidRDefault="000D14DD" w:rsidP="000D14DD">
      <w:pPr>
        <w:pStyle w:val="libNormal"/>
        <w:rPr>
          <w:rtl/>
        </w:rPr>
      </w:pPr>
      <w:r w:rsidRPr="004B5CD1">
        <w:rPr>
          <w:rtl/>
        </w:rPr>
        <w:t>و الأرض بألفي عام</w:t>
      </w:r>
      <w:r>
        <w:rPr>
          <w:rtl/>
        </w:rPr>
        <w:t>،</w:t>
      </w:r>
      <w:r w:rsidRPr="004B5CD1">
        <w:rPr>
          <w:rtl/>
        </w:rPr>
        <w:t xml:space="preserve"> وأنه نبيي وصفيي وخيرتي من خلقي</w:t>
      </w:r>
      <w:r>
        <w:rPr>
          <w:rtl/>
        </w:rPr>
        <w:t>،</w:t>
      </w:r>
      <w:r w:rsidRPr="004B5CD1">
        <w:rPr>
          <w:rtl/>
        </w:rPr>
        <w:t xml:space="preserve"> وهو أحبّ إليّ</w:t>
      </w:r>
      <w:r w:rsidR="002E689F">
        <w:rPr>
          <w:rFonts w:hint="cs"/>
          <w:rtl/>
        </w:rPr>
        <w:t>َ</w:t>
      </w:r>
      <w:r w:rsidRPr="004B5CD1">
        <w:rPr>
          <w:rtl/>
        </w:rPr>
        <w:t xml:space="preserve"> من</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المنتقى في سيرة المصطفى</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B5CD1" w:rsidRDefault="000D14DD" w:rsidP="000D14DD">
      <w:pPr>
        <w:pStyle w:val="libNormal0"/>
        <w:rPr>
          <w:rtl/>
        </w:rPr>
      </w:pPr>
      <w:r w:rsidRPr="004B5CD1">
        <w:rPr>
          <w:rtl/>
        </w:rPr>
        <w:lastRenderedPageBreak/>
        <w:t>جميع خلقي وجميع ملائكتي.</w:t>
      </w:r>
    </w:p>
    <w:p w:rsidR="003C0B4F" w:rsidRDefault="000D14DD" w:rsidP="000D14DD">
      <w:pPr>
        <w:pStyle w:val="libNormal"/>
        <w:rPr>
          <w:rtl/>
        </w:rPr>
      </w:pPr>
      <w:r w:rsidRPr="004B5CD1">
        <w:rPr>
          <w:rtl/>
        </w:rPr>
        <w:t>فقال موسى</w:t>
      </w:r>
      <w:r>
        <w:rPr>
          <w:rtl/>
        </w:rPr>
        <w:t>:</w:t>
      </w:r>
      <w:r w:rsidRPr="004B5CD1">
        <w:rPr>
          <w:rtl/>
        </w:rPr>
        <w:t xml:space="preserve"> يا رب إن</w:t>
      </w:r>
      <w:r w:rsidR="00E24DDD">
        <w:rPr>
          <w:rFonts w:hint="cs"/>
          <w:rtl/>
        </w:rPr>
        <w:t>ْ</w:t>
      </w:r>
      <w:r w:rsidRPr="004B5CD1">
        <w:rPr>
          <w:rtl/>
        </w:rPr>
        <w:t xml:space="preserve"> كان محمد أحبّ إليك من جميع خلقك</w:t>
      </w:r>
      <w:r>
        <w:rPr>
          <w:rtl/>
        </w:rPr>
        <w:t>،</w:t>
      </w:r>
      <w:r w:rsidRPr="004B5CD1">
        <w:rPr>
          <w:rtl/>
        </w:rPr>
        <w:t xml:space="preserve"> فهل خلقت أمة أكرم عليك من أمتي</w:t>
      </w:r>
      <w:r>
        <w:rPr>
          <w:rtl/>
        </w:rPr>
        <w:t>؟</w:t>
      </w:r>
    </w:p>
    <w:p w:rsidR="000D14DD" w:rsidRPr="004C1BA7" w:rsidRDefault="000D14DD" w:rsidP="000D14DD">
      <w:pPr>
        <w:pStyle w:val="libNormal"/>
        <w:rPr>
          <w:rtl/>
          <w:lang w:bidi="fa-IR"/>
        </w:rPr>
      </w:pPr>
      <w:r w:rsidRPr="004B5CD1">
        <w:rPr>
          <w:rtl/>
        </w:rPr>
        <w:t>قال الله تعالى</w:t>
      </w:r>
      <w:r>
        <w:rPr>
          <w:rtl/>
        </w:rPr>
        <w:t>:</w:t>
      </w:r>
      <w:r w:rsidRPr="004B5CD1">
        <w:rPr>
          <w:rtl/>
        </w:rPr>
        <w:t xml:space="preserve"> إن فضل أمة محمّد على سائر الأمم كفضلي على جميع الخلق » </w:t>
      </w:r>
      <w:r w:rsidRPr="00AE44A4">
        <w:rPr>
          <w:rStyle w:val="libFootnotenumChar"/>
          <w:rtl/>
        </w:rPr>
        <w:t>(1)</w:t>
      </w:r>
      <w:r>
        <w:rPr>
          <w:rtl/>
        </w:rPr>
        <w:t>.</w:t>
      </w:r>
    </w:p>
    <w:p w:rsidR="000D14DD" w:rsidRPr="004C1BA7" w:rsidRDefault="000D14DD" w:rsidP="000D14DD">
      <w:pPr>
        <w:pStyle w:val="libNormal"/>
        <w:rPr>
          <w:rtl/>
          <w:lang w:bidi="fa-IR"/>
        </w:rPr>
      </w:pPr>
      <w:r w:rsidRPr="00AE44A4">
        <w:rPr>
          <w:rStyle w:val="libBold2Char"/>
          <w:rtl/>
        </w:rPr>
        <w:t>قلت</w:t>
      </w:r>
      <w:r>
        <w:rPr>
          <w:rtl/>
          <w:lang w:bidi="fa-IR"/>
        </w:rPr>
        <w:t>:</w:t>
      </w:r>
      <w:r w:rsidRPr="004C1BA7">
        <w:rPr>
          <w:rtl/>
          <w:lang w:bidi="fa-IR"/>
        </w:rPr>
        <w:t xml:space="preserve"> فإن وصفه عز وجل وتشريفه بأنه الذي أثبت اسمه على عرشه يدل على أن ذلك فضل عظيم يوجب ظهور أفضليته من جميع الخلائق</w:t>
      </w:r>
      <w:r>
        <w:rPr>
          <w:rtl/>
          <w:lang w:bidi="fa-IR"/>
        </w:rPr>
        <w:t>،</w:t>
      </w:r>
      <w:r w:rsidRPr="004C1BA7">
        <w:rPr>
          <w:rtl/>
          <w:lang w:bidi="fa-IR"/>
        </w:rPr>
        <w:t xml:space="preserve"> فتقدم خلقه أيضا</w:t>
      </w:r>
      <w:r w:rsidR="00E24DDD">
        <w:rPr>
          <w:rFonts w:hint="cs"/>
          <w:rtl/>
          <w:lang w:bidi="fa-IR"/>
        </w:rPr>
        <w:t>ً</w:t>
      </w:r>
      <w:r w:rsidRPr="004C1BA7">
        <w:rPr>
          <w:rtl/>
          <w:lang w:bidi="fa-IR"/>
        </w:rPr>
        <w:t xml:space="preserve"> يدل على المعنى المذكور</w:t>
      </w:r>
      <w:r>
        <w:rPr>
          <w:rtl/>
          <w:lang w:bidi="fa-IR"/>
        </w:rPr>
        <w:t>،</w:t>
      </w:r>
      <w:r w:rsidRPr="004C1BA7">
        <w:rPr>
          <w:rtl/>
          <w:lang w:bidi="fa-IR"/>
        </w:rPr>
        <w:t xml:space="preserve"> فعلي كذلك</w:t>
      </w:r>
      <w:r>
        <w:rPr>
          <w:rtl/>
          <w:lang w:bidi="fa-IR"/>
        </w:rPr>
        <w:t>،</w:t>
      </w:r>
      <w:r w:rsidRPr="004C1BA7">
        <w:rPr>
          <w:rtl/>
          <w:lang w:bidi="fa-IR"/>
        </w:rPr>
        <w:t xml:space="preserve"> لأن خلقه من خلق النبي</w:t>
      </w:r>
      <w:r>
        <w:rPr>
          <w:rtl/>
          <w:lang w:bidi="fa-IR"/>
        </w:rPr>
        <w:t>،</w:t>
      </w:r>
      <w:r w:rsidRPr="004C1BA7">
        <w:rPr>
          <w:rtl/>
          <w:lang w:bidi="fa-IR"/>
        </w:rPr>
        <w:t xml:space="preserve"> وهو مخلوق مما خلق منه.</w:t>
      </w:r>
    </w:p>
    <w:p w:rsidR="003C0B4F" w:rsidRDefault="000D14DD" w:rsidP="000D14DD">
      <w:pPr>
        <w:pStyle w:val="Heading2"/>
        <w:rPr>
          <w:rtl/>
          <w:lang w:bidi="fa-IR"/>
        </w:rPr>
      </w:pPr>
      <w:bookmarkStart w:id="521" w:name="_Toc347630260"/>
      <w:bookmarkStart w:id="522" w:name="_Toc407003684"/>
      <w:bookmarkStart w:id="523" w:name="_Toc94612763"/>
      <w:r w:rsidRPr="004C1BA7">
        <w:rPr>
          <w:rtl/>
          <w:lang w:bidi="fa-IR"/>
        </w:rPr>
        <w:t>13</w:t>
      </w:r>
      <w:r>
        <w:rPr>
          <w:rtl/>
          <w:lang w:bidi="fa-IR"/>
        </w:rPr>
        <w:t xml:space="preserve"> </w:t>
      </w:r>
      <w:r w:rsidR="00FB56AE">
        <w:rPr>
          <w:rtl/>
          <w:lang w:bidi="fa-IR"/>
        </w:rPr>
        <w:t>-</w:t>
      </w:r>
      <w:r>
        <w:rPr>
          <w:rtl/>
          <w:lang w:bidi="fa-IR"/>
        </w:rPr>
        <w:t xml:space="preserve"> استدلال آدم (ع) لأفضليّة نبينا (ص</w:t>
      </w:r>
      <w:r w:rsidRPr="004C1BA7">
        <w:rPr>
          <w:rtl/>
          <w:lang w:bidi="fa-IR"/>
        </w:rPr>
        <w:t>) بكون اسمه مع اسم الله</w:t>
      </w:r>
      <w:bookmarkEnd w:id="521"/>
      <w:bookmarkEnd w:id="522"/>
      <w:bookmarkEnd w:id="523"/>
    </w:p>
    <w:p w:rsidR="000D14DD" w:rsidRPr="004C1BA7" w:rsidRDefault="000D14DD" w:rsidP="000D14DD">
      <w:pPr>
        <w:pStyle w:val="libNormal"/>
        <w:rPr>
          <w:rtl/>
          <w:lang w:bidi="fa-IR"/>
        </w:rPr>
      </w:pPr>
      <w:r w:rsidRPr="004C1BA7">
        <w:rPr>
          <w:rtl/>
          <w:lang w:bidi="fa-IR"/>
        </w:rPr>
        <w:t>وفي بعض الأحاديث الصحيحة سندا</w:t>
      </w:r>
      <w:r w:rsidR="00E24DDD">
        <w:rPr>
          <w:rFonts w:hint="cs"/>
          <w:rtl/>
          <w:lang w:bidi="fa-IR"/>
        </w:rPr>
        <w:t>ً</w:t>
      </w:r>
      <w:r>
        <w:rPr>
          <w:rtl/>
          <w:lang w:bidi="fa-IR"/>
        </w:rPr>
        <w:t>:</w:t>
      </w:r>
      <w:r w:rsidRPr="004C1BA7">
        <w:rPr>
          <w:rtl/>
          <w:lang w:bidi="fa-IR"/>
        </w:rPr>
        <w:t xml:space="preserve"> أن آدم </w:t>
      </w:r>
      <w:r w:rsidRPr="00A73E8D">
        <w:rPr>
          <w:rStyle w:val="libAlaemChar"/>
          <w:rtl/>
        </w:rPr>
        <w:t>عليه‌السلام</w:t>
      </w:r>
      <w:r w:rsidRPr="004C1BA7">
        <w:rPr>
          <w:rtl/>
          <w:lang w:bidi="fa-IR"/>
        </w:rPr>
        <w:t xml:space="preserve"> استدل على أفضليّة نبينا </w:t>
      </w:r>
      <w:r w:rsidR="00287B8A" w:rsidRPr="00287B8A">
        <w:rPr>
          <w:rStyle w:val="libAlaemChar"/>
          <w:rtl/>
        </w:rPr>
        <w:t>صلى‌الله‌عليه‌وآله‌وسلم</w:t>
      </w:r>
      <w:r>
        <w:rPr>
          <w:rtl/>
          <w:lang w:bidi="fa-IR"/>
        </w:rPr>
        <w:t>،</w:t>
      </w:r>
      <w:r w:rsidRPr="004C1BA7">
        <w:rPr>
          <w:rtl/>
          <w:lang w:bidi="fa-IR"/>
        </w:rPr>
        <w:t xml:space="preserve"> وكونه أعظم قدرا</w:t>
      </w:r>
      <w:r w:rsidR="00103C9B">
        <w:rPr>
          <w:rFonts w:hint="cs"/>
          <w:rtl/>
          <w:lang w:bidi="fa-IR"/>
        </w:rPr>
        <w:t>ً</w:t>
      </w:r>
      <w:r w:rsidRPr="004C1BA7">
        <w:rPr>
          <w:rtl/>
          <w:lang w:bidi="fa-IR"/>
        </w:rPr>
        <w:t xml:space="preserve"> عند الله</w:t>
      </w:r>
      <w:r>
        <w:rPr>
          <w:rtl/>
          <w:lang w:bidi="fa-IR"/>
        </w:rPr>
        <w:t>،</w:t>
      </w:r>
      <w:r w:rsidRPr="004C1BA7">
        <w:rPr>
          <w:rtl/>
          <w:lang w:bidi="fa-IR"/>
        </w:rPr>
        <w:t xml:space="preserve"> بمقارنة اسمه لاسمه عز وجل في العرش</w:t>
      </w:r>
      <w:r>
        <w:rPr>
          <w:rtl/>
          <w:lang w:bidi="fa-IR"/>
        </w:rPr>
        <w:t>،</w:t>
      </w:r>
      <w:r w:rsidRPr="004C1BA7">
        <w:rPr>
          <w:rtl/>
          <w:lang w:bidi="fa-IR"/>
        </w:rPr>
        <w:t xml:space="preserve"> وذلك عند التوسل به إلى الله ليغفر له خطيئته</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وقد روى هذا الحديث جماعة من أعاظم حفاظ أهل السنة كالطبراني</w:t>
      </w:r>
      <w:r>
        <w:rPr>
          <w:rtl/>
          <w:lang w:bidi="fa-IR"/>
        </w:rPr>
        <w:t>،</w:t>
      </w:r>
      <w:r w:rsidRPr="004C1BA7">
        <w:rPr>
          <w:rtl/>
          <w:lang w:bidi="fa-IR"/>
        </w:rPr>
        <w:t xml:space="preserve"> والقاضي عياض في ( الشفاء )</w:t>
      </w:r>
      <w:r>
        <w:rPr>
          <w:rtl/>
          <w:lang w:bidi="fa-IR"/>
        </w:rPr>
        <w:t>،</w:t>
      </w:r>
      <w:r w:rsidRPr="004C1BA7">
        <w:rPr>
          <w:rtl/>
          <w:lang w:bidi="fa-IR"/>
        </w:rPr>
        <w:t xml:space="preserve"> والسيوطي في ( الخصائص ) عن الحاكم والبيهقي وأبي نعيم وابن عساكر والطبراني</w:t>
      </w:r>
      <w:r>
        <w:rPr>
          <w:rtl/>
          <w:lang w:bidi="fa-IR"/>
        </w:rPr>
        <w:t>،</w:t>
      </w:r>
      <w:r w:rsidRPr="004C1BA7">
        <w:rPr>
          <w:rtl/>
          <w:lang w:bidi="fa-IR"/>
        </w:rPr>
        <w:t xml:space="preserve"> والسمهودي في ( خلاصة الوفا ) عن الحاكم</w:t>
      </w:r>
      <w:r>
        <w:rPr>
          <w:rtl/>
          <w:lang w:bidi="fa-IR"/>
        </w:rPr>
        <w:t>،</w:t>
      </w:r>
      <w:r w:rsidRPr="004C1BA7">
        <w:rPr>
          <w:rtl/>
          <w:lang w:bidi="fa-IR"/>
        </w:rPr>
        <w:t xml:space="preserve"> والقسطلاني في ( المواهب اللدنية )</w:t>
      </w:r>
      <w:r>
        <w:rPr>
          <w:rtl/>
          <w:lang w:bidi="fa-IR"/>
        </w:rPr>
        <w:t>،</w:t>
      </w:r>
      <w:r w:rsidRPr="004C1BA7">
        <w:rPr>
          <w:rtl/>
          <w:lang w:bidi="fa-IR"/>
        </w:rPr>
        <w:t xml:space="preserve"> والديار بكري في ( الخميس ) عن عياض</w:t>
      </w:r>
      <w:r>
        <w:rPr>
          <w:rtl/>
          <w:lang w:bidi="fa-IR"/>
        </w:rPr>
        <w:t>،</w:t>
      </w:r>
      <w:r w:rsidRPr="004C1BA7">
        <w:rPr>
          <w:rtl/>
          <w:lang w:bidi="fa-IR"/>
        </w:rPr>
        <w:t xml:space="preserve"> والمناوي في ( الاتحافات السنية ) عن جماعة</w:t>
      </w:r>
      <w:r>
        <w:rPr>
          <w:rtl/>
          <w:lang w:bidi="fa-IR"/>
        </w:rPr>
        <w:t>،</w:t>
      </w:r>
      <w:r w:rsidRPr="004C1BA7">
        <w:rPr>
          <w:rtl/>
          <w:lang w:bidi="fa-IR"/>
        </w:rPr>
        <w:t xml:space="preserve"> والحلبي في ( إنسان العيون ) وغيرهم.</w:t>
      </w:r>
    </w:p>
    <w:p w:rsidR="000D14DD" w:rsidRPr="004C1BA7" w:rsidRDefault="000D14DD" w:rsidP="000D14DD">
      <w:pPr>
        <w:pStyle w:val="libNormal"/>
        <w:rPr>
          <w:rtl/>
          <w:lang w:bidi="fa-IR"/>
        </w:rPr>
      </w:pPr>
      <w:r w:rsidRPr="004C1BA7">
        <w:rPr>
          <w:rtl/>
        </w:rPr>
        <w:t>قال الطبراني</w:t>
      </w:r>
      <w:r>
        <w:rPr>
          <w:rtl/>
        </w:rPr>
        <w:t>:</w:t>
      </w:r>
      <w:r w:rsidRPr="004C1BA7">
        <w:rPr>
          <w:rtl/>
        </w:rPr>
        <w:t xml:space="preserve"> « حدثنا محمد بن داود بن أسلم الصدفي المصري</w:t>
      </w:r>
      <w:r>
        <w:rPr>
          <w:rtl/>
        </w:rPr>
        <w:t>،</w:t>
      </w:r>
      <w:r w:rsidRPr="004C1BA7">
        <w:rPr>
          <w:rtl/>
        </w:rPr>
        <w:t xml:space="preserve"> حدثنا</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العرائس</w:t>
      </w:r>
      <w:r w:rsidR="000D14DD">
        <w:rPr>
          <w:rtl/>
        </w:rPr>
        <w:t>:</w:t>
      </w:r>
      <w:r w:rsidR="000D14DD" w:rsidRPr="004C1BA7">
        <w:rPr>
          <w:rtl/>
        </w:rPr>
        <w:t xml:space="preserve"> 280.</w:t>
      </w:r>
    </w:p>
    <w:p w:rsidR="000D14DD" w:rsidRDefault="000D14DD" w:rsidP="000D14DD">
      <w:pPr>
        <w:pStyle w:val="libNormal"/>
        <w:rPr>
          <w:rtl/>
          <w:lang w:bidi="fa-IR"/>
        </w:rPr>
      </w:pPr>
      <w:r>
        <w:rPr>
          <w:rtl/>
          <w:lang w:bidi="fa-IR"/>
        </w:rPr>
        <w:br w:type="page"/>
      </w:r>
    </w:p>
    <w:p w:rsidR="003C0B4F" w:rsidRDefault="000D14DD" w:rsidP="00081D06">
      <w:pPr>
        <w:pStyle w:val="libNormal0"/>
        <w:rPr>
          <w:rtl/>
        </w:rPr>
      </w:pPr>
      <w:r w:rsidRPr="004C1BA7">
        <w:rPr>
          <w:rtl/>
        </w:rPr>
        <w:lastRenderedPageBreak/>
        <w:t>أحمد بن سعيد المدني الفهري</w:t>
      </w:r>
      <w:r>
        <w:rPr>
          <w:rtl/>
        </w:rPr>
        <w:t>،</w:t>
      </w:r>
      <w:r w:rsidRPr="004C1BA7">
        <w:rPr>
          <w:rtl/>
        </w:rPr>
        <w:t xml:space="preserve"> حدّثنا عبد الله بن إسماعيل المدني</w:t>
      </w:r>
      <w:r>
        <w:rPr>
          <w:rtl/>
        </w:rPr>
        <w:t>،</w:t>
      </w:r>
      <w:r w:rsidRPr="004C1BA7">
        <w:rPr>
          <w:rtl/>
        </w:rPr>
        <w:t xml:space="preserve"> عن عبد الرحمن ابن زيد بن أسلم</w:t>
      </w:r>
      <w:r>
        <w:rPr>
          <w:rtl/>
        </w:rPr>
        <w:t>،</w:t>
      </w:r>
      <w:r w:rsidRPr="004C1BA7">
        <w:rPr>
          <w:rtl/>
        </w:rPr>
        <w:t xml:space="preserve"> عن أبيه عن جده عن ابن الخطاب قال</w:t>
      </w:r>
      <w:r>
        <w:rPr>
          <w:rtl/>
        </w:rPr>
        <w:t>:</w:t>
      </w:r>
    </w:p>
    <w:p w:rsidR="003C0B4F" w:rsidRDefault="000D14DD" w:rsidP="000D14DD">
      <w:pPr>
        <w:pStyle w:val="libNormal"/>
        <w:rPr>
          <w:rtl/>
          <w:lang w:bidi="fa-IR"/>
        </w:rPr>
      </w:pPr>
      <w:r w:rsidRPr="00AE44A4">
        <w:rPr>
          <w:rtl/>
        </w:rPr>
        <w:t xml:space="preserve">قال رسول الله </w:t>
      </w:r>
      <w:r w:rsidR="00287B8A" w:rsidRPr="00287B8A">
        <w:rPr>
          <w:rStyle w:val="libAlaemChar"/>
          <w:rtl/>
        </w:rPr>
        <w:t>صلى‌الله‌عليه‌وآله‌وسلم</w:t>
      </w:r>
      <w:r>
        <w:rPr>
          <w:rtl/>
        </w:rPr>
        <w:t>:</w:t>
      </w:r>
      <w:r w:rsidRPr="00AE44A4">
        <w:rPr>
          <w:rtl/>
        </w:rPr>
        <w:t xml:space="preserve"> </w:t>
      </w:r>
      <w:r w:rsidRPr="004B5CD1">
        <w:rPr>
          <w:rtl/>
        </w:rPr>
        <w:t xml:space="preserve">لما أذنب آدم </w:t>
      </w:r>
      <w:r w:rsidRPr="00A73E8D">
        <w:rPr>
          <w:rStyle w:val="libAlaemChar"/>
          <w:rtl/>
        </w:rPr>
        <w:t>عليه‌السلام</w:t>
      </w:r>
      <w:r w:rsidRPr="004B5CD1">
        <w:rPr>
          <w:rtl/>
        </w:rPr>
        <w:t xml:space="preserve"> الذنب الذي أذنبه رفع رأسه إلى العرش وقال</w:t>
      </w:r>
      <w:r>
        <w:rPr>
          <w:rtl/>
        </w:rPr>
        <w:t>:</w:t>
      </w:r>
      <w:r w:rsidRPr="004B5CD1">
        <w:rPr>
          <w:rtl/>
        </w:rPr>
        <w:t xml:space="preserve"> أسألك بحق محمد إل</w:t>
      </w:r>
      <w:r w:rsidR="00103C9B">
        <w:rPr>
          <w:rFonts w:hint="cs"/>
          <w:rtl/>
        </w:rPr>
        <w:t>ّ</w:t>
      </w:r>
      <w:r w:rsidRPr="004B5CD1">
        <w:rPr>
          <w:rtl/>
        </w:rPr>
        <w:t>ا غفرت لي</w:t>
      </w:r>
      <w:r>
        <w:rPr>
          <w:rtl/>
        </w:rPr>
        <w:t>،</w:t>
      </w:r>
      <w:r w:rsidRPr="004B5CD1">
        <w:rPr>
          <w:rtl/>
        </w:rPr>
        <w:t xml:space="preserve"> فأوحى الله إليه</w:t>
      </w:r>
      <w:r>
        <w:rPr>
          <w:rtl/>
        </w:rPr>
        <w:t>:</w:t>
      </w:r>
      <w:r w:rsidRPr="004B5CD1">
        <w:rPr>
          <w:rtl/>
        </w:rPr>
        <w:t xml:space="preserve"> وما محمّد</w:t>
      </w:r>
      <w:r>
        <w:rPr>
          <w:rtl/>
        </w:rPr>
        <w:t>؟</w:t>
      </w:r>
      <w:r w:rsidRPr="004B5CD1">
        <w:rPr>
          <w:rtl/>
        </w:rPr>
        <w:t xml:space="preserve"> ومن محمّد</w:t>
      </w:r>
      <w:r>
        <w:rPr>
          <w:rtl/>
        </w:rPr>
        <w:t>؟</w:t>
      </w:r>
      <w:r w:rsidRPr="004B5CD1">
        <w:rPr>
          <w:rtl/>
        </w:rPr>
        <w:t xml:space="preserve"> فقال</w:t>
      </w:r>
      <w:r>
        <w:rPr>
          <w:rtl/>
        </w:rPr>
        <w:t>:</w:t>
      </w:r>
      <w:r w:rsidRPr="004B5CD1">
        <w:rPr>
          <w:rtl/>
        </w:rPr>
        <w:t xml:space="preserve"> تبارك اسمك</w:t>
      </w:r>
      <w:r>
        <w:rPr>
          <w:rtl/>
        </w:rPr>
        <w:t>،</w:t>
      </w:r>
      <w:r w:rsidRPr="004B5CD1">
        <w:rPr>
          <w:rtl/>
        </w:rPr>
        <w:t xml:space="preserve"> لما خلقتني رفعت رأسي إلى عرشك فإذا فيه مكتوب لا إله إل</w:t>
      </w:r>
      <w:r w:rsidR="000F1827">
        <w:rPr>
          <w:rFonts w:hint="cs"/>
          <w:rtl/>
        </w:rPr>
        <w:t>ّ</w:t>
      </w:r>
      <w:r w:rsidRPr="004B5CD1">
        <w:rPr>
          <w:rtl/>
        </w:rPr>
        <w:t>ا الله محمّد رسول الله</w:t>
      </w:r>
      <w:r>
        <w:rPr>
          <w:rtl/>
        </w:rPr>
        <w:t>،</w:t>
      </w:r>
      <w:r w:rsidRPr="004B5CD1">
        <w:rPr>
          <w:rtl/>
        </w:rPr>
        <w:t xml:space="preserve"> فعلمت أنه ليس أحد أعظم عندك قدرا</w:t>
      </w:r>
      <w:r w:rsidR="00171471">
        <w:rPr>
          <w:rFonts w:hint="cs"/>
          <w:rtl/>
        </w:rPr>
        <w:t>ً</w:t>
      </w:r>
      <w:r w:rsidRPr="004B5CD1">
        <w:rPr>
          <w:rtl/>
        </w:rPr>
        <w:t xml:space="preserve"> ممن جعلت اسمه مع اسمك</w:t>
      </w:r>
      <w:r>
        <w:rPr>
          <w:rtl/>
        </w:rPr>
        <w:t>،</w:t>
      </w:r>
      <w:r w:rsidRPr="004B5CD1">
        <w:rPr>
          <w:rtl/>
        </w:rPr>
        <w:t xml:space="preserve"> فأوحى الله عز وجل إليه</w:t>
      </w:r>
      <w:r>
        <w:rPr>
          <w:rtl/>
        </w:rPr>
        <w:t>:</w:t>
      </w:r>
      <w:r w:rsidRPr="004B5CD1">
        <w:rPr>
          <w:rtl/>
        </w:rPr>
        <w:t xml:space="preserve"> يا آدم إنه آخر النبيين من ذرّيّتك</w:t>
      </w:r>
      <w:r>
        <w:rPr>
          <w:rtl/>
        </w:rPr>
        <w:t>،</w:t>
      </w:r>
      <w:r w:rsidRPr="004B5CD1">
        <w:rPr>
          <w:rtl/>
        </w:rPr>
        <w:t xml:space="preserve"> وإن أمته آخر الأمم من ذريتك » </w:t>
      </w:r>
      <w:r w:rsidRPr="00AE44A4">
        <w:rPr>
          <w:rStyle w:val="libFootnotenumChar"/>
          <w:rtl/>
        </w:rPr>
        <w:t>(1)</w:t>
      </w:r>
      <w:r>
        <w:rPr>
          <w:rtl/>
        </w:rPr>
        <w:t>.</w:t>
      </w:r>
    </w:p>
    <w:p w:rsidR="000D14DD" w:rsidRPr="004C1BA7" w:rsidRDefault="000D14DD" w:rsidP="000D14DD">
      <w:pPr>
        <w:pStyle w:val="libNormal"/>
        <w:rPr>
          <w:rtl/>
          <w:lang w:bidi="fa-IR"/>
        </w:rPr>
      </w:pPr>
      <w:r w:rsidRPr="004C1BA7">
        <w:rPr>
          <w:rtl/>
          <w:lang w:bidi="fa-IR"/>
        </w:rPr>
        <w:t xml:space="preserve">وقال الشيخ عبد الوهاب السبكي في ( شفاء الأسقام ) في معنى التوسل بالنبي </w:t>
      </w:r>
      <w:r w:rsidR="00287B8A" w:rsidRPr="00287B8A">
        <w:rPr>
          <w:rStyle w:val="libAlaemChar"/>
          <w:rtl/>
        </w:rPr>
        <w:t>صلى‌الله‌عليه‌وآله‌وسلم</w:t>
      </w:r>
      <w:r w:rsidRPr="004C1BA7">
        <w:rPr>
          <w:rtl/>
          <w:lang w:bidi="fa-IR"/>
        </w:rPr>
        <w:t xml:space="preserve"> قبل خلقه وبعده وبعد موته </w:t>
      </w:r>
      <w:r w:rsidR="00287B8A" w:rsidRPr="00287B8A">
        <w:rPr>
          <w:rStyle w:val="libAlaemChar"/>
          <w:rtl/>
        </w:rPr>
        <w:t>صلى‌الله‌عليه‌وآله‌وسلم</w:t>
      </w:r>
      <w:r w:rsidRPr="004C1BA7">
        <w:rPr>
          <w:rtl/>
          <w:lang w:bidi="fa-IR"/>
        </w:rPr>
        <w:t xml:space="preserve"> ما نصه</w:t>
      </w:r>
      <w:r>
        <w:rPr>
          <w:rtl/>
          <w:lang w:bidi="fa-IR"/>
        </w:rPr>
        <w:t>:</w:t>
      </w:r>
    </w:p>
    <w:p w:rsidR="000D14DD" w:rsidRPr="004C1BA7" w:rsidRDefault="000D14DD" w:rsidP="000D14DD">
      <w:pPr>
        <w:pStyle w:val="libNormal"/>
        <w:rPr>
          <w:rtl/>
          <w:lang w:bidi="fa-IR"/>
        </w:rPr>
      </w:pPr>
      <w:r w:rsidRPr="004C1BA7">
        <w:rPr>
          <w:rtl/>
          <w:lang w:bidi="fa-IR"/>
        </w:rPr>
        <w:t>« أقول</w:t>
      </w:r>
      <w:r>
        <w:rPr>
          <w:rtl/>
          <w:lang w:bidi="fa-IR"/>
        </w:rPr>
        <w:t>:</w:t>
      </w:r>
      <w:r w:rsidRPr="004C1BA7">
        <w:rPr>
          <w:rtl/>
          <w:lang w:bidi="fa-IR"/>
        </w:rPr>
        <w:t xml:space="preserve"> إن التوسّل بالنبي </w:t>
      </w:r>
      <w:r w:rsidR="00287B8A" w:rsidRPr="00287B8A">
        <w:rPr>
          <w:rStyle w:val="libAlaemChar"/>
          <w:rtl/>
        </w:rPr>
        <w:t>صلى‌الله‌عليه‌وآله‌وسلم</w:t>
      </w:r>
      <w:r w:rsidRPr="004C1BA7">
        <w:rPr>
          <w:rtl/>
          <w:lang w:bidi="fa-IR"/>
        </w:rPr>
        <w:t xml:space="preserve"> جائز في كلّ حال قبل خلقه</w:t>
      </w:r>
      <w:r>
        <w:rPr>
          <w:rtl/>
          <w:lang w:bidi="fa-IR"/>
        </w:rPr>
        <w:t>،</w:t>
      </w:r>
      <w:r w:rsidRPr="004C1BA7">
        <w:rPr>
          <w:rtl/>
          <w:lang w:bidi="fa-IR"/>
        </w:rPr>
        <w:t xml:space="preserve"> وبعد خلقه في مدة حياته في الدنيا وبعد موته</w:t>
      </w:r>
      <w:r>
        <w:rPr>
          <w:rtl/>
          <w:lang w:bidi="fa-IR"/>
        </w:rPr>
        <w:t>،</w:t>
      </w:r>
      <w:r w:rsidRPr="004C1BA7">
        <w:rPr>
          <w:rtl/>
          <w:lang w:bidi="fa-IR"/>
        </w:rPr>
        <w:t xml:space="preserve"> في مدة البرزخ وبعد البعث في عرصات القيامة والجنة</w:t>
      </w:r>
      <w:r>
        <w:rPr>
          <w:rtl/>
          <w:lang w:bidi="fa-IR"/>
        </w:rPr>
        <w:t>،</w:t>
      </w:r>
      <w:r w:rsidRPr="004C1BA7">
        <w:rPr>
          <w:rtl/>
          <w:lang w:bidi="fa-IR"/>
        </w:rPr>
        <w:t xml:space="preserve"> وهو على ثلاثة أنواع</w:t>
      </w:r>
      <w:r>
        <w:rPr>
          <w:rtl/>
          <w:lang w:bidi="fa-IR"/>
        </w:rPr>
        <w:t>:</w:t>
      </w:r>
    </w:p>
    <w:p w:rsidR="000D14DD" w:rsidRPr="004C1BA7" w:rsidRDefault="000D14DD" w:rsidP="000D14DD">
      <w:pPr>
        <w:pStyle w:val="libNormal"/>
        <w:rPr>
          <w:rtl/>
          <w:lang w:bidi="fa-IR"/>
        </w:rPr>
      </w:pPr>
      <w:r w:rsidRPr="004C1BA7">
        <w:rPr>
          <w:rtl/>
          <w:lang w:bidi="fa-IR"/>
        </w:rPr>
        <w:t>النوع الأول</w:t>
      </w:r>
      <w:r>
        <w:rPr>
          <w:rtl/>
          <w:lang w:bidi="fa-IR"/>
        </w:rPr>
        <w:t>:</w:t>
      </w:r>
      <w:r w:rsidRPr="004C1BA7">
        <w:rPr>
          <w:rtl/>
          <w:lang w:bidi="fa-IR"/>
        </w:rPr>
        <w:t xml:space="preserve"> أن يتوسل به بمعنى أن طالب الحاجة يسأل الله تعالى به أو بجاهه أو ببركته</w:t>
      </w:r>
      <w:r>
        <w:rPr>
          <w:rtl/>
          <w:lang w:bidi="fa-IR"/>
        </w:rPr>
        <w:t>،</w:t>
      </w:r>
      <w:r w:rsidRPr="004C1BA7">
        <w:rPr>
          <w:rtl/>
          <w:lang w:bidi="fa-IR"/>
        </w:rPr>
        <w:t xml:space="preserve"> فيجوز ذلك في الأحوال الثلاثة</w:t>
      </w:r>
      <w:r>
        <w:rPr>
          <w:rtl/>
          <w:lang w:bidi="fa-IR"/>
        </w:rPr>
        <w:t>،</w:t>
      </w:r>
      <w:r w:rsidRPr="004C1BA7">
        <w:rPr>
          <w:rtl/>
          <w:lang w:bidi="fa-IR"/>
        </w:rPr>
        <w:t xml:space="preserve"> وقد ورد في كلّ منها خبر صحيح</w:t>
      </w:r>
      <w:r>
        <w:rPr>
          <w:rtl/>
          <w:lang w:bidi="fa-IR"/>
        </w:rPr>
        <w:t>،</w:t>
      </w:r>
      <w:r w:rsidRPr="004C1BA7">
        <w:rPr>
          <w:rtl/>
          <w:lang w:bidi="fa-IR"/>
        </w:rPr>
        <w:t xml:space="preserve"> أمّا الحالة الأولى قبل خلقه</w:t>
      </w:r>
      <w:r>
        <w:rPr>
          <w:rtl/>
          <w:lang w:bidi="fa-IR"/>
        </w:rPr>
        <w:t>،</w:t>
      </w:r>
      <w:r w:rsidRPr="004C1BA7">
        <w:rPr>
          <w:rtl/>
          <w:lang w:bidi="fa-IR"/>
        </w:rPr>
        <w:t xml:space="preserve"> فيدل لذلك آثار عن الأنبياء الماضين صلوات الله عليهم وسلامه</w:t>
      </w:r>
      <w:r>
        <w:rPr>
          <w:rtl/>
          <w:lang w:bidi="fa-IR"/>
        </w:rPr>
        <w:t>،</w:t>
      </w:r>
      <w:r w:rsidRPr="004C1BA7">
        <w:rPr>
          <w:rtl/>
          <w:lang w:bidi="fa-IR"/>
        </w:rPr>
        <w:t xml:space="preserve"> اقتصرنا منها على ما تبيّن لنا صحّته وهو</w:t>
      </w:r>
      <w:r>
        <w:rPr>
          <w:rtl/>
          <w:lang w:bidi="fa-IR"/>
        </w:rPr>
        <w:t>:</w:t>
      </w:r>
    </w:p>
    <w:p w:rsidR="003C0B4F" w:rsidRDefault="000D14DD" w:rsidP="000D14DD">
      <w:pPr>
        <w:pStyle w:val="libNormal"/>
        <w:rPr>
          <w:rtl/>
        </w:rPr>
      </w:pPr>
      <w:r w:rsidRPr="004C1BA7">
        <w:rPr>
          <w:rtl/>
        </w:rPr>
        <w:t>ما رواه الحاكم أبو عبد الله ابن البيع في المستدرك على الصحيحين أو أحدهما قال</w:t>
      </w:r>
      <w:r>
        <w:rPr>
          <w:rtl/>
        </w:rPr>
        <w:t>:</w:t>
      </w:r>
      <w:r w:rsidRPr="004C1BA7">
        <w:rPr>
          <w:rtl/>
        </w:rPr>
        <w:t xml:space="preserve"> حدثنا أبو سعيد عمرو بن محمد بن منصور العدل</w:t>
      </w:r>
      <w:r>
        <w:rPr>
          <w:rtl/>
        </w:rPr>
        <w:t>،</w:t>
      </w:r>
      <w:r w:rsidRPr="004C1BA7">
        <w:rPr>
          <w:rtl/>
        </w:rPr>
        <w:t xml:space="preserve"> حدثنا أبو الحسن محمد ابن إسحاق بن إبراهيم الحنظلي</w:t>
      </w:r>
      <w:r>
        <w:rPr>
          <w:rtl/>
        </w:rPr>
        <w:t>،</w:t>
      </w:r>
      <w:r w:rsidRPr="004C1BA7">
        <w:rPr>
          <w:rtl/>
        </w:rPr>
        <w:t xml:space="preserve"> حدّثنا أبو الحارث عبد الله بن مسلم الفهري</w:t>
      </w:r>
      <w:r>
        <w:rPr>
          <w:rtl/>
        </w:rPr>
        <w:t>،</w:t>
      </w:r>
      <w:r w:rsidRPr="004C1BA7">
        <w:rPr>
          <w:rtl/>
        </w:rPr>
        <w:t xml:space="preserve"> حدّثنا إسماعيل بن مسلمة</w:t>
      </w:r>
      <w:r>
        <w:rPr>
          <w:rtl/>
        </w:rPr>
        <w:t>،</w:t>
      </w:r>
      <w:r w:rsidRPr="004C1BA7">
        <w:rPr>
          <w:rtl/>
        </w:rPr>
        <w:t xml:space="preserve"> أخبرنا عبد الرحمن بن زيد بن أسلم عن أبيه عن جدّه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المعجم الصغير 2 / 82.</w:t>
      </w:r>
    </w:p>
    <w:p w:rsidR="000D14DD" w:rsidRDefault="000D14DD" w:rsidP="000D14DD">
      <w:pPr>
        <w:pStyle w:val="libNormal"/>
        <w:rPr>
          <w:rtl/>
          <w:lang w:bidi="fa-IR"/>
        </w:rPr>
      </w:pPr>
      <w:r>
        <w:rPr>
          <w:rtl/>
          <w:lang w:bidi="fa-IR"/>
        </w:rPr>
        <w:br w:type="page"/>
      </w:r>
    </w:p>
    <w:p w:rsidR="000D14DD" w:rsidRPr="004C1BA7" w:rsidRDefault="000D14DD" w:rsidP="00081D06">
      <w:pPr>
        <w:pStyle w:val="libNormal0"/>
        <w:rPr>
          <w:rtl/>
          <w:lang w:bidi="fa-IR"/>
        </w:rPr>
      </w:pPr>
      <w:r w:rsidRPr="00AE44A4">
        <w:rPr>
          <w:rStyle w:val="libNormalChar"/>
          <w:rtl/>
        </w:rPr>
        <w:lastRenderedPageBreak/>
        <w:t xml:space="preserve">عن عمر بن الخطاب </w:t>
      </w:r>
      <w:r w:rsidRPr="00A73E8D">
        <w:rPr>
          <w:rStyle w:val="libAlaemChar"/>
          <w:rtl/>
        </w:rPr>
        <w:t>رضي‌الله‌عنه</w:t>
      </w:r>
      <w:r w:rsidRPr="00AE44A4">
        <w:rPr>
          <w:rStyle w:val="libNormalChar"/>
          <w:rtl/>
        </w:rPr>
        <w:t xml:space="preserve"> قال قال رسول الله </w:t>
      </w:r>
      <w:r w:rsidR="00287B8A" w:rsidRPr="00287B8A">
        <w:rPr>
          <w:rStyle w:val="libAlaemChar"/>
          <w:rtl/>
        </w:rPr>
        <w:t>صلى‌الله‌عليه‌وآله‌وسلم</w:t>
      </w:r>
      <w:r>
        <w:rPr>
          <w:rStyle w:val="libNormalChar"/>
          <w:rtl/>
        </w:rPr>
        <w:t>:</w:t>
      </w:r>
      <w:r w:rsidRPr="00AE44A4">
        <w:rPr>
          <w:rStyle w:val="libNormalChar"/>
          <w:rtl/>
        </w:rPr>
        <w:t xml:space="preserve"> </w:t>
      </w:r>
      <w:r w:rsidRPr="004B5CD1">
        <w:rPr>
          <w:rtl/>
        </w:rPr>
        <w:t>لما اقترف آدم الخطيئة قال</w:t>
      </w:r>
      <w:r>
        <w:rPr>
          <w:rtl/>
        </w:rPr>
        <w:t>:</w:t>
      </w:r>
      <w:r w:rsidRPr="004B5CD1">
        <w:rPr>
          <w:rtl/>
        </w:rPr>
        <w:t xml:space="preserve"> يا رب أسألك بحق محمد</w:t>
      </w:r>
      <w:r w:rsidR="000F41D0">
        <w:rPr>
          <w:rFonts w:hint="cs"/>
          <w:rtl/>
        </w:rPr>
        <w:t>ٍ</w:t>
      </w:r>
      <w:r w:rsidRPr="004B5CD1">
        <w:rPr>
          <w:rtl/>
        </w:rPr>
        <w:t xml:space="preserve"> لما غفرت لي. فقال الله تعالى</w:t>
      </w:r>
      <w:r>
        <w:rPr>
          <w:rtl/>
        </w:rPr>
        <w:t xml:space="preserve">: </w:t>
      </w:r>
      <w:r w:rsidRPr="004B5CD1">
        <w:rPr>
          <w:rtl/>
        </w:rPr>
        <w:t>يا آدم وكيف عرفت محمدا</w:t>
      </w:r>
      <w:r w:rsidR="000F41D0">
        <w:rPr>
          <w:rFonts w:hint="cs"/>
          <w:rtl/>
        </w:rPr>
        <w:t>ً</w:t>
      </w:r>
      <w:r w:rsidRPr="004B5CD1">
        <w:rPr>
          <w:rtl/>
        </w:rPr>
        <w:t xml:space="preserve"> ولم أخلقه</w:t>
      </w:r>
      <w:r>
        <w:rPr>
          <w:rtl/>
        </w:rPr>
        <w:t>؟</w:t>
      </w:r>
      <w:r w:rsidRPr="004B5CD1">
        <w:rPr>
          <w:rtl/>
        </w:rPr>
        <w:t xml:space="preserve"> قال</w:t>
      </w:r>
      <w:r>
        <w:rPr>
          <w:rtl/>
        </w:rPr>
        <w:t>:</w:t>
      </w:r>
      <w:r w:rsidRPr="004B5CD1">
        <w:rPr>
          <w:rtl/>
        </w:rPr>
        <w:t xml:space="preserve"> يا رب لأنك ل</w:t>
      </w:r>
      <w:r w:rsidR="00570993">
        <w:rPr>
          <w:rFonts w:hint="cs"/>
          <w:rtl/>
        </w:rPr>
        <w:t>ـ</w:t>
      </w:r>
      <w:r w:rsidRPr="004B5CD1">
        <w:rPr>
          <w:rtl/>
        </w:rPr>
        <w:t>مّا خلقتني بيدك ونفخت فيّ من روحك رفعت رأسي فرأيت على قوائم العرش مكتوبا</w:t>
      </w:r>
      <w:r w:rsidR="00570993">
        <w:rPr>
          <w:rFonts w:hint="cs"/>
          <w:rtl/>
        </w:rPr>
        <w:t>ً</w:t>
      </w:r>
      <w:r w:rsidRPr="004B5CD1">
        <w:rPr>
          <w:rtl/>
        </w:rPr>
        <w:t xml:space="preserve"> لا إله إل</w:t>
      </w:r>
      <w:r w:rsidR="00570993">
        <w:rPr>
          <w:rFonts w:hint="cs"/>
          <w:rtl/>
        </w:rPr>
        <w:t>ّ</w:t>
      </w:r>
      <w:r w:rsidRPr="004B5CD1">
        <w:rPr>
          <w:rtl/>
        </w:rPr>
        <w:t>ا الله محمد رسول الله</w:t>
      </w:r>
      <w:r>
        <w:rPr>
          <w:rtl/>
        </w:rPr>
        <w:t>،</w:t>
      </w:r>
      <w:r w:rsidRPr="004B5CD1">
        <w:rPr>
          <w:rtl/>
        </w:rPr>
        <w:t xml:space="preserve"> فعرفت أنك لم تضف إلى اسمك إل</w:t>
      </w:r>
      <w:r w:rsidR="009724E7">
        <w:rPr>
          <w:rFonts w:hint="cs"/>
          <w:rtl/>
        </w:rPr>
        <w:t>ّ</w:t>
      </w:r>
      <w:r w:rsidRPr="004B5CD1">
        <w:rPr>
          <w:rtl/>
        </w:rPr>
        <w:t>ا أحب الخلق إليك. فقال الله</w:t>
      </w:r>
      <w:r>
        <w:rPr>
          <w:rtl/>
        </w:rPr>
        <w:t>:</w:t>
      </w:r>
      <w:r w:rsidRPr="004B5CD1">
        <w:rPr>
          <w:rtl/>
        </w:rPr>
        <w:t xml:space="preserve"> صدقت يا آدم إنه لأحب الخلق</w:t>
      </w:r>
      <w:r>
        <w:rPr>
          <w:rtl/>
        </w:rPr>
        <w:t>،</w:t>
      </w:r>
      <w:r w:rsidRPr="004B5CD1">
        <w:rPr>
          <w:rtl/>
        </w:rPr>
        <w:t xml:space="preserve"> إذ سألتني بحقه فقد غفرت لك ولو لا محمد ما خلقتك.</w:t>
      </w:r>
    </w:p>
    <w:p w:rsidR="000D14DD" w:rsidRDefault="000D14DD" w:rsidP="000D14DD">
      <w:pPr>
        <w:pStyle w:val="libNormal"/>
        <w:rPr>
          <w:rtl/>
          <w:lang w:bidi="fa-IR"/>
        </w:rPr>
      </w:pPr>
      <w:r w:rsidRPr="004B5CD1">
        <w:rPr>
          <w:rtl/>
        </w:rPr>
        <w:t>قال الحاكم</w:t>
      </w:r>
      <w:r>
        <w:rPr>
          <w:rtl/>
        </w:rPr>
        <w:t>:</w:t>
      </w:r>
      <w:r w:rsidRPr="004B5CD1">
        <w:rPr>
          <w:rtl/>
        </w:rPr>
        <w:t xml:space="preserve"> هذا حديث صحيح الإ</w:t>
      </w:r>
      <w:r w:rsidR="00FD5367">
        <w:rPr>
          <w:rFonts w:hint="cs"/>
          <w:rtl/>
        </w:rPr>
        <w:t>ِ</w:t>
      </w:r>
      <w:r w:rsidRPr="004B5CD1">
        <w:rPr>
          <w:rtl/>
        </w:rPr>
        <w:t>سناد</w:t>
      </w:r>
      <w:r>
        <w:rPr>
          <w:rtl/>
        </w:rPr>
        <w:t>،</w:t>
      </w:r>
      <w:r w:rsidRPr="004B5CD1">
        <w:rPr>
          <w:rtl/>
        </w:rPr>
        <w:t xml:space="preserve"> وهو أول حديث ذكرته لعبد الرحمن بن زيد بن أسلم في هذا الكتاب.</w:t>
      </w:r>
    </w:p>
    <w:p w:rsidR="000D14DD" w:rsidRDefault="000D14DD" w:rsidP="000D14DD">
      <w:pPr>
        <w:pStyle w:val="libNormal"/>
        <w:rPr>
          <w:rtl/>
          <w:lang w:bidi="fa-IR"/>
        </w:rPr>
      </w:pPr>
      <w:r>
        <w:rPr>
          <w:rtl/>
          <w:lang w:bidi="fa-IR"/>
        </w:rPr>
        <w:t>و</w:t>
      </w:r>
      <w:r w:rsidRPr="00AE44A4">
        <w:rPr>
          <w:rtl/>
        </w:rPr>
        <w:t>رواه البيهقي أيضا</w:t>
      </w:r>
      <w:r w:rsidR="00FD5367">
        <w:rPr>
          <w:rFonts w:hint="cs"/>
          <w:rtl/>
        </w:rPr>
        <w:t>ً</w:t>
      </w:r>
      <w:r w:rsidRPr="00AE44A4">
        <w:rPr>
          <w:rtl/>
        </w:rPr>
        <w:t xml:space="preserve"> في دلائل النبوة وقال</w:t>
      </w:r>
      <w:r>
        <w:rPr>
          <w:rtl/>
        </w:rPr>
        <w:t>:</w:t>
      </w:r>
      <w:r w:rsidRPr="00AE44A4">
        <w:rPr>
          <w:rtl/>
        </w:rPr>
        <w:t xml:space="preserve"> تفرّد به عبد الرحمن.</w:t>
      </w:r>
    </w:p>
    <w:p w:rsidR="000D14DD" w:rsidRPr="004C1BA7" w:rsidRDefault="000D14DD" w:rsidP="000D14DD">
      <w:pPr>
        <w:pStyle w:val="libNormal"/>
        <w:rPr>
          <w:rtl/>
          <w:lang w:bidi="fa-IR"/>
        </w:rPr>
      </w:pPr>
      <w:r>
        <w:rPr>
          <w:rtl/>
          <w:lang w:bidi="fa-IR"/>
        </w:rPr>
        <w:t>و</w:t>
      </w:r>
      <w:r w:rsidRPr="00AE44A4">
        <w:rPr>
          <w:rtl/>
        </w:rPr>
        <w:t xml:space="preserve">ذكره الطبراني وزاد فيه </w:t>
      </w:r>
      <w:r w:rsidRPr="004B5CD1">
        <w:rPr>
          <w:rtl/>
        </w:rPr>
        <w:t>وهو آخر الأنبياء من ذريتك.</w:t>
      </w:r>
    </w:p>
    <w:p w:rsidR="000D14DD" w:rsidRPr="004C1BA7" w:rsidRDefault="000D14DD" w:rsidP="000D14DD">
      <w:pPr>
        <w:pStyle w:val="libNormal"/>
        <w:rPr>
          <w:rtl/>
          <w:lang w:bidi="fa-IR"/>
        </w:rPr>
      </w:pPr>
      <w:r w:rsidRPr="004C1BA7">
        <w:rPr>
          <w:rtl/>
          <w:lang w:bidi="fa-IR"/>
        </w:rPr>
        <w:t>وذكر الحاكم مع هذا الحديث أيضا</w:t>
      </w:r>
      <w:r w:rsidR="00FD5367">
        <w:rPr>
          <w:rFonts w:hint="cs"/>
          <w:rtl/>
          <w:lang w:bidi="fa-IR"/>
        </w:rPr>
        <w:t>ً</w:t>
      </w:r>
      <w:r w:rsidRPr="004C1BA7">
        <w:rPr>
          <w:rtl/>
          <w:lang w:bidi="fa-IR"/>
        </w:rPr>
        <w:t xml:space="preserve"> عن علي بن جمشاد العدل</w:t>
      </w:r>
      <w:r>
        <w:rPr>
          <w:rtl/>
          <w:lang w:bidi="fa-IR"/>
        </w:rPr>
        <w:t>،</w:t>
      </w:r>
      <w:r w:rsidRPr="004C1BA7">
        <w:rPr>
          <w:rtl/>
          <w:lang w:bidi="fa-IR"/>
        </w:rPr>
        <w:t xml:space="preserve"> حدثنا هارون بن العباس الهاشمي</w:t>
      </w:r>
      <w:r>
        <w:rPr>
          <w:rtl/>
          <w:lang w:bidi="fa-IR"/>
        </w:rPr>
        <w:t>،</w:t>
      </w:r>
      <w:r w:rsidRPr="004C1BA7">
        <w:rPr>
          <w:rtl/>
          <w:lang w:bidi="fa-IR"/>
        </w:rPr>
        <w:t xml:space="preserve"> حدثنا جندل بن والق</w:t>
      </w:r>
      <w:r>
        <w:rPr>
          <w:rtl/>
          <w:lang w:bidi="fa-IR"/>
        </w:rPr>
        <w:t>،</w:t>
      </w:r>
      <w:r w:rsidRPr="004C1BA7">
        <w:rPr>
          <w:rtl/>
          <w:lang w:bidi="fa-IR"/>
        </w:rPr>
        <w:t xml:space="preserve"> حدثنا عمرو بن أوس الأنصاري</w:t>
      </w:r>
      <w:r>
        <w:rPr>
          <w:rtl/>
          <w:lang w:bidi="fa-IR"/>
        </w:rPr>
        <w:t>،</w:t>
      </w:r>
      <w:r w:rsidRPr="004C1BA7">
        <w:rPr>
          <w:rtl/>
          <w:lang w:bidi="fa-IR"/>
        </w:rPr>
        <w:t xml:space="preserve"> حدثنا سعيد بن أبي عروبة عن قتادة عن سعيد بن المسيب عن ابن عباس قال</w:t>
      </w:r>
      <w:r>
        <w:rPr>
          <w:rtl/>
          <w:lang w:bidi="fa-IR"/>
        </w:rPr>
        <w:t>:</w:t>
      </w:r>
      <w:r w:rsidRPr="004C1BA7">
        <w:rPr>
          <w:rtl/>
          <w:lang w:bidi="fa-IR"/>
        </w:rPr>
        <w:t xml:space="preserve"> أوحى الله إلى عيسى </w:t>
      </w:r>
      <w:r w:rsidRPr="00A73E8D">
        <w:rPr>
          <w:rStyle w:val="libAlaemChar"/>
          <w:rtl/>
        </w:rPr>
        <w:t>عليه‌السلام</w:t>
      </w:r>
      <w:r w:rsidRPr="004C1BA7">
        <w:rPr>
          <w:rtl/>
          <w:lang w:bidi="fa-IR"/>
        </w:rPr>
        <w:t xml:space="preserve"> يا عيسى آمن بمحمد ومر من أدركه من أمتك أن يومنوا به</w:t>
      </w:r>
      <w:r>
        <w:rPr>
          <w:rtl/>
          <w:lang w:bidi="fa-IR"/>
        </w:rPr>
        <w:t>،</w:t>
      </w:r>
      <w:r w:rsidRPr="004C1BA7">
        <w:rPr>
          <w:rtl/>
          <w:lang w:bidi="fa-IR"/>
        </w:rPr>
        <w:t xml:space="preserve"> فلو لا محمّد ما خلقت آدم</w:t>
      </w:r>
      <w:r>
        <w:rPr>
          <w:rtl/>
          <w:lang w:bidi="fa-IR"/>
        </w:rPr>
        <w:t>،</w:t>
      </w:r>
      <w:r w:rsidRPr="004C1BA7">
        <w:rPr>
          <w:rtl/>
          <w:lang w:bidi="fa-IR"/>
        </w:rPr>
        <w:t xml:space="preserve"> ولو لا محمّد ما خلقت الجنة والنار</w:t>
      </w:r>
      <w:r>
        <w:rPr>
          <w:rtl/>
          <w:lang w:bidi="fa-IR"/>
        </w:rPr>
        <w:t>،</w:t>
      </w:r>
      <w:r w:rsidRPr="004C1BA7">
        <w:rPr>
          <w:rtl/>
          <w:lang w:bidi="fa-IR"/>
        </w:rPr>
        <w:t xml:space="preserve"> ولقد خلقت العرش على الماء فاضطرب فكتبت لا إله إل</w:t>
      </w:r>
      <w:r w:rsidR="00576EE5">
        <w:rPr>
          <w:rFonts w:hint="cs"/>
          <w:rtl/>
          <w:lang w:bidi="fa-IR"/>
        </w:rPr>
        <w:t>ّ</w:t>
      </w:r>
      <w:r w:rsidRPr="004C1BA7">
        <w:rPr>
          <w:rtl/>
          <w:lang w:bidi="fa-IR"/>
        </w:rPr>
        <w:t>ا الله فسكن. قال الحاكم</w:t>
      </w:r>
      <w:r>
        <w:rPr>
          <w:rtl/>
          <w:lang w:bidi="fa-IR"/>
        </w:rPr>
        <w:t>:</w:t>
      </w:r>
      <w:r w:rsidRPr="004C1BA7">
        <w:rPr>
          <w:rtl/>
          <w:lang w:bidi="fa-IR"/>
        </w:rPr>
        <w:t xml:space="preserve"> هذا حديث صحيح الاسناد ولم يخرجاه. قاله الحاكم.</w:t>
      </w:r>
    </w:p>
    <w:p w:rsidR="000D14DD" w:rsidRPr="004C1BA7" w:rsidRDefault="000D14DD" w:rsidP="000D14DD">
      <w:pPr>
        <w:pStyle w:val="libNormal"/>
        <w:rPr>
          <w:rtl/>
          <w:lang w:bidi="fa-IR"/>
        </w:rPr>
      </w:pPr>
      <w:r w:rsidRPr="004C1BA7">
        <w:rPr>
          <w:rtl/>
          <w:lang w:bidi="fa-IR"/>
        </w:rPr>
        <w:t>والحديث المذكور لم يقف ابن تيمية عليه بهذا الإ</w:t>
      </w:r>
      <w:r w:rsidR="00FD5367">
        <w:rPr>
          <w:rFonts w:hint="cs"/>
          <w:rtl/>
          <w:lang w:bidi="fa-IR"/>
        </w:rPr>
        <w:t>ِ</w:t>
      </w:r>
      <w:r w:rsidRPr="004C1BA7">
        <w:rPr>
          <w:rtl/>
          <w:lang w:bidi="fa-IR"/>
        </w:rPr>
        <w:t>سناد</w:t>
      </w:r>
      <w:r>
        <w:rPr>
          <w:rtl/>
          <w:lang w:bidi="fa-IR"/>
        </w:rPr>
        <w:t>،</w:t>
      </w:r>
      <w:r w:rsidRPr="004C1BA7">
        <w:rPr>
          <w:rtl/>
          <w:lang w:bidi="fa-IR"/>
        </w:rPr>
        <w:t xml:space="preserve"> ولا بلغه أن الحاكم صححه فإنه قال</w:t>
      </w:r>
      <w:r>
        <w:rPr>
          <w:rtl/>
          <w:lang w:bidi="fa-IR"/>
        </w:rPr>
        <w:t xml:space="preserve"> </w:t>
      </w:r>
      <w:r w:rsidR="00FB56AE">
        <w:rPr>
          <w:rtl/>
          <w:lang w:bidi="fa-IR"/>
        </w:rPr>
        <w:t>-</w:t>
      </w:r>
      <w:r>
        <w:rPr>
          <w:rtl/>
          <w:lang w:bidi="fa-IR"/>
        </w:rPr>
        <w:t xml:space="preserve"> </w:t>
      </w:r>
      <w:r w:rsidRPr="004C1BA7">
        <w:rPr>
          <w:rtl/>
          <w:lang w:bidi="fa-IR"/>
        </w:rPr>
        <w:t>أعني ابن تيمية</w:t>
      </w:r>
      <w:r>
        <w:rPr>
          <w:rtl/>
          <w:lang w:bidi="fa-IR"/>
        </w:rPr>
        <w:t xml:space="preserve"> </w:t>
      </w:r>
      <w:r w:rsidR="00FB56AE">
        <w:rPr>
          <w:rtl/>
          <w:lang w:bidi="fa-IR"/>
        </w:rPr>
        <w:t>-</w:t>
      </w:r>
      <w:r>
        <w:rPr>
          <w:rtl/>
          <w:lang w:bidi="fa-IR"/>
        </w:rPr>
        <w:t>:</w:t>
      </w:r>
      <w:r w:rsidRPr="004C1BA7">
        <w:rPr>
          <w:rtl/>
          <w:lang w:bidi="fa-IR"/>
        </w:rPr>
        <w:t xml:space="preserve"> أما ما ذكروه في قصة آدم من توسله به فليس له أصل ولا نقله أحد عن النبي </w:t>
      </w:r>
      <w:r w:rsidR="00287B8A" w:rsidRPr="00287B8A">
        <w:rPr>
          <w:rStyle w:val="libAlaemChar"/>
          <w:rtl/>
        </w:rPr>
        <w:t>صلى‌الله‌عليه‌وآله‌وسلم</w:t>
      </w:r>
      <w:r w:rsidRPr="004C1BA7">
        <w:rPr>
          <w:rtl/>
          <w:lang w:bidi="fa-IR"/>
        </w:rPr>
        <w:t xml:space="preserve"> بإسناد يصلح الاعتماد عليه ولا الإعتبار ولا الاستشهاد. ثم ادعى ابن تيمية أنه كذب</w:t>
      </w:r>
      <w:r>
        <w:rPr>
          <w:rtl/>
          <w:lang w:bidi="fa-IR"/>
        </w:rPr>
        <w:t>،</w:t>
      </w:r>
      <w:r w:rsidRPr="004C1BA7">
        <w:rPr>
          <w:rtl/>
          <w:lang w:bidi="fa-IR"/>
        </w:rPr>
        <w:t xml:space="preserve"> وأطال الكلام في ذلك جدّا</w:t>
      </w:r>
      <w:r w:rsidR="00576EE5">
        <w:rPr>
          <w:rFonts w:hint="cs"/>
          <w:rtl/>
          <w:lang w:bidi="fa-IR"/>
        </w:rPr>
        <w:t>ً</w:t>
      </w:r>
      <w:r w:rsidRPr="004C1BA7">
        <w:rPr>
          <w:rtl/>
          <w:lang w:bidi="fa-IR"/>
        </w:rPr>
        <w:t xml:space="preserve"> بما لا حاصل تحته بالوهم والتخرص.</w:t>
      </w:r>
    </w:p>
    <w:p w:rsidR="000D14DD" w:rsidRPr="004C1BA7" w:rsidRDefault="000D14DD" w:rsidP="000D14DD">
      <w:pPr>
        <w:pStyle w:val="libNormal"/>
        <w:rPr>
          <w:rtl/>
          <w:lang w:bidi="fa-IR"/>
        </w:rPr>
      </w:pPr>
      <w:r w:rsidRPr="004C1BA7">
        <w:rPr>
          <w:rtl/>
          <w:lang w:bidi="fa-IR"/>
        </w:rPr>
        <w:t>ولو بلغه أن الحاكم صححه لما قال ذلك</w:t>
      </w:r>
      <w:r>
        <w:rPr>
          <w:rtl/>
          <w:lang w:bidi="fa-IR"/>
        </w:rPr>
        <w:t>،</w:t>
      </w:r>
      <w:r w:rsidRPr="004C1BA7">
        <w:rPr>
          <w:rtl/>
          <w:lang w:bidi="fa-IR"/>
        </w:rPr>
        <w:t xml:space="preserve"> أو لتعرض للجواب عنه</w:t>
      </w:r>
      <w:r>
        <w:rPr>
          <w:rtl/>
          <w:lang w:bidi="fa-IR"/>
        </w:rPr>
        <w:t>،</w:t>
      </w:r>
      <w:r w:rsidRPr="004C1BA7">
        <w:rPr>
          <w:rtl/>
          <w:lang w:bidi="fa-IR"/>
        </w:rPr>
        <w:t xml:space="preserve"> وكأني</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به إن</w:t>
      </w:r>
      <w:r w:rsidR="00576EE5">
        <w:rPr>
          <w:rFonts w:hint="cs"/>
          <w:rtl/>
          <w:lang w:bidi="fa-IR"/>
        </w:rPr>
        <w:t>ْ</w:t>
      </w:r>
      <w:r w:rsidRPr="004C1BA7">
        <w:rPr>
          <w:rtl/>
          <w:lang w:bidi="fa-IR"/>
        </w:rPr>
        <w:t xml:space="preserve"> بلغه بعد ذلك يطعن في عبد الرحمن بن زيد بن أسلم راوي الحديث</w:t>
      </w:r>
      <w:r>
        <w:rPr>
          <w:rtl/>
          <w:lang w:bidi="fa-IR"/>
        </w:rPr>
        <w:t>،</w:t>
      </w:r>
      <w:r w:rsidRPr="004C1BA7">
        <w:rPr>
          <w:rtl/>
          <w:lang w:bidi="fa-IR"/>
        </w:rPr>
        <w:t xml:space="preserve"> ونحن قد اعتمدنا في تصحيحه على الحاكم</w:t>
      </w:r>
      <w:r>
        <w:rPr>
          <w:rtl/>
          <w:lang w:bidi="fa-IR"/>
        </w:rPr>
        <w:t>،</w:t>
      </w:r>
      <w:r w:rsidRPr="004C1BA7">
        <w:rPr>
          <w:rtl/>
          <w:lang w:bidi="fa-IR"/>
        </w:rPr>
        <w:t xml:space="preserve"> وأيضا</w:t>
      </w:r>
      <w:r w:rsidR="00576EE5">
        <w:rPr>
          <w:rFonts w:hint="cs"/>
          <w:rtl/>
          <w:lang w:bidi="fa-IR"/>
        </w:rPr>
        <w:t>ً</w:t>
      </w:r>
      <w:r w:rsidRPr="004C1BA7">
        <w:rPr>
          <w:rtl/>
          <w:lang w:bidi="fa-IR"/>
        </w:rPr>
        <w:t xml:space="preserve"> عبد الرحمن بن زيد بن أسلم لا يبلغ في الضعف إلى الحد الذي ادّعاه</w:t>
      </w:r>
      <w:r>
        <w:rPr>
          <w:rtl/>
          <w:lang w:bidi="fa-IR"/>
        </w:rPr>
        <w:t>،</w:t>
      </w:r>
      <w:r w:rsidRPr="004C1BA7">
        <w:rPr>
          <w:rtl/>
          <w:lang w:bidi="fa-IR"/>
        </w:rPr>
        <w:t xml:space="preserve"> وكيف يحل لمسلم أن يتجاسر على منع هذا الأمر العظيم الذي لا يرده عقل ولا شرع. وقد ورد فيه هذا الحديث وسنزيد هذا المعنى صحة وتبيينا بعد استيفاء الأقسام. وأما ما ورد من توسل نوح وإبراهيم وغيرهما من الأنبياء فذكره المفسّرون واكتفينا عنه بهذا الحديث لجودته وتصحيحه »</w:t>
      </w:r>
      <w:r>
        <w:rPr>
          <w:rtl/>
          <w:lang w:bidi="fa-IR"/>
        </w:rPr>
        <w:t>.</w:t>
      </w:r>
    </w:p>
    <w:p w:rsidR="000D14DD" w:rsidRPr="004C1BA7" w:rsidRDefault="000D14DD" w:rsidP="000D14DD">
      <w:pPr>
        <w:pStyle w:val="libCenterBold1"/>
        <w:rPr>
          <w:rtl/>
          <w:lang w:bidi="fa-IR"/>
        </w:rPr>
      </w:pPr>
      <w:r w:rsidRPr="004C1BA7">
        <w:rPr>
          <w:rtl/>
          <w:lang w:bidi="fa-IR"/>
        </w:rPr>
        <w:t>ليس أحد أعظم قدرا</w:t>
      </w:r>
      <w:r w:rsidR="00576EE5">
        <w:rPr>
          <w:rFonts w:hint="cs"/>
          <w:rtl/>
          <w:lang w:bidi="fa-IR"/>
        </w:rPr>
        <w:t>ً</w:t>
      </w:r>
      <w:r w:rsidRPr="004C1BA7">
        <w:rPr>
          <w:rtl/>
          <w:lang w:bidi="fa-IR"/>
        </w:rPr>
        <w:t xml:space="preserve"> عند الله بعد النبي من علي لأن اسمه مع اسمهما</w:t>
      </w:r>
    </w:p>
    <w:p w:rsidR="000D14DD" w:rsidRPr="004C1BA7" w:rsidRDefault="000D14DD" w:rsidP="000D14DD">
      <w:pPr>
        <w:pStyle w:val="libNormal"/>
        <w:rPr>
          <w:rtl/>
          <w:lang w:bidi="fa-IR"/>
        </w:rPr>
      </w:pPr>
      <w:r w:rsidRPr="00AE44A4">
        <w:rPr>
          <w:rStyle w:val="libBold2Char"/>
          <w:rtl/>
        </w:rPr>
        <w:t>أقول</w:t>
      </w:r>
      <w:r>
        <w:rPr>
          <w:rtl/>
          <w:lang w:bidi="fa-IR"/>
        </w:rPr>
        <w:t>:</w:t>
      </w:r>
      <w:r w:rsidRPr="004C1BA7">
        <w:rPr>
          <w:rtl/>
          <w:lang w:bidi="fa-IR"/>
        </w:rPr>
        <w:t xml:space="preserve"> ولقد جاءت أحاديث كثيرة تنص على أن اسم علي </w:t>
      </w:r>
      <w:r w:rsidRPr="00A73E8D">
        <w:rPr>
          <w:rStyle w:val="libAlaemChar"/>
          <w:rtl/>
        </w:rPr>
        <w:t>عليه‌السلام</w:t>
      </w:r>
      <w:r w:rsidRPr="004C1BA7">
        <w:rPr>
          <w:rtl/>
          <w:lang w:bidi="fa-IR"/>
        </w:rPr>
        <w:t xml:space="preserve"> مكتوب على العرش مع اسم النبي </w:t>
      </w:r>
      <w:r w:rsidR="00287B8A" w:rsidRPr="00287B8A">
        <w:rPr>
          <w:rStyle w:val="libAlaemChar"/>
          <w:rtl/>
        </w:rPr>
        <w:t>صلى‌الله‌عليه‌وآله‌وسلم</w:t>
      </w:r>
      <w:r w:rsidRPr="004C1BA7">
        <w:rPr>
          <w:rtl/>
          <w:lang w:bidi="fa-IR"/>
        </w:rPr>
        <w:t>. وبذلك تظهر أفضليته من بعده</w:t>
      </w:r>
      <w:r>
        <w:rPr>
          <w:rtl/>
          <w:lang w:bidi="fa-IR"/>
        </w:rPr>
        <w:t>،</w:t>
      </w:r>
      <w:r w:rsidRPr="004C1BA7">
        <w:rPr>
          <w:rtl/>
          <w:lang w:bidi="fa-IR"/>
        </w:rPr>
        <w:t xml:space="preserve"> وأنه أعظم قدرا</w:t>
      </w:r>
      <w:r w:rsidR="00576EE5">
        <w:rPr>
          <w:rFonts w:hint="cs"/>
          <w:rtl/>
          <w:lang w:bidi="fa-IR"/>
        </w:rPr>
        <w:t>ً</w:t>
      </w:r>
      <w:r w:rsidRPr="004C1BA7">
        <w:rPr>
          <w:rtl/>
          <w:lang w:bidi="fa-IR"/>
        </w:rPr>
        <w:t xml:space="preserve"> عند الله بعد الرسول من جميع الخلق</w:t>
      </w:r>
      <w:r>
        <w:rPr>
          <w:rtl/>
          <w:lang w:bidi="fa-IR"/>
        </w:rPr>
        <w:t>،</w:t>
      </w:r>
      <w:r w:rsidRPr="004C1BA7">
        <w:rPr>
          <w:rtl/>
          <w:lang w:bidi="fa-IR"/>
        </w:rPr>
        <w:t xml:space="preserve"> سواء الأنبياء وغيرهم.</w:t>
      </w:r>
    </w:p>
    <w:p w:rsidR="000D14DD" w:rsidRPr="004C1BA7" w:rsidRDefault="000D14DD" w:rsidP="000D14DD">
      <w:pPr>
        <w:pStyle w:val="libNormal"/>
        <w:rPr>
          <w:rtl/>
          <w:lang w:bidi="fa-IR"/>
        </w:rPr>
      </w:pPr>
      <w:r w:rsidRPr="004C1BA7">
        <w:rPr>
          <w:rtl/>
          <w:lang w:bidi="fa-IR"/>
        </w:rPr>
        <w:t>ونحن نكتفي هنا بذكر بعض تلك الروايات</w:t>
      </w:r>
      <w:r>
        <w:rPr>
          <w:rtl/>
          <w:lang w:bidi="fa-IR"/>
        </w:rPr>
        <w:t>،</w:t>
      </w:r>
      <w:r w:rsidRPr="004C1BA7">
        <w:rPr>
          <w:rtl/>
          <w:lang w:bidi="fa-IR"/>
        </w:rPr>
        <w:t xml:space="preserve"> فنقول</w:t>
      </w:r>
      <w:r>
        <w:rPr>
          <w:rtl/>
          <w:lang w:bidi="fa-IR"/>
        </w:rPr>
        <w:t>:</w:t>
      </w:r>
    </w:p>
    <w:p w:rsidR="003C0B4F" w:rsidRDefault="000D14DD" w:rsidP="000D14DD">
      <w:pPr>
        <w:pStyle w:val="Heading3"/>
        <w:rPr>
          <w:rtl/>
          <w:lang w:bidi="fa-IR"/>
        </w:rPr>
      </w:pPr>
      <w:bookmarkStart w:id="524" w:name="_Toc347630261"/>
      <w:bookmarkStart w:id="525" w:name="_Toc407003685"/>
      <w:bookmarkStart w:id="526" w:name="_Toc94612764"/>
      <w:r w:rsidRPr="004C1BA7">
        <w:rPr>
          <w:rtl/>
          <w:lang w:bidi="fa-IR"/>
        </w:rPr>
        <w:t>1</w:t>
      </w:r>
      <w:r>
        <w:rPr>
          <w:rtl/>
          <w:lang w:bidi="fa-IR"/>
        </w:rPr>
        <w:t xml:space="preserve"> </w:t>
      </w:r>
      <w:r w:rsidR="00FB56AE">
        <w:rPr>
          <w:rtl/>
          <w:lang w:bidi="fa-IR"/>
        </w:rPr>
        <w:t>-</w:t>
      </w:r>
      <w:r>
        <w:rPr>
          <w:rtl/>
          <w:lang w:bidi="fa-IR"/>
        </w:rPr>
        <w:t xml:space="preserve"> </w:t>
      </w:r>
      <w:r w:rsidR="00576EE5">
        <w:rPr>
          <w:rFonts w:hint="cs"/>
          <w:rtl/>
          <w:lang w:bidi="fa-IR"/>
        </w:rPr>
        <w:t>إ</w:t>
      </w:r>
      <w:r w:rsidRPr="004C1BA7">
        <w:rPr>
          <w:rtl/>
          <w:lang w:bidi="fa-IR"/>
        </w:rPr>
        <w:t>سم علي مكتوب على العرش</w:t>
      </w:r>
      <w:bookmarkEnd w:id="524"/>
      <w:bookmarkEnd w:id="525"/>
      <w:bookmarkEnd w:id="526"/>
    </w:p>
    <w:p w:rsidR="000D14DD" w:rsidRPr="004C1BA7" w:rsidRDefault="000D14DD" w:rsidP="000D14DD">
      <w:pPr>
        <w:pStyle w:val="libNormal"/>
        <w:rPr>
          <w:rtl/>
          <w:lang w:bidi="fa-IR"/>
        </w:rPr>
      </w:pPr>
      <w:r w:rsidRPr="004C1BA7">
        <w:rPr>
          <w:rtl/>
          <w:lang w:bidi="fa-IR"/>
        </w:rPr>
        <w:t xml:space="preserve">ففي عدّة أحاديث في كتب أهل السنة مكتوب اسم أمير المؤمنين عليه الصلاة والسّلام على العرش بعد كلمة التوحيد واسم النبي </w:t>
      </w:r>
      <w:r w:rsidR="00287B8A" w:rsidRPr="00287B8A">
        <w:rPr>
          <w:rStyle w:val="libAlaemChar"/>
          <w:rtl/>
        </w:rPr>
        <w:t>صلى‌الله‌عليه‌وآله‌وسلم</w:t>
      </w:r>
      <w:r>
        <w:rPr>
          <w:rtl/>
          <w:lang w:bidi="fa-IR"/>
        </w:rPr>
        <w:t>،</w:t>
      </w:r>
      <w:r w:rsidRPr="004C1BA7">
        <w:rPr>
          <w:rtl/>
          <w:lang w:bidi="fa-IR"/>
        </w:rPr>
        <w:t xml:space="preserve"> فيعلم أنه ليس أحد أعظم عند الله قدرا</w:t>
      </w:r>
      <w:r w:rsidR="00576EE5">
        <w:rPr>
          <w:rFonts w:hint="cs"/>
          <w:rtl/>
          <w:lang w:bidi="fa-IR"/>
        </w:rPr>
        <w:t>ً</w:t>
      </w:r>
      <w:r w:rsidRPr="004C1BA7">
        <w:rPr>
          <w:rtl/>
          <w:lang w:bidi="fa-IR"/>
        </w:rPr>
        <w:t xml:space="preserve"> ممن جعل اسمه مع اسمه واسم نبيه</w:t>
      </w:r>
      <w:r>
        <w:rPr>
          <w:rtl/>
          <w:lang w:bidi="fa-IR"/>
        </w:rPr>
        <w:t>،</w:t>
      </w:r>
      <w:r w:rsidRPr="004C1BA7">
        <w:rPr>
          <w:rtl/>
          <w:lang w:bidi="fa-IR"/>
        </w:rPr>
        <w:t xml:space="preserve"> وقد جاء ذلك في رواية</w:t>
      </w:r>
      <w:r>
        <w:rPr>
          <w:rtl/>
          <w:lang w:bidi="fa-IR"/>
        </w:rPr>
        <w:t>:</w:t>
      </w:r>
    </w:p>
    <w:p w:rsidR="000D14DD" w:rsidRPr="004C1BA7" w:rsidRDefault="000D14DD" w:rsidP="000D14DD">
      <w:pPr>
        <w:pStyle w:val="libNormal"/>
        <w:rPr>
          <w:rtl/>
          <w:lang w:bidi="fa-IR"/>
        </w:rPr>
      </w:pPr>
      <w:r w:rsidRPr="00AE44A4">
        <w:rPr>
          <w:rStyle w:val="libBold2Char"/>
          <w:rtl/>
        </w:rPr>
        <w:t>1</w:t>
      </w:r>
      <w:r>
        <w:rPr>
          <w:rStyle w:val="libBold2Char"/>
          <w:rtl/>
        </w:rPr>
        <w:t xml:space="preserve"> </w:t>
      </w:r>
      <w:r w:rsidR="00FB56AE">
        <w:rPr>
          <w:rStyle w:val="libBold2Char"/>
          <w:rtl/>
        </w:rPr>
        <w:t>-</w:t>
      </w:r>
      <w:r>
        <w:rPr>
          <w:rStyle w:val="libBold2Char"/>
          <w:rtl/>
        </w:rPr>
        <w:t xml:space="preserve"> </w:t>
      </w:r>
      <w:r w:rsidRPr="00AE44A4">
        <w:rPr>
          <w:rStyle w:val="libBold2Char"/>
          <w:rtl/>
        </w:rPr>
        <w:t>القاضي عياض</w:t>
      </w:r>
      <w:r w:rsidRPr="00AE44A4">
        <w:rPr>
          <w:rtl/>
        </w:rPr>
        <w:t xml:space="preserve"> عن أبي الحمراء عن رسول الله </w:t>
      </w:r>
      <w:r w:rsidR="00287B8A" w:rsidRPr="00287B8A">
        <w:rPr>
          <w:rStyle w:val="libAlaemChar"/>
          <w:rtl/>
        </w:rPr>
        <w:t>صلى‌الله‌عليه‌وآله‌وسلم</w:t>
      </w:r>
      <w:r>
        <w:rPr>
          <w:rtl/>
        </w:rPr>
        <w:t>:</w:t>
      </w:r>
      <w:r w:rsidRPr="00AE44A4">
        <w:rPr>
          <w:rtl/>
        </w:rPr>
        <w:t xml:space="preserve"> « قال رسول الله</w:t>
      </w:r>
      <w:r>
        <w:rPr>
          <w:rtl/>
        </w:rPr>
        <w:t>:</w:t>
      </w:r>
      <w:r w:rsidRPr="00AE44A4">
        <w:rPr>
          <w:rtl/>
        </w:rPr>
        <w:t xml:space="preserve"> </w:t>
      </w:r>
      <w:r w:rsidRPr="004B5CD1">
        <w:rPr>
          <w:rtl/>
        </w:rPr>
        <w:t>لما أسري بي إلى السماء</w:t>
      </w:r>
      <w:r>
        <w:rPr>
          <w:rtl/>
        </w:rPr>
        <w:t>،</w:t>
      </w:r>
      <w:r w:rsidRPr="004B5CD1">
        <w:rPr>
          <w:rtl/>
        </w:rPr>
        <w:t xml:space="preserve"> إذا على العرش مكتوب</w:t>
      </w:r>
      <w:r>
        <w:rPr>
          <w:rtl/>
        </w:rPr>
        <w:t>:</w:t>
      </w:r>
      <w:r w:rsidRPr="004B5CD1">
        <w:rPr>
          <w:rtl/>
        </w:rPr>
        <w:t xml:space="preserve"> لا إله إل</w:t>
      </w:r>
      <w:r w:rsidR="00576EE5">
        <w:rPr>
          <w:rFonts w:hint="cs"/>
          <w:rtl/>
        </w:rPr>
        <w:t>ّ</w:t>
      </w:r>
      <w:r w:rsidRPr="004B5CD1">
        <w:rPr>
          <w:rtl/>
        </w:rPr>
        <w:t xml:space="preserve">ا الله محمد رسول الله أيّدته بعلي » </w:t>
      </w:r>
      <w:r w:rsidRPr="00AE44A4">
        <w:rPr>
          <w:rStyle w:val="libFootnotenumChar"/>
          <w:rtl/>
        </w:rPr>
        <w:t>(1)</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الشفاء</w:t>
      </w:r>
      <w:r w:rsidR="000D14DD">
        <w:rPr>
          <w:rtl/>
        </w:rPr>
        <w:t xml:space="preserve"> </w:t>
      </w:r>
      <w:r w:rsidR="00FB56AE">
        <w:rPr>
          <w:rtl/>
        </w:rPr>
        <w:t>-</w:t>
      </w:r>
      <w:r w:rsidR="000D14DD">
        <w:rPr>
          <w:rtl/>
        </w:rPr>
        <w:t xml:space="preserve"> </w:t>
      </w:r>
      <w:r w:rsidR="000D14DD" w:rsidRPr="004C1BA7">
        <w:rPr>
          <w:rtl/>
        </w:rPr>
        <w:t>138.</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AE44A4">
        <w:rPr>
          <w:rStyle w:val="libBold2Char"/>
          <w:rtl/>
        </w:rPr>
        <w:lastRenderedPageBreak/>
        <w:t>2</w:t>
      </w:r>
      <w:r>
        <w:rPr>
          <w:rStyle w:val="libBold2Char"/>
          <w:rtl/>
        </w:rPr>
        <w:t xml:space="preserve"> </w:t>
      </w:r>
      <w:r w:rsidR="00FB56AE">
        <w:rPr>
          <w:rStyle w:val="libBold2Char"/>
          <w:rtl/>
        </w:rPr>
        <w:t>-</w:t>
      </w:r>
      <w:r>
        <w:rPr>
          <w:rStyle w:val="libBold2Char"/>
          <w:rtl/>
        </w:rPr>
        <w:t xml:space="preserve"> </w:t>
      </w:r>
      <w:r w:rsidRPr="00AE44A4">
        <w:rPr>
          <w:rStyle w:val="libBold2Char"/>
          <w:rtl/>
        </w:rPr>
        <w:t>ابن المغازلي</w:t>
      </w:r>
      <w:r w:rsidRPr="00AE44A4">
        <w:rPr>
          <w:rtl/>
        </w:rPr>
        <w:t xml:space="preserve"> بسنده عن أبي الحمراء قال</w:t>
      </w:r>
      <w:r>
        <w:rPr>
          <w:rtl/>
        </w:rPr>
        <w:t>:</w:t>
      </w:r>
      <w:r w:rsidRPr="00AE44A4">
        <w:rPr>
          <w:rtl/>
        </w:rPr>
        <w:t xml:space="preserve"> « سمعت رسول الله </w:t>
      </w:r>
      <w:r w:rsidR="00287B8A" w:rsidRPr="00287B8A">
        <w:rPr>
          <w:rStyle w:val="libAlaemChar"/>
          <w:rtl/>
        </w:rPr>
        <w:t>صلى‌الله‌عليه‌وآله‌وسلم</w:t>
      </w:r>
      <w:r w:rsidRPr="00AE44A4">
        <w:rPr>
          <w:rtl/>
        </w:rPr>
        <w:t xml:space="preserve"> يقول</w:t>
      </w:r>
      <w:r>
        <w:rPr>
          <w:rtl/>
        </w:rPr>
        <w:t>:</w:t>
      </w:r>
      <w:r w:rsidRPr="00AE44A4">
        <w:rPr>
          <w:rtl/>
        </w:rPr>
        <w:t xml:space="preserve"> </w:t>
      </w:r>
      <w:r w:rsidRPr="004B5CD1">
        <w:rPr>
          <w:rtl/>
        </w:rPr>
        <w:t>لما أسري بي إلى السماء رأيت على ساق العرش الأيمن</w:t>
      </w:r>
      <w:r>
        <w:rPr>
          <w:rtl/>
        </w:rPr>
        <w:t>:</w:t>
      </w:r>
      <w:r w:rsidRPr="004B5CD1">
        <w:rPr>
          <w:rtl/>
        </w:rPr>
        <w:t xml:space="preserve"> أنا وحدي لا إله غيري</w:t>
      </w:r>
      <w:r>
        <w:rPr>
          <w:rtl/>
        </w:rPr>
        <w:t>،</w:t>
      </w:r>
      <w:r w:rsidRPr="004B5CD1">
        <w:rPr>
          <w:rtl/>
        </w:rPr>
        <w:t xml:space="preserve"> غرست جنة عدن بيدي</w:t>
      </w:r>
      <w:r>
        <w:rPr>
          <w:rtl/>
        </w:rPr>
        <w:t>،</w:t>
      </w:r>
      <w:r w:rsidRPr="004B5CD1">
        <w:rPr>
          <w:rtl/>
        </w:rPr>
        <w:t xml:space="preserve"> محمّد صفوتي</w:t>
      </w:r>
      <w:r>
        <w:rPr>
          <w:rtl/>
        </w:rPr>
        <w:t>،</w:t>
      </w:r>
      <w:r w:rsidRPr="004B5CD1">
        <w:rPr>
          <w:rtl/>
        </w:rPr>
        <w:t xml:space="preserve"> أيّدته بعلي » </w:t>
      </w:r>
      <w:r w:rsidRPr="00AE44A4">
        <w:rPr>
          <w:rStyle w:val="libFootnotenumChar"/>
          <w:rtl/>
        </w:rPr>
        <w:t>(1)</w:t>
      </w:r>
      <w:r>
        <w:rPr>
          <w:rtl/>
        </w:rPr>
        <w:t>.</w:t>
      </w:r>
    </w:p>
    <w:p w:rsidR="000D14DD" w:rsidRPr="004C1BA7" w:rsidRDefault="000D14DD" w:rsidP="000D14DD">
      <w:pPr>
        <w:pStyle w:val="libNormal"/>
        <w:rPr>
          <w:rtl/>
          <w:lang w:bidi="fa-IR"/>
        </w:rPr>
      </w:pPr>
      <w:r w:rsidRPr="00AE44A4">
        <w:rPr>
          <w:rStyle w:val="libBold2Char"/>
          <w:rtl/>
        </w:rPr>
        <w:t>3</w:t>
      </w:r>
      <w:r>
        <w:rPr>
          <w:rStyle w:val="libBold2Char"/>
          <w:rtl/>
        </w:rPr>
        <w:t xml:space="preserve"> </w:t>
      </w:r>
      <w:r w:rsidR="00FB56AE">
        <w:rPr>
          <w:rStyle w:val="libBold2Char"/>
          <w:rtl/>
        </w:rPr>
        <w:t>-</w:t>
      </w:r>
      <w:r>
        <w:rPr>
          <w:rStyle w:val="libBold2Char"/>
          <w:rtl/>
        </w:rPr>
        <w:t xml:space="preserve"> </w:t>
      </w:r>
      <w:r w:rsidRPr="00AE44A4">
        <w:rPr>
          <w:rStyle w:val="libBold2Char"/>
          <w:rtl/>
        </w:rPr>
        <w:t>الخوارزمي عنه</w:t>
      </w:r>
      <w:r>
        <w:rPr>
          <w:rtl/>
        </w:rPr>
        <w:t>:</w:t>
      </w:r>
      <w:r w:rsidRPr="00AE44A4">
        <w:rPr>
          <w:rtl/>
        </w:rPr>
        <w:t xml:space="preserve"> قال « قال</w:t>
      </w:r>
      <w:r>
        <w:rPr>
          <w:rtl/>
        </w:rPr>
        <w:t>:</w:t>
      </w:r>
      <w:r w:rsidRPr="00AE44A4">
        <w:rPr>
          <w:rtl/>
        </w:rPr>
        <w:t xml:space="preserve"> رسول الله </w:t>
      </w:r>
      <w:r w:rsidR="00287B8A" w:rsidRPr="00287B8A">
        <w:rPr>
          <w:rStyle w:val="libAlaemChar"/>
          <w:rtl/>
        </w:rPr>
        <w:t>صلى‌الله‌عليه‌وآله‌وسلم</w:t>
      </w:r>
      <w:r>
        <w:rPr>
          <w:rtl/>
        </w:rPr>
        <w:t>:</w:t>
      </w:r>
      <w:r w:rsidRPr="00AE44A4">
        <w:rPr>
          <w:rtl/>
        </w:rPr>
        <w:t xml:space="preserve"> </w:t>
      </w:r>
      <w:r w:rsidRPr="004B5CD1">
        <w:rPr>
          <w:rtl/>
        </w:rPr>
        <w:t>رأيت ليلة أ</w:t>
      </w:r>
      <w:r w:rsidR="00B53DD8">
        <w:rPr>
          <w:rFonts w:hint="cs"/>
          <w:rtl/>
        </w:rPr>
        <w:t>ُ</w:t>
      </w:r>
      <w:r w:rsidRPr="004B5CD1">
        <w:rPr>
          <w:rtl/>
        </w:rPr>
        <w:t>سري بي مثبتا على ساق العرش</w:t>
      </w:r>
      <w:r>
        <w:rPr>
          <w:rtl/>
        </w:rPr>
        <w:t>:</w:t>
      </w:r>
      <w:r w:rsidRPr="004B5CD1">
        <w:rPr>
          <w:rtl/>
        </w:rPr>
        <w:t xml:space="preserve"> أنا غرست جنة عدن بيدي محمّد صفوتي من خلقي أيّدته بعلي » </w:t>
      </w:r>
      <w:r w:rsidRPr="00AE44A4">
        <w:rPr>
          <w:rStyle w:val="libFootnotenumChar"/>
          <w:rtl/>
        </w:rPr>
        <w:t>(2)</w:t>
      </w:r>
      <w:r>
        <w:rPr>
          <w:rtl/>
        </w:rPr>
        <w:t>.</w:t>
      </w:r>
    </w:p>
    <w:p w:rsidR="000D14DD" w:rsidRPr="004C1BA7" w:rsidRDefault="000D14DD" w:rsidP="000D14DD">
      <w:pPr>
        <w:pStyle w:val="libNormal"/>
        <w:rPr>
          <w:rtl/>
          <w:lang w:bidi="fa-IR"/>
        </w:rPr>
      </w:pPr>
      <w:r w:rsidRPr="00AE44A4">
        <w:rPr>
          <w:rStyle w:val="libBold2Char"/>
          <w:rtl/>
        </w:rPr>
        <w:t>4</w:t>
      </w:r>
      <w:r>
        <w:rPr>
          <w:rStyle w:val="libBold2Char"/>
          <w:rtl/>
        </w:rPr>
        <w:t xml:space="preserve"> </w:t>
      </w:r>
      <w:r w:rsidR="00FB56AE">
        <w:rPr>
          <w:rStyle w:val="libBold2Char"/>
          <w:rtl/>
        </w:rPr>
        <w:t>-</w:t>
      </w:r>
      <w:r>
        <w:rPr>
          <w:rStyle w:val="libBold2Char"/>
          <w:rtl/>
        </w:rPr>
        <w:t xml:space="preserve"> </w:t>
      </w:r>
      <w:r w:rsidRPr="00AE44A4">
        <w:rPr>
          <w:rStyle w:val="libBold2Char"/>
          <w:rtl/>
        </w:rPr>
        <w:t>المحب الطبري</w:t>
      </w:r>
      <w:r w:rsidRPr="004C1BA7">
        <w:rPr>
          <w:rtl/>
          <w:lang w:bidi="fa-IR"/>
        </w:rPr>
        <w:t xml:space="preserve"> حيث قال</w:t>
      </w:r>
      <w:r>
        <w:rPr>
          <w:rtl/>
          <w:lang w:bidi="fa-IR"/>
        </w:rPr>
        <w:t>:</w:t>
      </w:r>
      <w:r w:rsidRPr="004C1BA7">
        <w:rPr>
          <w:rtl/>
          <w:lang w:bidi="fa-IR"/>
        </w:rPr>
        <w:t xml:space="preserve"> « ذكر اختصاصه بتأييد الله نبيه </w:t>
      </w:r>
      <w:r w:rsidR="00287B8A" w:rsidRPr="00287B8A">
        <w:rPr>
          <w:rStyle w:val="libAlaemChar"/>
          <w:rtl/>
        </w:rPr>
        <w:t>صلى‌الله‌عليه‌وآله‌وسلم</w:t>
      </w:r>
      <w:r w:rsidRPr="004C1BA7">
        <w:rPr>
          <w:rtl/>
          <w:lang w:bidi="fa-IR"/>
        </w:rPr>
        <w:t xml:space="preserve"> به وكتبه ذلك على ساق العرش وعلى بعض الحيوان.</w:t>
      </w:r>
    </w:p>
    <w:p w:rsidR="000D14DD" w:rsidRPr="004C1BA7" w:rsidRDefault="000D14DD" w:rsidP="000D14DD">
      <w:pPr>
        <w:pStyle w:val="libNormal"/>
        <w:rPr>
          <w:rtl/>
          <w:lang w:bidi="fa-IR"/>
        </w:rPr>
      </w:pPr>
      <w:r w:rsidRPr="00AE44A4">
        <w:rPr>
          <w:rtl/>
        </w:rPr>
        <w:t xml:space="preserve">عن أبي الحمراء قال رسول الله </w:t>
      </w:r>
      <w:r w:rsidR="00287B8A" w:rsidRPr="00287B8A">
        <w:rPr>
          <w:rStyle w:val="libAlaemChar"/>
          <w:rtl/>
        </w:rPr>
        <w:t>صلى‌الله‌عليه‌وآله‌وسلم</w:t>
      </w:r>
      <w:r>
        <w:rPr>
          <w:rtl/>
        </w:rPr>
        <w:t>:</w:t>
      </w:r>
      <w:r w:rsidRPr="00AE44A4">
        <w:rPr>
          <w:rtl/>
        </w:rPr>
        <w:t xml:space="preserve"> </w:t>
      </w:r>
      <w:r w:rsidRPr="004B5CD1">
        <w:rPr>
          <w:rtl/>
        </w:rPr>
        <w:t>ليلة أ</w:t>
      </w:r>
      <w:r w:rsidR="00B53DD8">
        <w:rPr>
          <w:rFonts w:hint="cs"/>
          <w:rtl/>
        </w:rPr>
        <w:t>ُ</w:t>
      </w:r>
      <w:r w:rsidRPr="004B5CD1">
        <w:rPr>
          <w:rtl/>
        </w:rPr>
        <w:t>سري بي إلى السماء نظرت إلى ساق العرش الأيمن</w:t>
      </w:r>
      <w:r>
        <w:rPr>
          <w:rtl/>
        </w:rPr>
        <w:t>،</w:t>
      </w:r>
      <w:r w:rsidRPr="004B5CD1">
        <w:rPr>
          <w:rtl/>
        </w:rPr>
        <w:t xml:space="preserve"> فرأيت كتابا</w:t>
      </w:r>
      <w:r w:rsidR="002C0316">
        <w:rPr>
          <w:rFonts w:hint="cs"/>
          <w:rtl/>
        </w:rPr>
        <w:t>ً</w:t>
      </w:r>
      <w:r w:rsidRPr="004B5CD1">
        <w:rPr>
          <w:rtl/>
        </w:rPr>
        <w:t xml:space="preserve"> عن يمينه</w:t>
      </w:r>
      <w:r>
        <w:rPr>
          <w:rtl/>
        </w:rPr>
        <w:t>:</w:t>
      </w:r>
      <w:r w:rsidRPr="004B5CD1">
        <w:rPr>
          <w:rtl/>
        </w:rPr>
        <w:t xml:space="preserve"> محمّد رسول الله أيدته بعلي ونصرته به.</w:t>
      </w:r>
      <w:r w:rsidRPr="00AE44A4">
        <w:rPr>
          <w:rtl/>
        </w:rPr>
        <w:t xml:space="preserve"> خرجه المل</w:t>
      </w:r>
      <w:r w:rsidR="002C0316">
        <w:rPr>
          <w:rFonts w:hint="cs"/>
          <w:rtl/>
        </w:rPr>
        <w:t>ّ</w:t>
      </w:r>
      <w:r w:rsidRPr="00AE44A4">
        <w:rPr>
          <w:rtl/>
        </w:rPr>
        <w:t>ا في سيرته.</w:t>
      </w:r>
    </w:p>
    <w:p w:rsidR="000D14DD" w:rsidRPr="004C1BA7" w:rsidRDefault="000D14DD" w:rsidP="000D14DD">
      <w:pPr>
        <w:pStyle w:val="libNormal"/>
        <w:rPr>
          <w:rtl/>
          <w:lang w:bidi="fa-IR"/>
        </w:rPr>
      </w:pPr>
      <w:r w:rsidRPr="004C1BA7">
        <w:rPr>
          <w:rtl/>
          <w:lang w:bidi="fa-IR"/>
        </w:rPr>
        <w:t>عن ابن عباس قال</w:t>
      </w:r>
      <w:r>
        <w:rPr>
          <w:rtl/>
          <w:lang w:bidi="fa-IR"/>
        </w:rPr>
        <w:t>:</w:t>
      </w:r>
      <w:r w:rsidRPr="004C1BA7">
        <w:rPr>
          <w:rtl/>
          <w:lang w:bidi="fa-IR"/>
        </w:rPr>
        <w:t xml:space="preserve"> كنا عند النبي </w:t>
      </w:r>
      <w:r w:rsidR="00287B8A" w:rsidRPr="00287B8A">
        <w:rPr>
          <w:rStyle w:val="libAlaemChar"/>
          <w:rtl/>
        </w:rPr>
        <w:t>صلى‌الله‌عليه‌وآله‌وسلم</w:t>
      </w:r>
      <w:r w:rsidRPr="004C1BA7">
        <w:rPr>
          <w:rtl/>
          <w:lang w:bidi="fa-IR"/>
        </w:rPr>
        <w:t xml:space="preserve"> إذا بطائر في فيه لوزة خضراء</w:t>
      </w:r>
      <w:r>
        <w:rPr>
          <w:rtl/>
          <w:lang w:bidi="fa-IR"/>
        </w:rPr>
        <w:t>،</w:t>
      </w:r>
      <w:r w:rsidRPr="004C1BA7">
        <w:rPr>
          <w:rtl/>
          <w:lang w:bidi="fa-IR"/>
        </w:rPr>
        <w:t xml:space="preserve"> فألقاها في حجر النبي فقبّلها ثم كسّرها</w:t>
      </w:r>
      <w:r>
        <w:rPr>
          <w:rtl/>
          <w:lang w:bidi="fa-IR"/>
        </w:rPr>
        <w:t>،</w:t>
      </w:r>
      <w:r w:rsidRPr="004C1BA7">
        <w:rPr>
          <w:rtl/>
          <w:lang w:bidi="fa-IR"/>
        </w:rPr>
        <w:t xml:space="preserve"> فإذا في جوفها ورقة خضراء مكتوبة</w:t>
      </w:r>
      <w:r>
        <w:rPr>
          <w:rtl/>
          <w:lang w:bidi="fa-IR"/>
        </w:rPr>
        <w:t>:</w:t>
      </w:r>
      <w:r w:rsidRPr="004C1BA7">
        <w:rPr>
          <w:rtl/>
          <w:lang w:bidi="fa-IR"/>
        </w:rPr>
        <w:t xml:space="preserve"> لا إله إل</w:t>
      </w:r>
      <w:r w:rsidR="00B53DD8">
        <w:rPr>
          <w:rFonts w:hint="cs"/>
          <w:rtl/>
          <w:lang w:bidi="fa-IR"/>
        </w:rPr>
        <w:t>ّ</w:t>
      </w:r>
      <w:r w:rsidRPr="004C1BA7">
        <w:rPr>
          <w:rtl/>
          <w:lang w:bidi="fa-IR"/>
        </w:rPr>
        <w:t xml:space="preserve">ا الله محمد رسول الله نصرته بعلي. خرّجه أبو الخير القزويني الحاكمي » </w:t>
      </w:r>
      <w:r w:rsidRPr="00AE44A4">
        <w:rPr>
          <w:rStyle w:val="libFootnotenumChar"/>
          <w:rtl/>
        </w:rPr>
        <w:t>(3)</w:t>
      </w:r>
      <w:r>
        <w:rPr>
          <w:rtl/>
          <w:lang w:bidi="fa-IR"/>
        </w:rPr>
        <w:t>.</w:t>
      </w:r>
    </w:p>
    <w:p w:rsidR="000D14DD" w:rsidRDefault="000D14DD" w:rsidP="000D14DD">
      <w:pPr>
        <w:pStyle w:val="libNormal"/>
        <w:rPr>
          <w:rtl/>
          <w:lang w:bidi="fa-IR"/>
        </w:rPr>
      </w:pPr>
      <w:r w:rsidRPr="00AE44A4">
        <w:rPr>
          <w:rStyle w:val="libBold2Char"/>
          <w:rtl/>
        </w:rPr>
        <w:t>5</w:t>
      </w:r>
      <w:r>
        <w:rPr>
          <w:rStyle w:val="libBold2Char"/>
          <w:rtl/>
        </w:rPr>
        <w:t xml:space="preserve"> </w:t>
      </w:r>
      <w:r w:rsidR="00FB56AE">
        <w:rPr>
          <w:rStyle w:val="libBold2Char"/>
          <w:rtl/>
        </w:rPr>
        <w:t>-</w:t>
      </w:r>
      <w:r>
        <w:rPr>
          <w:rStyle w:val="libBold2Char"/>
          <w:rtl/>
        </w:rPr>
        <w:t xml:space="preserve"> </w:t>
      </w:r>
      <w:r w:rsidRPr="00AE44A4">
        <w:rPr>
          <w:rStyle w:val="libBold2Char"/>
          <w:rtl/>
        </w:rPr>
        <w:t>الزرندي</w:t>
      </w:r>
      <w:r w:rsidRPr="00AE44A4">
        <w:rPr>
          <w:rtl/>
        </w:rPr>
        <w:t xml:space="preserve"> قال</w:t>
      </w:r>
      <w:r>
        <w:rPr>
          <w:rtl/>
        </w:rPr>
        <w:t>:</w:t>
      </w:r>
      <w:r w:rsidRPr="00AE44A4">
        <w:rPr>
          <w:rtl/>
        </w:rPr>
        <w:t xml:space="preserve"> « ويروى أن النبي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لما أسري بي رأيت في ساق العرش مكتوبا</w:t>
      </w:r>
      <w:r w:rsidR="00FF7CC3">
        <w:rPr>
          <w:rFonts w:hint="cs"/>
          <w:rtl/>
        </w:rPr>
        <w:t>ً</w:t>
      </w:r>
      <w:r>
        <w:rPr>
          <w:rtl/>
        </w:rPr>
        <w:t>:</w:t>
      </w:r>
      <w:r w:rsidRPr="004B5CD1">
        <w:rPr>
          <w:rtl/>
        </w:rPr>
        <w:t xml:space="preserve"> لا إله إل</w:t>
      </w:r>
      <w:r w:rsidR="00FF7CC3">
        <w:rPr>
          <w:rFonts w:hint="cs"/>
          <w:rtl/>
        </w:rPr>
        <w:t>ّ</w:t>
      </w:r>
      <w:r w:rsidRPr="004B5CD1">
        <w:rPr>
          <w:rtl/>
        </w:rPr>
        <w:t>ا الله محمد رسول الله صفوتي عن خلقي أيدته بعلي ونصرته به.</w:t>
      </w:r>
    </w:p>
    <w:p w:rsidR="000D14DD" w:rsidRPr="004C1BA7" w:rsidRDefault="000D14DD" w:rsidP="000D14DD">
      <w:pPr>
        <w:pStyle w:val="libNormal"/>
        <w:rPr>
          <w:rtl/>
          <w:lang w:bidi="fa-IR"/>
        </w:rPr>
      </w:pPr>
      <w:r>
        <w:rPr>
          <w:rtl/>
          <w:lang w:bidi="fa-IR"/>
        </w:rPr>
        <w:t>و</w:t>
      </w:r>
      <w:r w:rsidRPr="00AE44A4">
        <w:rPr>
          <w:rtl/>
        </w:rPr>
        <w:t>في رواية</w:t>
      </w:r>
      <w:r>
        <w:rPr>
          <w:rtl/>
        </w:rPr>
        <w:t>:</w:t>
      </w:r>
      <w:r w:rsidRPr="00AE44A4">
        <w:rPr>
          <w:rtl/>
        </w:rPr>
        <w:t xml:space="preserve"> </w:t>
      </w:r>
      <w:r w:rsidRPr="004B5CD1">
        <w:rPr>
          <w:rtl/>
        </w:rPr>
        <w:t>رأيت على ساق العرش الأيمن مكتوبا</w:t>
      </w:r>
      <w:r w:rsidR="00FF7CC3">
        <w:rPr>
          <w:rFonts w:hint="cs"/>
          <w:rtl/>
        </w:rPr>
        <w:t>ً</w:t>
      </w:r>
      <w:r>
        <w:rPr>
          <w:rtl/>
        </w:rPr>
        <w:t>:</w:t>
      </w:r>
      <w:r w:rsidRPr="004B5CD1">
        <w:rPr>
          <w:rtl/>
        </w:rPr>
        <w:t xml:space="preserve"> إني الله وحدي لا إله غيري</w:t>
      </w:r>
      <w:r>
        <w:rPr>
          <w:rtl/>
        </w:rPr>
        <w:t>،</w:t>
      </w:r>
      <w:r w:rsidRPr="004B5CD1">
        <w:rPr>
          <w:rtl/>
        </w:rPr>
        <w:t xml:space="preserve"> غرست جنة عدن بيدي محمّد صفوتي أيّدته بعلي » </w:t>
      </w:r>
      <w:r w:rsidRPr="00AE44A4">
        <w:rPr>
          <w:rStyle w:val="libFootnotenumChar"/>
          <w:rtl/>
        </w:rPr>
        <w:t>(4)</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A139FB">
      <w:pPr>
        <w:pStyle w:val="libFootnote0"/>
        <w:rPr>
          <w:rtl/>
          <w:lang w:bidi="fa-IR"/>
        </w:rPr>
      </w:pPr>
      <w:r w:rsidRPr="00A64FC3">
        <w:rPr>
          <w:rStyle w:val="libFootnote0Char"/>
          <w:rtl/>
        </w:rPr>
        <w:t>(1).</w:t>
      </w:r>
      <w:r w:rsidR="000D14DD" w:rsidRPr="004C1BA7">
        <w:rPr>
          <w:rtl/>
        </w:rPr>
        <w:t xml:space="preserve"> المناقب لابن المغازلي 39.</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المناقب 229.</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الرياض النضرة 2 / 227.</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نظم درر السمطين 120.</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AE44A4">
        <w:rPr>
          <w:rStyle w:val="libBold2Char"/>
          <w:rtl/>
        </w:rPr>
        <w:lastRenderedPageBreak/>
        <w:t>6</w:t>
      </w:r>
      <w:r>
        <w:rPr>
          <w:rStyle w:val="libBold2Char"/>
          <w:rtl/>
        </w:rPr>
        <w:t xml:space="preserve"> </w:t>
      </w:r>
      <w:r w:rsidR="00FB56AE">
        <w:rPr>
          <w:rStyle w:val="libBold2Char"/>
          <w:rtl/>
        </w:rPr>
        <w:t>-</w:t>
      </w:r>
      <w:r>
        <w:rPr>
          <w:rStyle w:val="libBold2Char"/>
          <w:rtl/>
        </w:rPr>
        <w:t xml:space="preserve"> </w:t>
      </w:r>
      <w:r w:rsidRPr="00AE44A4">
        <w:rPr>
          <w:rStyle w:val="libBold2Char"/>
          <w:rtl/>
        </w:rPr>
        <w:t>شهاب الدين أحمد</w:t>
      </w:r>
      <w:r w:rsidRPr="004C1BA7">
        <w:rPr>
          <w:rtl/>
          <w:lang w:bidi="fa-IR"/>
        </w:rPr>
        <w:t xml:space="preserve"> عن الطبري والزرندي كما تقدم</w:t>
      </w:r>
      <w:r>
        <w:rPr>
          <w:rtl/>
          <w:lang w:bidi="fa-IR"/>
        </w:rPr>
        <w:t>،</w:t>
      </w:r>
      <w:r w:rsidRPr="004C1BA7">
        <w:rPr>
          <w:rtl/>
          <w:lang w:bidi="fa-IR"/>
        </w:rPr>
        <w:t xml:space="preserve"> وعن أبي الحمراء ثم قال</w:t>
      </w:r>
      <w:r>
        <w:rPr>
          <w:rtl/>
          <w:lang w:bidi="fa-IR"/>
        </w:rPr>
        <w:t>:</w:t>
      </w:r>
      <w:r w:rsidRPr="004C1BA7">
        <w:rPr>
          <w:rtl/>
          <w:lang w:bidi="fa-IR"/>
        </w:rPr>
        <w:t xml:space="preserve"> « رواه الحافظ أبو بكر الخطيب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7</w:t>
      </w:r>
      <w:r>
        <w:rPr>
          <w:rStyle w:val="libBold2Char"/>
          <w:rtl/>
        </w:rPr>
        <w:t xml:space="preserve"> </w:t>
      </w:r>
      <w:r w:rsidR="00FB56AE">
        <w:rPr>
          <w:rStyle w:val="libBold2Char"/>
          <w:rtl/>
        </w:rPr>
        <w:t>-</w:t>
      </w:r>
      <w:r>
        <w:rPr>
          <w:rStyle w:val="libBold2Char"/>
          <w:rtl/>
        </w:rPr>
        <w:t xml:space="preserve"> </w:t>
      </w:r>
      <w:r w:rsidRPr="00AE44A4">
        <w:rPr>
          <w:rStyle w:val="libBold2Char"/>
          <w:rtl/>
        </w:rPr>
        <w:t>السيوطي</w:t>
      </w:r>
      <w:r>
        <w:rPr>
          <w:rtl/>
        </w:rPr>
        <w:t>:</w:t>
      </w:r>
      <w:r w:rsidRPr="00AE44A4">
        <w:rPr>
          <w:rtl/>
        </w:rPr>
        <w:t xml:space="preserve"> « أخرج ابن عدي وابن عساكر عن أنس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لما عرج بي رأيت على ساق العرش مكتوبا</w:t>
      </w:r>
      <w:r w:rsidR="00A139FB">
        <w:rPr>
          <w:rFonts w:hint="cs"/>
          <w:rtl/>
        </w:rPr>
        <w:t>ً</w:t>
      </w:r>
      <w:r w:rsidRPr="004B5CD1">
        <w:rPr>
          <w:rtl/>
        </w:rPr>
        <w:t xml:space="preserve"> لا إله إل</w:t>
      </w:r>
      <w:r w:rsidR="00A139FB">
        <w:rPr>
          <w:rFonts w:hint="cs"/>
          <w:rtl/>
        </w:rPr>
        <w:t>ّ</w:t>
      </w:r>
      <w:r w:rsidRPr="004B5CD1">
        <w:rPr>
          <w:rtl/>
        </w:rPr>
        <w:t xml:space="preserve">ا الله محمّد رسول الله أيدته بعلي » </w:t>
      </w:r>
      <w:r w:rsidRPr="00AE44A4">
        <w:rPr>
          <w:rStyle w:val="libFootnotenumChar"/>
          <w:rtl/>
        </w:rPr>
        <w:t>(2)</w:t>
      </w:r>
      <w:r>
        <w:rPr>
          <w:rtl/>
        </w:rPr>
        <w:t>.</w:t>
      </w:r>
    </w:p>
    <w:p w:rsidR="000D14DD" w:rsidRPr="004C1BA7" w:rsidRDefault="000D14DD" w:rsidP="000D14DD">
      <w:pPr>
        <w:pStyle w:val="libNormal"/>
        <w:rPr>
          <w:rtl/>
          <w:lang w:bidi="fa-IR"/>
        </w:rPr>
      </w:pPr>
      <w:r w:rsidRPr="00AE44A4">
        <w:rPr>
          <w:rStyle w:val="libBold2Char"/>
          <w:rtl/>
        </w:rPr>
        <w:t>8</w:t>
      </w:r>
      <w:r>
        <w:rPr>
          <w:rStyle w:val="libBold2Char"/>
          <w:rtl/>
        </w:rPr>
        <w:t xml:space="preserve"> </w:t>
      </w:r>
      <w:r w:rsidR="00FB56AE">
        <w:rPr>
          <w:rStyle w:val="libBold2Char"/>
          <w:rtl/>
        </w:rPr>
        <w:t>-</w:t>
      </w:r>
      <w:r>
        <w:rPr>
          <w:rStyle w:val="libBold2Char"/>
          <w:rtl/>
        </w:rPr>
        <w:t xml:space="preserve"> </w:t>
      </w:r>
      <w:r w:rsidRPr="00AE44A4">
        <w:rPr>
          <w:rStyle w:val="libBold2Char"/>
          <w:rtl/>
        </w:rPr>
        <w:t>ولي الله الدهلوي</w:t>
      </w:r>
      <w:r w:rsidRPr="004C1BA7">
        <w:rPr>
          <w:rtl/>
          <w:lang w:bidi="fa-IR"/>
        </w:rPr>
        <w:t xml:space="preserve"> عن أنس كذلك </w:t>
      </w:r>
      <w:r w:rsidRPr="00AE44A4">
        <w:rPr>
          <w:rStyle w:val="libFootnotenumChar"/>
          <w:rtl/>
        </w:rPr>
        <w:t>(3)</w:t>
      </w:r>
      <w:r>
        <w:rPr>
          <w:rtl/>
          <w:lang w:bidi="fa-IR"/>
        </w:rPr>
        <w:t>.</w:t>
      </w:r>
    </w:p>
    <w:p w:rsidR="000D14DD" w:rsidRPr="004C1BA7" w:rsidRDefault="000D14DD" w:rsidP="000D14DD">
      <w:pPr>
        <w:pStyle w:val="libNormal"/>
        <w:rPr>
          <w:rtl/>
          <w:lang w:bidi="fa-IR"/>
        </w:rPr>
      </w:pPr>
      <w:r w:rsidRPr="004C1BA7">
        <w:rPr>
          <w:rtl/>
          <w:lang w:bidi="fa-IR"/>
        </w:rPr>
        <w:t>وفي رواية غيرهم</w:t>
      </w:r>
      <w:r>
        <w:rPr>
          <w:rtl/>
          <w:lang w:bidi="fa-IR"/>
        </w:rPr>
        <w:t xml:space="preserve"> ..</w:t>
      </w:r>
      <w:r w:rsidRPr="004C1BA7">
        <w:rPr>
          <w:rtl/>
          <w:lang w:bidi="fa-IR"/>
        </w:rPr>
        <w:t>.</w:t>
      </w:r>
    </w:p>
    <w:p w:rsidR="003C0B4F" w:rsidRDefault="000D14DD" w:rsidP="000D14DD">
      <w:pPr>
        <w:pStyle w:val="Heading3"/>
        <w:rPr>
          <w:rtl/>
          <w:lang w:bidi="fa-IR"/>
        </w:rPr>
      </w:pPr>
      <w:bookmarkStart w:id="527" w:name="_Toc347630262"/>
      <w:bookmarkStart w:id="528" w:name="_Toc407003686"/>
      <w:bookmarkStart w:id="529" w:name="_Toc94612765"/>
      <w:r w:rsidRPr="004C1BA7">
        <w:rPr>
          <w:rtl/>
          <w:lang w:bidi="fa-IR"/>
        </w:rPr>
        <w:t>2</w:t>
      </w:r>
      <w:r>
        <w:rPr>
          <w:rtl/>
          <w:lang w:bidi="fa-IR"/>
        </w:rPr>
        <w:t xml:space="preserve"> </w:t>
      </w:r>
      <w:r w:rsidR="00FB56AE">
        <w:rPr>
          <w:rtl/>
          <w:lang w:bidi="fa-IR"/>
        </w:rPr>
        <w:t>-</w:t>
      </w:r>
      <w:r>
        <w:rPr>
          <w:rtl/>
          <w:lang w:bidi="fa-IR"/>
        </w:rPr>
        <w:t xml:space="preserve"> </w:t>
      </w:r>
      <w:r w:rsidR="00A139FB">
        <w:rPr>
          <w:rFonts w:hint="cs"/>
          <w:rtl/>
          <w:lang w:bidi="fa-IR"/>
        </w:rPr>
        <w:t>إ</w:t>
      </w:r>
      <w:r w:rsidRPr="004C1BA7">
        <w:rPr>
          <w:rtl/>
          <w:lang w:bidi="fa-IR"/>
        </w:rPr>
        <w:t>سم علي مقرون باسم النبي في مواطن</w:t>
      </w:r>
      <w:bookmarkEnd w:id="527"/>
      <w:bookmarkEnd w:id="528"/>
      <w:bookmarkEnd w:id="529"/>
    </w:p>
    <w:p w:rsidR="003C0B4F" w:rsidRDefault="000D14DD" w:rsidP="000D14DD">
      <w:pPr>
        <w:pStyle w:val="libNormal"/>
        <w:rPr>
          <w:rtl/>
        </w:rPr>
      </w:pPr>
      <w:r w:rsidRPr="004C1BA7">
        <w:rPr>
          <w:rtl/>
          <w:lang w:bidi="fa-IR"/>
        </w:rPr>
        <w:t xml:space="preserve">ولقد قرن اسم علي </w:t>
      </w:r>
      <w:r w:rsidRPr="00A73E8D">
        <w:rPr>
          <w:rStyle w:val="libAlaemChar"/>
          <w:rtl/>
        </w:rPr>
        <w:t>عليه‌السلام</w:t>
      </w:r>
      <w:r w:rsidRPr="004C1BA7">
        <w:rPr>
          <w:rtl/>
          <w:lang w:bidi="fa-IR"/>
        </w:rPr>
        <w:t xml:space="preserve"> باسم النبي </w:t>
      </w:r>
      <w:r w:rsidR="00287B8A" w:rsidRPr="00287B8A">
        <w:rPr>
          <w:rStyle w:val="libAlaemChar"/>
          <w:rtl/>
        </w:rPr>
        <w:t>صلى‌الله‌عليه‌وآله‌وسلم</w:t>
      </w:r>
      <w:r w:rsidRPr="004C1BA7">
        <w:rPr>
          <w:rtl/>
          <w:lang w:bidi="fa-IR"/>
        </w:rPr>
        <w:t xml:space="preserve"> بعد كلمة التوحيد في أربعة مواطن</w:t>
      </w:r>
      <w:r>
        <w:rPr>
          <w:rtl/>
          <w:lang w:bidi="fa-IR"/>
        </w:rPr>
        <w:t>،</w:t>
      </w:r>
      <w:r w:rsidRPr="004C1BA7">
        <w:rPr>
          <w:rtl/>
          <w:lang w:bidi="fa-IR"/>
        </w:rPr>
        <w:t xml:space="preserve"> جاء ذلك</w:t>
      </w:r>
      <w:r>
        <w:rPr>
          <w:rFonts w:hint="cs"/>
          <w:rtl/>
          <w:lang w:bidi="fa-IR"/>
        </w:rPr>
        <w:t xml:space="preserve"> </w:t>
      </w:r>
      <w:r w:rsidRPr="00AE44A4">
        <w:rPr>
          <w:rtl/>
        </w:rPr>
        <w:t>في حديث رواه السيد الهمداني</w:t>
      </w:r>
      <w:r>
        <w:rPr>
          <w:rtl/>
        </w:rPr>
        <w:t>:</w:t>
      </w:r>
    </w:p>
    <w:p w:rsidR="003C0B4F" w:rsidRDefault="000D14DD" w:rsidP="000D14DD">
      <w:pPr>
        <w:pStyle w:val="libNormal"/>
        <w:rPr>
          <w:rtl/>
        </w:rPr>
      </w:pPr>
      <w:r w:rsidRPr="00AE44A4">
        <w:rPr>
          <w:rtl/>
        </w:rPr>
        <w:t xml:space="preserve">« عن علي </w:t>
      </w:r>
      <w:r w:rsidRPr="00A73E8D">
        <w:rPr>
          <w:rStyle w:val="libAlaemChar"/>
          <w:rtl/>
        </w:rPr>
        <w:t>رضي‌الله‌عنه</w:t>
      </w:r>
      <w:r w:rsidRPr="00AE44A4">
        <w:rPr>
          <w:rtl/>
        </w:rPr>
        <w:t xml:space="preserve">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إني رأيت اسمك مقرونا</w:t>
      </w:r>
      <w:r w:rsidR="00A139FB">
        <w:rPr>
          <w:rFonts w:hint="cs"/>
          <w:rtl/>
        </w:rPr>
        <w:t>ً</w:t>
      </w:r>
      <w:r w:rsidRPr="004B5CD1">
        <w:rPr>
          <w:rtl/>
        </w:rPr>
        <w:t xml:space="preserve"> باسمي في أربعة مواطن فأنست بالنظر إليه</w:t>
      </w:r>
      <w:r>
        <w:rPr>
          <w:rtl/>
        </w:rPr>
        <w:t>:</w:t>
      </w:r>
      <w:r w:rsidRPr="004B5CD1">
        <w:rPr>
          <w:rtl/>
        </w:rPr>
        <w:t xml:space="preserve"> لما بلغت بيت المقدس في معراجي إلى السماء وجدت على صخرة بها</w:t>
      </w:r>
      <w:r>
        <w:rPr>
          <w:rtl/>
        </w:rPr>
        <w:t>:</w:t>
      </w:r>
      <w:r w:rsidRPr="004B5CD1">
        <w:rPr>
          <w:rtl/>
        </w:rPr>
        <w:t xml:space="preserve"> لا إله إل</w:t>
      </w:r>
      <w:r w:rsidR="00A139FB">
        <w:rPr>
          <w:rFonts w:hint="cs"/>
          <w:rtl/>
        </w:rPr>
        <w:t>ّ</w:t>
      </w:r>
      <w:r w:rsidRPr="004B5CD1">
        <w:rPr>
          <w:rtl/>
        </w:rPr>
        <w:t>ا الله محمّد رسول الله أيدته بوزيره ونصرته بوزيره. فقلت لجبرئيل</w:t>
      </w:r>
      <w:r>
        <w:rPr>
          <w:rtl/>
        </w:rPr>
        <w:t>:</w:t>
      </w:r>
      <w:r w:rsidRPr="004B5CD1">
        <w:rPr>
          <w:rtl/>
        </w:rPr>
        <w:t xml:space="preserve"> ومن وزيري</w:t>
      </w:r>
      <w:r>
        <w:rPr>
          <w:rtl/>
        </w:rPr>
        <w:t>؟</w:t>
      </w:r>
      <w:r w:rsidRPr="004B5CD1">
        <w:rPr>
          <w:rtl/>
        </w:rPr>
        <w:t xml:space="preserve"> قال</w:t>
      </w:r>
      <w:r>
        <w:rPr>
          <w:rtl/>
        </w:rPr>
        <w:t>:</w:t>
      </w:r>
      <w:r w:rsidRPr="004B5CD1">
        <w:rPr>
          <w:rtl/>
        </w:rPr>
        <w:t xml:space="preserve"> علي بن أبي طالب</w:t>
      </w:r>
      <w:r>
        <w:rPr>
          <w:rtl/>
        </w:rPr>
        <w:t>،</w:t>
      </w:r>
      <w:r w:rsidRPr="004B5CD1">
        <w:rPr>
          <w:rtl/>
        </w:rPr>
        <w:t xml:space="preserve"> فلما انتهيت إلى سدرة المنتهى وجدت عليها</w:t>
      </w:r>
      <w:r>
        <w:rPr>
          <w:rtl/>
        </w:rPr>
        <w:t>:</w:t>
      </w:r>
      <w:r w:rsidRPr="004B5CD1">
        <w:rPr>
          <w:rtl/>
        </w:rPr>
        <w:t xml:space="preserve"> إني أنا الله لا إله إل</w:t>
      </w:r>
      <w:r w:rsidR="00A139FB">
        <w:rPr>
          <w:rFonts w:hint="cs"/>
          <w:rtl/>
        </w:rPr>
        <w:t>ّ</w:t>
      </w:r>
      <w:r w:rsidRPr="004B5CD1">
        <w:rPr>
          <w:rtl/>
        </w:rPr>
        <w:t>ا أنا وحدي ومحمّد صفوتي من خلقي أيدته بوزيره ونصرته بوزيره. فقلت لجبرئيل</w:t>
      </w:r>
      <w:r>
        <w:rPr>
          <w:rtl/>
        </w:rPr>
        <w:t>:</w:t>
      </w:r>
      <w:r w:rsidRPr="004B5CD1">
        <w:rPr>
          <w:rtl/>
        </w:rPr>
        <w:t xml:space="preserve"> من وزيري</w:t>
      </w:r>
      <w:r>
        <w:rPr>
          <w:rtl/>
        </w:rPr>
        <w:t>؟</w:t>
      </w:r>
      <w:r w:rsidRPr="004B5CD1">
        <w:rPr>
          <w:rtl/>
        </w:rPr>
        <w:t xml:space="preserve"> قال</w:t>
      </w:r>
      <w:r>
        <w:rPr>
          <w:rtl/>
        </w:rPr>
        <w:t>:</w:t>
      </w:r>
      <w:r w:rsidRPr="004B5CD1">
        <w:rPr>
          <w:rtl/>
        </w:rPr>
        <w:t xml:space="preserve"> علي بن أبي طالب</w:t>
      </w:r>
      <w:r>
        <w:rPr>
          <w:rtl/>
        </w:rPr>
        <w:t>،</w:t>
      </w:r>
      <w:r w:rsidRPr="004B5CD1">
        <w:rPr>
          <w:rtl/>
        </w:rPr>
        <w:t xml:space="preserve"> فلما جاوزت من سدرة المنتهى وانتهيت إلى عرش رب العالمين وجدت مكتوبا</w:t>
      </w:r>
      <w:r w:rsidR="00A139FB">
        <w:rPr>
          <w:rFonts w:hint="cs"/>
          <w:rtl/>
        </w:rPr>
        <w:t>ً</w:t>
      </w:r>
      <w:r w:rsidRPr="004B5CD1">
        <w:rPr>
          <w:rtl/>
        </w:rPr>
        <w:t xml:space="preserve"> على قوائمه</w:t>
      </w:r>
      <w:r>
        <w:rPr>
          <w:rtl/>
        </w:rPr>
        <w:t>:</w:t>
      </w:r>
      <w:r w:rsidRPr="004B5CD1">
        <w:rPr>
          <w:rtl/>
        </w:rPr>
        <w:t xml:space="preserve"> إني أنا الله لا إله إل</w:t>
      </w:r>
      <w:r w:rsidR="00A139FB">
        <w:rPr>
          <w:rFonts w:hint="cs"/>
          <w:rtl/>
        </w:rPr>
        <w:t>ّ</w:t>
      </w:r>
      <w:r w:rsidRPr="004B5CD1">
        <w:rPr>
          <w:rtl/>
        </w:rPr>
        <w:t>ا أنا محمّد حبيبي من خلقي أيدته بوزيره ونصرته بوزيره. فلما هبطت إلى الجنة وجدت مكتوبا</w:t>
      </w:r>
      <w:r w:rsidR="00A139FB">
        <w:rPr>
          <w:rFonts w:hint="cs"/>
          <w:rtl/>
        </w:rPr>
        <w:t>ً</w:t>
      </w:r>
      <w:r w:rsidRPr="004B5CD1">
        <w:rPr>
          <w:rtl/>
        </w:rPr>
        <w:t xml:space="preserve"> على</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توضيح الدلائل</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الخصائص الكبرى 1 / 7</w:t>
      </w:r>
      <w:r w:rsidR="000D14DD">
        <w:rPr>
          <w:rtl/>
        </w:rPr>
        <w:t>،</w:t>
      </w:r>
      <w:r w:rsidR="000D14DD" w:rsidRPr="004C1BA7">
        <w:rPr>
          <w:rtl/>
        </w:rPr>
        <w:t xml:space="preserve"> وانظر الدر المنثور له 4 / 153.</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w:t>
      </w:r>
      <w:r w:rsidR="00A139FB">
        <w:rPr>
          <w:rFonts w:hint="cs"/>
          <w:rtl/>
        </w:rPr>
        <w:t>ا</w:t>
      </w:r>
      <w:r w:rsidR="000D14DD" w:rsidRPr="004C1BA7">
        <w:rPr>
          <w:rtl/>
        </w:rPr>
        <w:t>زالة الخفا 2 / 148.</w:t>
      </w:r>
    </w:p>
    <w:p w:rsidR="000D14DD" w:rsidRDefault="000D14DD" w:rsidP="000D14DD">
      <w:pPr>
        <w:pStyle w:val="libNormal"/>
        <w:rPr>
          <w:rtl/>
          <w:lang w:bidi="fa-IR"/>
        </w:rPr>
      </w:pPr>
      <w:r>
        <w:rPr>
          <w:rtl/>
          <w:lang w:bidi="fa-IR"/>
        </w:rPr>
        <w:br w:type="page"/>
      </w:r>
    </w:p>
    <w:p w:rsidR="000D14DD" w:rsidRDefault="000D14DD" w:rsidP="000D14DD">
      <w:pPr>
        <w:pStyle w:val="libNormal0"/>
        <w:rPr>
          <w:rtl/>
          <w:lang w:bidi="fa-IR"/>
        </w:rPr>
      </w:pPr>
      <w:r w:rsidRPr="004B5CD1">
        <w:rPr>
          <w:rtl/>
        </w:rPr>
        <w:lastRenderedPageBreak/>
        <w:t>باب الجنة</w:t>
      </w:r>
      <w:r>
        <w:rPr>
          <w:rtl/>
        </w:rPr>
        <w:t>:</w:t>
      </w:r>
      <w:r w:rsidRPr="004B5CD1">
        <w:rPr>
          <w:rtl/>
        </w:rPr>
        <w:t xml:space="preserve"> لا إله إل</w:t>
      </w:r>
      <w:r w:rsidR="00A139FB">
        <w:rPr>
          <w:rFonts w:hint="cs"/>
          <w:rtl/>
        </w:rPr>
        <w:t>ّ</w:t>
      </w:r>
      <w:r w:rsidRPr="004B5CD1">
        <w:rPr>
          <w:rtl/>
        </w:rPr>
        <w:t xml:space="preserve">ا أنا محمّد حبيبي من خلقي أيّدته بوزيره ونصرته بوزيره » </w:t>
      </w:r>
      <w:r w:rsidRPr="00AE44A4">
        <w:rPr>
          <w:rStyle w:val="libFootnotenumChar"/>
          <w:rtl/>
        </w:rPr>
        <w:t>(1)</w:t>
      </w:r>
      <w:r>
        <w:rPr>
          <w:rtl/>
        </w:rPr>
        <w:t>.</w:t>
      </w:r>
    </w:p>
    <w:p w:rsidR="000D14DD" w:rsidRPr="004C1BA7" w:rsidRDefault="000D14DD" w:rsidP="000D14DD">
      <w:pPr>
        <w:pStyle w:val="Heading3"/>
        <w:rPr>
          <w:rtl/>
          <w:lang w:bidi="fa-IR"/>
        </w:rPr>
      </w:pPr>
      <w:bookmarkStart w:id="530" w:name="_Toc347630263"/>
      <w:bookmarkStart w:id="531" w:name="_Toc407003687"/>
      <w:bookmarkStart w:id="532" w:name="_Toc94612766"/>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اسم علي مكتوب على باب الجنة</w:t>
      </w:r>
      <w:bookmarkEnd w:id="530"/>
      <w:bookmarkEnd w:id="531"/>
      <w:bookmarkEnd w:id="532"/>
    </w:p>
    <w:p w:rsidR="000D14DD" w:rsidRPr="004C1BA7" w:rsidRDefault="000D14DD" w:rsidP="000D14DD">
      <w:pPr>
        <w:pStyle w:val="libNormal"/>
        <w:rPr>
          <w:rtl/>
          <w:lang w:bidi="fa-IR"/>
        </w:rPr>
      </w:pPr>
      <w:r w:rsidRPr="004C1BA7">
        <w:rPr>
          <w:rtl/>
          <w:lang w:bidi="fa-IR"/>
        </w:rPr>
        <w:t xml:space="preserve">وروي أن اسمه مكتوب مع اسم النبي </w:t>
      </w:r>
      <w:r w:rsidR="00287B8A" w:rsidRPr="00287B8A">
        <w:rPr>
          <w:rStyle w:val="libAlaemChar"/>
          <w:rtl/>
        </w:rPr>
        <w:t>صلى‌الله‌عليه‌وآله‌وسلم</w:t>
      </w:r>
      <w:r w:rsidRPr="004C1BA7">
        <w:rPr>
          <w:rtl/>
          <w:lang w:bidi="fa-IR"/>
        </w:rPr>
        <w:t xml:space="preserve"> بعنوان « أخو رسول الله » على باب الجنة.</w:t>
      </w:r>
    </w:p>
    <w:p w:rsidR="000D14DD" w:rsidRPr="004C1BA7" w:rsidRDefault="000D14DD" w:rsidP="000D14DD">
      <w:pPr>
        <w:pStyle w:val="libNormal"/>
        <w:rPr>
          <w:rtl/>
          <w:lang w:bidi="fa-IR"/>
        </w:rPr>
      </w:pPr>
      <w:r w:rsidRPr="004C1BA7">
        <w:rPr>
          <w:rtl/>
          <w:lang w:bidi="fa-IR"/>
        </w:rPr>
        <w:t>وقد جاء ذلك في رواية جماعة منهم</w:t>
      </w:r>
      <w:r>
        <w:rPr>
          <w:rtl/>
          <w:lang w:bidi="fa-IR"/>
        </w:rPr>
        <w:t>:</w:t>
      </w:r>
    </w:p>
    <w:p w:rsidR="000D14DD" w:rsidRPr="004C1BA7" w:rsidRDefault="000D14DD" w:rsidP="000D14DD">
      <w:pPr>
        <w:pStyle w:val="libNormal"/>
        <w:rPr>
          <w:rtl/>
          <w:lang w:bidi="fa-IR"/>
        </w:rPr>
      </w:pPr>
      <w:r w:rsidRPr="00AE44A4">
        <w:rPr>
          <w:rStyle w:val="libBold2Char"/>
          <w:rtl/>
        </w:rPr>
        <w:t>1</w:t>
      </w:r>
      <w:r>
        <w:rPr>
          <w:rStyle w:val="libBold2Char"/>
          <w:rtl/>
        </w:rPr>
        <w:t xml:space="preserve"> </w:t>
      </w:r>
      <w:r w:rsidR="00FB56AE">
        <w:rPr>
          <w:rStyle w:val="libBold2Char"/>
          <w:rtl/>
        </w:rPr>
        <w:t>-</w:t>
      </w:r>
      <w:r>
        <w:rPr>
          <w:rStyle w:val="libBold2Char"/>
          <w:rtl/>
        </w:rPr>
        <w:t xml:space="preserve"> </w:t>
      </w:r>
      <w:r w:rsidRPr="00AE44A4">
        <w:rPr>
          <w:rStyle w:val="libBold2Char"/>
          <w:rtl/>
        </w:rPr>
        <w:t>الخوارزمي</w:t>
      </w:r>
      <w:r w:rsidRPr="00AE44A4">
        <w:rPr>
          <w:rtl/>
        </w:rPr>
        <w:t xml:space="preserve"> بسنده عن جابر بن عبد الله حيث قال</w:t>
      </w:r>
      <w:r>
        <w:rPr>
          <w:rtl/>
        </w:rPr>
        <w:t>:</w:t>
      </w:r>
      <w:r w:rsidRPr="00AE44A4">
        <w:rPr>
          <w:rtl/>
        </w:rPr>
        <w:t xml:space="preserve"> « أخبرني شهردار هذا إجازة قال</w:t>
      </w:r>
      <w:r>
        <w:rPr>
          <w:rtl/>
        </w:rPr>
        <w:t>:</w:t>
      </w:r>
      <w:r w:rsidRPr="00AE44A4">
        <w:rPr>
          <w:rtl/>
        </w:rPr>
        <w:t xml:space="preserve"> أخبرنا محمود بن إسماعيل الأشقر قال</w:t>
      </w:r>
      <w:r>
        <w:rPr>
          <w:rtl/>
        </w:rPr>
        <w:t>:</w:t>
      </w:r>
      <w:r w:rsidRPr="00AE44A4">
        <w:rPr>
          <w:rtl/>
        </w:rPr>
        <w:t xml:space="preserve"> أخبرنا أحمد بن الحسين ابن فادشاه قال</w:t>
      </w:r>
      <w:r>
        <w:rPr>
          <w:rtl/>
        </w:rPr>
        <w:t>:</w:t>
      </w:r>
      <w:r w:rsidRPr="00AE44A4">
        <w:rPr>
          <w:rtl/>
        </w:rPr>
        <w:t xml:space="preserve"> أخبرنا الطبراني عن محمد بن عثمان بن أبي شيبة</w:t>
      </w:r>
      <w:r>
        <w:rPr>
          <w:rtl/>
        </w:rPr>
        <w:t>،</w:t>
      </w:r>
      <w:r w:rsidRPr="00AE44A4">
        <w:rPr>
          <w:rtl/>
        </w:rPr>
        <w:t xml:space="preserve"> عن زكريا بن يحيى بن سالم</w:t>
      </w:r>
      <w:r>
        <w:rPr>
          <w:rtl/>
        </w:rPr>
        <w:t>،</w:t>
      </w:r>
      <w:r w:rsidRPr="00AE44A4">
        <w:rPr>
          <w:rtl/>
        </w:rPr>
        <w:t xml:space="preserve"> عن أشعث بن عمر</w:t>
      </w:r>
      <w:r>
        <w:rPr>
          <w:rtl/>
        </w:rPr>
        <w:t>،</w:t>
      </w:r>
      <w:r w:rsidRPr="00AE44A4">
        <w:rPr>
          <w:rtl/>
        </w:rPr>
        <w:t xml:space="preserve"> عن الحسن بن صالح</w:t>
      </w:r>
      <w:r>
        <w:rPr>
          <w:rtl/>
        </w:rPr>
        <w:t xml:space="preserve"> </w:t>
      </w:r>
      <w:r w:rsidR="00FB56AE">
        <w:rPr>
          <w:rtl/>
        </w:rPr>
        <w:t>-</w:t>
      </w:r>
      <w:r>
        <w:rPr>
          <w:rtl/>
        </w:rPr>
        <w:t xml:space="preserve"> </w:t>
      </w:r>
      <w:r w:rsidRPr="00AE44A4">
        <w:rPr>
          <w:rtl/>
        </w:rPr>
        <w:t>وكان يفضّل على الحسن</w:t>
      </w:r>
      <w:r>
        <w:rPr>
          <w:rtl/>
        </w:rPr>
        <w:t xml:space="preserve"> </w:t>
      </w:r>
      <w:r w:rsidR="00FB56AE">
        <w:rPr>
          <w:rtl/>
        </w:rPr>
        <w:t>-</w:t>
      </w:r>
      <w:r>
        <w:rPr>
          <w:rtl/>
        </w:rPr>
        <w:t xml:space="preserve"> </w:t>
      </w:r>
      <w:r w:rsidRPr="00AE44A4">
        <w:rPr>
          <w:rtl/>
        </w:rPr>
        <w:t xml:space="preserve">عن مسدد عن عطية عن جابر بن عبد الله الأنصاري قال قال رسول الله </w:t>
      </w:r>
      <w:r w:rsidR="00287B8A" w:rsidRPr="00287B8A">
        <w:rPr>
          <w:rStyle w:val="libAlaemChar"/>
          <w:rtl/>
        </w:rPr>
        <w:t>صلى‌الله‌عليه‌وآله‌وسلم</w:t>
      </w:r>
      <w:r>
        <w:rPr>
          <w:rtl/>
        </w:rPr>
        <w:t>:</w:t>
      </w:r>
      <w:r w:rsidRPr="00AE44A4">
        <w:rPr>
          <w:rtl/>
        </w:rPr>
        <w:t xml:space="preserve"> </w:t>
      </w:r>
      <w:r w:rsidRPr="004B5CD1">
        <w:rPr>
          <w:rtl/>
        </w:rPr>
        <w:t xml:space="preserve">مكتوب على باب الجنة محمد رسول الله علي بن أبي طالب أخو رسول الله قبل أن يخلق الله السماوات والأرض بألفي عام » </w:t>
      </w:r>
      <w:r w:rsidRPr="00AE44A4">
        <w:rPr>
          <w:rStyle w:val="libFootnotenumChar"/>
          <w:rtl/>
        </w:rPr>
        <w:t>(2)</w:t>
      </w:r>
      <w:r>
        <w:rPr>
          <w:rtl/>
        </w:rPr>
        <w:t>.</w:t>
      </w:r>
    </w:p>
    <w:p w:rsidR="000D14DD" w:rsidRPr="004C1BA7" w:rsidRDefault="000D14DD" w:rsidP="000D14DD">
      <w:pPr>
        <w:pStyle w:val="libNormal"/>
        <w:rPr>
          <w:rtl/>
          <w:lang w:bidi="fa-IR"/>
        </w:rPr>
      </w:pPr>
      <w:r w:rsidRPr="00AE44A4">
        <w:rPr>
          <w:rStyle w:val="libBold2Char"/>
          <w:rtl/>
        </w:rPr>
        <w:t>2</w:t>
      </w:r>
      <w:r>
        <w:rPr>
          <w:rStyle w:val="libBold2Char"/>
          <w:rtl/>
        </w:rPr>
        <w:t xml:space="preserve"> </w:t>
      </w:r>
      <w:r w:rsidR="00FB56AE">
        <w:rPr>
          <w:rStyle w:val="libBold2Char"/>
          <w:rtl/>
        </w:rPr>
        <w:t>-</w:t>
      </w:r>
      <w:r>
        <w:rPr>
          <w:rStyle w:val="libBold2Char"/>
          <w:rtl/>
        </w:rPr>
        <w:t xml:space="preserve"> </w:t>
      </w:r>
      <w:r w:rsidRPr="00AE44A4">
        <w:rPr>
          <w:rStyle w:val="libBold2Char"/>
          <w:rtl/>
        </w:rPr>
        <w:t>شهاب الدين أحمد</w:t>
      </w:r>
      <w:r w:rsidRPr="004C1BA7">
        <w:rPr>
          <w:rtl/>
          <w:lang w:bidi="fa-IR"/>
        </w:rPr>
        <w:t xml:space="preserve"> في « الباب الرابع عشر في أن اسمه قرين اسم النبي </w:t>
      </w:r>
      <w:r w:rsidR="00287B8A" w:rsidRPr="00287B8A">
        <w:rPr>
          <w:rStyle w:val="libAlaemChar"/>
          <w:rtl/>
        </w:rPr>
        <w:t>صلى‌الله‌عليه‌وآله‌وسلم</w:t>
      </w:r>
      <w:r w:rsidRPr="004C1BA7">
        <w:rPr>
          <w:rtl/>
          <w:lang w:bidi="fa-IR"/>
        </w:rPr>
        <w:t xml:space="preserve"> في العرش والجنان</w:t>
      </w:r>
      <w:r>
        <w:rPr>
          <w:rtl/>
          <w:lang w:bidi="fa-IR"/>
        </w:rPr>
        <w:t>،</w:t>
      </w:r>
      <w:r w:rsidRPr="004C1BA7">
        <w:rPr>
          <w:rtl/>
          <w:lang w:bidi="fa-IR"/>
        </w:rPr>
        <w:t xml:space="preserve"> فيا له من روح الروح وبرد الجنان » عن الصالحاني بإسناده عن ابن مردويه عن جابر مرفوعا</w:t>
      </w:r>
      <w:r w:rsidR="00A139FB">
        <w:rPr>
          <w:rFonts w:hint="cs"/>
          <w:rtl/>
          <w:lang w:bidi="fa-IR"/>
        </w:rPr>
        <w:t>ً</w:t>
      </w:r>
      <w:r>
        <w:rPr>
          <w:rtl/>
          <w:lang w:bidi="fa-IR"/>
        </w:rPr>
        <w:t>،</w:t>
      </w:r>
      <w:r w:rsidRPr="004C1BA7">
        <w:rPr>
          <w:rtl/>
          <w:lang w:bidi="fa-IR"/>
        </w:rPr>
        <w:t xml:space="preserve"> وعن الخطيب عن جابر</w:t>
      </w:r>
      <w:r>
        <w:rPr>
          <w:rtl/>
          <w:lang w:bidi="fa-IR"/>
        </w:rPr>
        <w:t xml:space="preserve"> ..</w:t>
      </w:r>
      <w:r w:rsidRPr="004C1BA7">
        <w:rPr>
          <w:rtl/>
          <w:lang w:bidi="fa-IR"/>
        </w:rPr>
        <w:t>. وفيه</w:t>
      </w:r>
      <w:r>
        <w:rPr>
          <w:rtl/>
          <w:lang w:bidi="fa-IR"/>
        </w:rPr>
        <w:t>:</w:t>
      </w:r>
      <w:r w:rsidRPr="004C1BA7">
        <w:rPr>
          <w:rtl/>
          <w:lang w:bidi="fa-IR"/>
        </w:rPr>
        <w:t xml:space="preserve"> بألف ألف سنة </w:t>
      </w:r>
      <w:r w:rsidRPr="00AE44A4">
        <w:rPr>
          <w:rStyle w:val="libFootnotenumChar"/>
          <w:rtl/>
        </w:rPr>
        <w:t>(3)</w:t>
      </w:r>
      <w:r>
        <w:rPr>
          <w:rtl/>
          <w:lang w:bidi="fa-IR"/>
        </w:rPr>
        <w:t>.</w:t>
      </w:r>
    </w:p>
    <w:p w:rsidR="000D14DD" w:rsidRPr="004C1BA7" w:rsidRDefault="000D14DD" w:rsidP="000D14DD">
      <w:pPr>
        <w:pStyle w:val="libNormal"/>
        <w:rPr>
          <w:rtl/>
          <w:lang w:bidi="fa-IR"/>
        </w:rPr>
      </w:pPr>
      <w:r w:rsidRPr="00AE44A4">
        <w:rPr>
          <w:rStyle w:val="libBold2Char"/>
          <w:rtl/>
        </w:rPr>
        <w:t>3</w:t>
      </w:r>
      <w:r>
        <w:rPr>
          <w:rStyle w:val="libBold2Char"/>
          <w:rtl/>
        </w:rPr>
        <w:t xml:space="preserve"> </w:t>
      </w:r>
      <w:r w:rsidR="00FB56AE">
        <w:rPr>
          <w:rStyle w:val="libBold2Char"/>
          <w:rtl/>
        </w:rPr>
        <w:t>-</w:t>
      </w:r>
      <w:r>
        <w:rPr>
          <w:rStyle w:val="libBold2Char"/>
          <w:rtl/>
        </w:rPr>
        <w:t xml:space="preserve"> </w:t>
      </w:r>
      <w:r w:rsidRPr="00AE44A4">
        <w:rPr>
          <w:rStyle w:val="libBold2Char"/>
          <w:rtl/>
        </w:rPr>
        <w:t>الصفوري</w:t>
      </w:r>
      <w:r w:rsidRPr="00AE44A4">
        <w:rPr>
          <w:rtl/>
        </w:rPr>
        <w:t xml:space="preserve"> قال</w:t>
      </w:r>
      <w:r>
        <w:rPr>
          <w:rtl/>
        </w:rPr>
        <w:t>:</w:t>
      </w:r>
      <w:r w:rsidRPr="00AE44A4">
        <w:rPr>
          <w:rtl/>
        </w:rPr>
        <w:t xml:space="preserve"> « وعنه </w:t>
      </w:r>
      <w:r w:rsidR="00287B8A" w:rsidRPr="00287B8A">
        <w:rPr>
          <w:rStyle w:val="libAlaemChar"/>
          <w:rtl/>
        </w:rPr>
        <w:t>صلى‌الله‌عليه‌وآله‌وسلم</w:t>
      </w:r>
      <w:r>
        <w:rPr>
          <w:rtl/>
        </w:rPr>
        <w:t>:</w:t>
      </w:r>
      <w:r w:rsidRPr="00AE44A4">
        <w:rPr>
          <w:rtl/>
        </w:rPr>
        <w:t xml:space="preserve"> </w:t>
      </w:r>
      <w:r w:rsidRPr="004B5CD1">
        <w:rPr>
          <w:rtl/>
        </w:rPr>
        <w:t>مكتوب على باب الجنة</w:t>
      </w:r>
      <w:r>
        <w:rPr>
          <w:rtl/>
        </w:rPr>
        <w:t xml:space="preserve">: </w:t>
      </w:r>
      <w:r w:rsidRPr="004B5CD1">
        <w:rPr>
          <w:rtl/>
        </w:rPr>
        <w:t>محمّد رسول الله علي أخو رسول الله</w:t>
      </w:r>
      <w:r>
        <w:rPr>
          <w:rtl/>
        </w:rPr>
        <w:t>،</w:t>
      </w:r>
      <w:r w:rsidRPr="004B5CD1">
        <w:rPr>
          <w:rtl/>
        </w:rPr>
        <w:t xml:space="preserve"> قبل أن يخلق السموات بألفي عام » </w:t>
      </w:r>
      <w:r w:rsidRPr="00AE44A4">
        <w:rPr>
          <w:rStyle w:val="libFootnotenumChar"/>
          <w:rtl/>
        </w:rPr>
        <w:t>(4)</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مودة القربى. انظر ينابيع المودة</w:t>
      </w:r>
      <w:r w:rsidR="000D14DD">
        <w:rPr>
          <w:rtl/>
        </w:rPr>
        <w:t>:</w:t>
      </w:r>
      <w:r w:rsidR="000D14DD" w:rsidRPr="004C1BA7">
        <w:rPr>
          <w:rtl/>
        </w:rPr>
        <w:t xml:space="preserve"> 256.</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مناقب </w:t>
      </w:r>
      <w:r w:rsidR="00A139FB">
        <w:rPr>
          <w:rFonts w:hint="cs"/>
          <w:rtl/>
        </w:rPr>
        <w:t>ا</w:t>
      </w:r>
      <w:r w:rsidR="000D14DD" w:rsidRPr="004C1BA7">
        <w:rPr>
          <w:rtl/>
        </w:rPr>
        <w:t>مير المؤمنين 87.</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توضيح الدلائل</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نزهة المجالس 2 / 207.</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AE44A4">
        <w:rPr>
          <w:rStyle w:val="libBold2Char"/>
          <w:rtl/>
        </w:rPr>
        <w:lastRenderedPageBreak/>
        <w:t>4</w:t>
      </w:r>
      <w:r>
        <w:rPr>
          <w:rStyle w:val="libBold2Char"/>
          <w:rtl/>
        </w:rPr>
        <w:t xml:space="preserve"> </w:t>
      </w:r>
      <w:r w:rsidR="00FB56AE">
        <w:rPr>
          <w:rStyle w:val="libBold2Char"/>
          <w:rtl/>
        </w:rPr>
        <w:t>-</w:t>
      </w:r>
      <w:r>
        <w:rPr>
          <w:rStyle w:val="libBold2Char"/>
          <w:rtl/>
        </w:rPr>
        <w:t xml:space="preserve"> </w:t>
      </w:r>
      <w:r w:rsidRPr="00AE44A4">
        <w:rPr>
          <w:rStyle w:val="libBold2Char"/>
          <w:rtl/>
        </w:rPr>
        <w:t>محمّد صدر عالم</w:t>
      </w:r>
      <w:r w:rsidRPr="004C1BA7">
        <w:rPr>
          <w:rtl/>
          <w:lang w:bidi="fa-IR"/>
        </w:rPr>
        <w:t xml:space="preserve"> عن الطبراني في الأوسط وابن عساكر والخطيب في المتفق والمفترق عن جابر عن رسول الله </w:t>
      </w:r>
      <w:r w:rsidR="00287B8A" w:rsidRPr="00287B8A">
        <w:rPr>
          <w:rStyle w:val="libAlaemChar"/>
          <w:rtl/>
        </w:rPr>
        <w:t>صلى‌الله‌عليه‌وآله‌وسلم</w:t>
      </w:r>
      <w:r>
        <w:rPr>
          <w:rtl/>
          <w:lang w:bidi="fa-IR"/>
        </w:rPr>
        <w:t xml:space="preserve"> ..</w:t>
      </w:r>
      <w:r w:rsidRPr="004C1BA7">
        <w:rPr>
          <w:rtl/>
          <w:lang w:bidi="fa-IR"/>
        </w:rPr>
        <w:t xml:space="preserve">. </w:t>
      </w:r>
      <w:r w:rsidRPr="00AE44A4">
        <w:rPr>
          <w:rStyle w:val="libFootnotenumChar"/>
          <w:rtl/>
        </w:rPr>
        <w:t>(1)</w:t>
      </w:r>
      <w:r>
        <w:rPr>
          <w:rtl/>
          <w:lang w:bidi="fa-IR"/>
        </w:rPr>
        <w:t>.</w:t>
      </w:r>
    </w:p>
    <w:p w:rsidR="000D14DD" w:rsidRDefault="000D14DD" w:rsidP="000D14DD">
      <w:pPr>
        <w:pStyle w:val="libNormal"/>
        <w:rPr>
          <w:rtl/>
          <w:lang w:bidi="fa-IR"/>
        </w:rPr>
      </w:pPr>
      <w:r w:rsidRPr="00AE44A4">
        <w:rPr>
          <w:rStyle w:val="libBold2Char"/>
          <w:rtl/>
        </w:rPr>
        <w:t>5</w:t>
      </w:r>
      <w:r>
        <w:rPr>
          <w:rStyle w:val="libBold2Char"/>
          <w:rtl/>
        </w:rPr>
        <w:t xml:space="preserve"> </w:t>
      </w:r>
      <w:r w:rsidR="00FB56AE">
        <w:rPr>
          <w:rStyle w:val="libBold2Char"/>
          <w:rtl/>
        </w:rPr>
        <w:t>-</w:t>
      </w:r>
      <w:r>
        <w:rPr>
          <w:rStyle w:val="libBold2Char"/>
          <w:rtl/>
        </w:rPr>
        <w:t xml:space="preserve"> </w:t>
      </w:r>
      <w:r w:rsidRPr="00AE44A4">
        <w:rPr>
          <w:rStyle w:val="libBold2Char"/>
          <w:rtl/>
        </w:rPr>
        <w:t>البدخشاني</w:t>
      </w:r>
      <w:r w:rsidRPr="00AE44A4">
        <w:rPr>
          <w:rtl/>
        </w:rPr>
        <w:t xml:space="preserve"> عن الطبراني والخطيب كما تقدم. ثم قال</w:t>
      </w:r>
      <w:r>
        <w:rPr>
          <w:rtl/>
        </w:rPr>
        <w:t>:</w:t>
      </w:r>
      <w:r w:rsidRPr="00AE44A4">
        <w:rPr>
          <w:rtl/>
        </w:rPr>
        <w:t xml:space="preserve"> « وفي رواية أخرى عند أحمد عنه مرفوعا</w:t>
      </w:r>
      <w:r w:rsidR="00665979">
        <w:rPr>
          <w:rFonts w:hint="cs"/>
          <w:rtl/>
        </w:rPr>
        <w:t>ً</w:t>
      </w:r>
      <w:r>
        <w:rPr>
          <w:rtl/>
        </w:rPr>
        <w:t>:</w:t>
      </w:r>
      <w:r w:rsidRPr="00AE44A4">
        <w:rPr>
          <w:rtl/>
        </w:rPr>
        <w:t xml:space="preserve"> </w:t>
      </w:r>
      <w:r w:rsidRPr="004B5CD1">
        <w:rPr>
          <w:rtl/>
        </w:rPr>
        <w:t>رأيت مكتوبا</w:t>
      </w:r>
      <w:r w:rsidR="00665979">
        <w:rPr>
          <w:rFonts w:hint="cs"/>
          <w:rtl/>
        </w:rPr>
        <w:t>ً</w:t>
      </w:r>
      <w:r w:rsidRPr="004B5CD1">
        <w:rPr>
          <w:rtl/>
        </w:rPr>
        <w:t xml:space="preserve"> على باب الجنة لا إله إل</w:t>
      </w:r>
      <w:r w:rsidR="00665979">
        <w:rPr>
          <w:rFonts w:hint="cs"/>
          <w:rtl/>
        </w:rPr>
        <w:t>ّ</w:t>
      </w:r>
      <w:r w:rsidRPr="004B5CD1">
        <w:rPr>
          <w:rtl/>
        </w:rPr>
        <w:t xml:space="preserve">ا الله محمّد رسول الله علي أخوه » </w:t>
      </w:r>
      <w:r w:rsidRPr="00AE44A4">
        <w:rPr>
          <w:rStyle w:val="libFootnotenumChar"/>
          <w:rtl/>
        </w:rPr>
        <w:t>(2)</w:t>
      </w:r>
      <w:r>
        <w:rPr>
          <w:rtl/>
        </w:rPr>
        <w:t>.</w:t>
      </w:r>
    </w:p>
    <w:p w:rsidR="000D14DD" w:rsidRDefault="000D14DD" w:rsidP="000D14DD">
      <w:pPr>
        <w:pStyle w:val="Heading3"/>
        <w:rPr>
          <w:rtl/>
          <w:lang w:bidi="fa-IR"/>
        </w:rPr>
      </w:pPr>
      <w:bookmarkStart w:id="533" w:name="_Toc347630264"/>
      <w:bookmarkStart w:id="534" w:name="_Toc407003688"/>
      <w:bookmarkStart w:id="535" w:name="_Toc94612767"/>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 علي ولي الله » مكتوب على أبواب الجنة</w:t>
      </w:r>
      <w:bookmarkEnd w:id="533"/>
      <w:bookmarkEnd w:id="534"/>
      <w:bookmarkEnd w:id="535"/>
    </w:p>
    <w:p w:rsidR="000D14DD" w:rsidRPr="004C1BA7" w:rsidRDefault="000D14DD" w:rsidP="000D14DD">
      <w:pPr>
        <w:pStyle w:val="libNormal"/>
        <w:rPr>
          <w:rtl/>
          <w:lang w:bidi="fa-IR"/>
        </w:rPr>
      </w:pPr>
      <w:r>
        <w:rPr>
          <w:rtl/>
          <w:lang w:bidi="fa-IR"/>
        </w:rPr>
        <w:t>و</w:t>
      </w:r>
      <w:r w:rsidRPr="00AE44A4">
        <w:rPr>
          <w:rtl/>
        </w:rPr>
        <w:t xml:space="preserve">في رواية عن ابن مسعود عن النبي </w:t>
      </w:r>
      <w:r w:rsidR="00287B8A" w:rsidRPr="00287B8A">
        <w:rPr>
          <w:rStyle w:val="libAlaemChar"/>
          <w:rtl/>
        </w:rPr>
        <w:t>صلى‌الله‌عليه‌وآله‌وسلم</w:t>
      </w:r>
      <w:r w:rsidRPr="00AE44A4">
        <w:rPr>
          <w:rtl/>
        </w:rPr>
        <w:t xml:space="preserve"> </w:t>
      </w:r>
      <w:r w:rsidRPr="004B5CD1">
        <w:rPr>
          <w:rtl/>
        </w:rPr>
        <w:t>مكتوب على كلّ باب</w:t>
      </w:r>
      <w:r w:rsidR="00665979">
        <w:rPr>
          <w:rFonts w:hint="cs"/>
          <w:rtl/>
        </w:rPr>
        <w:t>ٍ</w:t>
      </w:r>
      <w:r w:rsidRPr="004B5CD1">
        <w:rPr>
          <w:rtl/>
        </w:rPr>
        <w:t xml:space="preserve"> من أبواب الجنة « لا إله إل</w:t>
      </w:r>
      <w:r w:rsidR="00665979">
        <w:rPr>
          <w:rFonts w:hint="cs"/>
          <w:rtl/>
        </w:rPr>
        <w:t>ّ</w:t>
      </w:r>
      <w:r w:rsidRPr="004B5CD1">
        <w:rPr>
          <w:rtl/>
        </w:rPr>
        <w:t xml:space="preserve">ا الله محمّد رسول الله علي ولي الله </w:t>
      </w:r>
      <w:r>
        <w:rPr>
          <w:rtl/>
        </w:rPr>
        <w:t xml:space="preserve">» </w:t>
      </w:r>
      <w:r w:rsidRPr="004C1BA7">
        <w:rPr>
          <w:rtl/>
          <w:lang w:bidi="fa-IR"/>
        </w:rPr>
        <w:t>وبعدها كلمات فيها حكم عالية ومواعظ غالية</w:t>
      </w:r>
      <w:r>
        <w:rPr>
          <w:rtl/>
          <w:lang w:bidi="fa-IR"/>
        </w:rPr>
        <w:t>،</w:t>
      </w:r>
      <w:r w:rsidRPr="004C1BA7">
        <w:rPr>
          <w:rtl/>
          <w:lang w:bidi="fa-IR"/>
        </w:rPr>
        <w:t xml:space="preserve"> وقد جاء ذلك في رواية</w:t>
      </w:r>
      <w:r>
        <w:rPr>
          <w:rtl/>
          <w:lang w:bidi="fa-IR"/>
        </w:rPr>
        <w:t>:</w:t>
      </w:r>
    </w:p>
    <w:p w:rsidR="000D14DD" w:rsidRPr="004C1BA7" w:rsidRDefault="000D14DD" w:rsidP="000D14DD">
      <w:pPr>
        <w:pStyle w:val="libNormal"/>
        <w:rPr>
          <w:rtl/>
          <w:lang w:bidi="fa-IR"/>
        </w:rPr>
      </w:pPr>
      <w:r w:rsidRPr="00AE44A4">
        <w:rPr>
          <w:rStyle w:val="libBold2Char"/>
          <w:rtl/>
        </w:rPr>
        <w:t>1</w:t>
      </w:r>
      <w:r>
        <w:rPr>
          <w:rStyle w:val="libBold2Char"/>
          <w:rtl/>
        </w:rPr>
        <w:t xml:space="preserve"> </w:t>
      </w:r>
      <w:r w:rsidR="00FB56AE">
        <w:rPr>
          <w:rStyle w:val="libBold2Char"/>
          <w:rtl/>
        </w:rPr>
        <w:t>-</w:t>
      </w:r>
      <w:r>
        <w:rPr>
          <w:rStyle w:val="libBold2Char"/>
          <w:rtl/>
        </w:rPr>
        <w:t xml:space="preserve"> </w:t>
      </w:r>
      <w:r w:rsidRPr="00AE44A4">
        <w:rPr>
          <w:rStyle w:val="libBold2Char"/>
          <w:rtl/>
        </w:rPr>
        <w:t>الحمويني</w:t>
      </w:r>
      <w:r w:rsidRPr="004C1BA7">
        <w:rPr>
          <w:rtl/>
          <w:lang w:bidi="fa-IR"/>
        </w:rPr>
        <w:t xml:space="preserve"> بسنده عن عبد الله بن مسعود عن النبي </w:t>
      </w:r>
      <w:r w:rsidR="00287B8A" w:rsidRPr="00287B8A">
        <w:rPr>
          <w:rStyle w:val="libAlaemChar"/>
          <w:rtl/>
        </w:rPr>
        <w:t>صلى‌الله‌عليه‌وآله‌وسلم</w:t>
      </w:r>
      <w:r w:rsidRPr="004C1BA7">
        <w:rPr>
          <w:rtl/>
          <w:lang w:bidi="fa-IR"/>
        </w:rPr>
        <w:t xml:space="preserve"> في حديث طويل يشتمل على فوائد جمة</w:t>
      </w:r>
      <w:r>
        <w:rPr>
          <w:rtl/>
          <w:lang w:bidi="fa-IR"/>
        </w:rPr>
        <w:t xml:space="preserve"> ..</w:t>
      </w:r>
      <w:r w:rsidRPr="004C1BA7">
        <w:rPr>
          <w:rtl/>
          <w:lang w:bidi="fa-IR"/>
        </w:rPr>
        <w:t>.</w:t>
      </w:r>
    </w:p>
    <w:p w:rsidR="000D14DD" w:rsidRPr="004C1BA7" w:rsidRDefault="000D14DD" w:rsidP="000D14DD">
      <w:pPr>
        <w:pStyle w:val="libNormal"/>
        <w:rPr>
          <w:rtl/>
          <w:lang w:bidi="fa-IR"/>
        </w:rPr>
      </w:pPr>
      <w:r w:rsidRPr="00AE44A4">
        <w:rPr>
          <w:rStyle w:val="libBold2Char"/>
          <w:rtl/>
        </w:rPr>
        <w:t>2</w:t>
      </w:r>
      <w:r>
        <w:rPr>
          <w:rStyle w:val="libBold2Char"/>
          <w:rtl/>
        </w:rPr>
        <w:t xml:space="preserve"> </w:t>
      </w:r>
      <w:r w:rsidR="00FB56AE">
        <w:rPr>
          <w:rStyle w:val="libBold2Char"/>
          <w:rtl/>
        </w:rPr>
        <w:t>-</w:t>
      </w:r>
      <w:r>
        <w:rPr>
          <w:rStyle w:val="libBold2Char"/>
          <w:rtl/>
        </w:rPr>
        <w:t xml:space="preserve"> </w:t>
      </w:r>
      <w:r w:rsidRPr="00AE44A4">
        <w:rPr>
          <w:rStyle w:val="libBold2Char"/>
          <w:rtl/>
        </w:rPr>
        <w:t>الزرندي</w:t>
      </w:r>
      <w:r w:rsidRPr="004C1BA7">
        <w:rPr>
          <w:rtl/>
          <w:lang w:bidi="fa-IR"/>
        </w:rPr>
        <w:t xml:space="preserve"> عن الحمويني في ( نظم درر السمطين )</w:t>
      </w:r>
      <w:r>
        <w:rPr>
          <w:rtl/>
          <w:lang w:bidi="fa-IR"/>
        </w:rPr>
        <w:t>.</w:t>
      </w:r>
    </w:p>
    <w:p w:rsidR="000D14DD" w:rsidRDefault="000D14DD" w:rsidP="000D14DD">
      <w:pPr>
        <w:pStyle w:val="libNormal"/>
        <w:rPr>
          <w:rtl/>
          <w:lang w:bidi="fa-IR"/>
        </w:rPr>
      </w:pPr>
      <w:r w:rsidRPr="00AE44A4">
        <w:rPr>
          <w:rStyle w:val="libBold2Char"/>
          <w:rtl/>
        </w:rPr>
        <w:t>3</w:t>
      </w:r>
      <w:r>
        <w:rPr>
          <w:rStyle w:val="libBold2Char"/>
          <w:rtl/>
        </w:rPr>
        <w:t xml:space="preserve"> </w:t>
      </w:r>
      <w:r w:rsidR="00FB56AE">
        <w:rPr>
          <w:rStyle w:val="libBold2Char"/>
          <w:rtl/>
        </w:rPr>
        <w:t>-</w:t>
      </w:r>
      <w:r>
        <w:rPr>
          <w:rStyle w:val="libBold2Char"/>
          <w:rtl/>
        </w:rPr>
        <w:t xml:space="preserve"> </w:t>
      </w:r>
      <w:r w:rsidRPr="00AE44A4">
        <w:rPr>
          <w:rStyle w:val="libBold2Char"/>
          <w:rtl/>
        </w:rPr>
        <w:t>السيد شهاب الدين أحمد</w:t>
      </w:r>
      <w:r w:rsidRPr="00AE44A4">
        <w:rPr>
          <w:rtl/>
        </w:rPr>
        <w:t xml:space="preserve"> عن الزرندي عن الحمويني.</w:t>
      </w:r>
    </w:p>
    <w:p w:rsidR="003C0B4F" w:rsidRDefault="000D14DD" w:rsidP="000D14DD">
      <w:pPr>
        <w:pStyle w:val="libNormal"/>
        <w:rPr>
          <w:rtl/>
        </w:rPr>
      </w:pPr>
      <w:r>
        <w:rPr>
          <w:rtl/>
          <w:lang w:bidi="fa-IR"/>
        </w:rPr>
        <w:t>و</w:t>
      </w:r>
      <w:r w:rsidRPr="00AE44A4">
        <w:rPr>
          <w:rtl/>
        </w:rPr>
        <w:t>هذا نصه بطوله عن الحمويني</w:t>
      </w:r>
      <w:r>
        <w:rPr>
          <w:rtl/>
        </w:rPr>
        <w:t>:</w:t>
      </w:r>
    </w:p>
    <w:p w:rsidR="003C0B4F" w:rsidRDefault="000D14DD" w:rsidP="000D14DD">
      <w:pPr>
        <w:pStyle w:val="libNormal"/>
        <w:rPr>
          <w:rtl/>
        </w:rPr>
      </w:pPr>
      <w:r w:rsidRPr="00AE44A4">
        <w:rPr>
          <w:rtl/>
        </w:rPr>
        <w:t xml:space="preserve">« عن عبد الله بن مسعود رضي الله تعالى عنه قال قال رسول الله </w:t>
      </w:r>
      <w:r w:rsidR="00287B8A" w:rsidRPr="00287B8A">
        <w:rPr>
          <w:rStyle w:val="libAlaemChar"/>
          <w:rtl/>
        </w:rPr>
        <w:t>صلى‌الله‌عليه‌وآله‌وسلم</w:t>
      </w:r>
      <w:r>
        <w:rPr>
          <w:rtl/>
        </w:rPr>
        <w:t>:</w:t>
      </w:r>
      <w:r w:rsidRPr="00AE44A4">
        <w:rPr>
          <w:rtl/>
        </w:rPr>
        <w:t xml:space="preserve"> </w:t>
      </w:r>
      <w:r w:rsidRPr="004B5CD1">
        <w:rPr>
          <w:rtl/>
        </w:rPr>
        <w:t>لما أسري بي إلى السماء أمر بعرض الجنة والنار عليّ</w:t>
      </w:r>
      <w:r w:rsidR="00665979">
        <w:rPr>
          <w:rFonts w:hint="cs"/>
          <w:rtl/>
        </w:rPr>
        <w:t>َ</w:t>
      </w:r>
      <w:r>
        <w:rPr>
          <w:rtl/>
        </w:rPr>
        <w:t>،</w:t>
      </w:r>
      <w:r w:rsidRPr="004B5CD1">
        <w:rPr>
          <w:rtl/>
        </w:rPr>
        <w:t xml:space="preserve"> فرأيتهما جميعا</w:t>
      </w:r>
      <w:r w:rsidR="00665979">
        <w:rPr>
          <w:rFonts w:hint="cs"/>
          <w:rtl/>
        </w:rPr>
        <w:t>ً</w:t>
      </w:r>
      <w:r w:rsidRPr="004B5CD1">
        <w:rPr>
          <w:rtl/>
        </w:rPr>
        <w:t xml:space="preserve"> رأيت الجنة وألوان نعيمها</w:t>
      </w:r>
      <w:r>
        <w:rPr>
          <w:rtl/>
        </w:rPr>
        <w:t>،</w:t>
      </w:r>
      <w:r w:rsidRPr="004B5CD1">
        <w:rPr>
          <w:rtl/>
        </w:rPr>
        <w:t xml:space="preserve"> ورأيت النار وأنواع عذابها</w:t>
      </w:r>
      <w:r>
        <w:rPr>
          <w:rtl/>
        </w:rPr>
        <w:t>،</w:t>
      </w:r>
      <w:r w:rsidRPr="004B5CD1">
        <w:rPr>
          <w:rtl/>
        </w:rPr>
        <w:t xml:space="preserve"> فلمّا رجعت قال لي جبرئيل </w:t>
      </w:r>
      <w:r w:rsidRPr="00A73E8D">
        <w:rPr>
          <w:rStyle w:val="libAlaemChar"/>
          <w:rtl/>
        </w:rPr>
        <w:t>عليه‌السلام</w:t>
      </w:r>
      <w:r>
        <w:rPr>
          <w:rtl/>
        </w:rPr>
        <w:t>:</w:t>
      </w:r>
      <w:r w:rsidRPr="004B5CD1">
        <w:rPr>
          <w:rtl/>
        </w:rPr>
        <w:t xml:space="preserve"> قرأت يا رسول الله ما كان مكتوبا</w:t>
      </w:r>
      <w:r w:rsidR="00665979">
        <w:rPr>
          <w:rFonts w:hint="cs"/>
          <w:rtl/>
        </w:rPr>
        <w:t>ً</w:t>
      </w:r>
      <w:r w:rsidRPr="004B5CD1">
        <w:rPr>
          <w:rtl/>
        </w:rPr>
        <w:t xml:space="preserve"> على باب الجنة وما كان مكتوبا</w:t>
      </w:r>
      <w:r w:rsidR="00665979">
        <w:rPr>
          <w:rFonts w:hint="cs"/>
          <w:rtl/>
        </w:rPr>
        <w:t>ً</w:t>
      </w:r>
      <w:r w:rsidRPr="004B5CD1">
        <w:rPr>
          <w:rtl/>
        </w:rPr>
        <w:t xml:space="preserve"> على أبواب النار</w:t>
      </w:r>
      <w:r>
        <w:rPr>
          <w:rtl/>
        </w:rPr>
        <w:t>؟</w:t>
      </w:r>
      <w:r w:rsidRPr="004B5CD1">
        <w:rPr>
          <w:rtl/>
        </w:rPr>
        <w:t xml:space="preserve"> فقلت</w:t>
      </w:r>
      <w:r>
        <w:rPr>
          <w:rtl/>
        </w:rPr>
        <w:t>:</w:t>
      </w:r>
      <w:r w:rsidRPr="004B5CD1">
        <w:rPr>
          <w:rtl/>
        </w:rPr>
        <w:t xml:space="preserve"> لا يا جبرئيل. فقال</w:t>
      </w:r>
      <w:r>
        <w:rPr>
          <w:rtl/>
        </w:rPr>
        <w:t>:</w:t>
      </w:r>
      <w:r w:rsidRPr="004B5CD1">
        <w:rPr>
          <w:rtl/>
        </w:rPr>
        <w:t xml:space="preserve"> إن للجنة ثمانية أبواب على كلّ باب</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معارج العلى</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مفتاح النجا</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665979">
      <w:pPr>
        <w:pStyle w:val="libNormal0"/>
        <w:rPr>
          <w:rtl/>
          <w:lang w:bidi="fa-IR"/>
        </w:rPr>
      </w:pPr>
      <w:r w:rsidRPr="004B5CD1">
        <w:rPr>
          <w:rtl/>
        </w:rPr>
        <w:lastRenderedPageBreak/>
        <w:t>منها أربع كلمات كلّ كلمة خير من الدنيا وما فيها لمن تعلّمها واستعملها</w:t>
      </w:r>
      <w:r>
        <w:rPr>
          <w:rtl/>
        </w:rPr>
        <w:t>،</w:t>
      </w:r>
      <w:r w:rsidRPr="004B5CD1">
        <w:rPr>
          <w:rtl/>
        </w:rPr>
        <w:t xml:space="preserve"> وإن للنار سبعة أبواب على كلّ باب منها ثلاث كلمات كلّ كلمة خير من الدنيا وما فيها لمن تعلّمها وعرفها فقلت</w:t>
      </w:r>
      <w:r>
        <w:rPr>
          <w:rtl/>
        </w:rPr>
        <w:t>:</w:t>
      </w:r>
      <w:r w:rsidRPr="004B5CD1">
        <w:rPr>
          <w:rtl/>
        </w:rPr>
        <w:t xml:space="preserve"> يا جبرئيل إرجع معي لأقرأها</w:t>
      </w:r>
      <w:r>
        <w:rPr>
          <w:rtl/>
        </w:rPr>
        <w:t>،</w:t>
      </w:r>
      <w:r w:rsidRPr="004B5CD1">
        <w:rPr>
          <w:rtl/>
        </w:rPr>
        <w:t xml:space="preserve"> فرجع مع جبرئيل </w:t>
      </w:r>
      <w:r w:rsidRPr="00A73E8D">
        <w:rPr>
          <w:rStyle w:val="libAlaemChar"/>
          <w:rtl/>
        </w:rPr>
        <w:t>عليه‌السلام</w:t>
      </w:r>
      <w:r w:rsidRPr="004B5CD1">
        <w:rPr>
          <w:rtl/>
        </w:rPr>
        <w:t xml:space="preserve"> فبدأ بأبواب الجنة.</w:t>
      </w:r>
    </w:p>
    <w:p w:rsidR="000D14DD" w:rsidRDefault="000D14DD" w:rsidP="000D14DD">
      <w:pPr>
        <w:pStyle w:val="libNormal"/>
        <w:rPr>
          <w:rtl/>
          <w:lang w:bidi="fa-IR"/>
        </w:rPr>
      </w:pPr>
      <w:r w:rsidRPr="004B5CD1">
        <w:rPr>
          <w:rtl/>
        </w:rPr>
        <w:t>فإذا على الباب الأول مكتوب</w:t>
      </w:r>
      <w:r>
        <w:rPr>
          <w:rtl/>
        </w:rPr>
        <w:t>:</w:t>
      </w:r>
      <w:r w:rsidRPr="004B5CD1">
        <w:rPr>
          <w:rtl/>
        </w:rPr>
        <w:t xml:space="preserve"> لا إله إل</w:t>
      </w:r>
      <w:r w:rsidR="00665979">
        <w:rPr>
          <w:rFonts w:hint="cs"/>
          <w:rtl/>
        </w:rPr>
        <w:t>ّ</w:t>
      </w:r>
      <w:r w:rsidRPr="004B5CD1">
        <w:rPr>
          <w:rtl/>
        </w:rPr>
        <w:t>ا الله محمّد رسول الله علي ولي الله</w:t>
      </w:r>
      <w:r>
        <w:rPr>
          <w:rtl/>
        </w:rPr>
        <w:t>،</w:t>
      </w:r>
      <w:r w:rsidRPr="004B5CD1">
        <w:rPr>
          <w:rtl/>
        </w:rPr>
        <w:t xml:space="preserve"> لكلّ شيء حيلة وحيلة طلب العيش في الدنيا أربع خصال</w:t>
      </w:r>
      <w:r>
        <w:rPr>
          <w:rtl/>
        </w:rPr>
        <w:t>:</w:t>
      </w:r>
      <w:r w:rsidRPr="004B5CD1">
        <w:rPr>
          <w:rtl/>
        </w:rPr>
        <w:t xml:space="preserve"> القناعة ونبذ الحقد وترك الحسد ومجالسة أهل الخير.</w:t>
      </w:r>
    </w:p>
    <w:p w:rsidR="000D14DD" w:rsidRDefault="000D14DD" w:rsidP="000D14DD">
      <w:pPr>
        <w:pStyle w:val="libNormal"/>
        <w:rPr>
          <w:rtl/>
        </w:rPr>
      </w:pPr>
      <w:r>
        <w:rPr>
          <w:rtl/>
          <w:lang w:bidi="fa-IR"/>
        </w:rPr>
        <w:t>و</w:t>
      </w:r>
      <w:r w:rsidRPr="004B5CD1">
        <w:rPr>
          <w:rtl/>
        </w:rPr>
        <w:t>على الباب الثاني مكتوب لا إله إل</w:t>
      </w:r>
      <w:r w:rsidR="00665979">
        <w:rPr>
          <w:rFonts w:hint="cs"/>
          <w:rtl/>
        </w:rPr>
        <w:t>ّ</w:t>
      </w:r>
      <w:r w:rsidRPr="004B5CD1">
        <w:rPr>
          <w:rtl/>
        </w:rPr>
        <w:t>ا الله محمد رسول الله علي ولي الله</w:t>
      </w:r>
      <w:r>
        <w:rPr>
          <w:rtl/>
        </w:rPr>
        <w:t>،</w:t>
      </w:r>
      <w:r w:rsidRPr="004B5CD1">
        <w:rPr>
          <w:rtl/>
        </w:rPr>
        <w:t xml:space="preserve"> لكلّ شيء حيل وحيلة السرور في الآخرة أربع خصال</w:t>
      </w:r>
      <w:r>
        <w:rPr>
          <w:rtl/>
        </w:rPr>
        <w:t>:</w:t>
      </w:r>
      <w:r w:rsidRPr="004B5CD1">
        <w:rPr>
          <w:rtl/>
        </w:rPr>
        <w:t xml:space="preserve"> مسح رأس اليتامى والتعطف على الأرامل والسعي في حوائج المسلمين وتفقد الفقراء والمساكين.</w:t>
      </w:r>
    </w:p>
    <w:p w:rsidR="000D14DD" w:rsidRDefault="000D14DD" w:rsidP="000D14DD">
      <w:pPr>
        <w:pStyle w:val="libNormal"/>
        <w:rPr>
          <w:rtl/>
          <w:lang w:bidi="fa-IR"/>
        </w:rPr>
      </w:pPr>
      <w:r>
        <w:rPr>
          <w:rtl/>
        </w:rPr>
        <w:t>و</w:t>
      </w:r>
      <w:r w:rsidRPr="004B5CD1">
        <w:rPr>
          <w:rtl/>
        </w:rPr>
        <w:t>على الباب الثالث مكتوب لا إله إل</w:t>
      </w:r>
      <w:r w:rsidR="00665979">
        <w:rPr>
          <w:rFonts w:hint="cs"/>
          <w:rtl/>
        </w:rPr>
        <w:t>ّ</w:t>
      </w:r>
      <w:r w:rsidRPr="004B5CD1">
        <w:rPr>
          <w:rtl/>
        </w:rPr>
        <w:t>ا الله محمد رسول الله علي ولي الله</w:t>
      </w:r>
      <w:r>
        <w:rPr>
          <w:rtl/>
        </w:rPr>
        <w:t>،</w:t>
      </w:r>
      <w:r w:rsidRPr="004B5CD1">
        <w:rPr>
          <w:rtl/>
        </w:rPr>
        <w:t xml:space="preserve"> لكلّ شيء حيلة وحيلة الصحة في الدنيا أربع خصال</w:t>
      </w:r>
      <w:r>
        <w:rPr>
          <w:rtl/>
        </w:rPr>
        <w:t>:</w:t>
      </w:r>
      <w:r w:rsidRPr="004B5CD1">
        <w:rPr>
          <w:rtl/>
        </w:rPr>
        <w:t xml:space="preserve"> قلّة الطعام وقلّة الكلام</w:t>
      </w:r>
      <w:r>
        <w:rPr>
          <w:rtl/>
        </w:rPr>
        <w:t>،</w:t>
      </w:r>
      <w:r w:rsidRPr="004B5CD1">
        <w:rPr>
          <w:rtl/>
        </w:rPr>
        <w:t xml:space="preserve"> وقلّة المنام</w:t>
      </w:r>
      <w:r>
        <w:rPr>
          <w:rtl/>
        </w:rPr>
        <w:t>،</w:t>
      </w:r>
      <w:r w:rsidRPr="004B5CD1">
        <w:rPr>
          <w:rtl/>
        </w:rPr>
        <w:t xml:space="preserve"> وقلّة المشي.</w:t>
      </w:r>
    </w:p>
    <w:p w:rsidR="000D14DD" w:rsidRDefault="000D14DD" w:rsidP="000D14DD">
      <w:pPr>
        <w:pStyle w:val="libNormal"/>
        <w:rPr>
          <w:rtl/>
          <w:lang w:bidi="fa-IR"/>
        </w:rPr>
      </w:pPr>
      <w:r>
        <w:rPr>
          <w:rtl/>
          <w:lang w:bidi="fa-IR"/>
        </w:rPr>
        <w:t>و</w:t>
      </w:r>
      <w:r w:rsidRPr="004B5CD1">
        <w:rPr>
          <w:rtl/>
        </w:rPr>
        <w:t>على الباب الرابع مكتوب لا إله إل</w:t>
      </w:r>
      <w:r w:rsidR="00665979">
        <w:rPr>
          <w:rFonts w:hint="cs"/>
          <w:rtl/>
        </w:rPr>
        <w:t>ّ</w:t>
      </w:r>
      <w:r w:rsidRPr="004B5CD1">
        <w:rPr>
          <w:rtl/>
        </w:rPr>
        <w:t>ا الله محمّد رسول الله علي ولي الله</w:t>
      </w:r>
      <w:r>
        <w:rPr>
          <w:rtl/>
        </w:rPr>
        <w:t>،</w:t>
      </w:r>
      <w:r w:rsidRPr="004B5CD1">
        <w:rPr>
          <w:rtl/>
        </w:rPr>
        <w:t xml:space="preserve"> من كان يؤمن بالله واليوم الآخر فليكرم جاره</w:t>
      </w:r>
      <w:r>
        <w:rPr>
          <w:rtl/>
        </w:rPr>
        <w:t>،</w:t>
      </w:r>
      <w:r w:rsidRPr="004B5CD1">
        <w:rPr>
          <w:rtl/>
        </w:rPr>
        <w:t xml:space="preserve"> من كان يؤمن بالله واليوم الآخر فليكرم ضيفه</w:t>
      </w:r>
      <w:r>
        <w:rPr>
          <w:rtl/>
        </w:rPr>
        <w:t>،</w:t>
      </w:r>
      <w:r w:rsidRPr="004B5CD1">
        <w:rPr>
          <w:rtl/>
        </w:rPr>
        <w:t xml:space="preserve"> من كان يؤمن بالله واليوم الآخر فليبرّ والديه</w:t>
      </w:r>
      <w:r>
        <w:rPr>
          <w:rtl/>
        </w:rPr>
        <w:t>،</w:t>
      </w:r>
      <w:r w:rsidRPr="004B5CD1">
        <w:rPr>
          <w:rtl/>
        </w:rPr>
        <w:t xml:space="preserve"> من كان يؤمن بالله واليوم الآخر فليقل خيرا</w:t>
      </w:r>
      <w:r w:rsidR="00665979">
        <w:rPr>
          <w:rFonts w:hint="cs"/>
          <w:rtl/>
        </w:rPr>
        <w:t>ً</w:t>
      </w:r>
      <w:r w:rsidRPr="004B5CD1">
        <w:rPr>
          <w:rtl/>
        </w:rPr>
        <w:t xml:space="preserve"> أو ليسكت.</w:t>
      </w:r>
    </w:p>
    <w:p w:rsidR="000D14DD" w:rsidRDefault="000D14DD" w:rsidP="000D14DD">
      <w:pPr>
        <w:pStyle w:val="libNormal"/>
        <w:rPr>
          <w:rtl/>
          <w:lang w:bidi="fa-IR"/>
        </w:rPr>
      </w:pPr>
      <w:r>
        <w:rPr>
          <w:rtl/>
          <w:lang w:bidi="fa-IR"/>
        </w:rPr>
        <w:t>و</w:t>
      </w:r>
      <w:r w:rsidRPr="004B5CD1">
        <w:rPr>
          <w:rtl/>
        </w:rPr>
        <w:t>على الباب الخامس مكتوب لا إله إل</w:t>
      </w:r>
      <w:r w:rsidR="00665979">
        <w:rPr>
          <w:rFonts w:hint="cs"/>
          <w:rtl/>
        </w:rPr>
        <w:t>ّ</w:t>
      </w:r>
      <w:r w:rsidRPr="004B5CD1">
        <w:rPr>
          <w:rtl/>
        </w:rPr>
        <w:t>ا الله محمّد رسول الله علي ولي الله</w:t>
      </w:r>
      <w:r>
        <w:rPr>
          <w:rtl/>
        </w:rPr>
        <w:t>،</w:t>
      </w:r>
      <w:r w:rsidRPr="004B5CD1">
        <w:rPr>
          <w:rtl/>
        </w:rPr>
        <w:t xml:space="preserve"> من أراد أن لا يذل فلا يذل</w:t>
      </w:r>
      <w:r>
        <w:rPr>
          <w:rtl/>
        </w:rPr>
        <w:t>،</w:t>
      </w:r>
      <w:r w:rsidRPr="004B5CD1">
        <w:rPr>
          <w:rtl/>
        </w:rPr>
        <w:t xml:space="preserve"> ومن أراد أن لا يشتم فلا يشتم</w:t>
      </w:r>
      <w:r>
        <w:rPr>
          <w:rtl/>
        </w:rPr>
        <w:t>،</w:t>
      </w:r>
      <w:r w:rsidRPr="004B5CD1">
        <w:rPr>
          <w:rtl/>
        </w:rPr>
        <w:t xml:space="preserve"> ومن أراد أن لا يظلم فلا يظلم</w:t>
      </w:r>
      <w:r>
        <w:rPr>
          <w:rtl/>
        </w:rPr>
        <w:t>،</w:t>
      </w:r>
      <w:r w:rsidRPr="004B5CD1">
        <w:rPr>
          <w:rtl/>
        </w:rPr>
        <w:t xml:space="preserve"> ومن أراد أن يستمسك بالعروة الوثقى فليستمسك بقول لا إله إل</w:t>
      </w:r>
      <w:r w:rsidR="00665979">
        <w:rPr>
          <w:rFonts w:hint="cs"/>
          <w:rtl/>
        </w:rPr>
        <w:t>ّ</w:t>
      </w:r>
      <w:r w:rsidRPr="004B5CD1">
        <w:rPr>
          <w:rtl/>
        </w:rPr>
        <w:t>ا الله محمّد رسول الله.</w:t>
      </w:r>
    </w:p>
    <w:p w:rsidR="000D14DD" w:rsidRPr="004B5CD1" w:rsidRDefault="000D14DD" w:rsidP="000D14DD">
      <w:pPr>
        <w:pStyle w:val="libNormal"/>
        <w:rPr>
          <w:rtl/>
        </w:rPr>
      </w:pPr>
      <w:r>
        <w:rPr>
          <w:rtl/>
          <w:lang w:bidi="fa-IR"/>
        </w:rPr>
        <w:t>و</w:t>
      </w:r>
      <w:r w:rsidRPr="004B5CD1">
        <w:rPr>
          <w:rtl/>
        </w:rPr>
        <w:t>على الباب السادس منها مكتوب لا إله إل</w:t>
      </w:r>
      <w:r w:rsidR="00665979">
        <w:rPr>
          <w:rFonts w:hint="cs"/>
          <w:rtl/>
        </w:rPr>
        <w:t>ّ</w:t>
      </w:r>
      <w:r w:rsidRPr="004B5CD1">
        <w:rPr>
          <w:rtl/>
        </w:rPr>
        <w:t>ا الله محمّد رسول الله علي ولي الله</w:t>
      </w:r>
      <w:r>
        <w:rPr>
          <w:rtl/>
        </w:rPr>
        <w:t>،</w:t>
      </w:r>
      <w:r w:rsidRPr="004B5CD1">
        <w:rPr>
          <w:rtl/>
        </w:rPr>
        <w:t xml:space="preserve"> من أحبّ أن يكون قبره واسعا فسيحا فلينقّ المساجد</w:t>
      </w:r>
      <w:r>
        <w:rPr>
          <w:rtl/>
        </w:rPr>
        <w:t>،</w:t>
      </w:r>
      <w:r w:rsidRPr="004B5CD1">
        <w:rPr>
          <w:rtl/>
        </w:rPr>
        <w:t xml:space="preserve"> من أحبّ أن لا يأكله الديدان تحت الأرض فليكنس المساجد</w:t>
      </w:r>
      <w:r>
        <w:rPr>
          <w:rtl/>
        </w:rPr>
        <w:t>،</w:t>
      </w:r>
      <w:r w:rsidRPr="004B5CD1">
        <w:rPr>
          <w:rtl/>
        </w:rPr>
        <w:t xml:space="preserve"> من أحبّ أن لا يظلم لحده فلينوّر</w:t>
      </w:r>
    </w:p>
    <w:p w:rsidR="000D14DD" w:rsidRDefault="000D14DD" w:rsidP="000D14DD">
      <w:pPr>
        <w:pStyle w:val="libNormal"/>
        <w:rPr>
          <w:rtl/>
          <w:lang w:bidi="fa-IR"/>
        </w:rPr>
      </w:pPr>
      <w:r>
        <w:rPr>
          <w:rtl/>
          <w:lang w:bidi="fa-IR"/>
        </w:rPr>
        <w:br w:type="page"/>
      </w:r>
    </w:p>
    <w:p w:rsidR="000D14DD" w:rsidRDefault="000D14DD" w:rsidP="000D14DD">
      <w:pPr>
        <w:pStyle w:val="libNormal0"/>
        <w:rPr>
          <w:rtl/>
        </w:rPr>
      </w:pPr>
      <w:r w:rsidRPr="004B5CD1">
        <w:rPr>
          <w:rtl/>
        </w:rPr>
        <w:lastRenderedPageBreak/>
        <w:t>المساجد</w:t>
      </w:r>
      <w:r>
        <w:rPr>
          <w:rtl/>
        </w:rPr>
        <w:t>،</w:t>
      </w:r>
      <w:r w:rsidRPr="004B5CD1">
        <w:rPr>
          <w:rtl/>
        </w:rPr>
        <w:t xml:space="preserve"> من أحبّ أن يبقى طريّا</w:t>
      </w:r>
      <w:r w:rsidR="00665979">
        <w:rPr>
          <w:rFonts w:hint="cs"/>
          <w:rtl/>
        </w:rPr>
        <w:t>ً</w:t>
      </w:r>
      <w:r w:rsidRPr="004B5CD1">
        <w:rPr>
          <w:rtl/>
        </w:rPr>
        <w:t xml:space="preserve"> تحت الأرض فليشتر بسط المساجد.</w:t>
      </w:r>
    </w:p>
    <w:p w:rsidR="000D14DD" w:rsidRDefault="000D14DD" w:rsidP="000D14DD">
      <w:pPr>
        <w:pStyle w:val="libNormal"/>
        <w:rPr>
          <w:rtl/>
          <w:lang w:bidi="fa-IR"/>
        </w:rPr>
      </w:pPr>
      <w:r>
        <w:rPr>
          <w:rtl/>
        </w:rPr>
        <w:t>و</w:t>
      </w:r>
      <w:r w:rsidRPr="004B5CD1">
        <w:rPr>
          <w:rtl/>
        </w:rPr>
        <w:t>على الباب السابع منها مكتوب لا إله إل</w:t>
      </w:r>
      <w:r w:rsidR="00665979">
        <w:rPr>
          <w:rFonts w:hint="cs"/>
          <w:rtl/>
        </w:rPr>
        <w:t>ّ</w:t>
      </w:r>
      <w:r w:rsidRPr="004B5CD1">
        <w:rPr>
          <w:rtl/>
        </w:rPr>
        <w:t>ا الله محمّد رسول الله علي ولي الله</w:t>
      </w:r>
      <w:r>
        <w:rPr>
          <w:rtl/>
        </w:rPr>
        <w:t>،</w:t>
      </w:r>
      <w:r w:rsidRPr="004B5CD1">
        <w:rPr>
          <w:rtl/>
        </w:rPr>
        <w:t xml:space="preserve"> بياض القلب في أربع خصال</w:t>
      </w:r>
      <w:r>
        <w:rPr>
          <w:rtl/>
        </w:rPr>
        <w:t>:</w:t>
      </w:r>
      <w:r w:rsidRPr="004B5CD1">
        <w:rPr>
          <w:rtl/>
        </w:rPr>
        <w:t xml:space="preserve"> في عيادة المريض واتّباع الجنائز وشراء أكفان الموتى ورفع القرض.</w:t>
      </w:r>
    </w:p>
    <w:p w:rsidR="000D14DD" w:rsidRPr="004C1BA7" w:rsidRDefault="000D14DD" w:rsidP="000D14DD">
      <w:pPr>
        <w:pStyle w:val="libNormal"/>
        <w:rPr>
          <w:rtl/>
          <w:lang w:bidi="fa-IR"/>
        </w:rPr>
      </w:pPr>
      <w:r>
        <w:rPr>
          <w:rtl/>
          <w:lang w:bidi="fa-IR"/>
        </w:rPr>
        <w:t>و</w:t>
      </w:r>
      <w:r w:rsidRPr="004B5CD1">
        <w:rPr>
          <w:rtl/>
        </w:rPr>
        <w:t>على الباب الثامن منها مكتوب لا إله إل</w:t>
      </w:r>
      <w:r w:rsidR="00665979">
        <w:rPr>
          <w:rFonts w:hint="cs"/>
          <w:rtl/>
        </w:rPr>
        <w:t>ّ</w:t>
      </w:r>
      <w:r w:rsidRPr="004B5CD1">
        <w:rPr>
          <w:rtl/>
        </w:rPr>
        <w:t>ا الله محمّد رسول الله علي ولي الله</w:t>
      </w:r>
      <w:r>
        <w:rPr>
          <w:rtl/>
        </w:rPr>
        <w:t>،</w:t>
      </w:r>
      <w:r w:rsidRPr="004B5CD1">
        <w:rPr>
          <w:rtl/>
        </w:rPr>
        <w:t xml:space="preserve"> من أراد الدخول من هذه الأبواب الثمانية فليستمسك بأربع خصال</w:t>
      </w:r>
      <w:r>
        <w:rPr>
          <w:rtl/>
        </w:rPr>
        <w:t>:</w:t>
      </w:r>
      <w:r w:rsidRPr="004B5CD1">
        <w:rPr>
          <w:rtl/>
        </w:rPr>
        <w:t xml:space="preserve"> بالصدقة والسخاء وحسن الخلق وكف الأذى عن عباد الله عز وجل.</w:t>
      </w:r>
    </w:p>
    <w:p w:rsidR="000D14DD" w:rsidRDefault="000D14DD" w:rsidP="000D14DD">
      <w:pPr>
        <w:pStyle w:val="libNormal"/>
        <w:rPr>
          <w:rtl/>
        </w:rPr>
      </w:pPr>
      <w:r w:rsidRPr="004B5CD1">
        <w:rPr>
          <w:rtl/>
        </w:rPr>
        <w:t>ثم جئنا إلى النار فإذا على الباب الأول منها ثلاث كلمات</w:t>
      </w:r>
      <w:r>
        <w:rPr>
          <w:rtl/>
        </w:rPr>
        <w:t>:</w:t>
      </w:r>
      <w:r w:rsidRPr="004B5CD1">
        <w:rPr>
          <w:rtl/>
        </w:rPr>
        <w:t xml:space="preserve"> لعن الله الكاذبين</w:t>
      </w:r>
      <w:r>
        <w:rPr>
          <w:rtl/>
        </w:rPr>
        <w:t>،</w:t>
      </w:r>
      <w:r w:rsidRPr="004B5CD1">
        <w:rPr>
          <w:rtl/>
        </w:rPr>
        <w:t xml:space="preserve"> لعن الله الباخلين</w:t>
      </w:r>
      <w:r>
        <w:rPr>
          <w:rtl/>
        </w:rPr>
        <w:t>،</w:t>
      </w:r>
      <w:r w:rsidRPr="004B5CD1">
        <w:rPr>
          <w:rtl/>
        </w:rPr>
        <w:t xml:space="preserve"> لعن الله الظالمين.</w:t>
      </w:r>
    </w:p>
    <w:p w:rsidR="000D14DD" w:rsidRDefault="000D14DD" w:rsidP="000D14DD">
      <w:pPr>
        <w:pStyle w:val="libNormal"/>
        <w:rPr>
          <w:rtl/>
        </w:rPr>
      </w:pPr>
      <w:r>
        <w:rPr>
          <w:rtl/>
        </w:rPr>
        <w:t>و</w:t>
      </w:r>
      <w:r w:rsidRPr="004B5CD1">
        <w:rPr>
          <w:rtl/>
        </w:rPr>
        <w:t>على الباب الثاني منها مكتوب</w:t>
      </w:r>
      <w:r>
        <w:rPr>
          <w:rtl/>
        </w:rPr>
        <w:t>:</w:t>
      </w:r>
      <w:r w:rsidRPr="004B5CD1">
        <w:rPr>
          <w:rtl/>
        </w:rPr>
        <w:t xml:space="preserve"> من رجى الله سعد</w:t>
      </w:r>
      <w:r>
        <w:rPr>
          <w:rtl/>
        </w:rPr>
        <w:t>،</w:t>
      </w:r>
      <w:r w:rsidRPr="004B5CD1">
        <w:rPr>
          <w:rtl/>
        </w:rPr>
        <w:t xml:space="preserve"> ومن خاف الله أمن</w:t>
      </w:r>
      <w:r>
        <w:rPr>
          <w:rtl/>
        </w:rPr>
        <w:t>،</w:t>
      </w:r>
      <w:r w:rsidRPr="004B5CD1">
        <w:rPr>
          <w:rtl/>
        </w:rPr>
        <w:t xml:space="preserve"> والهالك المغرور من رجى سوى الله وخاف غيره.</w:t>
      </w:r>
    </w:p>
    <w:p w:rsidR="000D14DD" w:rsidRDefault="000D14DD" w:rsidP="000D14DD">
      <w:pPr>
        <w:pStyle w:val="libNormal"/>
        <w:rPr>
          <w:rtl/>
        </w:rPr>
      </w:pPr>
      <w:r>
        <w:rPr>
          <w:rtl/>
        </w:rPr>
        <w:t>و</w:t>
      </w:r>
      <w:r w:rsidRPr="004B5CD1">
        <w:rPr>
          <w:rtl/>
        </w:rPr>
        <w:t>على الباب الثالث منها مكتوب</w:t>
      </w:r>
      <w:r>
        <w:rPr>
          <w:rtl/>
        </w:rPr>
        <w:t>:</w:t>
      </w:r>
      <w:r w:rsidRPr="004B5CD1">
        <w:rPr>
          <w:rtl/>
        </w:rPr>
        <w:t xml:space="preserve"> من أراد أن لا يكون عريانا</w:t>
      </w:r>
      <w:r w:rsidR="00396680">
        <w:rPr>
          <w:rFonts w:hint="cs"/>
          <w:rtl/>
        </w:rPr>
        <w:t>ً</w:t>
      </w:r>
      <w:r w:rsidRPr="004B5CD1">
        <w:rPr>
          <w:rtl/>
        </w:rPr>
        <w:t xml:space="preserve"> في القيامة فليكس الجلود العارية</w:t>
      </w:r>
      <w:r>
        <w:rPr>
          <w:rtl/>
        </w:rPr>
        <w:t>،</w:t>
      </w:r>
      <w:r w:rsidRPr="004B5CD1">
        <w:rPr>
          <w:rtl/>
        </w:rPr>
        <w:t xml:space="preserve"> ومن أراد أن لا يكون جائعا في القيامة فليطعم الجائع في الدنيا</w:t>
      </w:r>
      <w:r>
        <w:rPr>
          <w:rtl/>
        </w:rPr>
        <w:t>،</w:t>
      </w:r>
      <w:r w:rsidRPr="004B5CD1">
        <w:rPr>
          <w:rtl/>
        </w:rPr>
        <w:t xml:space="preserve"> ومن أراد أن لا يكون عطشانا</w:t>
      </w:r>
      <w:r w:rsidR="00396680">
        <w:rPr>
          <w:rFonts w:hint="cs"/>
          <w:rtl/>
        </w:rPr>
        <w:t>ً</w:t>
      </w:r>
      <w:r w:rsidRPr="004B5CD1">
        <w:rPr>
          <w:rtl/>
        </w:rPr>
        <w:t xml:space="preserve"> في يوم القيامة فليسق العطشان في الدنيا.</w:t>
      </w:r>
    </w:p>
    <w:p w:rsidR="000D14DD" w:rsidRDefault="000D14DD" w:rsidP="000D14DD">
      <w:pPr>
        <w:pStyle w:val="libNormal"/>
        <w:rPr>
          <w:rtl/>
          <w:lang w:bidi="fa-IR"/>
        </w:rPr>
      </w:pPr>
      <w:r>
        <w:rPr>
          <w:rtl/>
        </w:rPr>
        <w:t>و</w:t>
      </w:r>
      <w:r w:rsidRPr="004B5CD1">
        <w:rPr>
          <w:rtl/>
        </w:rPr>
        <w:t>على الباب الرابع منها مكتوب</w:t>
      </w:r>
      <w:r>
        <w:rPr>
          <w:rtl/>
        </w:rPr>
        <w:t>:</w:t>
      </w:r>
      <w:r w:rsidRPr="004B5CD1">
        <w:rPr>
          <w:rtl/>
        </w:rPr>
        <w:t xml:space="preserve"> أذلّ الله من أهان ال</w:t>
      </w:r>
      <w:r w:rsidR="00396680">
        <w:rPr>
          <w:rFonts w:hint="cs"/>
          <w:rtl/>
        </w:rPr>
        <w:t>ا</w:t>
      </w:r>
      <w:r w:rsidRPr="004B5CD1">
        <w:rPr>
          <w:rtl/>
        </w:rPr>
        <w:t>سلام</w:t>
      </w:r>
      <w:r>
        <w:rPr>
          <w:rtl/>
        </w:rPr>
        <w:t>،</w:t>
      </w:r>
      <w:r w:rsidRPr="004B5CD1">
        <w:rPr>
          <w:rtl/>
        </w:rPr>
        <w:t xml:space="preserve"> أذلّ الله من أهان أهل البيت بيت نبي الله </w:t>
      </w:r>
      <w:r w:rsidR="00287B8A" w:rsidRPr="00287B8A">
        <w:rPr>
          <w:rStyle w:val="libAlaemChar"/>
          <w:rtl/>
        </w:rPr>
        <w:t>صلى‌الله‌عليه‌وآله‌وسلم</w:t>
      </w:r>
      <w:r>
        <w:rPr>
          <w:rtl/>
        </w:rPr>
        <w:t>،</w:t>
      </w:r>
      <w:r w:rsidRPr="004B5CD1">
        <w:rPr>
          <w:rtl/>
        </w:rPr>
        <w:t xml:space="preserve"> أذلّ الله من </w:t>
      </w:r>
      <w:r w:rsidR="00396680">
        <w:rPr>
          <w:rFonts w:hint="cs"/>
          <w:rtl/>
        </w:rPr>
        <w:t>ا</w:t>
      </w:r>
      <w:r w:rsidRPr="004B5CD1">
        <w:rPr>
          <w:rtl/>
        </w:rPr>
        <w:t>عان الظالمين على ظلم المخلوقين.</w:t>
      </w:r>
    </w:p>
    <w:p w:rsidR="000D14DD" w:rsidRDefault="000D14DD" w:rsidP="000D14DD">
      <w:pPr>
        <w:pStyle w:val="libNormal"/>
        <w:rPr>
          <w:rtl/>
          <w:lang w:bidi="fa-IR"/>
        </w:rPr>
      </w:pPr>
      <w:r>
        <w:rPr>
          <w:rtl/>
          <w:lang w:bidi="fa-IR"/>
        </w:rPr>
        <w:t>و</w:t>
      </w:r>
      <w:r w:rsidRPr="004B5CD1">
        <w:rPr>
          <w:rtl/>
        </w:rPr>
        <w:t>على الباب الخامس لا تتبّع الهوى فإن الهوى يجانب الايمان</w:t>
      </w:r>
      <w:r>
        <w:rPr>
          <w:rtl/>
        </w:rPr>
        <w:t>،</w:t>
      </w:r>
      <w:r w:rsidRPr="004B5CD1">
        <w:rPr>
          <w:rtl/>
        </w:rPr>
        <w:t xml:space="preserve"> ولا تكثر منطقك فيما لا يعنيك فتسقط من عين ربك</w:t>
      </w:r>
      <w:r>
        <w:rPr>
          <w:rtl/>
        </w:rPr>
        <w:t>،</w:t>
      </w:r>
      <w:r w:rsidRPr="004B5CD1">
        <w:rPr>
          <w:rtl/>
        </w:rPr>
        <w:t xml:space="preserve"> ولا تكن عونا</w:t>
      </w:r>
      <w:r w:rsidR="00396680">
        <w:rPr>
          <w:rFonts w:hint="cs"/>
          <w:rtl/>
        </w:rPr>
        <w:t>ً</w:t>
      </w:r>
      <w:r w:rsidRPr="004B5CD1">
        <w:rPr>
          <w:rtl/>
        </w:rPr>
        <w:t xml:space="preserve"> للظالمين فإن الجنة لم تخلق للظالمين.</w:t>
      </w:r>
    </w:p>
    <w:p w:rsidR="000D14DD" w:rsidRDefault="000D14DD" w:rsidP="000D14DD">
      <w:pPr>
        <w:pStyle w:val="libNormal"/>
        <w:rPr>
          <w:rtl/>
        </w:rPr>
      </w:pPr>
      <w:r>
        <w:rPr>
          <w:rtl/>
          <w:lang w:bidi="fa-IR"/>
        </w:rPr>
        <w:t>و</w:t>
      </w:r>
      <w:r w:rsidRPr="004B5CD1">
        <w:rPr>
          <w:rtl/>
        </w:rPr>
        <w:t>على الباب السادس منها مكتوب</w:t>
      </w:r>
      <w:r>
        <w:rPr>
          <w:rtl/>
        </w:rPr>
        <w:t>:</w:t>
      </w:r>
      <w:r w:rsidRPr="004B5CD1">
        <w:rPr>
          <w:rtl/>
        </w:rPr>
        <w:t xml:space="preserve"> أنا حرام على المجتهدين</w:t>
      </w:r>
      <w:r>
        <w:rPr>
          <w:rtl/>
        </w:rPr>
        <w:t>،</w:t>
      </w:r>
      <w:r w:rsidRPr="004B5CD1">
        <w:rPr>
          <w:rtl/>
        </w:rPr>
        <w:t xml:space="preserve"> أنا حرام على المصدقين</w:t>
      </w:r>
      <w:r>
        <w:rPr>
          <w:rtl/>
        </w:rPr>
        <w:t>،</w:t>
      </w:r>
      <w:r w:rsidRPr="004B5CD1">
        <w:rPr>
          <w:rtl/>
        </w:rPr>
        <w:t xml:space="preserve"> أنا حرام على الصائمين.</w:t>
      </w:r>
    </w:p>
    <w:p w:rsidR="003C0B4F" w:rsidRDefault="000D14DD" w:rsidP="000D14DD">
      <w:pPr>
        <w:pStyle w:val="libNormal"/>
        <w:rPr>
          <w:rtl/>
        </w:rPr>
      </w:pPr>
      <w:r>
        <w:rPr>
          <w:rtl/>
        </w:rPr>
        <w:t>و</w:t>
      </w:r>
      <w:r w:rsidRPr="004B5CD1">
        <w:rPr>
          <w:rtl/>
        </w:rPr>
        <w:t>على الباب السابع منها مكتوب</w:t>
      </w:r>
      <w:r>
        <w:rPr>
          <w:rtl/>
        </w:rPr>
        <w:t>:</w:t>
      </w:r>
      <w:r w:rsidRPr="004B5CD1">
        <w:rPr>
          <w:rtl/>
        </w:rPr>
        <w:t xml:space="preserve"> حاسبوا أنفسكم قبل أن تحاسبوا</w:t>
      </w:r>
      <w:r>
        <w:rPr>
          <w:rtl/>
        </w:rPr>
        <w:t>،</w:t>
      </w:r>
      <w:r w:rsidRPr="004B5CD1">
        <w:rPr>
          <w:rtl/>
        </w:rPr>
        <w:t xml:space="preserve"> وبّخوا أنفسكم قبل أن توبخوا وادعوا الله عز وجل قبل أن تردوا عليه فلا تقدروا على</w:t>
      </w:r>
    </w:p>
    <w:p w:rsidR="000D14DD" w:rsidRDefault="000D14DD" w:rsidP="000D14DD">
      <w:pPr>
        <w:pStyle w:val="libNormal"/>
        <w:rPr>
          <w:rtl/>
          <w:lang w:bidi="fa-IR"/>
        </w:rPr>
      </w:pPr>
      <w:r>
        <w:rPr>
          <w:rtl/>
          <w:lang w:bidi="fa-IR"/>
        </w:rPr>
        <w:br w:type="page"/>
      </w:r>
    </w:p>
    <w:p w:rsidR="000D14DD" w:rsidRPr="004B5CD1" w:rsidRDefault="000D14DD" w:rsidP="000D14DD">
      <w:pPr>
        <w:pStyle w:val="libNormal0"/>
        <w:rPr>
          <w:rtl/>
        </w:rPr>
      </w:pPr>
      <w:r w:rsidRPr="004B5CD1">
        <w:rPr>
          <w:rtl/>
        </w:rPr>
        <w:lastRenderedPageBreak/>
        <w:t>ذلك.</w:t>
      </w:r>
    </w:p>
    <w:p w:rsidR="000D14DD" w:rsidRDefault="000D14DD" w:rsidP="000D14DD">
      <w:pPr>
        <w:pStyle w:val="libNormal"/>
        <w:rPr>
          <w:rtl/>
          <w:lang w:bidi="fa-IR"/>
        </w:rPr>
      </w:pPr>
      <w:r w:rsidRPr="00AE44A4">
        <w:rPr>
          <w:rtl/>
        </w:rPr>
        <w:t>رواه الزرندي وقال</w:t>
      </w:r>
      <w:r>
        <w:rPr>
          <w:rtl/>
        </w:rPr>
        <w:t>:</w:t>
      </w:r>
      <w:r w:rsidRPr="00AE44A4">
        <w:rPr>
          <w:rtl/>
        </w:rPr>
        <w:t xml:space="preserve"> نقل الشيخ العالم صدر الدين إبراهيم بن محمّد بن المؤيد </w:t>
      </w:r>
      <w:r>
        <w:rPr>
          <w:rFonts w:hint="cs"/>
          <w:rtl/>
        </w:rPr>
        <w:t>رحمه الله تعالى</w:t>
      </w:r>
      <w:r w:rsidRPr="00AE44A4">
        <w:rPr>
          <w:rtl/>
        </w:rPr>
        <w:t xml:space="preserve"> في كتابه فضل أهل البيت ».</w:t>
      </w:r>
    </w:p>
    <w:p w:rsidR="003C0B4F" w:rsidRDefault="000D14DD" w:rsidP="000D14DD">
      <w:pPr>
        <w:pStyle w:val="Heading3"/>
        <w:rPr>
          <w:rtl/>
          <w:lang w:bidi="fa-IR"/>
        </w:rPr>
      </w:pPr>
      <w:bookmarkStart w:id="536" w:name="_Toc347630265"/>
      <w:bookmarkStart w:id="537" w:name="_Toc407003689"/>
      <w:bookmarkStart w:id="538" w:name="_Toc94612768"/>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 على ولي الله » مكتوب على باب الجنة بالذهب</w:t>
      </w:r>
      <w:bookmarkEnd w:id="536"/>
      <w:bookmarkEnd w:id="537"/>
      <w:bookmarkEnd w:id="538"/>
    </w:p>
    <w:p w:rsidR="000D14DD" w:rsidRDefault="000D14DD" w:rsidP="000D14DD">
      <w:pPr>
        <w:pStyle w:val="libNormal"/>
        <w:rPr>
          <w:rtl/>
          <w:lang w:bidi="fa-IR"/>
        </w:rPr>
      </w:pPr>
      <w:r>
        <w:rPr>
          <w:rtl/>
          <w:lang w:bidi="fa-IR"/>
        </w:rPr>
        <w:t>و</w:t>
      </w:r>
      <w:r w:rsidRPr="00AE44A4">
        <w:rPr>
          <w:rtl/>
        </w:rPr>
        <w:t xml:space="preserve">في حديث آخر عنه </w:t>
      </w:r>
      <w:r w:rsidR="00287B8A" w:rsidRPr="00287B8A">
        <w:rPr>
          <w:rStyle w:val="libAlaemChar"/>
          <w:rtl/>
        </w:rPr>
        <w:t>صلى‌الله‌عليه‌وآله‌وسلم</w:t>
      </w:r>
      <w:r>
        <w:rPr>
          <w:rtl/>
        </w:rPr>
        <w:t>:</w:t>
      </w:r>
      <w:r w:rsidRPr="00AE44A4">
        <w:rPr>
          <w:rtl/>
        </w:rPr>
        <w:t xml:space="preserve"> </w:t>
      </w:r>
      <w:r w:rsidRPr="004B5CD1">
        <w:rPr>
          <w:rtl/>
        </w:rPr>
        <w:t>« رأيت على باب الجنة مكتوبا</w:t>
      </w:r>
      <w:r w:rsidR="00396680">
        <w:rPr>
          <w:rFonts w:hint="cs"/>
          <w:rtl/>
        </w:rPr>
        <w:t>ً</w:t>
      </w:r>
      <w:r w:rsidRPr="004B5CD1">
        <w:rPr>
          <w:rtl/>
        </w:rPr>
        <w:t xml:space="preserve"> بالذهب</w:t>
      </w:r>
      <w:r>
        <w:rPr>
          <w:rtl/>
        </w:rPr>
        <w:t>:</w:t>
      </w:r>
      <w:r w:rsidRPr="004B5CD1">
        <w:rPr>
          <w:rtl/>
        </w:rPr>
        <w:t xml:space="preserve"> لا إله إل</w:t>
      </w:r>
      <w:r w:rsidR="00396680">
        <w:rPr>
          <w:rFonts w:hint="cs"/>
          <w:rtl/>
        </w:rPr>
        <w:t>ّ</w:t>
      </w:r>
      <w:r w:rsidRPr="004B5CD1">
        <w:rPr>
          <w:rtl/>
        </w:rPr>
        <w:t>ا الله محمّد رسول الله علي ولي الله »</w:t>
      </w:r>
      <w:r>
        <w:rPr>
          <w:rtl/>
        </w:rPr>
        <w:t>.</w:t>
      </w:r>
    </w:p>
    <w:p w:rsidR="003C0B4F" w:rsidRDefault="000D14DD" w:rsidP="000D14DD">
      <w:pPr>
        <w:pStyle w:val="libNormal"/>
        <w:rPr>
          <w:rtl/>
        </w:rPr>
      </w:pPr>
      <w:r>
        <w:rPr>
          <w:rtl/>
          <w:lang w:bidi="fa-IR"/>
        </w:rPr>
        <w:t>و</w:t>
      </w:r>
      <w:r w:rsidRPr="00AE44A4">
        <w:rPr>
          <w:rtl/>
        </w:rPr>
        <w:t>قد جاء هذا في رواية السيد الشهاب الدين احمد حيث قال في « اسماء امير المؤمنين » ما نصه</w:t>
      </w:r>
      <w:r>
        <w:rPr>
          <w:rtl/>
        </w:rPr>
        <w:t>:</w:t>
      </w:r>
    </w:p>
    <w:p w:rsidR="000D14DD" w:rsidRPr="004C1BA7" w:rsidRDefault="000D14DD" w:rsidP="000D14DD">
      <w:pPr>
        <w:pStyle w:val="libNormal"/>
        <w:rPr>
          <w:rtl/>
          <w:lang w:bidi="fa-IR"/>
        </w:rPr>
      </w:pPr>
      <w:r w:rsidRPr="00AE44A4">
        <w:rPr>
          <w:rtl/>
        </w:rPr>
        <w:t xml:space="preserve">« ومنها ولي الله. عن موسى بن </w:t>
      </w:r>
      <w:r w:rsidR="00396680">
        <w:rPr>
          <w:rFonts w:hint="cs"/>
          <w:rtl/>
        </w:rPr>
        <w:t>إ</w:t>
      </w:r>
      <w:r w:rsidRPr="00AE44A4">
        <w:rPr>
          <w:rtl/>
        </w:rPr>
        <w:t xml:space="preserve">سماعيل بن موسى بن جعفر بن محمد عن أبيه عن جده على بن </w:t>
      </w:r>
      <w:r w:rsidR="00396680">
        <w:rPr>
          <w:rFonts w:hint="cs"/>
          <w:rtl/>
        </w:rPr>
        <w:t>أ</w:t>
      </w:r>
      <w:r w:rsidRPr="00AE44A4">
        <w:rPr>
          <w:rtl/>
        </w:rPr>
        <w:t xml:space="preserve">بى طالب </w:t>
      </w:r>
      <w:r w:rsidRPr="00A73E8D">
        <w:rPr>
          <w:rStyle w:val="libAlaemChar"/>
          <w:rtl/>
        </w:rPr>
        <w:t>رضي‌الله‌عنه</w:t>
      </w:r>
      <w:r w:rsidRPr="00AE44A4">
        <w:rPr>
          <w:rtl/>
        </w:rPr>
        <w:t xml:space="preserve"> وعنهم أجمعين قال</w:t>
      </w:r>
      <w:r>
        <w:rPr>
          <w:rtl/>
        </w:rPr>
        <w:t>:</w:t>
      </w:r>
      <w:r w:rsidRPr="00AE44A4">
        <w:rPr>
          <w:rtl/>
        </w:rPr>
        <w:t xml:space="preserve"> قال رسول الله صلى الله عليه وعلى آبائه وبارك وسلم</w:t>
      </w:r>
      <w:r>
        <w:rPr>
          <w:rtl/>
        </w:rPr>
        <w:t>:</w:t>
      </w:r>
      <w:r w:rsidRPr="00AE44A4">
        <w:rPr>
          <w:rtl/>
        </w:rPr>
        <w:t xml:space="preserve"> </w:t>
      </w:r>
      <w:r w:rsidRPr="004B5CD1">
        <w:rPr>
          <w:rtl/>
        </w:rPr>
        <w:t xml:space="preserve">لما اسرى بى </w:t>
      </w:r>
      <w:r w:rsidR="00396680">
        <w:rPr>
          <w:rFonts w:hint="cs"/>
          <w:rtl/>
        </w:rPr>
        <w:t>إ</w:t>
      </w:r>
      <w:r w:rsidRPr="004B5CD1">
        <w:rPr>
          <w:rtl/>
        </w:rPr>
        <w:t>لى السماء رأيت على باب الجنة مكتوبا</w:t>
      </w:r>
      <w:r w:rsidR="00396680">
        <w:rPr>
          <w:rFonts w:hint="cs"/>
          <w:rtl/>
        </w:rPr>
        <w:t>ً</w:t>
      </w:r>
      <w:r w:rsidRPr="004B5CD1">
        <w:rPr>
          <w:rtl/>
        </w:rPr>
        <w:t xml:space="preserve"> بالذهب لا اله </w:t>
      </w:r>
      <w:r w:rsidR="00396680">
        <w:rPr>
          <w:rFonts w:hint="cs"/>
          <w:rtl/>
        </w:rPr>
        <w:t>إ</w:t>
      </w:r>
      <w:r w:rsidRPr="004B5CD1">
        <w:rPr>
          <w:rtl/>
        </w:rPr>
        <w:t>ل</w:t>
      </w:r>
      <w:r w:rsidR="00396680">
        <w:rPr>
          <w:rFonts w:hint="cs"/>
          <w:rtl/>
        </w:rPr>
        <w:t>ّ</w:t>
      </w:r>
      <w:r w:rsidRPr="004B5CD1">
        <w:rPr>
          <w:rtl/>
        </w:rPr>
        <w:t>ا الله محمد رسول الله علي ولي الله.</w:t>
      </w:r>
    </w:p>
    <w:p w:rsidR="000D14DD" w:rsidRPr="004C1BA7" w:rsidRDefault="000D14DD" w:rsidP="000D14DD">
      <w:pPr>
        <w:pStyle w:val="libNormal"/>
        <w:rPr>
          <w:rtl/>
          <w:lang w:bidi="fa-IR"/>
        </w:rPr>
      </w:pPr>
      <w:r w:rsidRPr="004B5CD1">
        <w:rPr>
          <w:rtl/>
        </w:rPr>
        <w:t>الحديث بتمامه سيأتي في بابه.</w:t>
      </w:r>
      <w:r w:rsidRPr="00AE44A4">
        <w:rPr>
          <w:rtl/>
        </w:rPr>
        <w:t xml:space="preserve"> رواه الحافظ أبو موسى بأسناده » </w:t>
      </w:r>
      <w:r w:rsidRPr="00AE44A4">
        <w:rPr>
          <w:rStyle w:val="libFootnotenumChar"/>
          <w:rtl/>
        </w:rPr>
        <w:t>(1)</w:t>
      </w:r>
      <w:r w:rsidRPr="00AE44A4">
        <w:rPr>
          <w:rtl/>
        </w:rPr>
        <w:t>.</w:t>
      </w:r>
    </w:p>
    <w:p w:rsidR="000D14DD" w:rsidRDefault="000D14DD" w:rsidP="000D14DD">
      <w:pPr>
        <w:pStyle w:val="Heading3"/>
        <w:rPr>
          <w:rtl/>
          <w:lang w:bidi="fa-IR"/>
        </w:rPr>
      </w:pPr>
      <w:bookmarkStart w:id="539" w:name="_Toc347630266"/>
      <w:bookmarkStart w:id="540" w:name="_Toc407003690"/>
      <w:bookmarkStart w:id="541" w:name="_Toc94612769"/>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 علي حبيب الله » مكتوب على باب الجنة</w:t>
      </w:r>
      <w:bookmarkEnd w:id="539"/>
      <w:bookmarkEnd w:id="540"/>
      <w:bookmarkEnd w:id="541"/>
    </w:p>
    <w:p w:rsidR="000D14DD" w:rsidRPr="004C1BA7" w:rsidRDefault="000D14DD" w:rsidP="000D14DD">
      <w:pPr>
        <w:pStyle w:val="libNormal"/>
        <w:rPr>
          <w:rtl/>
          <w:lang w:bidi="fa-IR"/>
        </w:rPr>
      </w:pPr>
      <w:r>
        <w:rPr>
          <w:rtl/>
          <w:lang w:bidi="fa-IR"/>
        </w:rPr>
        <w:t>و</w:t>
      </w:r>
      <w:r w:rsidRPr="00AE44A4">
        <w:rPr>
          <w:rtl/>
        </w:rPr>
        <w:t xml:space="preserve">رووا عنه </w:t>
      </w:r>
      <w:r w:rsidR="00287B8A" w:rsidRPr="00287B8A">
        <w:rPr>
          <w:rStyle w:val="libAlaemChar"/>
          <w:rtl/>
        </w:rPr>
        <w:t>صلى‌الله‌عليه‌وآله‌وسلم</w:t>
      </w:r>
      <w:r w:rsidRPr="00AE44A4">
        <w:rPr>
          <w:rtl/>
        </w:rPr>
        <w:t xml:space="preserve"> </w:t>
      </w:r>
      <w:r w:rsidRPr="004B5CD1">
        <w:rPr>
          <w:rtl/>
        </w:rPr>
        <w:t>أنه رأى على باب الجنة مكتوبا</w:t>
      </w:r>
      <w:r w:rsidR="00396680">
        <w:rPr>
          <w:rFonts w:hint="cs"/>
          <w:rtl/>
        </w:rPr>
        <w:t>ً</w:t>
      </w:r>
      <w:r w:rsidRPr="004B5CD1">
        <w:rPr>
          <w:rtl/>
        </w:rPr>
        <w:t>. لا إله إل</w:t>
      </w:r>
      <w:r w:rsidR="00396680">
        <w:rPr>
          <w:rFonts w:hint="cs"/>
          <w:rtl/>
        </w:rPr>
        <w:t>ّ</w:t>
      </w:r>
      <w:r w:rsidRPr="004B5CD1">
        <w:rPr>
          <w:rtl/>
        </w:rPr>
        <w:t>ا الله محمّد رسول الله علي حبيب الله. الحديث.</w:t>
      </w:r>
    </w:p>
    <w:p w:rsidR="000D14DD" w:rsidRPr="004C1BA7" w:rsidRDefault="000D14DD" w:rsidP="000D14DD">
      <w:pPr>
        <w:pStyle w:val="libNormal"/>
        <w:rPr>
          <w:rtl/>
          <w:lang w:bidi="fa-IR"/>
        </w:rPr>
      </w:pPr>
      <w:r w:rsidRPr="004C1BA7">
        <w:rPr>
          <w:rtl/>
          <w:lang w:bidi="fa-IR"/>
        </w:rPr>
        <w:t>وقد جاء ذلك في رواية جماعة. منهم</w:t>
      </w:r>
      <w:r>
        <w:rPr>
          <w:rtl/>
          <w:lang w:bidi="fa-IR"/>
        </w:rPr>
        <w:t>:</w:t>
      </w:r>
    </w:p>
    <w:p w:rsidR="003C0B4F" w:rsidRDefault="000D14DD" w:rsidP="000D14DD">
      <w:pPr>
        <w:pStyle w:val="libNormal"/>
        <w:rPr>
          <w:rtl/>
        </w:rPr>
      </w:pPr>
      <w:r w:rsidRPr="00AE44A4">
        <w:rPr>
          <w:rStyle w:val="libBold2Char"/>
          <w:rtl/>
        </w:rPr>
        <w:t>1</w:t>
      </w:r>
      <w:r>
        <w:rPr>
          <w:rStyle w:val="libBold2Char"/>
          <w:rtl/>
        </w:rPr>
        <w:t xml:space="preserve"> </w:t>
      </w:r>
      <w:r w:rsidR="00FB56AE">
        <w:rPr>
          <w:rStyle w:val="libBold2Char"/>
          <w:rtl/>
        </w:rPr>
        <w:t>-</w:t>
      </w:r>
      <w:r>
        <w:rPr>
          <w:rStyle w:val="libBold2Char"/>
          <w:rtl/>
        </w:rPr>
        <w:t xml:space="preserve"> </w:t>
      </w:r>
      <w:r w:rsidRPr="00AE44A4">
        <w:rPr>
          <w:rStyle w:val="libBold2Char"/>
          <w:rtl/>
        </w:rPr>
        <w:t>الخوارزمي</w:t>
      </w:r>
      <w:r w:rsidRPr="00AE44A4">
        <w:rPr>
          <w:rtl/>
        </w:rPr>
        <w:t xml:space="preserve"> بسنده عن ابن عباس قال</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توضيح الدلائل</w:t>
      </w:r>
      <w:r w:rsidR="000D14DD">
        <w:rPr>
          <w:rtl/>
        </w:rPr>
        <w:t xml:space="preserve"> </w:t>
      </w:r>
      <w:r w:rsidR="00FB56AE">
        <w:rPr>
          <w:rtl/>
        </w:rPr>
        <w:t>-</w:t>
      </w:r>
      <w:r w:rsidR="000D14DD">
        <w:rPr>
          <w:rtl/>
        </w:rPr>
        <w:t xml:space="preserve"> </w:t>
      </w:r>
      <w:r w:rsidR="000D14DD" w:rsidRPr="004C1BA7">
        <w:rPr>
          <w:rtl/>
        </w:rPr>
        <w:t>مخطوط.</w:t>
      </w:r>
    </w:p>
    <w:p w:rsidR="00BF7715"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AE44A4">
        <w:rPr>
          <w:rtl/>
        </w:rPr>
        <w:lastRenderedPageBreak/>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لم</w:t>
      </w:r>
      <w:r w:rsidR="00396680">
        <w:rPr>
          <w:rFonts w:hint="cs"/>
          <w:rtl/>
        </w:rPr>
        <w:t>ـّ</w:t>
      </w:r>
      <w:r w:rsidRPr="004B5CD1">
        <w:rPr>
          <w:rtl/>
        </w:rPr>
        <w:t>ا عرج بي إلى السماء رأيت على باب الجنة مكتوبا</w:t>
      </w:r>
      <w:r w:rsidR="00396680">
        <w:rPr>
          <w:rFonts w:hint="cs"/>
          <w:rtl/>
        </w:rPr>
        <w:t>ً</w:t>
      </w:r>
      <w:r>
        <w:rPr>
          <w:rtl/>
        </w:rPr>
        <w:t>:</w:t>
      </w:r>
      <w:r w:rsidRPr="004B5CD1">
        <w:rPr>
          <w:rtl/>
        </w:rPr>
        <w:t xml:space="preserve"> لا إله إل</w:t>
      </w:r>
      <w:r w:rsidR="00396680">
        <w:rPr>
          <w:rFonts w:hint="cs"/>
          <w:rtl/>
        </w:rPr>
        <w:t>ّ</w:t>
      </w:r>
      <w:r w:rsidRPr="004B5CD1">
        <w:rPr>
          <w:rtl/>
        </w:rPr>
        <w:t xml:space="preserve">ا الله محمّد رسول الله علي حبيب الله الحسن والحسين صفوة الله فاطمة أمة الله علي مبغضيهم لعنة الله» </w:t>
      </w:r>
      <w:r w:rsidRPr="00AE44A4">
        <w:rPr>
          <w:rStyle w:val="libFootnotenumChar"/>
          <w:rtl/>
        </w:rPr>
        <w:t>(1)</w:t>
      </w:r>
      <w:r>
        <w:rPr>
          <w:rtl/>
        </w:rPr>
        <w:t>.</w:t>
      </w:r>
    </w:p>
    <w:p w:rsidR="000D14DD" w:rsidRPr="004C1BA7" w:rsidRDefault="000D14DD" w:rsidP="000D14DD">
      <w:pPr>
        <w:pStyle w:val="libNormal"/>
        <w:rPr>
          <w:rtl/>
          <w:lang w:bidi="fa-IR"/>
        </w:rPr>
      </w:pPr>
      <w:r w:rsidRPr="00AE44A4">
        <w:rPr>
          <w:rStyle w:val="libBold2Char"/>
          <w:rtl/>
        </w:rPr>
        <w:t>2</w:t>
      </w:r>
      <w:r>
        <w:rPr>
          <w:rStyle w:val="libBold2Char"/>
          <w:rtl/>
        </w:rPr>
        <w:t xml:space="preserve"> </w:t>
      </w:r>
      <w:r w:rsidR="00FB56AE">
        <w:rPr>
          <w:rStyle w:val="libBold2Char"/>
          <w:rtl/>
        </w:rPr>
        <w:t>-</w:t>
      </w:r>
      <w:r>
        <w:rPr>
          <w:rStyle w:val="libBold2Char"/>
          <w:rtl/>
        </w:rPr>
        <w:t xml:space="preserve"> </w:t>
      </w:r>
      <w:r w:rsidRPr="00AE44A4">
        <w:rPr>
          <w:rStyle w:val="libBold2Char"/>
          <w:rtl/>
        </w:rPr>
        <w:t>البدخشاني</w:t>
      </w:r>
      <w:r w:rsidRPr="004C1BA7">
        <w:rPr>
          <w:rtl/>
          <w:lang w:bidi="fa-IR"/>
        </w:rPr>
        <w:t xml:space="preserve"> عن الخطيب والحافظ الرسعني عن ابن عباس عنه </w:t>
      </w:r>
      <w:r w:rsidR="00287B8A" w:rsidRPr="00287B8A">
        <w:rPr>
          <w:rStyle w:val="libAlaemChar"/>
          <w:rtl/>
        </w:rPr>
        <w:t>صلى‌الله‌عليه‌وآله‌وسلم</w:t>
      </w:r>
      <w:r w:rsidRPr="004C1BA7">
        <w:rPr>
          <w:rtl/>
          <w:lang w:bidi="fa-IR"/>
        </w:rPr>
        <w:t xml:space="preserve"> </w:t>
      </w:r>
      <w:r w:rsidRPr="00AE44A4">
        <w:rPr>
          <w:rStyle w:val="libFootnotenumChar"/>
          <w:rtl/>
        </w:rPr>
        <w:t>(2)</w:t>
      </w:r>
      <w:r>
        <w:rPr>
          <w:rtl/>
          <w:lang w:bidi="fa-IR"/>
        </w:rPr>
        <w:t>.</w:t>
      </w:r>
    </w:p>
    <w:p w:rsidR="000D14DD" w:rsidRPr="004C1BA7" w:rsidRDefault="000D14DD" w:rsidP="000D14DD">
      <w:pPr>
        <w:pStyle w:val="libNormal"/>
        <w:rPr>
          <w:rtl/>
          <w:lang w:bidi="fa-IR"/>
        </w:rPr>
      </w:pPr>
      <w:r w:rsidRPr="00AE44A4">
        <w:rPr>
          <w:rStyle w:val="libBold2Char"/>
          <w:rtl/>
        </w:rPr>
        <w:t>3</w:t>
      </w:r>
      <w:r>
        <w:rPr>
          <w:rStyle w:val="libBold2Char"/>
          <w:rtl/>
        </w:rPr>
        <w:t xml:space="preserve"> </w:t>
      </w:r>
      <w:r w:rsidR="00FB56AE">
        <w:rPr>
          <w:rStyle w:val="libBold2Char"/>
          <w:rtl/>
        </w:rPr>
        <w:t>-</w:t>
      </w:r>
      <w:r>
        <w:rPr>
          <w:rStyle w:val="libBold2Char"/>
          <w:rtl/>
        </w:rPr>
        <w:t xml:space="preserve"> </w:t>
      </w:r>
      <w:r w:rsidRPr="00AE44A4">
        <w:rPr>
          <w:rStyle w:val="libBold2Char"/>
          <w:rtl/>
        </w:rPr>
        <w:t>السيد شهاب الدين</w:t>
      </w:r>
      <w:r w:rsidRPr="004C1BA7">
        <w:rPr>
          <w:rtl/>
          <w:lang w:bidi="fa-IR"/>
        </w:rPr>
        <w:t xml:space="preserve"> أحمد في ( أسماء أمير المؤمنين ) قال</w:t>
      </w:r>
      <w:r>
        <w:rPr>
          <w:rtl/>
          <w:lang w:bidi="fa-IR"/>
        </w:rPr>
        <w:t>:</w:t>
      </w:r>
    </w:p>
    <w:p w:rsidR="000D14DD" w:rsidRPr="004C1BA7" w:rsidRDefault="000D14DD" w:rsidP="000D14DD">
      <w:pPr>
        <w:pStyle w:val="libNormal"/>
        <w:rPr>
          <w:rtl/>
          <w:lang w:bidi="fa-IR"/>
        </w:rPr>
      </w:pPr>
      <w:r w:rsidRPr="004C1BA7">
        <w:rPr>
          <w:rtl/>
          <w:lang w:bidi="fa-IR"/>
        </w:rPr>
        <w:t>« منها حبيب الله. عن ابن عباس</w:t>
      </w:r>
      <w:r>
        <w:rPr>
          <w:rtl/>
          <w:lang w:bidi="fa-IR"/>
        </w:rPr>
        <w:t xml:space="preserve"> ..</w:t>
      </w:r>
      <w:r w:rsidRPr="004C1BA7">
        <w:rPr>
          <w:rtl/>
          <w:lang w:bidi="fa-IR"/>
        </w:rPr>
        <w:t>. حبيب الله.</w:t>
      </w:r>
    </w:p>
    <w:p w:rsidR="000D14DD" w:rsidRPr="004C1BA7" w:rsidRDefault="000D14DD" w:rsidP="000D14DD">
      <w:pPr>
        <w:pStyle w:val="libNormal"/>
        <w:rPr>
          <w:rtl/>
          <w:lang w:bidi="fa-IR"/>
        </w:rPr>
      </w:pPr>
      <w:r w:rsidRPr="004C1BA7">
        <w:rPr>
          <w:rtl/>
          <w:lang w:bidi="fa-IR"/>
        </w:rPr>
        <w:t>الحديث بتمامه سيأتي في بابه</w:t>
      </w:r>
      <w:r>
        <w:rPr>
          <w:rtl/>
          <w:lang w:bidi="fa-IR"/>
        </w:rPr>
        <w:t>،</w:t>
      </w:r>
      <w:r w:rsidRPr="004C1BA7">
        <w:rPr>
          <w:rtl/>
          <w:lang w:bidi="fa-IR"/>
        </w:rPr>
        <w:t xml:space="preserve"> رواه الصالحاني في بابه ب</w:t>
      </w:r>
      <w:r w:rsidR="00396680">
        <w:rPr>
          <w:rFonts w:hint="cs"/>
          <w:rtl/>
          <w:lang w:bidi="fa-IR"/>
        </w:rPr>
        <w:t>ا</w:t>
      </w:r>
      <w:r w:rsidRPr="004C1BA7">
        <w:rPr>
          <w:rtl/>
          <w:lang w:bidi="fa-IR"/>
        </w:rPr>
        <w:t xml:space="preserve">سناده » </w:t>
      </w:r>
      <w:r w:rsidRPr="00AE44A4">
        <w:rPr>
          <w:rStyle w:val="libFootnotenumChar"/>
          <w:rtl/>
        </w:rPr>
        <w:t>(3)</w:t>
      </w:r>
      <w:r>
        <w:rPr>
          <w:rtl/>
          <w:lang w:bidi="fa-IR"/>
        </w:rPr>
        <w:t>.</w:t>
      </w:r>
    </w:p>
    <w:p w:rsidR="003C0B4F" w:rsidRDefault="000D14DD" w:rsidP="000D14DD">
      <w:pPr>
        <w:pStyle w:val="Heading3"/>
        <w:rPr>
          <w:rtl/>
          <w:lang w:bidi="fa-IR"/>
        </w:rPr>
      </w:pPr>
      <w:bookmarkStart w:id="542" w:name="_Toc347630267"/>
      <w:bookmarkStart w:id="543" w:name="_Toc407003691"/>
      <w:bookmarkStart w:id="544" w:name="_Toc94612770"/>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 على مقيم الحجة » مكتوب على العرش</w:t>
      </w:r>
      <w:bookmarkEnd w:id="542"/>
      <w:bookmarkEnd w:id="543"/>
      <w:bookmarkEnd w:id="544"/>
    </w:p>
    <w:p w:rsidR="003C0B4F" w:rsidRDefault="000D14DD" w:rsidP="000D14DD">
      <w:pPr>
        <w:pStyle w:val="libNormal"/>
        <w:rPr>
          <w:rtl/>
        </w:rPr>
      </w:pPr>
      <w:r>
        <w:rPr>
          <w:rtl/>
          <w:lang w:bidi="fa-IR"/>
        </w:rPr>
        <w:t>و</w:t>
      </w:r>
      <w:r w:rsidRPr="004B5CD1">
        <w:rPr>
          <w:rtl/>
        </w:rPr>
        <w:t>جاء « مكتوب على العرش</w:t>
      </w:r>
      <w:r>
        <w:rPr>
          <w:rtl/>
        </w:rPr>
        <w:t>:</w:t>
      </w:r>
      <w:r w:rsidRPr="004B5CD1">
        <w:rPr>
          <w:rtl/>
        </w:rPr>
        <w:t xml:space="preserve"> لا إله إل</w:t>
      </w:r>
      <w:r w:rsidR="00396680">
        <w:rPr>
          <w:rFonts w:hint="cs"/>
          <w:rtl/>
        </w:rPr>
        <w:t>ّ</w:t>
      </w:r>
      <w:r w:rsidRPr="004B5CD1">
        <w:rPr>
          <w:rtl/>
        </w:rPr>
        <w:t>ا الله محمّد نبي الرحمة علي مقيم الحجة</w:t>
      </w:r>
      <w:r>
        <w:rPr>
          <w:rtl/>
        </w:rPr>
        <w:t xml:space="preserve"> ..</w:t>
      </w:r>
      <w:r w:rsidRPr="004B5CD1">
        <w:rPr>
          <w:rtl/>
        </w:rPr>
        <w:t>. »</w:t>
      </w:r>
    </w:p>
    <w:p w:rsidR="000D14DD" w:rsidRPr="004C1BA7" w:rsidRDefault="000D14DD" w:rsidP="000D14DD">
      <w:pPr>
        <w:pStyle w:val="libNormal"/>
        <w:rPr>
          <w:rtl/>
          <w:lang w:bidi="fa-IR"/>
        </w:rPr>
      </w:pPr>
      <w:r w:rsidRPr="004C1BA7">
        <w:rPr>
          <w:rtl/>
          <w:lang w:bidi="fa-IR"/>
        </w:rPr>
        <w:t>وفي رواية</w:t>
      </w:r>
      <w:r>
        <w:rPr>
          <w:rtl/>
          <w:lang w:bidi="fa-IR"/>
        </w:rPr>
        <w:t>:</w:t>
      </w:r>
    </w:p>
    <w:p w:rsidR="003C0B4F" w:rsidRDefault="000D14DD" w:rsidP="000D14DD">
      <w:pPr>
        <w:pStyle w:val="libNormal"/>
        <w:rPr>
          <w:rtl/>
        </w:rPr>
      </w:pPr>
      <w:r w:rsidRPr="00AE44A4">
        <w:rPr>
          <w:rStyle w:val="libBold2Char"/>
          <w:rtl/>
        </w:rPr>
        <w:t>1</w:t>
      </w:r>
      <w:r>
        <w:rPr>
          <w:rStyle w:val="libBold2Char"/>
          <w:rtl/>
        </w:rPr>
        <w:t xml:space="preserve"> </w:t>
      </w:r>
      <w:r w:rsidR="00FB56AE">
        <w:rPr>
          <w:rStyle w:val="libBold2Char"/>
          <w:rtl/>
        </w:rPr>
        <w:t>-</w:t>
      </w:r>
      <w:r>
        <w:rPr>
          <w:rStyle w:val="libBold2Char"/>
          <w:rtl/>
        </w:rPr>
        <w:t xml:space="preserve"> </w:t>
      </w:r>
      <w:r w:rsidRPr="00AE44A4">
        <w:rPr>
          <w:rStyle w:val="libBold2Char"/>
          <w:rtl/>
        </w:rPr>
        <w:t>الخوارزمي</w:t>
      </w:r>
      <w:r w:rsidRPr="00AE44A4">
        <w:rPr>
          <w:rtl/>
        </w:rPr>
        <w:t xml:space="preserve"> بسنده عن عبد الله بن مسعود قال</w:t>
      </w:r>
      <w:r>
        <w:rPr>
          <w:rtl/>
        </w:rPr>
        <w:t>:</w:t>
      </w:r>
    </w:p>
    <w:p w:rsidR="003C0B4F" w:rsidRDefault="000D14DD" w:rsidP="000D14DD">
      <w:pPr>
        <w:pStyle w:val="libNormal"/>
        <w:rPr>
          <w:rtl/>
        </w:rPr>
      </w:pP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لم</w:t>
      </w:r>
      <w:r w:rsidR="00396680">
        <w:rPr>
          <w:rFonts w:hint="cs"/>
          <w:rtl/>
        </w:rPr>
        <w:t>ـّ</w:t>
      </w:r>
      <w:r w:rsidRPr="004B5CD1">
        <w:rPr>
          <w:rtl/>
        </w:rPr>
        <w:t>ا أن خلق الله آدم ونفخ فيه من روحه عطس آدم فقال الحمد لله</w:t>
      </w:r>
      <w:r>
        <w:rPr>
          <w:rtl/>
        </w:rPr>
        <w:t>،</w:t>
      </w:r>
      <w:r w:rsidRPr="004B5CD1">
        <w:rPr>
          <w:rtl/>
        </w:rPr>
        <w:t xml:space="preserve"> فأوحى الله تعالى</w:t>
      </w:r>
      <w:r>
        <w:rPr>
          <w:rtl/>
        </w:rPr>
        <w:t>:</w:t>
      </w:r>
      <w:r w:rsidRPr="004B5CD1">
        <w:rPr>
          <w:rtl/>
        </w:rPr>
        <w:t xml:space="preserve"> حمدني عبدي</w:t>
      </w:r>
      <w:r>
        <w:rPr>
          <w:rtl/>
        </w:rPr>
        <w:t>،</w:t>
      </w:r>
      <w:r w:rsidRPr="004B5CD1">
        <w:rPr>
          <w:rtl/>
        </w:rPr>
        <w:t xml:space="preserve"> وعزّتي وجلالي لو لا عبدان أريد أن أخلقهما في الدار الدنيا ما خلقتك</w:t>
      </w:r>
      <w:r>
        <w:rPr>
          <w:rtl/>
        </w:rPr>
        <w:t>،</w:t>
      </w:r>
      <w:r w:rsidRPr="004B5CD1">
        <w:rPr>
          <w:rtl/>
        </w:rPr>
        <w:t xml:space="preserve"> قال</w:t>
      </w:r>
      <w:r>
        <w:rPr>
          <w:rtl/>
        </w:rPr>
        <w:t>:</w:t>
      </w:r>
      <w:r w:rsidRPr="004B5CD1">
        <w:rPr>
          <w:rtl/>
        </w:rPr>
        <w:t xml:space="preserve"> إلهي ويكونان مني</w:t>
      </w:r>
      <w:r>
        <w:rPr>
          <w:rtl/>
        </w:rPr>
        <w:t xml:space="preserve">؟ </w:t>
      </w:r>
      <w:r w:rsidRPr="004B5CD1">
        <w:rPr>
          <w:rtl/>
        </w:rPr>
        <w:t>قال نعم</w:t>
      </w:r>
      <w:r>
        <w:rPr>
          <w:rtl/>
        </w:rPr>
        <w:t>:</w:t>
      </w:r>
      <w:r w:rsidRPr="004B5CD1">
        <w:rPr>
          <w:rtl/>
        </w:rPr>
        <w:t xml:space="preserve"> يا آدم </w:t>
      </w:r>
      <w:r w:rsidR="002261BC">
        <w:rPr>
          <w:rFonts w:hint="cs"/>
          <w:rtl/>
        </w:rPr>
        <w:t>إ</w:t>
      </w:r>
      <w:r w:rsidRPr="004B5CD1">
        <w:rPr>
          <w:rtl/>
        </w:rPr>
        <w:t>رفع رأسك وانظر</w:t>
      </w:r>
      <w:r>
        <w:rPr>
          <w:rtl/>
        </w:rPr>
        <w:t>،</w:t>
      </w:r>
      <w:r w:rsidRPr="004B5CD1">
        <w:rPr>
          <w:rtl/>
        </w:rPr>
        <w:t xml:space="preserve"> فرفع رأسه فإذا مكتوب على العرش</w:t>
      </w:r>
      <w:r>
        <w:rPr>
          <w:rtl/>
        </w:rPr>
        <w:t>:</w:t>
      </w:r>
      <w:r w:rsidRPr="004B5CD1">
        <w:rPr>
          <w:rtl/>
        </w:rPr>
        <w:t xml:space="preserve"> لا إله إل</w:t>
      </w:r>
      <w:r w:rsidR="002261BC">
        <w:rPr>
          <w:rFonts w:hint="cs"/>
          <w:rtl/>
        </w:rPr>
        <w:t>ّ</w:t>
      </w:r>
      <w:r w:rsidRPr="004B5CD1">
        <w:rPr>
          <w:rtl/>
        </w:rPr>
        <w:t>ا الله محمّد نبي الرحمة علي مقيم الحجة</w:t>
      </w:r>
      <w:r>
        <w:rPr>
          <w:rtl/>
        </w:rPr>
        <w:t>،</w:t>
      </w:r>
      <w:r w:rsidRPr="004B5CD1">
        <w:rPr>
          <w:rtl/>
        </w:rPr>
        <w:t xml:space="preserve"> من عرف حق علي زكي وطاب</w:t>
      </w:r>
      <w:r>
        <w:rPr>
          <w:rtl/>
        </w:rPr>
        <w:t>،</w:t>
      </w:r>
      <w:r w:rsidRPr="004B5CD1">
        <w:rPr>
          <w:rtl/>
        </w:rPr>
        <w:t xml:space="preserve"> ومن أنكر حقه لعن وخاب</w:t>
      </w:r>
      <w:r>
        <w:rPr>
          <w:rtl/>
        </w:rPr>
        <w:t>،</w:t>
      </w:r>
      <w:r w:rsidRPr="004B5CD1">
        <w:rPr>
          <w:rtl/>
        </w:rPr>
        <w:t xml:space="preserve"> أقسمت بعزتي أن أدخل الجنة من أطاعه وإن</w:t>
      </w:r>
      <w:r w:rsidR="002261BC">
        <w:rPr>
          <w:rFonts w:hint="cs"/>
          <w:rtl/>
        </w:rPr>
        <w:t>ْ</w:t>
      </w:r>
      <w:r w:rsidRPr="004B5CD1">
        <w:rPr>
          <w:rtl/>
        </w:rPr>
        <w:t xml:space="preserve"> عصاني</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مناقب أمير المؤمنين</w:t>
      </w:r>
      <w:r w:rsidR="000D14DD">
        <w:rPr>
          <w:rtl/>
        </w:rPr>
        <w:t>:</w:t>
      </w:r>
      <w:r w:rsidR="000D14DD" w:rsidRPr="004C1BA7">
        <w:rPr>
          <w:rtl/>
        </w:rPr>
        <w:t xml:space="preserve"> 214.</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مفتاح النجا في مناقب آل العبا</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توضيح الدلائل</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Pr>
          <w:rtl/>
        </w:rPr>
        <w:lastRenderedPageBreak/>
        <w:t>و</w:t>
      </w:r>
      <w:r w:rsidRPr="004B5CD1">
        <w:rPr>
          <w:rtl/>
        </w:rPr>
        <w:t>أقسمت بعزتي أن أدخل النار من عصاه وإن</w:t>
      </w:r>
      <w:r w:rsidR="002261BC">
        <w:rPr>
          <w:rFonts w:hint="cs"/>
          <w:rtl/>
        </w:rPr>
        <w:t>ْ</w:t>
      </w:r>
      <w:r w:rsidRPr="004B5CD1">
        <w:rPr>
          <w:rtl/>
        </w:rPr>
        <w:t xml:space="preserve"> أطاعني » </w:t>
      </w:r>
      <w:r w:rsidRPr="00AE44A4">
        <w:rPr>
          <w:rStyle w:val="libFootnotenumChar"/>
          <w:rtl/>
        </w:rPr>
        <w:t>(1)</w:t>
      </w:r>
      <w:r>
        <w:rPr>
          <w:rtl/>
        </w:rPr>
        <w:t>.</w:t>
      </w:r>
    </w:p>
    <w:p w:rsidR="000D14DD" w:rsidRPr="004C1BA7" w:rsidRDefault="000D14DD" w:rsidP="000D14DD">
      <w:pPr>
        <w:pStyle w:val="libNormal"/>
        <w:rPr>
          <w:rtl/>
          <w:lang w:bidi="fa-IR"/>
        </w:rPr>
      </w:pPr>
      <w:r w:rsidRPr="00AE44A4">
        <w:rPr>
          <w:rStyle w:val="libBold2Char"/>
          <w:rtl/>
        </w:rPr>
        <w:t>2</w:t>
      </w:r>
      <w:r>
        <w:rPr>
          <w:rStyle w:val="libBold2Char"/>
          <w:rtl/>
        </w:rPr>
        <w:t xml:space="preserve"> </w:t>
      </w:r>
      <w:r w:rsidR="00FB56AE">
        <w:rPr>
          <w:rStyle w:val="libBold2Char"/>
          <w:rtl/>
        </w:rPr>
        <w:t>-</w:t>
      </w:r>
      <w:r>
        <w:rPr>
          <w:rStyle w:val="libBold2Char"/>
          <w:rtl/>
        </w:rPr>
        <w:t xml:space="preserve"> </w:t>
      </w:r>
      <w:r w:rsidRPr="00AE44A4">
        <w:rPr>
          <w:rStyle w:val="libBold2Char"/>
          <w:rtl/>
        </w:rPr>
        <w:t>شهاب الدين أحمد</w:t>
      </w:r>
      <w:r w:rsidRPr="004C1BA7">
        <w:rPr>
          <w:rtl/>
          <w:lang w:bidi="fa-IR"/>
        </w:rPr>
        <w:t xml:space="preserve"> في أسمائه </w:t>
      </w:r>
      <w:r w:rsidRPr="00A73E8D">
        <w:rPr>
          <w:rStyle w:val="libAlaemChar"/>
          <w:rtl/>
        </w:rPr>
        <w:t>عليه‌السلام</w:t>
      </w:r>
      <w:r>
        <w:rPr>
          <w:rtl/>
          <w:lang w:bidi="fa-IR"/>
        </w:rPr>
        <w:t>:</w:t>
      </w:r>
      <w:r w:rsidRPr="004C1BA7">
        <w:rPr>
          <w:rtl/>
          <w:lang w:bidi="fa-IR"/>
        </w:rPr>
        <w:t xml:space="preserve"> « ومنها مقيم الحجة » عن الصالحاني عن الخوارزمي</w:t>
      </w:r>
      <w:r>
        <w:rPr>
          <w:rtl/>
          <w:lang w:bidi="fa-IR"/>
        </w:rPr>
        <w:t xml:space="preserve"> ..</w:t>
      </w:r>
      <w:r w:rsidRPr="004C1BA7">
        <w:rPr>
          <w:rtl/>
          <w:lang w:bidi="fa-IR"/>
        </w:rPr>
        <w:t xml:space="preserve">. </w:t>
      </w:r>
      <w:r w:rsidRPr="00AE44A4">
        <w:rPr>
          <w:rStyle w:val="libFootnotenumChar"/>
          <w:rtl/>
        </w:rPr>
        <w:t>(2)</w:t>
      </w:r>
      <w:r>
        <w:rPr>
          <w:rtl/>
          <w:lang w:bidi="fa-IR"/>
        </w:rPr>
        <w:t>.</w:t>
      </w:r>
    </w:p>
    <w:p w:rsidR="000D14DD" w:rsidRPr="004C1BA7" w:rsidRDefault="000D14DD" w:rsidP="000D14DD">
      <w:pPr>
        <w:pStyle w:val="libNormal"/>
        <w:rPr>
          <w:rtl/>
          <w:lang w:bidi="fa-IR"/>
        </w:rPr>
      </w:pPr>
      <w:r w:rsidRPr="00AE44A4">
        <w:rPr>
          <w:rStyle w:val="libBold2Char"/>
          <w:rtl/>
        </w:rPr>
        <w:t>3</w:t>
      </w:r>
      <w:r>
        <w:rPr>
          <w:rStyle w:val="libBold2Char"/>
          <w:rtl/>
        </w:rPr>
        <w:t xml:space="preserve"> </w:t>
      </w:r>
      <w:r w:rsidR="00FB56AE">
        <w:rPr>
          <w:rStyle w:val="libBold2Char"/>
          <w:rtl/>
        </w:rPr>
        <w:t>-</w:t>
      </w:r>
      <w:r>
        <w:rPr>
          <w:rStyle w:val="libBold2Char"/>
          <w:rtl/>
        </w:rPr>
        <w:t xml:space="preserve"> </w:t>
      </w:r>
      <w:r w:rsidRPr="00AE44A4">
        <w:rPr>
          <w:rStyle w:val="libBold2Char"/>
          <w:rtl/>
        </w:rPr>
        <w:t>القندوزي البلخي</w:t>
      </w:r>
      <w:r w:rsidRPr="004C1BA7">
        <w:rPr>
          <w:rtl/>
          <w:lang w:bidi="fa-IR"/>
        </w:rPr>
        <w:t xml:space="preserve"> عن الخوارزمي كذلك </w:t>
      </w:r>
      <w:r w:rsidRPr="00AE44A4">
        <w:rPr>
          <w:rStyle w:val="libFootnotenumChar"/>
          <w:rtl/>
        </w:rPr>
        <w:t>(3)</w:t>
      </w:r>
      <w:r>
        <w:rPr>
          <w:rtl/>
          <w:lang w:bidi="fa-IR"/>
        </w:rPr>
        <w:t>.</w:t>
      </w:r>
    </w:p>
    <w:p w:rsidR="003C0B4F" w:rsidRDefault="000D14DD" w:rsidP="000D14DD">
      <w:pPr>
        <w:pStyle w:val="Heading3"/>
        <w:rPr>
          <w:rtl/>
          <w:lang w:bidi="fa-IR"/>
        </w:rPr>
      </w:pPr>
      <w:bookmarkStart w:id="545" w:name="_Toc347630268"/>
      <w:bookmarkStart w:id="546" w:name="_Toc407003692"/>
      <w:bookmarkStart w:id="547" w:name="_Toc94612771"/>
      <w:r w:rsidRPr="004C1BA7">
        <w:rPr>
          <w:rtl/>
          <w:lang w:bidi="fa-IR"/>
        </w:rPr>
        <w:t>8</w:t>
      </w:r>
      <w:r>
        <w:rPr>
          <w:rtl/>
          <w:lang w:bidi="fa-IR"/>
        </w:rPr>
        <w:t xml:space="preserve"> </w:t>
      </w:r>
      <w:r w:rsidR="00FB56AE">
        <w:rPr>
          <w:rtl/>
          <w:lang w:bidi="fa-IR"/>
        </w:rPr>
        <w:t>-</w:t>
      </w:r>
      <w:r>
        <w:rPr>
          <w:rtl/>
          <w:lang w:bidi="fa-IR"/>
        </w:rPr>
        <w:t xml:space="preserve"> </w:t>
      </w:r>
      <w:r w:rsidRPr="004C1BA7">
        <w:rPr>
          <w:rtl/>
          <w:lang w:bidi="fa-IR"/>
        </w:rPr>
        <w:t>« علي ولي الله » مكتوب على جناح جبرائيل</w:t>
      </w:r>
      <w:bookmarkEnd w:id="545"/>
      <w:bookmarkEnd w:id="546"/>
      <w:bookmarkEnd w:id="547"/>
    </w:p>
    <w:p w:rsidR="000D14DD" w:rsidRPr="004C1BA7" w:rsidRDefault="000D14DD" w:rsidP="000D14DD">
      <w:pPr>
        <w:pStyle w:val="libNormal"/>
        <w:rPr>
          <w:rtl/>
          <w:lang w:bidi="fa-IR"/>
        </w:rPr>
      </w:pPr>
      <w:r>
        <w:rPr>
          <w:rtl/>
          <w:lang w:bidi="fa-IR"/>
        </w:rPr>
        <w:t>و</w:t>
      </w:r>
      <w:r w:rsidRPr="00AE44A4">
        <w:rPr>
          <w:rtl/>
        </w:rPr>
        <w:t xml:space="preserve">في حديث </w:t>
      </w:r>
      <w:r w:rsidRPr="004B5CD1">
        <w:rPr>
          <w:rtl/>
        </w:rPr>
        <w:t>أنه مكتوب على أحد جناحي جبرئيل</w:t>
      </w:r>
      <w:r>
        <w:rPr>
          <w:rtl/>
        </w:rPr>
        <w:t>:</w:t>
      </w:r>
      <w:r w:rsidRPr="004B5CD1">
        <w:rPr>
          <w:rtl/>
        </w:rPr>
        <w:t xml:space="preserve"> « لا إله إل</w:t>
      </w:r>
      <w:r w:rsidR="002261BC">
        <w:rPr>
          <w:rFonts w:hint="cs"/>
          <w:rtl/>
        </w:rPr>
        <w:t>ّ</w:t>
      </w:r>
      <w:r w:rsidRPr="004B5CD1">
        <w:rPr>
          <w:rtl/>
        </w:rPr>
        <w:t>ا الله علي الوصي » وعلى الآخر</w:t>
      </w:r>
      <w:r>
        <w:rPr>
          <w:rtl/>
        </w:rPr>
        <w:t>:</w:t>
      </w:r>
      <w:r w:rsidRPr="004B5CD1">
        <w:rPr>
          <w:rtl/>
        </w:rPr>
        <w:t xml:space="preserve"> « لا إله إل</w:t>
      </w:r>
      <w:r w:rsidR="002261BC">
        <w:rPr>
          <w:rFonts w:hint="cs"/>
          <w:rtl/>
        </w:rPr>
        <w:t>ّ</w:t>
      </w:r>
      <w:r w:rsidRPr="004B5CD1">
        <w:rPr>
          <w:rtl/>
        </w:rPr>
        <w:t xml:space="preserve">ا الله محمّد رسول الله </w:t>
      </w:r>
      <w:r>
        <w:rPr>
          <w:rtl/>
        </w:rPr>
        <w:t xml:space="preserve">» </w:t>
      </w:r>
      <w:r w:rsidRPr="004C1BA7">
        <w:rPr>
          <w:rtl/>
          <w:lang w:bidi="fa-IR"/>
        </w:rPr>
        <w:t xml:space="preserve">فقد جاء اسم علي </w:t>
      </w:r>
      <w:r w:rsidRPr="00A73E8D">
        <w:rPr>
          <w:rStyle w:val="libAlaemChar"/>
          <w:rtl/>
        </w:rPr>
        <w:t>عليه‌السلام</w:t>
      </w:r>
      <w:r w:rsidRPr="004C1BA7">
        <w:rPr>
          <w:rtl/>
          <w:lang w:bidi="fa-IR"/>
        </w:rPr>
        <w:t xml:space="preserve"> موصوفا</w:t>
      </w:r>
      <w:r w:rsidR="002261BC">
        <w:rPr>
          <w:rFonts w:hint="cs"/>
          <w:rtl/>
          <w:lang w:bidi="fa-IR"/>
        </w:rPr>
        <w:t>ً</w:t>
      </w:r>
      <w:r w:rsidRPr="004C1BA7">
        <w:rPr>
          <w:rtl/>
          <w:lang w:bidi="fa-IR"/>
        </w:rPr>
        <w:t xml:space="preserve"> بالوصاية بعد اسم الله تعالى</w:t>
      </w:r>
      <w:r>
        <w:rPr>
          <w:rtl/>
          <w:lang w:bidi="fa-IR"/>
        </w:rPr>
        <w:t>،</w:t>
      </w:r>
      <w:r w:rsidRPr="004C1BA7">
        <w:rPr>
          <w:rtl/>
          <w:lang w:bidi="fa-IR"/>
        </w:rPr>
        <w:t xml:space="preserve"> وقد ورد هذا في رواية</w:t>
      </w:r>
      <w:r>
        <w:rPr>
          <w:rtl/>
          <w:lang w:bidi="fa-IR"/>
        </w:rPr>
        <w:t>:</w:t>
      </w:r>
    </w:p>
    <w:p w:rsidR="000D14DD" w:rsidRPr="004C1BA7" w:rsidRDefault="000D14DD" w:rsidP="000D14DD">
      <w:pPr>
        <w:pStyle w:val="libNormal"/>
        <w:rPr>
          <w:rtl/>
          <w:lang w:bidi="fa-IR"/>
        </w:rPr>
      </w:pPr>
      <w:r w:rsidRPr="00AE44A4">
        <w:rPr>
          <w:rStyle w:val="libBold2Char"/>
          <w:rtl/>
        </w:rPr>
        <w:t>1</w:t>
      </w:r>
      <w:r>
        <w:rPr>
          <w:rStyle w:val="libBold2Char"/>
          <w:rtl/>
        </w:rPr>
        <w:t xml:space="preserve"> </w:t>
      </w:r>
      <w:r w:rsidR="00FB56AE">
        <w:rPr>
          <w:rStyle w:val="libBold2Char"/>
          <w:rtl/>
        </w:rPr>
        <w:t>-</w:t>
      </w:r>
      <w:r>
        <w:rPr>
          <w:rStyle w:val="libBold2Char"/>
          <w:rtl/>
        </w:rPr>
        <w:t xml:space="preserve"> </w:t>
      </w:r>
      <w:r w:rsidRPr="00AE44A4">
        <w:rPr>
          <w:rStyle w:val="libBold2Char"/>
          <w:rtl/>
        </w:rPr>
        <w:t>الخوارزمي</w:t>
      </w:r>
      <w:r w:rsidRPr="00AE44A4">
        <w:rPr>
          <w:rtl/>
        </w:rPr>
        <w:t xml:space="preserve"> حيث قال</w:t>
      </w:r>
      <w:r>
        <w:rPr>
          <w:rtl/>
        </w:rPr>
        <w:t>:</w:t>
      </w:r>
      <w:r w:rsidRPr="00AE44A4">
        <w:rPr>
          <w:rtl/>
        </w:rPr>
        <w:t xml:space="preserve"> « أخبرني شهردار هذا إجازة قال</w:t>
      </w:r>
      <w:r>
        <w:rPr>
          <w:rtl/>
        </w:rPr>
        <w:t>:</w:t>
      </w:r>
      <w:r w:rsidRPr="00AE44A4">
        <w:rPr>
          <w:rtl/>
        </w:rPr>
        <w:t xml:space="preserve"> أخبرنا أبو الفتح عبدوس بن عبد الله بن عبدوس الهمداني هذا كتابه</w:t>
      </w:r>
      <w:r>
        <w:rPr>
          <w:rtl/>
        </w:rPr>
        <w:t>،</w:t>
      </w:r>
      <w:r w:rsidRPr="00AE44A4">
        <w:rPr>
          <w:rtl/>
        </w:rPr>
        <w:t xml:space="preserve"> قال</w:t>
      </w:r>
      <w:r>
        <w:rPr>
          <w:rtl/>
        </w:rPr>
        <w:t>:</w:t>
      </w:r>
      <w:r w:rsidRPr="00AE44A4">
        <w:rPr>
          <w:rtl/>
        </w:rPr>
        <w:t xml:space="preserve"> حدّثنا أبو طاهر الحسين بن علي بن سلمة</w:t>
      </w:r>
      <w:r>
        <w:rPr>
          <w:rtl/>
        </w:rPr>
        <w:t>،</w:t>
      </w:r>
      <w:r w:rsidRPr="00AE44A4">
        <w:rPr>
          <w:rtl/>
        </w:rPr>
        <w:t xml:space="preserve"> قال</w:t>
      </w:r>
      <w:r>
        <w:rPr>
          <w:rtl/>
        </w:rPr>
        <w:t>:</w:t>
      </w:r>
      <w:r w:rsidRPr="00AE44A4">
        <w:rPr>
          <w:rtl/>
        </w:rPr>
        <w:t xml:space="preserve"> حدثنا أبو الفرج الصامت بن صهيب بن عباد قال</w:t>
      </w:r>
      <w:r>
        <w:rPr>
          <w:rtl/>
        </w:rPr>
        <w:t>:</w:t>
      </w:r>
      <w:r w:rsidRPr="00AE44A4">
        <w:rPr>
          <w:rtl/>
        </w:rPr>
        <w:t xml:space="preserve"> حدثني أبي عن جعفر بن محمّد عن أبيه</w:t>
      </w:r>
      <w:r>
        <w:rPr>
          <w:rtl/>
        </w:rPr>
        <w:t>،</w:t>
      </w:r>
      <w:r w:rsidRPr="00AE44A4">
        <w:rPr>
          <w:rtl/>
        </w:rPr>
        <w:t xml:space="preserve"> عن علي بن الحسين عن أبيه عن علي بن أبي طالب </w:t>
      </w:r>
      <w:r w:rsidRPr="00A73E8D">
        <w:rPr>
          <w:rStyle w:val="libAlaemChar"/>
          <w:rtl/>
        </w:rPr>
        <w:t>عليهم‌السلام</w:t>
      </w:r>
      <w:r w:rsidRPr="00AE44A4">
        <w:rPr>
          <w:rtl/>
        </w:rPr>
        <w:t xml:space="preserve">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أتاني جبرئيل وقد نشر جناحيه فإذا مكتوب على أحد جناحيه</w:t>
      </w:r>
      <w:r>
        <w:rPr>
          <w:rtl/>
        </w:rPr>
        <w:t>:</w:t>
      </w:r>
      <w:r w:rsidRPr="004B5CD1">
        <w:rPr>
          <w:rtl/>
        </w:rPr>
        <w:t xml:space="preserve"> لا إله إل</w:t>
      </w:r>
      <w:r w:rsidR="002261BC">
        <w:rPr>
          <w:rFonts w:hint="cs"/>
          <w:rtl/>
        </w:rPr>
        <w:t>ّ</w:t>
      </w:r>
      <w:r w:rsidRPr="004B5CD1">
        <w:rPr>
          <w:rtl/>
        </w:rPr>
        <w:t>ا الله محمّد رسول الله</w:t>
      </w:r>
      <w:r>
        <w:rPr>
          <w:rtl/>
        </w:rPr>
        <w:t>،</w:t>
      </w:r>
      <w:r w:rsidRPr="004B5CD1">
        <w:rPr>
          <w:rtl/>
        </w:rPr>
        <w:t xml:space="preserve"> ومكتوب على الآخر</w:t>
      </w:r>
      <w:r>
        <w:rPr>
          <w:rtl/>
        </w:rPr>
        <w:t>:</w:t>
      </w:r>
      <w:r w:rsidRPr="004B5CD1">
        <w:rPr>
          <w:rtl/>
        </w:rPr>
        <w:t xml:space="preserve"> لا إله إل</w:t>
      </w:r>
      <w:r w:rsidR="002261BC">
        <w:rPr>
          <w:rFonts w:hint="cs"/>
          <w:rtl/>
        </w:rPr>
        <w:t>ّ</w:t>
      </w:r>
      <w:r w:rsidRPr="004B5CD1">
        <w:rPr>
          <w:rtl/>
        </w:rPr>
        <w:t xml:space="preserve">ا الله علي الوصي » </w:t>
      </w:r>
      <w:r w:rsidRPr="00AE44A4">
        <w:rPr>
          <w:rStyle w:val="libFootnotenumChar"/>
          <w:rtl/>
        </w:rPr>
        <w:t>(4)</w:t>
      </w:r>
      <w:r>
        <w:rPr>
          <w:rtl/>
        </w:rPr>
        <w:t>.</w:t>
      </w:r>
    </w:p>
    <w:p w:rsidR="000D14DD" w:rsidRPr="004C1BA7" w:rsidRDefault="000D14DD" w:rsidP="000D14DD">
      <w:pPr>
        <w:pStyle w:val="libNormal"/>
        <w:rPr>
          <w:rtl/>
          <w:lang w:bidi="fa-IR"/>
        </w:rPr>
      </w:pPr>
      <w:r w:rsidRPr="00AE44A4">
        <w:rPr>
          <w:rStyle w:val="libBold2Char"/>
          <w:rtl/>
        </w:rPr>
        <w:t>2</w:t>
      </w:r>
      <w:r>
        <w:rPr>
          <w:rStyle w:val="libBold2Char"/>
          <w:rtl/>
        </w:rPr>
        <w:t xml:space="preserve"> </w:t>
      </w:r>
      <w:r w:rsidR="00FB56AE">
        <w:rPr>
          <w:rStyle w:val="libBold2Char"/>
          <w:rtl/>
        </w:rPr>
        <w:t>-</w:t>
      </w:r>
      <w:r>
        <w:rPr>
          <w:rStyle w:val="libBold2Char"/>
          <w:rtl/>
        </w:rPr>
        <w:t xml:space="preserve"> </w:t>
      </w:r>
      <w:r w:rsidRPr="00AE44A4">
        <w:rPr>
          <w:rStyle w:val="libBold2Char"/>
          <w:rtl/>
        </w:rPr>
        <w:t>السيد شهاب</w:t>
      </w:r>
      <w:r w:rsidRPr="004C1BA7">
        <w:rPr>
          <w:rtl/>
          <w:lang w:bidi="fa-IR"/>
        </w:rPr>
        <w:t xml:space="preserve"> أحمد في أسماء علي </w:t>
      </w:r>
      <w:r w:rsidRPr="00A73E8D">
        <w:rPr>
          <w:rStyle w:val="libAlaemChar"/>
          <w:rtl/>
        </w:rPr>
        <w:t>عليه‌السلام</w:t>
      </w:r>
      <w:r w:rsidRPr="004C1BA7">
        <w:rPr>
          <w:rtl/>
          <w:lang w:bidi="fa-IR"/>
        </w:rPr>
        <w:t xml:space="preserve"> قائلا</w:t>
      </w:r>
      <w:r w:rsidR="002261BC">
        <w:rPr>
          <w:rFonts w:hint="cs"/>
          <w:rtl/>
          <w:lang w:bidi="fa-IR"/>
        </w:rPr>
        <w:t>ً</w:t>
      </w:r>
      <w:r>
        <w:rPr>
          <w:rtl/>
          <w:lang w:bidi="fa-IR"/>
        </w:rPr>
        <w:t>:</w:t>
      </w:r>
      <w:r w:rsidRPr="004C1BA7">
        <w:rPr>
          <w:rtl/>
          <w:lang w:bidi="fa-IR"/>
        </w:rPr>
        <w:t xml:space="preserve"> « ومنها</w:t>
      </w:r>
      <w:r>
        <w:rPr>
          <w:rtl/>
          <w:lang w:bidi="fa-IR"/>
        </w:rPr>
        <w:t>:</w:t>
      </w:r>
      <w:r w:rsidRPr="004C1BA7">
        <w:rPr>
          <w:rtl/>
          <w:lang w:bidi="fa-IR"/>
        </w:rPr>
        <w:t xml:space="preserve"> وصي الله وخليفة الله. عن الامام جعفر الصادق عن أبيه الامام عن جده الامام عن النبي </w:t>
      </w:r>
      <w:r w:rsidR="00287B8A" w:rsidRPr="00287B8A">
        <w:rPr>
          <w:rStyle w:val="libAlaemChar"/>
          <w:rtl/>
        </w:rPr>
        <w:t>صلى‌الله‌عليه‌وآله‌وسلم</w:t>
      </w:r>
      <w:r w:rsidRPr="004C1BA7">
        <w:rPr>
          <w:rtl/>
          <w:lang w:bidi="fa-IR"/>
        </w:rPr>
        <w:t xml:space="preserve"> وبارك وسلّم</w:t>
      </w:r>
      <w:r>
        <w:rPr>
          <w:rtl/>
          <w:lang w:bidi="fa-IR"/>
        </w:rPr>
        <w:t xml:space="preserve"> ..</w:t>
      </w:r>
      <w:r w:rsidRPr="004C1BA7">
        <w:rPr>
          <w:rtl/>
          <w:lang w:bidi="fa-IR"/>
        </w:rPr>
        <w:t>. رواه الصالحاني بإسناده أيضا</w:t>
      </w:r>
      <w:r w:rsidR="002261BC">
        <w:rPr>
          <w:rFonts w:hint="cs"/>
          <w:rtl/>
          <w:lang w:bidi="fa-IR"/>
        </w:rPr>
        <w:t>ً</w:t>
      </w:r>
      <w:r w:rsidRPr="004C1BA7">
        <w:rPr>
          <w:rtl/>
          <w:lang w:bidi="fa-IR"/>
        </w:rPr>
        <w:t xml:space="preserve"> » </w:t>
      </w:r>
      <w:r w:rsidRPr="00AE44A4">
        <w:rPr>
          <w:rStyle w:val="libFootnotenumChar"/>
          <w:rtl/>
        </w:rPr>
        <w:t>(5)</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المناقب للخوارزمي</w:t>
      </w:r>
      <w:r w:rsidR="000D14DD">
        <w:rPr>
          <w:rtl/>
        </w:rPr>
        <w:t>:</w:t>
      </w:r>
      <w:r w:rsidR="000D14DD" w:rsidRPr="004C1BA7">
        <w:rPr>
          <w:rtl/>
        </w:rPr>
        <w:t xml:space="preserve"> 227.</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توضيح الدلائل</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ينابيع المودة</w:t>
      </w:r>
      <w:r w:rsidR="000D14DD">
        <w:rPr>
          <w:rtl/>
        </w:rPr>
        <w:t>:</w:t>
      </w:r>
      <w:r w:rsidR="000D14DD" w:rsidRPr="004C1BA7">
        <w:rPr>
          <w:rtl/>
        </w:rPr>
        <w:t xml:space="preserve"> 11.</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المناقب</w:t>
      </w:r>
      <w:r w:rsidR="000D14DD">
        <w:rPr>
          <w:rtl/>
        </w:rPr>
        <w:t>:</w:t>
      </w:r>
      <w:r w:rsidR="000D14DD" w:rsidRPr="004C1BA7">
        <w:rPr>
          <w:rtl/>
        </w:rPr>
        <w:t xml:space="preserve"> 90.</w:t>
      </w:r>
    </w:p>
    <w:p w:rsidR="000D14DD" w:rsidRPr="004C1BA7" w:rsidRDefault="00A64FC3" w:rsidP="000D14DD">
      <w:pPr>
        <w:pStyle w:val="libFootnote0"/>
        <w:rPr>
          <w:rtl/>
          <w:lang w:bidi="fa-IR"/>
        </w:rPr>
      </w:pPr>
      <w:r w:rsidRPr="00A64FC3">
        <w:rPr>
          <w:rStyle w:val="libFootnote0Char"/>
          <w:rtl/>
        </w:rPr>
        <w:t>(5).</w:t>
      </w:r>
      <w:r w:rsidR="000D14DD" w:rsidRPr="004C1BA7">
        <w:rPr>
          <w:rtl/>
        </w:rPr>
        <w:t xml:space="preserve"> توضيح الدلائل</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3C0B4F" w:rsidRDefault="000D14DD" w:rsidP="000D14DD">
      <w:pPr>
        <w:pStyle w:val="Heading3"/>
        <w:rPr>
          <w:rtl/>
          <w:lang w:bidi="fa-IR"/>
        </w:rPr>
      </w:pPr>
      <w:bookmarkStart w:id="548" w:name="_Toc347630269"/>
      <w:bookmarkStart w:id="549" w:name="_Toc407003693"/>
      <w:bookmarkStart w:id="550" w:name="_Toc94612772"/>
      <w:r w:rsidRPr="004C1BA7">
        <w:rPr>
          <w:rtl/>
          <w:lang w:bidi="fa-IR"/>
        </w:rPr>
        <w:lastRenderedPageBreak/>
        <w:t>9</w:t>
      </w:r>
      <w:r>
        <w:rPr>
          <w:rtl/>
          <w:lang w:bidi="fa-IR"/>
        </w:rPr>
        <w:t xml:space="preserve"> </w:t>
      </w:r>
      <w:r w:rsidR="00FB56AE">
        <w:rPr>
          <w:rtl/>
          <w:lang w:bidi="fa-IR"/>
        </w:rPr>
        <w:t>-</w:t>
      </w:r>
      <w:r>
        <w:rPr>
          <w:rtl/>
          <w:lang w:bidi="fa-IR"/>
        </w:rPr>
        <w:t xml:space="preserve"> </w:t>
      </w:r>
      <w:r w:rsidRPr="004C1BA7">
        <w:rPr>
          <w:rtl/>
          <w:lang w:bidi="fa-IR"/>
        </w:rPr>
        <w:t>« علي بن أبي طالب مقيم الحجة » مكتوب بين كفّي صرصائيل</w:t>
      </w:r>
      <w:bookmarkEnd w:id="548"/>
      <w:bookmarkEnd w:id="549"/>
      <w:bookmarkEnd w:id="550"/>
    </w:p>
    <w:p w:rsidR="000D14DD" w:rsidRPr="004C1BA7" w:rsidRDefault="000D14DD" w:rsidP="000D14DD">
      <w:pPr>
        <w:pStyle w:val="libNormal"/>
        <w:rPr>
          <w:rtl/>
          <w:lang w:bidi="fa-IR"/>
        </w:rPr>
      </w:pPr>
      <w:r>
        <w:rPr>
          <w:rtl/>
          <w:lang w:bidi="fa-IR"/>
        </w:rPr>
        <w:t>و</w:t>
      </w:r>
      <w:r w:rsidRPr="00AE44A4">
        <w:rPr>
          <w:rtl/>
        </w:rPr>
        <w:t>في حديث آخر</w:t>
      </w:r>
      <w:r w:rsidRPr="004B5CD1">
        <w:rPr>
          <w:rtl/>
        </w:rPr>
        <w:t xml:space="preserve"> أنه </w:t>
      </w:r>
      <w:r w:rsidR="00287B8A" w:rsidRPr="00287B8A">
        <w:rPr>
          <w:rStyle w:val="libAlaemChar"/>
          <w:rtl/>
        </w:rPr>
        <w:t>صلى‌الله‌عليه‌وآله‌وسلم</w:t>
      </w:r>
      <w:r w:rsidRPr="004B5CD1">
        <w:rPr>
          <w:rtl/>
        </w:rPr>
        <w:t xml:space="preserve"> رأى</w:t>
      </w:r>
      <w:r>
        <w:rPr>
          <w:rtl/>
        </w:rPr>
        <w:t>:</w:t>
      </w:r>
      <w:r w:rsidRPr="004B5CD1">
        <w:rPr>
          <w:rtl/>
        </w:rPr>
        <w:t xml:space="preserve"> « لا إله إل</w:t>
      </w:r>
      <w:r w:rsidR="002261BC">
        <w:rPr>
          <w:rFonts w:hint="cs"/>
          <w:rtl/>
        </w:rPr>
        <w:t>ّ</w:t>
      </w:r>
      <w:r w:rsidRPr="004B5CD1">
        <w:rPr>
          <w:rtl/>
        </w:rPr>
        <w:t>ا الله محمّد رسول الله علي مقيم الحجة » مكتوبا</w:t>
      </w:r>
      <w:r w:rsidR="002261BC">
        <w:rPr>
          <w:rFonts w:hint="cs"/>
          <w:rtl/>
        </w:rPr>
        <w:t>ً</w:t>
      </w:r>
      <w:r w:rsidRPr="004B5CD1">
        <w:rPr>
          <w:rtl/>
        </w:rPr>
        <w:t xml:space="preserve"> بين كفي صرصائيل.</w:t>
      </w:r>
    </w:p>
    <w:p w:rsidR="000D14DD" w:rsidRPr="004C1BA7" w:rsidRDefault="000D14DD" w:rsidP="000D14DD">
      <w:pPr>
        <w:pStyle w:val="libNormal"/>
        <w:rPr>
          <w:rtl/>
          <w:lang w:bidi="fa-IR"/>
        </w:rPr>
      </w:pPr>
      <w:r w:rsidRPr="004C1BA7">
        <w:rPr>
          <w:rtl/>
          <w:lang w:bidi="fa-IR"/>
        </w:rPr>
        <w:t>وقد ورد هذا في رواية</w:t>
      </w:r>
      <w:r>
        <w:rPr>
          <w:rtl/>
          <w:lang w:bidi="fa-IR"/>
        </w:rPr>
        <w:t>:</w:t>
      </w:r>
    </w:p>
    <w:p w:rsidR="000D14DD" w:rsidRDefault="000D14DD" w:rsidP="000D14DD">
      <w:pPr>
        <w:pStyle w:val="libNormal"/>
        <w:rPr>
          <w:rtl/>
          <w:lang w:bidi="fa-IR"/>
        </w:rPr>
      </w:pPr>
      <w:r w:rsidRPr="00AE44A4">
        <w:rPr>
          <w:rStyle w:val="libBold2Char"/>
          <w:rtl/>
        </w:rPr>
        <w:t xml:space="preserve">الخوارزمي </w:t>
      </w:r>
      <w:r w:rsidRPr="00AE44A4">
        <w:rPr>
          <w:rtl/>
        </w:rPr>
        <w:t xml:space="preserve">بسنده عن الامام جعفر بن محمّد الصادق </w:t>
      </w:r>
      <w:r w:rsidRPr="00A73E8D">
        <w:rPr>
          <w:rStyle w:val="libAlaemChar"/>
          <w:rtl/>
        </w:rPr>
        <w:t>عليه‌السلام</w:t>
      </w:r>
      <w:r w:rsidRPr="00AE44A4">
        <w:rPr>
          <w:rtl/>
        </w:rPr>
        <w:t xml:space="preserve"> عن أبيه عن علي بن الحسين عن أبيه ...</w:t>
      </w:r>
    </w:p>
    <w:p w:rsidR="000D14DD" w:rsidRPr="004B5CD1" w:rsidRDefault="000D14DD" w:rsidP="000D14DD">
      <w:pPr>
        <w:pStyle w:val="libNormal"/>
        <w:rPr>
          <w:rtl/>
          <w:lang w:bidi="fa-IR"/>
        </w:rPr>
      </w:pPr>
      <w:r>
        <w:rPr>
          <w:rtl/>
          <w:lang w:bidi="fa-IR"/>
        </w:rPr>
        <w:t>و</w:t>
      </w:r>
      <w:r w:rsidRPr="00AE44A4">
        <w:rPr>
          <w:rtl/>
        </w:rPr>
        <w:t>هذا نص عبارته</w:t>
      </w:r>
      <w:r>
        <w:rPr>
          <w:rtl/>
        </w:rPr>
        <w:t>:</w:t>
      </w:r>
      <w:r w:rsidRPr="00AE44A4">
        <w:rPr>
          <w:rtl/>
        </w:rPr>
        <w:t xml:space="preserve"> « أنبأني أبو العلاء الحافظ الهمداني هذا والامام الأجل نجم الدين أبو منصور محمّد بن الحسين بن محمّد البغدادي</w:t>
      </w:r>
      <w:r>
        <w:rPr>
          <w:rtl/>
        </w:rPr>
        <w:t>،</w:t>
      </w:r>
      <w:r w:rsidRPr="00AE44A4">
        <w:rPr>
          <w:rtl/>
        </w:rPr>
        <w:t xml:space="preserve"> قالا</w:t>
      </w:r>
      <w:r>
        <w:rPr>
          <w:rtl/>
        </w:rPr>
        <w:t>:</w:t>
      </w:r>
      <w:r w:rsidRPr="00AE44A4">
        <w:rPr>
          <w:rtl/>
        </w:rPr>
        <w:t xml:space="preserve"> أنبأنا الشريف الامام الأجل نور الهدى أبو طالب الحسين بن محمّد بن علي الزينبي</w:t>
      </w:r>
      <w:r>
        <w:rPr>
          <w:rtl/>
        </w:rPr>
        <w:t>،</w:t>
      </w:r>
      <w:r w:rsidRPr="00AE44A4">
        <w:rPr>
          <w:rtl/>
        </w:rPr>
        <w:t xml:space="preserve"> عن الامام محمّد بن أحمد بن علي بن الحسن بن شاذان</w:t>
      </w:r>
      <w:r>
        <w:rPr>
          <w:rtl/>
        </w:rPr>
        <w:t>،</w:t>
      </w:r>
      <w:r w:rsidRPr="00AE44A4">
        <w:rPr>
          <w:rtl/>
        </w:rPr>
        <w:t xml:space="preserve"> قال</w:t>
      </w:r>
      <w:r>
        <w:rPr>
          <w:rtl/>
        </w:rPr>
        <w:t>:</w:t>
      </w:r>
      <w:r w:rsidRPr="00AE44A4">
        <w:rPr>
          <w:rtl/>
        </w:rPr>
        <w:t xml:space="preserve"> حدّثنا المعافا بن زكريا عن الحسن بن علي العاصمي [ الهاشمي ] عن صهيب عن جعفر بن محمّد عن أبيه عن علي بن الحسين عن أبيه [ </w:t>
      </w:r>
      <w:r w:rsidRPr="00A73E8D">
        <w:rPr>
          <w:rStyle w:val="libAlaemChar"/>
          <w:rtl/>
        </w:rPr>
        <w:t>عليهم‌السلام</w:t>
      </w:r>
      <w:r w:rsidRPr="00AE44A4">
        <w:rPr>
          <w:rtl/>
        </w:rPr>
        <w:t xml:space="preserve"> ] قال</w:t>
      </w:r>
      <w:r>
        <w:rPr>
          <w:rtl/>
        </w:rPr>
        <w:t>:</w:t>
      </w:r>
      <w:r w:rsidRPr="00AE44A4">
        <w:rPr>
          <w:rtl/>
        </w:rPr>
        <w:t xml:space="preserve"> </w:t>
      </w:r>
      <w:r w:rsidRPr="004B5CD1">
        <w:rPr>
          <w:rtl/>
        </w:rPr>
        <w:t xml:space="preserve">بينا رسول الله </w:t>
      </w:r>
      <w:r w:rsidR="00287B8A" w:rsidRPr="00287B8A">
        <w:rPr>
          <w:rStyle w:val="libAlaemChar"/>
          <w:rtl/>
        </w:rPr>
        <w:t>صلى‌الله‌عليه‌وآله‌وسلم</w:t>
      </w:r>
      <w:r w:rsidRPr="004B5CD1">
        <w:rPr>
          <w:rtl/>
        </w:rPr>
        <w:t xml:space="preserve"> في بيت أم سلمة فهبط عليه ملك له عشرون رأسا</w:t>
      </w:r>
      <w:r w:rsidR="002261BC">
        <w:rPr>
          <w:rFonts w:hint="cs"/>
          <w:rtl/>
        </w:rPr>
        <w:t>ً</w:t>
      </w:r>
      <w:r>
        <w:rPr>
          <w:rtl/>
        </w:rPr>
        <w:t>،</w:t>
      </w:r>
      <w:r w:rsidRPr="004B5CD1">
        <w:rPr>
          <w:rtl/>
        </w:rPr>
        <w:t xml:space="preserve"> في كل رأس ألف لسان</w:t>
      </w:r>
      <w:r>
        <w:rPr>
          <w:rtl/>
        </w:rPr>
        <w:t>،</w:t>
      </w:r>
      <w:r w:rsidRPr="004B5CD1">
        <w:rPr>
          <w:rtl/>
        </w:rPr>
        <w:t xml:space="preserve"> يسبّح الله ويقدّمه بلغة لا تشبه الأخرى</w:t>
      </w:r>
      <w:r>
        <w:rPr>
          <w:rtl/>
        </w:rPr>
        <w:t>،</w:t>
      </w:r>
      <w:r w:rsidRPr="004B5CD1">
        <w:rPr>
          <w:rtl/>
        </w:rPr>
        <w:t xml:space="preserve"> راحته أوسع من سبع سماوات وسبع أرضين</w:t>
      </w:r>
      <w:r>
        <w:rPr>
          <w:rtl/>
        </w:rPr>
        <w:t>،</w:t>
      </w:r>
      <w:r w:rsidRPr="004B5CD1">
        <w:rPr>
          <w:rtl/>
        </w:rPr>
        <w:t xml:space="preserve"> فحسب النبي </w:t>
      </w:r>
      <w:r w:rsidR="00287B8A" w:rsidRPr="00287B8A">
        <w:rPr>
          <w:rStyle w:val="libAlaemChar"/>
          <w:rtl/>
        </w:rPr>
        <w:t>صلى‌الله‌عليه‌وآله‌وسلم</w:t>
      </w:r>
      <w:r w:rsidRPr="004B5CD1">
        <w:rPr>
          <w:rtl/>
        </w:rPr>
        <w:t xml:space="preserve"> أنه جبرئيل فقال</w:t>
      </w:r>
      <w:r>
        <w:rPr>
          <w:rtl/>
        </w:rPr>
        <w:t>:</w:t>
      </w:r>
      <w:r w:rsidRPr="004B5CD1">
        <w:rPr>
          <w:rtl/>
        </w:rPr>
        <w:t xml:space="preserve"> جبرئيل لم تأتني في هذه الصورة قط</w:t>
      </w:r>
      <w:r>
        <w:rPr>
          <w:rtl/>
        </w:rPr>
        <w:t>،</w:t>
      </w:r>
      <w:r w:rsidRPr="004B5CD1">
        <w:rPr>
          <w:rtl/>
        </w:rPr>
        <w:t xml:space="preserve"> قال</w:t>
      </w:r>
      <w:r>
        <w:rPr>
          <w:rtl/>
        </w:rPr>
        <w:t>:</w:t>
      </w:r>
      <w:r w:rsidRPr="004B5CD1">
        <w:rPr>
          <w:rtl/>
        </w:rPr>
        <w:t xml:space="preserve"> ما أنا جبرئيل</w:t>
      </w:r>
      <w:r>
        <w:rPr>
          <w:rtl/>
        </w:rPr>
        <w:t>،</w:t>
      </w:r>
      <w:r w:rsidRPr="004B5CD1">
        <w:rPr>
          <w:rtl/>
        </w:rPr>
        <w:t xml:space="preserve"> أنا صرصائيل بعثني الله إليك لتزوّج النور من النور</w:t>
      </w:r>
      <w:r>
        <w:rPr>
          <w:rtl/>
        </w:rPr>
        <w:t>،</w:t>
      </w:r>
      <w:r w:rsidRPr="004B5CD1">
        <w:rPr>
          <w:rtl/>
        </w:rPr>
        <w:t xml:space="preserve"> فقال النبي </w:t>
      </w:r>
      <w:r w:rsidR="00287B8A" w:rsidRPr="00287B8A">
        <w:rPr>
          <w:rStyle w:val="libAlaemChar"/>
          <w:rtl/>
        </w:rPr>
        <w:t>صلى‌الله‌عليه‌وآله‌وسلم</w:t>
      </w:r>
      <w:r>
        <w:rPr>
          <w:rtl/>
        </w:rPr>
        <w:t>:</w:t>
      </w:r>
      <w:r w:rsidRPr="004B5CD1">
        <w:rPr>
          <w:rtl/>
        </w:rPr>
        <w:t xml:space="preserve"> من</w:t>
      </w:r>
      <w:r>
        <w:rPr>
          <w:rtl/>
        </w:rPr>
        <w:t>؟</w:t>
      </w:r>
      <w:r w:rsidRPr="004B5CD1">
        <w:rPr>
          <w:rtl/>
        </w:rPr>
        <w:t xml:space="preserve"> وإلى من</w:t>
      </w:r>
      <w:r>
        <w:rPr>
          <w:rtl/>
        </w:rPr>
        <w:t>؟</w:t>
      </w:r>
      <w:r w:rsidRPr="004B5CD1">
        <w:rPr>
          <w:rtl/>
        </w:rPr>
        <w:t xml:space="preserve"> قال</w:t>
      </w:r>
      <w:r>
        <w:rPr>
          <w:rtl/>
        </w:rPr>
        <w:t xml:space="preserve">: </w:t>
      </w:r>
      <w:r w:rsidRPr="004B5CD1">
        <w:rPr>
          <w:rtl/>
        </w:rPr>
        <w:t>ابنتك فاطمة من علي بن أبي طالب.</w:t>
      </w:r>
    </w:p>
    <w:p w:rsidR="000D14DD" w:rsidRPr="004C1BA7" w:rsidRDefault="000D14DD" w:rsidP="000D14DD">
      <w:pPr>
        <w:pStyle w:val="libNormal"/>
        <w:rPr>
          <w:rtl/>
          <w:lang w:bidi="fa-IR"/>
        </w:rPr>
      </w:pPr>
      <w:r w:rsidRPr="004B5CD1">
        <w:rPr>
          <w:rtl/>
        </w:rPr>
        <w:t xml:space="preserve">فزوّج النبي </w:t>
      </w:r>
      <w:r w:rsidR="00287B8A" w:rsidRPr="00287B8A">
        <w:rPr>
          <w:rStyle w:val="libAlaemChar"/>
          <w:rtl/>
        </w:rPr>
        <w:t>صلى‌الله‌عليه‌وآله‌وسلم</w:t>
      </w:r>
      <w:r w:rsidRPr="004B5CD1">
        <w:rPr>
          <w:rtl/>
        </w:rPr>
        <w:t xml:space="preserve"> فاطمة من علي بشهادة جبرئيل وميكائيل وصرصائيل.</w:t>
      </w:r>
    </w:p>
    <w:p w:rsidR="000D14DD" w:rsidRPr="004B5CD1" w:rsidRDefault="000D14DD" w:rsidP="000D14DD">
      <w:pPr>
        <w:pStyle w:val="libNormal"/>
        <w:rPr>
          <w:rtl/>
        </w:rPr>
      </w:pPr>
      <w:r w:rsidRPr="004B5CD1">
        <w:rPr>
          <w:rtl/>
        </w:rPr>
        <w:t>قال</w:t>
      </w:r>
      <w:r>
        <w:rPr>
          <w:rtl/>
        </w:rPr>
        <w:t>:</w:t>
      </w:r>
      <w:r w:rsidRPr="004B5CD1">
        <w:rPr>
          <w:rtl/>
        </w:rPr>
        <w:t xml:space="preserve"> فنظر النبي </w:t>
      </w:r>
      <w:r w:rsidR="00287B8A" w:rsidRPr="00287B8A">
        <w:rPr>
          <w:rStyle w:val="libAlaemChar"/>
          <w:rtl/>
        </w:rPr>
        <w:t>صلى‌الله‌عليه‌وآله‌وسلم</w:t>
      </w:r>
      <w:r w:rsidRPr="004B5CD1">
        <w:rPr>
          <w:rtl/>
        </w:rPr>
        <w:t xml:space="preserve"> فإذا بين كفي صرصائيل مكتوب</w:t>
      </w:r>
      <w:r>
        <w:rPr>
          <w:rtl/>
        </w:rPr>
        <w:t xml:space="preserve">: </w:t>
      </w:r>
      <w:r w:rsidRPr="004B5CD1">
        <w:rPr>
          <w:rtl/>
        </w:rPr>
        <w:t>لا إله إل</w:t>
      </w:r>
      <w:r w:rsidR="002261BC">
        <w:rPr>
          <w:rFonts w:hint="cs"/>
          <w:rtl/>
        </w:rPr>
        <w:t>ّ</w:t>
      </w:r>
      <w:r w:rsidRPr="004B5CD1">
        <w:rPr>
          <w:rtl/>
        </w:rPr>
        <w:t>ا الله محمّد رسول الله علي بن أبي طالب مقيم الحجة. فقال النبي</w:t>
      </w:r>
      <w:r>
        <w:rPr>
          <w:rtl/>
        </w:rPr>
        <w:t>:</w:t>
      </w:r>
      <w:r w:rsidRPr="004B5CD1">
        <w:rPr>
          <w:rtl/>
        </w:rPr>
        <w:t xml:space="preserve"> يا</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صرصائيل منذ كم [ كتب ] هذا بين كفيك</w:t>
      </w:r>
      <w:r>
        <w:rPr>
          <w:rtl/>
        </w:rPr>
        <w:t>؟</w:t>
      </w:r>
      <w:r w:rsidRPr="004B5CD1">
        <w:rPr>
          <w:rtl/>
        </w:rPr>
        <w:t xml:space="preserve"> قال</w:t>
      </w:r>
      <w:r>
        <w:rPr>
          <w:rtl/>
        </w:rPr>
        <w:t>:</w:t>
      </w:r>
      <w:r w:rsidRPr="004B5CD1">
        <w:rPr>
          <w:rtl/>
        </w:rPr>
        <w:t xml:space="preserve"> من قبل أن يخلق الله الدنيا باثني عشر ألف سنة » </w:t>
      </w:r>
      <w:r w:rsidRPr="00AE44A4">
        <w:rPr>
          <w:rStyle w:val="libFootnotenumChar"/>
          <w:rtl/>
        </w:rPr>
        <w:t>(1)</w:t>
      </w:r>
      <w:r>
        <w:rPr>
          <w:rtl/>
        </w:rPr>
        <w:t>.</w:t>
      </w:r>
    </w:p>
    <w:p w:rsidR="003C0B4F" w:rsidRDefault="000D14DD" w:rsidP="000D14DD">
      <w:pPr>
        <w:pStyle w:val="Heading3"/>
        <w:rPr>
          <w:rtl/>
          <w:lang w:bidi="fa-IR"/>
        </w:rPr>
      </w:pPr>
      <w:bookmarkStart w:id="551" w:name="_Toc347630270"/>
      <w:bookmarkStart w:id="552" w:name="_Toc407003694"/>
      <w:bookmarkStart w:id="553" w:name="_Toc94612773"/>
      <w:r w:rsidRPr="004C1BA7">
        <w:rPr>
          <w:rtl/>
          <w:lang w:bidi="fa-IR"/>
        </w:rPr>
        <w:t>10</w:t>
      </w:r>
      <w:r>
        <w:rPr>
          <w:rtl/>
          <w:lang w:bidi="fa-IR"/>
        </w:rPr>
        <w:t xml:space="preserve"> </w:t>
      </w:r>
      <w:r w:rsidR="00FB56AE">
        <w:rPr>
          <w:rtl/>
          <w:lang w:bidi="fa-IR"/>
        </w:rPr>
        <w:t>-</w:t>
      </w:r>
      <w:r>
        <w:rPr>
          <w:rtl/>
          <w:lang w:bidi="fa-IR"/>
        </w:rPr>
        <w:t xml:space="preserve"> </w:t>
      </w:r>
      <w:r w:rsidRPr="004C1BA7">
        <w:rPr>
          <w:rtl/>
          <w:lang w:bidi="fa-IR"/>
        </w:rPr>
        <w:t>« أيّد الله محمّدا</w:t>
      </w:r>
      <w:r w:rsidR="002261BC">
        <w:rPr>
          <w:rFonts w:hint="cs"/>
          <w:rtl/>
          <w:lang w:bidi="fa-IR"/>
        </w:rPr>
        <w:t>ً</w:t>
      </w:r>
      <w:r w:rsidRPr="004C1BA7">
        <w:rPr>
          <w:rtl/>
          <w:lang w:bidi="fa-IR"/>
        </w:rPr>
        <w:t xml:space="preserve"> بعلي » مكتوب على جبهة ملك</w:t>
      </w:r>
      <w:r>
        <w:rPr>
          <w:rtl/>
          <w:lang w:bidi="fa-IR"/>
        </w:rPr>
        <w:t>:</w:t>
      </w:r>
      <w:bookmarkEnd w:id="551"/>
      <w:bookmarkEnd w:id="552"/>
      <w:bookmarkEnd w:id="553"/>
    </w:p>
    <w:p w:rsidR="000D14DD" w:rsidRDefault="000D14DD" w:rsidP="000D14DD">
      <w:pPr>
        <w:pStyle w:val="libNormal"/>
        <w:rPr>
          <w:rtl/>
          <w:lang w:bidi="fa-IR"/>
        </w:rPr>
      </w:pPr>
      <w:r>
        <w:rPr>
          <w:rtl/>
          <w:lang w:bidi="fa-IR"/>
        </w:rPr>
        <w:t>و</w:t>
      </w:r>
      <w:r w:rsidRPr="00AE44A4">
        <w:rPr>
          <w:rtl/>
        </w:rPr>
        <w:t xml:space="preserve">جاء في حديث </w:t>
      </w:r>
      <w:r w:rsidRPr="004B5CD1">
        <w:rPr>
          <w:rtl/>
        </w:rPr>
        <w:t xml:space="preserve">أنه </w:t>
      </w:r>
      <w:r w:rsidR="00287B8A" w:rsidRPr="00287B8A">
        <w:rPr>
          <w:rStyle w:val="libAlaemChar"/>
          <w:rtl/>
        </w:rPr>
        <w:t>صلى‌الله‌عليه‌وآله‌وسلم</w:t>
      </w:r>
      <w:r w:rsidRPr="004B5CD1">
        <w:rPr>
          <w:rtl/>
        </w:rPr>
        <w:t xml:space="preserve"> رأى ملكا</w:t>
      </w:r>
      <w:r w:rsidR="002261BC">
        <w:rPr>
          <w:rFonts w:hint="cs"/>
          <w:rtl/>
        </w:rPr>
        <w:t>ً</w:t>
      </w:r>
      <w:r w:rsidRPr="004B5CD1">
        <w:rPr>
          <w:rtl/>
        </w:rPr>
        <w:t xml:space="preserve"> مكتوب على جبهته « أيد الله محمّدا</w:t>
      </w:r>
      <w:r w:rsidR="002261BC">
        <w:rPr>
          <w:rFonts w:hint="cs"/>
          <w:rtl/>
        </w:rPr>
        <w:t>ً</w:t>
      </w:r>
      <w:r w:rsidRPr="004B5CD1">
        <w:rPr>
          <w:rtl/>
        </w:rPr>
        <w:t xml:space="preserve"> بعلي »</w:t>
      </w:r>
      <w:r>
        <w:rPr>
          <w:rtl/>
        </w:rPr>
        <w:t>.</w:t>
      </w:r>
    </w:p>
    <w:p w:rsidR="003C0B4F" w:rsidRDefault="000D14DD" w:rsidP="000D14DD">
      <w:pPr>
        <w:pStyle w:val="libNormal"/>
        <w:rPr>
          <w:rtl/>
        </w:rPr>
      </w:pPr>
      <w:r>
        <w:rPr>
          <w:rtl/>
          <w:lang w:bidi="fa-IR"/>
        </w:rPr>
        <w:t>و</w:t>
      </w:r>
      <w:r w:rsidRPr="00AE44A4">
        <w:rPr>
          <w:rtl/>
        </w:rPr>
        <w:t>قد جاء هذا في رواية</w:t>
      </w:r>
      <w:r>
        <w:rPr>
          <w:rtl/>
        </w:rPr>
        <w:t>:</w:t>
      </w:r>
    </w:p>
    <w:p w:rsidR="003C0B4F" w:rsidRDefault="000D14DD" w:rsidP="000D14DD">
      <w:pPr>
        <w:pStyle w:val="libNormal"/>
        <w:rPr>
          <w:rtl/>
        </w:rPr>
      </w:pPr>
      <w:r w:rsidRPr="00AE44A4">
        <w:rPr>
          <w:rStyle w:val="libBold2Char"/>
          <w:rtl/>
        </w:rPr>
        <w:t>الخوارزمي</w:t>
      </w:r>
      <w:r w:rsidRPr="00AE44A4">
        <w:rPr>
          <w:rtl/>
        </w:rPr>
        <w:t xml:space="preserve"> بسنده عن محمّد بن الحنيفة قال</w:t>
      </w:r>
      <w:r>
        <w:rPr>
          <w:rtl/>
        </w:rPr>
        <w:t>:</w:t>
      </w:r>
    </w:p>
    <w:p w:rsidR="000D14DD" w:rsidRDefault="000D14DD" w:rsidP="000D14DD">
      <w:pPr>
        <w:pStyle w:val="libNormal"/>
        <w:rPr>
          <w:rtl/>
          <w:lang w:bidi="fa-IR"/>
        </w:rPr>
      </w:pPr>
      <w:r w:rsidRPr="00AE44A4">
        <w:rPr>
          <w:rtl/>
        </w:rPr>
        <w:t xml:space="preserve">« قال النبي </w:t>
      </w:r>
      <w:r w:rsidR="00287B8A" w:rsidRPr="00287B8A">
        <w:rPr>
          <w:rStyle w:val="libAlaemChar"/>
          <w:rtl/>
        </w:rPr>
        <w:t>صلى‌الله‌عليه‌وآله‌وسلم</w:t>
      </w:r>
      <w:r>
        <w:rPr>
          <w:rtl/>
        </w:rPr>
        <w:t>:</w:t>
      </w:r>
      <w:r w:rsidRPr="00AE44A4">
        <w:rPr>
          <w:rtl/>
        </w:rPr>
        <w:t xml:space="preserve"> </w:t>
      </w:r>
      <w:r w:rsidRPr="004B5CD1">
        <w:rPr>
          <w:rtl/>
        </w:rPr>
        <w:t>لم</w:t>
      </w:r>
      <w:r w:rsidR="002261BC">
        <w:rPr>
          <w:rFonts w:hint="cs"/>
          <w:rtl/>
        </w:rPr>
        <w:t>ـّ</w:t>
      </w:r>
      <w:r w:rsidRPr="004B5CD1">
        <w:rPr>
          <w:rtl/>
        </w:rPr>
        <w:t>ا عرج بي الى السماء رأيت في السماء الرابعة [ أ ] والسادسة ملكا</w:t>
      </w:r>
      <w:r w:rsidR="002261BC">
        <w:rPr>
          <w:rFonts w:hint="cs"/>
          <w:rtl/>
        </w:rPr>
        <w:t>ً</w:t>
      </w:r>
      <w:r w:rsidRPr="004B5CD1">
        <w:rPr>
          <w:rtl/>
        </w:rPr>
        <w:t xml:space="preserve"> نصفه من النار ونصفه من ثلج في جبهته مكتوب</w:t>
      </w:r>
      <w:r>
        <w:rPr>
          <w:rtl/>
        </w:rPr>
        <w:t>:</w:t>
      </w:r>
      <w:r w:rsidRPr="004B5CD1">
        <w:rPr>
          <w:rtl/>
        </w:rPr>
        <w:t xml:space="preserve"> أيّد الله محمّدا</w:t>
      </w:r>
      <w:r w:rsidR="002261BC">
        <w:rPr>
          <w:rFonts w:hint="cs"/>
          <w:rtl/>
        </w:rPr>
        <w:t>ً</w:t>
      </w:r>
      <w:r w:rsidRPr="004B5CD1">
        <w:rPr>
          <w:rtl/>
        </w:rPr>
        <w:t xml:space="preserve"> بعلي</w:t>
      </w:r>
      <w:r>
        <w:rPr>
          <w:rtl/>
        </w:rPr>
        <w:t>،</w:t>
      </w:r>
      <w:r w:rsidRPr="004B5CD1">
        <w:rPr>
          <w:rtl/>
        </w:rPr>
        <w:t xml:space="preserve"> فبقيت متعجبا</w:t>
      </w:r>
      <w:r w:rsidR="002261BC">
        <w:rPr>
          <w:rFonts w:hint="cs"/>
          <w:rtl/>
        </w:rPr>
        <w:t>ً</w:t>
      </w:r>
      <w:r>
        <w:rPr>
          <w:rtl/>
        </w:rPr>
        <w:t>،</w:t>
      </w:r>
      <w:r w:rsidRPr="004B5CD1">
        <w:rPr>
          <w:rtl/>
        </w:rPr>
        <w:t xml:space="preserve"> فقال لي الملك</w:t>
      </w:r>
      <w:r>
        <w:rPr>
          <w:rtl/>
        </w:rPr>
        <w:t>:</w:t>
      </w:r>
      <w:r w:rsidRPr="004B5CD1">
        <w:rPr>
          <w:rtl/>
        </w:rPr>
        <w:t xml:space="preserve"> لم تتعجب</w:t>
      </w:r>
      <w:r>
        <w:rPr>
          <w:rtl/>
        </w:rPr>
        <w:t>؟</w:t>
      </w:r>
      <w:r w:rsidRPr="004B5CD1">
        <w:rPr>
          <w:rtl/>
        </w:rPr>
        <w:t xml:space="preserve"> كتب الله في جبهتي ما ترى قبل الدنيا بألفي عام » </w:t>
      </w:r>
      <w:r w:rsidRPr="00AE44A4">
        <w:rPr>
          <w:rStyle w:val="libFootnotenumChar"/>
          <w:rtl/>
        </w:rPr>
        <w:t>(2)</w:t>
      </w:r>
      <w:r>
        <w:rPr>
          <w:rFonts w:hint="cs"/>
          <w:rtl/>
        </w:rPr>
        <w:t>.</w:t>
      </w:r>
    </w:p>
    <w:p w:rsidR="003C0B4F" w:rsidRDefault="000D14DD" w:rsidP="000D14DD">
      <w:pPr>
        <w:pStyle w:val="Heading3"/>
        <w:rPr>
          <w:rtl/>
          <w:lang w:bidi="fa-IR"/>
        </w:rPr>
      </w:pPr>
      <w:bookmarkStart w:id="554" w:name="_Toc347630271"/>
      <w:bookmarkStart w:id="555" w:name="_Toc407003695"/>
      <w:bookmarkStart w:id="556" w:name="_Toc94612774"/>
      <w:r w:rsidRPr="004C1BA7">
        <w:rPr>
          <w:rtl/>
          <w:lang w:bidi="fa-IR"/>
        </w:rPr>
        <w:t>11</w:t>
      </w:r>
      <w:r>
        <w:rPr>
          <w:rtl/>
          <w:lang w:bidi="fa-IR"/>
        </w:rPr>
        <w:t xml:space="preserve"> </w:t>
      </w:r>
      <w:r w:rsidR="00FB56AE">
        <w:rPr>
          <w:rtl/>
          <w:lang w:bidi="fa-IR"/>
        </w:rPr>
        <w:t>-</w:t>
      </w:r>
      <w:r>
        <w:rPr>
          <w:rtl/>
          <w:lang w:bidi="fa-IR"/>
        </w:rPr>
        <w:t xml:space="preserve"> </w:t>
      </w:r>
      <w:r w:rsidRPr="004C1BA7">
        <w:rPr>
          <w:rtl/>
          <w:lang w:bidi="fa-IR"/>
        </w:rPr>
        <w:t>« علي ولي الله » مكتوب على لواء الحمد</w:t>
      </w:r>
      <w:r>
        <w:rPr>
          <w:rtl/>
          <w:lang w:bidi="fa-IR"/>
        </w:rPr>
        <w:t>:</w:t>
      </w:r>
      <w:bookmarkEnd w:id="554"/>
      <w:bookmarkEnd w:id="555"/>
      <w:bookmarkEnd w:id="556"/>
    </w:p>
    <w:p w:rsidR="000D14DD" w:rsidRPr="004C1BA7" w:rsidRDefault="000D14DD" w:rsidP="000D14DD">
      <w:pPr>
        <w:pStyle w:val="libNormal"/>
        <w:rPr>
          <w:rtl/>
          <w:lang w:bidi="fa-IR"/>
        </w:rPr>
      </w:pPr>
      <w:r w:rsidRPr="004C1BA7">
        <w:rPr>
          <w:rtl/>
          <w:lang w:bidi="fa-IR"/>
        </w:rPr>
        <w:t xml:space="preserve">روى ذلك السيد علي الهمداني عن عبد الله بن سلام عن رسول الله </w:t>
      </w:r>
      <w:r w:rsidR="00287B8A" w:rsidRPr="00287B8A">
        <w:rPr>
          <w:rStyle w:val="libAlaemChar"/>
          <w:rtl/>
        </w:rPr>
        <w:t>صلى‌الله‌عليه‌وآله‌وسلم</w:t>
      </w:r>
      <w:r>
        <w:rPr>
          <w:rtl/>
          <w:lang w:bidi="fa-IR"/>
        </w:rPr>
        <w:t>،</w:t>
      </w:r>
      <w:r w:rsidRPr="004C1BA7">
        <w:rPr>
          <w:rtl/>
          <w:lang w:bidi="fa-IR"/>
        </w:rPr>
        <w:t xml:space="preserve"> في حديث سأله عن لواء الحمد </w:t>
      </w:r>
      <w:r w:rsidRPr="00AE44A4">
        <w:rPr>
          <w:rStyle w:val="libFootnotenumChar"/>
          <w:rtl/>
        </w:rPr>
        <w:t>(3)</w:t>
      </w:r>
      <w:r>
        <w:rPr>
          <w:rtl/>
          <w:lang w:bidi="fa-IR"/>
        </w:rPr>
        <w:t>.</w:t>
      </w:r>
    </w:p>
    <w:p w:rsidR="003C0B4F" w:rsidRDefault="000D14DD" w:rsidP="000D14DD">
      <w:pPr>
        <w:pStyle w:val="Heading3"/>
        <w:rPr>
          <w:rtl/>
          <w:lang w:bidi="fa-IR"/>
        </w:rPr>
      </w:pPr>
      <w:bookmarkStart w:id="557" w:name="_Toc347630272"/>
      <w:bookmarkStart w:id="558" w:name="_Toc407003696"/>
      <w:bookmarkStart w:id="559" w:name="_Toc94612775"/>
      <w:r w:rsidRPr="004C1BA7">
        <w:rPr>
          <w:rtl/>
          <w:lang w:bidi="fa-IR"/>
        </w:rPr>
        <w:t>12</w:t>
      </w:r>
      <w:r>
        <w:rPr>
          <w:rtl/>
          <w:lang w:bidi="fa-IR"/>
        </w:rPr>
        <w:t xml:space="preserve"> </w:t>
      </w:r>
      <w:r w:rsidR="00FB56AE">
        <w:rPr>
          <w:rtl/>
          <w:lang w:bidi="fa-IR"/>
        </w:rPr>
        <w:t>-</w:t>
      </w:r>
      <w:r>
        <w:rPr>
          <w:rtl/>
          <w:lang w:bidi="fa-IR"/>
        </w:rPr>
        <w:t xml:space="preserve"> </w:t>
      </w:r>
      <w:r w:rsidRPr="004C1BA7">
        <w:rPr>
          <w:rtl/>
          <w:lang w:bidi="fa-IR"/>
        </w:rPr>
        <w:t>« آل محمّد خير البرية » مكتوب على لواء النور</w:t>
      </w:r>
      <w:r>
        <w:rPr>
          <w:rtl/>
          <w:lang w:bidi="fa-IR"/>
        </w:rPr>
        <w:t>:</w:t>
      </w:r>
      <w:bookmarkEnd w:id="557"/>
      <w:bookmarkEnd w:id="558"/>
      <w:bookmarkEnd w:id="559"/>
    </w:p>
    <w:p w:rsidR="003C0B4F" w:rsidRDefault="000D14DD" w:rsidP="000D14DD">
      <w:pPr>
        <w:pStyle w:val="libNormal"/>
        <w:rPr>
          <w:rtl/>
        </w:rPr>
      </w:pPr>
      <w:r w:rsidRPr="004C1BA7">
        <w:rPr>
          <w:rtl/>
        </w:rPr>
        <w:t>روى ذلك أبو نعيم الحافظ عن جابر بن عبد الله قال</w:t>
      </w:r>
      <w:r>
        <w:rPr>
          <w:rtl/>
        </w:rPr>
        <w:t>:</w:t>
      </w:r>
    </w:p>
    <w:p w:rsidR="003C0B4F" w:rsidRDefault="000D14DD" w:rsidP="000D14DD">
      <w:pPr>
        <w:pStyle w:val="libNormal"/>
        <w:rPr>
          <w:rtl/>
        </w:rPr>
      </w:pPr>
      <w:r w:rsidRPr="004B5CD1">
        <w:rPr>
          <w:rtl/>
        </w:rPr>
        <w:t xml:space="preserve">« بينا رسول الله </w:t>
      </w:r>
      <w:r w:rsidR="00287B8A" w:rsidRPr="00287B8A">
        <w:rPr>
          <w:rStyle w:val="libAlaemChar"/>
          <w:rtl/>
        </w:rPr>
        <w:t>صلى‌الله‌عليه‌وآله‌وسلم</w:t>
      </w:r>
      <w:r w:rsidRPr="004B5CD1">
        <w:rPr>
          <w:rtl/>
        </w:rPr>
        <w:t xml:space="preserve"> يوما</w:t>
      </w:r>
      <w:r w:rsidR="002261BC">
        <w:rPr>
          <w:rFonts w:hint="cs"/>
          <w:rtl/>
        </w:rPr>
        <w:t>ً</w:t>
      </w:r>
      <w:r w:rsidRPr="004B5CD1">
        <w:rPr>
          <w:rtl/>
        </w:rPr>
        <w:t xml:space="preserve"> في مسجد المدينة فذكر بعض</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المناقب 245 وفيه بدل الكف</w:t>
      </w:r>
      <w:r w:rsidR="000D14DD">
        <w:rPr>
          <w:rtl/>
        </w:rPr>
        <w:t>:</w:t>
      </w:r>
      <w:r w:rsidR="000D14DD" w:rsidRPr="004C1BA7">
        <w:rPr>
          <w:rtl/>
        </w:rPr>
        <w:t xml:space="preserve"> الكتف.</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المصدر نفسه 218.</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مودة القربى</w:t>
      </w:r>
      <w:r w:rsidR="000D14DD">
        <w:rPr>
          <w:rtl/>
        </w:rPr>
        <w:t xml:space="preserve"> </w:t>
      </w:r>
      <w:r w:rsidR="00FB56AE">
        <w:rPr>
          <w:rtl/>
        </w:rPr>
        <w:t>-</w:t>
      </w:r>
      <w:r w:rsidR="000D14DD">
        <w:rPr>
          <w:rtl/>
        </w:rPr>
        <w:t xml:space="preserve"> </w:t>
      </w:r>
      <w:r w:rsidR="000D14DD" w:rsidRPr="004C1BA7">
        <w:rPr>
          <w:rtl/>
        </w:rPr>
        <w:t>ينابيع المودة</w:t>
      </w:r>
      <w:r w:rsidR="000D14DD">
        <w:rPr>
          <w:rtl/>
        </w:rPr>
        <w:t>:</w:t>
      </w:r>
      <w:r w:rsidR="000D14DD" w:rsidRPr="004C1BA7">
        <w:rPr>
          <w:rtl/>
        </w:rPr>
        <w:t xml:space="preserve"> 252.</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أصحابنا الجنة</w:t>
      </w:r>
      <w:r>
        <w:rPr>
          <w:rtl/>
        </w:rPr>
        <w:t>،</w:t>
      </w:r>
      <w:r w:rsidRPr="004B5CD1">
        <w:rPr>
          <w:rtl/>
        </w:rPr>
        <w:t xml:space="preserve"> قال دجانة</w:t>
      </w:r>
      <w:r>
        <w:rPr>
          <w:rtl/>
        </w:rPr>
        <w:t>:</w:t>
      </w:r>
      <w:r w:rsidRPr="004B5CD1">
        <w:rPr>
          <w:rtl/>
        </w:rPr>
        <w:t xml:space="preserve"> يا رسول الله سمعتك تقول الجنة محرم على النبيين وسائر الأمم حتى أدخلها</w:t>
      </w:r>
      <w:r>
        <w:rPr>
          <w:rtl/>
        </w:rPr>
        <w:t>،</w:t>
      </w:r>
      <w:r w:rsidRPr="004B5CD1">
        <w:rPr>
          <w:rtl/>
        </w:rPr>
        <w:t xml:space="preserve"> فقال له</w:t>
      </w:r>
      <w:r>
        <w:rPr>
          <w:rtl/>
        </w:rPr>
        <w:t>:</w:t>
      </w:r>
      <w:r w:rsidRPr="004B5CD1">
        <w:rPr>
          <w:rtl/>
        </w:rPr>
        <w:t xml:space="preserve"> أما علمت أن لله لواء من نور وعمودا</w:t>
      </w:r>
      <w:r w:rsidR="00162994">
        <w:rPr>
          <w:rFonts w:hint="cs"/>
          <w:rtl/>
        </w:rPr>
        <w:t>ً</w:t>
      </w:r>
      <w:r w:rsidRPr="004B5CD1">
        <w:rPr>
          <w:rtl/>
        </w:rPr>
        <w:t xml:space="preserve"> من زبرجد خلقهما قبل أن يخلق السماوات بألفي سنة مكتوب على رداء ذلك اللواء</w:t>
      </w:r>
      <w:r>
        <w:rPr>
          <w:rtl/>
        </w:rPr>
        <w:t xml:space="preserve">: </w:t>
      </w:r>
      <w:r w:rsidRPr="004B5CD1">
        <w:rPr>
          <w:rtl/>
        </w:rPr>
        <w:t>لا إله إل</w:t>
      </w:r>
      <w:r w:rsidR="00162994">
        <w:rPr>
          <w:rFonts w:hint="cs"/>
          <w:rtl/>
        </w:rPr>
        <w:t>ّ</w:t>
      </w:r>
      <w:r w:rsidRPr="004B5CD1">
        <w:rPr>
          <w:rtl/>
        </w:rPr>
        <w:t>ا الله محمّد رسول الله آل محمّد خير البرية</w:t>
      </w:r>
      <w:r>
        <w:rPr>
          <w:rtl/>
        </w:rPr>
        <w:t>،</w:t>
      </w:r>
      <w:r w:rsidRPr="004B5CD1">
        <w:rPr>
          <w:rtl/>
        </w:rPr>
        <w:t xml:space="preserve"> صاحب اللواء أمام القوم فقال علي</w:t>
      </w:r>
      <w:r>
        <w:rPr>
          <w:rtl/>
        </w:rPr>
        <w:t>:</w:t>
      </w:r>
      <w:r w:rsidRPr="004B5CD1">
        <w:rPr>
          <w:rtl/>
        </w:rPr>
        <w:t xml:space="preserve"> الحمد لله الذي هدانا بك و</w:t>
      </w:r>
      <w:r w:rsidR="00D127DB">
        <w:rPr>
          <w:rFonts w:hint="cs"/>
          <w:rtl/>
        </w:rPr>
        <w:t>ا</w:t>
      </w:r>
      <w:r w:rsidRPr="004B5CD1">
        <w:rPr>
          <w:rtl/>
        </w:rPr>
        <w:t xml:space="preserve">كرمنا وشرّفنا. فقال له النبي </w:t>
      </w:r>
      <w:r w:rsidR="00287B8A" w:rsidRPr="00287B8A">
        <w:rPr>
          <w:rStyle w:val="libAlaemChar"/>
          <w:rtl/>
        </w:rPr>
        <w:t>صلى‌الله‌عليه‌وآله‌وسلم</w:t>
      </w:r>
      <w:r>
        <w:rPr>
          <w:rtl/>
        </w:rPr>
        <w:t>:</w:t>
      </w:r>
      <w:r w:rsidRPr="004B5CD1">
        <w:rPr>
          <w:rtl/>
        </w:rPr>
        <w:t xml:space="preserve"> أما علمت أن من أحبّنا وامتحن أسكنه الله معنا</w:t>
      </w:r>
      <w:r>
        <w:rPr>
          <w:rtl/>
        </w:rPr>
        <w:t>،</w:t>
      </w:r>
      <w:r w:rsidRPr="004B5CD1">
        <w:rPr>
          <w:rtl/>
        </w:rPr>
        <w:t xml:space="preserve"> وتلا هذه الآية</w:t>
      </w:r>
      <w:r>
        <w:rPr>
          <w:rFonts w:hint="cs"/>
          <w:rtl/>
        </w:rPr>
        <w:t xml:space="preserve"> </w:t>
      </w:r>
      <w:r w:rsidRPr="00A73E8D">
        <w:rPr>
          <w:rStyle w:val="libAlaemChar"/>
          <w:rtl/>
        </w:rPr>
        <w:t>(</w:t>
      </w:r>
      <w:r w:rsidRPr="00AE44A4">
        <w:rPr>
          <w:rStyle w:val="libAieChar"/>
          <w:rtl/>
        </w:rPr>
        <w:t xml:space="preserve"> فِي مَقْعَدِ صِدْقٍ عِنْدَ مَلِيكٍ مُقْتَدِرٍ </w:t>
      </w:r>
      <w:r w:rsidRPr="00A73E8D">
        <w:rPr>
          <w:rStyle w:val="libAlaemChar"/>
          <w:rtl/>
        </w:rPr>
        <w:t>)</w:t>
      </w:r>
      <w:r w:rsidRPr="004B5CD1">
        <w:rPr>
          <w:rtl/>
        </w:rPr>
        <w:t xml:space="preserve"> </w:t>
      </w:r>
      <w:r w:rsidRPr="00AE44A4">
        <w:rPr>
          <w:rStyle w:val="libFootnotenumChar"/>
          <w:rtl/>
        </w:rPr>
        <w:t>(1)</w:t>
      </w:r>
      <w:r>
        <w:rPr>
          <w:rtl/>
        </w:rPr>
        <w:t>.</w:t>
      </w:r>
    </w:p>
    <w:p w:rsidR="000D14DD" w:rsidRDefault="000D14DD" w:rsidP="000D14DD">
      <w:pPr>
        <w:pStyle w:val="Heading3"/>
        <w:rPr>
          <w:rtl/>
          <w:lang w:bidi="fa-IR"/>
        </w:rPr>
      </w:pPr>
      <w:bookmarkStart w:id="560" w:name="_Toc347630273"/>
      <w:bookmarkStart w:id="561" w:name="_Toc407003697"/>
      <w:bookmarkStart w:id="562" w:name="_Toc94612776"/>
      <w:r w:rsidRPr="004C1BA7">
        <w:rPr>
          <w:rtl/>
          <w:lang w:bidi="fa-IR"/>
        </w:rPr>
        <w:t>13</w:t>
      </w:r>
      <w:r>
        <w:rPr>
          <w:rtl/>
          <w:lang w:bidi="fa-IR"/>
        </w:rPr>
        <w:t xml:space="preserve"> </w:t>
      </w:r>
      <w:r w:rsidR="00FB56AE">
        <w:rPr>
          <w:rtl/>
          <w:lang w:bidi="fa-IR"/>
        </w:rPr>
        <w:t>-</w:t>
      </w:r>
      <w:r>
        <w:rPr>
          <w:rtl/>
          <w:lang w:bidi="fa-IR"/>
        </w:rPr>
        <w:t xml:space="preserve"> </w:t>
      </w:r>
      <w:r w:rsidRPr="004C1BA7">
        <w:rPr>
          <w:rtl/>
          <w:lang w:bidi="fa-IR"/>
        </w:rPr>
        <w:t>« محمّد رسول الله نصرته بعلي » مكتوب على درة</w:t>
      </w:r>
      <w:r w:rsidR="00D127DB">
        <w:rPr>
          <w:rFonts w:hint="cs"/>
          <w:rtl/>
          <w:lang w:bidi="fa-IR"/>
        </w:rPr>
        <w:t>ٍ</w:t>
      </w:r>
      <w:r w:rsidRPr="004C1BA7">
        <w:rPr>
          <w:rtl/>
          <w:lang w:bidi="fa-IR"/>
        </w:rPr>
        <w:t xml:space="preserve"> أو ورقة</w:t>
      </w:r>
      <w:r w:rsidR="00D127DB">
        <w:rPr>
          <w:rFonts w:hint="cs"/>
          <w:rtl/>
          <w:lang w:bidi="fa-IR"/>
        </w:rPr>
        <w:t>ٍ</w:t>
      </w:r>
      <w:r w:rsidRPr="004C1BA7">
        <w:rPr>
          <w:rtl/>
          <w:lang w:bidi="fa-IR"/>
        </w:rPr>
        <w:t xml:space="preserve"> خضراء</w:t>
      </w:r>
      <w:bookmarkEnd w:id="560"/>
      <w:bookmarkEnd w:id="561"/>
      <w:bookmarkEnd w:id="562"/>
    </w:p>
    <w:p w:rsidR="000D14DD" w:rsidRPr="004C1BA7" w:rsidRDefault="000D14DD" w:rsidP="000D14DD">
      <w:pPr>
        <w:pStyle w:val="libNormal"/>
        <w:rPr>
          <w:rtl/>
          <w:lang w:bidi="fa-IR"/>
        </w:rPr>
      </w:pPr>
      <w:r>
        <w:rPr>
          <w:rtl/>
          <w:lang w:bidi="fa-IR"/>
        </w:rPr>
        <w:t>و</w:t>
      </w:r>
      <w:r w:rsidRPr="00AE44A4">
        <w:rPr>
          <w:rtl/>
        </w:rPr>
        <w:t>جاء في حديث</w:t>
      </w:r>
      <w:r>
        <w:rPr>
          <w:rtl/>
        </w:rPr>
        <w:t>:</w:t>
      </w:r>
      <w:r w:rsidRPr="00AE44A4">
        <w:rPr>
          <w:rtl/>
        </w:rPr>
        <w:t xml:space="preserve"> </w:t>
      </w:r>
      <w:r w:rsidRPr="004B5CD1">
        <w:rPr>
          <w:rtl/>
        </w:rPr>
        <w:t>أن « لا إله إل</w:t>
      </w:r>
      <w:r w:rsidR="00D127DB">
        <w:rPr>
          <w:rFonts w:hint="cs"/>
          <w:rtl/>
        </w:rPr>
        <w:t>ّ</w:t>
      </w:r>
      <w:r w:rsidRPr="004B5CD1">
        <w:rPr>
          <w:rtl/>
        </w:rPr>
        <w:t>ا الله محمّد رسول الله نصرته بعلي » مكتوب على درة</w:t>
      </w:r>
      <w:r w:rsidR="00D127DB">
        <w:rPr>
          <w:rFonts w:hint="cs"/>
          <w:rtl/>
        </w:rPr>
        <w:t>ٍ</w:t>
      </w:r>
      <w:r w:rsidRPr="004B5CD1">
        <w:rPr>
          <w:rtl/>
        </w:rPr>
        <w:t xml:space="preserve"> او ورقة خضراء موجودة في لوزة خضراء أحضرت عند رسول الله </w:t>
      </w:r>
      <w:r w:rsidR="00287B8A" w:rsidRPr="00287B8A">
        <w:rPr>
          <w:rStyle w:val="libAlaemChar"/>
          <w:rtl/>
        </w:rPr>
        <w:t>صلى‌الله‌عليه‌وآله‌وسلم</w:t>
      </w:r>
      <w:r>
        <w:rPr>
          <w:rtl/>
        </w:rPr>
        <w:t xml:space="preserve"> ..</w:t>
      </w:r>
      <w:r w:rsidRPr="004C1BA7">
        <w:rPr>
          <w:rtl/>
          <w:lang w:bidi="fa-IR"/>
        </w:rPr>
        <w:t>. وقد روى هذا الحديث جماعة منهم</w:t>
      </w:r>
      <w:r>
        <w:rPr>
          <w:rtl/>
          <w:lang w:bidi="fa-IR"/>
        </w:rPr>
        <w:t>:</w:t>
      </w:r>
    </w:p>
    <w:p w:rsidR="000D14DD" w:rsidRPr="004C1BA7" w:rsidRDefault="000D14DD" w:rsidP="000D14DD">
      <w:pPr>
        <w:pStyle w:val="libNormal"/>
        <w:rPr>
          <w:rtl/>
          <w:lang w:bidi="fa-IR"/>
        </w:rPr>
      </w:pPr>
      <w:r w:rsidRPr="00D127DB">
        <w:rPr>
          <w:rStyle w:val="libBold2Char"/>
          <w:rtl/>
        </w:rPr>
        <w:t xml:space="preserve">1 </w:t>
      </w:r>
      <w:r w:rsidR="00FB56AE" w:rsidRPr="00D127DB">
        <w:rPr>
          <w:rStyle w:val="libBold2Char"/>
          <w:rtl/>
        </w:rPr>
        <w:t>-</w:t>
      </w:r>
      <w:r w:rsidRPr="00D127DB">
        <w:rPr>
          <w:rStyle w:val="libBold2Char"/>
          <w:rtl/>
        </w:rPr>
        <w:t xml:space="preserve"> محب الدين الطبري</w:t>
      </w:r>
      <w:r w:rsidRPr="004C1BA7">
        <w:rPr>
          <w:rtl/>
          <w:lang w:bidi="fa-IR"/>
        </w:rPr>
        <w:t xml:space="preserve"> وقد تقدّم حديثه.</w:t>
      </w:r>
    </w:p>
    <w:p w:rsidR="000D14DD" w:rsidRPr="004C1BA7" w:rsidRDefault="000D14DD" w:rsidP="000D14DD">
      <w:pPr>
        <w:pStyle w:val="libNormal"/>
        <w:rPr>
          <w:rtl/>
          <w:lang w:bidi="fa-IR"/>
        </w:rPr>
      </w:pPr>
      <w:r w:rsidRPr="00D127DB">
        <w:rPr>
          <w:rStyle w:val="libBold2Char"/>
          <w:rtl/>
        </w:rPr>
        <w:t xml:space="preserve">2 </w:t>
      </w:r>
      <w:r w:rsidR="00FB56AE" w:rsidRPr="00D127DB">
        <w:rPr>
          <w:rStyle w:val="libBold2Char"/>
          <w:rtl/>
        </w:rPr>
        <w:t>-</w:t>
      </w:r>
      <w:r w:rsidRPr="00D127DB">
        <w:rPr>
          <w:rStyle w:val="libBold2Char"/>
          <w:rtl/>
        </w:rPr>
        <w:t xml:space="preserve"> ابن المغازلي</w:t>
      </w:r>
      <w:r w:rsidRPr="00AE44A4">
        <w:rPr>
          <w:rtl/>
        </w:rPr>
        <w:t xml:space="preserve"> رواه بسنده عن سعيد بن جبير قال</w:t>
      </w:r>
      <w:r>
        <w:rPr>
          <w:rtl/>
        </w:rPr>
        <w:t>:</w:t>
      </w:r>
      <w:r w:rsidRPr="00AE44A4">
        <w:rPr>
          <w:rtl/>
        </w:rPr>
        <w:t xml:space="preserve"> </w:t>
      </w:r>
      <w:r w:rsidRPr="004B5CD1">
        <w:rPr>
          <w:rtl/>
        </w:rPr>
        <w:t xml:space="preserve">« جاع النبي </w:t>
      </w:r>
      <w:r w:rsidR="00287B8A" w:rsidRPr="00287B8A">
        <w:rPr>
          <w:rStyle w:val="libAlaemChar"/>
          <w:rtl/>
        </w:rPr>
        <w:t>صلى‌الله‌عليه‌وآله‌وسلم</w:t>
      </w:r>
      <w:r w:rsidRPr="004B5CD1">
        <w:rPr>
          <w:rtl/>
        </w:rPr>
        <w:t xml:space="preserve"> جوعا</w:t>
      </w:r>
      <w:r w:rsidR="00D127DB">
        <w:rPr>
          <w:rFonts w:hint="cs"/>
          <w:rtl/>
        </w:rPr>
        <w:t>ً</w:t>
      </w:r>
      <w:r w:rsidRPr="004B5CD1">
        <w:rPr>
          <w:rtl/>
        </w:rPr>
        <w:t xml:space="preserve"> شديدا</w:t>
      </w:r>
      <w:r w:rsidR="00D127DB">
        <w:rPr>
          <w:rFonts w:hint="cs"/>
          <w:rtl/>
        </w:rPr>
        <w:t>ً</w:t>
      </w:r>
      <w:r>
        <w:rPr>
          <w:rtl/>
        </w:rPr>
        <w:t>،</w:t>
      </w:r>
      <w:r w:rsidRPr="004B5CD1">
        <w:rPr>
          <w:rtl/>
        </w:rPr>
        <w:t xml:space="preserve"> فأتى الكعبة فأخذ بأستارها وقال</w:t>
      </w:r>
      <w:r>
        <w:rPr>
          <w:rtl/>
        </w:rPr>
        <w:t>:</w:t>
      </w:r>
      <w:r w:rsidRPr="004B5CD1">
        <w:rPr>
          <w:rtl/>
        </w:rPr>
        <w:t xml:space="preserve"> أللهم لا تجع محمّدا</w:t>
      </w:r>
      <w:r w:rsidR="00D127DB">
        <w:rPr>
          <w:rFonts w:hint="cs"/>
          <w:rtl/>
        </w:rPr>
        <w:t>ً</w:t>
      </w:r>
      <w:r w:rsidRPr="004B5CD1">
        <w:rPr>
          <w:rtl/>
        </w:rPr>
        <w:t xml:space="preserve"> أكثر مما أجعته. قال</w:t>
      </w:r>
      <w:r>
        <w:rPr>
          <w:rtl/>
        </w:rPr>
        <w:t>:</w:t>
      </w:r>
      <w:r w:rsidRPr="004B5CD1">
        <w:rPr>
          <w:rtl/>
        </w:rPr>
        <w:t xml:space="preserve"> فهبط جبرئيل ومعه لوزة فقال</w:t>
      </w:r>
      <w:r>
        <w:rPr>
          <w:rtl/>
        </w:rPr>
        <w:t>:</w:t>
      </w:r>
      <w:r w:rsidRPr="004B5CD1">
        <w:rPr>
          <w:rtl/>
        </w:rPr>
        <w:t xml:space="preserve"> إن الله تبارك وتعالى يقرأ عليك السلام ويقول لك</w:t>
      </w:r>
      <w:r>
        <w:rPr>
          <w:rtl/>
        </w:rPr>
        <w:t>:</w:t>
      </w:r>
      <w:r w:rsidRPr="004B5CD1">
        <w:rPr>
          <w:rtl/>
        </w:rPr>
        <w:t xml:space="preserve"> فكّ عنها فإذا فيها ورقة خضراء مكتوب فيها</w:t>
      </w:r>
      <w:r>
        <w:rPr>
          <w:rtl/>
        </w:rPr>
        <w:t>:</w:t>
      </w:r>
      <w:r w:rsidRPr="004B5CD1">
        <w:rPr>
          <w:rtl/>
        </w:rPr>
        <w:t xml:space="preserve"> </w:t>
      </w:r>
      <w:r w:rsidR="00287B8A" w:rsidRPr="00287B8A">
        <w:rPr>
          <w:rStyle w:val="libAlaemChar"/>
          <w:rtl/>
        </w:rPr>
        <w:t>صلى‌الله‌عليه‌وآله‌وسلم</w:t>
      </w:r>
      <w:r w:rsidRPr="004B5CD1">
        <w:rPr>
          <w:rtl/>
        </w:rPr>
        <w:t xml:space="preserve"> محمّد رسول الله أيّدته بعلي ونصرته به. فما أنصف الله من اتّهمه في قضائه واستبطأه في رزقه »</w:t>
      </w:r>
      <w:r>
        <w:rPr>
          <w:rtl/>
        </w:rPr>
        <w:t>.</w:t>
      </w:r>
    </w:p>
    <w:p w:rsidR="000D14DD" w:rsidRPr="004C1BA7" w:rsidRDefault="000D14DD" w:rsidP="000D14DD">
      <w:pPr>
        <w:pStyle w:val="libNormal"/>
        <w:rPr>
          <w:rtl/>
          <w:lang w:bidi="fa-IR"/>
        </w:rPr>
      </w:pPr>
      <w:r w:rsidRPr="00AE44A4">
        <w:rPr>
          <w:rStyle w:val="libBold2Char"/>
          <w:rtl/>
        </w:rPr>
        <w:t>3</w:t>
      </w:r>
      <w:r>
        <w:rPr>
          <w:rStyle w:val="libBold2Char"/>
          <w:rtl/>
        </w:rPr>
        <w:t xml:space="preserve"> </w:t>
      </w:r>
      <w:r w:rsidR="00FB56AE">
        <w:rPr>
          <w:rStyle w:val="libBold2Char"/>
          <w:rtl/>
        </w:rPr>
        <w:t>-</w:t>
      </w:r>
      <w:r>
        <w:rPr>
          <w:rStyle w:val="libBold2Char"/>
          <w:rtl/>
        </w:rPr>
        <w:t xml:space="preserve"> </w:t>
      </w:r>
      <w:r w:rsidRPr="00AE44A4">
        <w:rPr>
          <w:rStyle w:val="libBold2Char"/>
          <w:rtl/>
        </w:rPr>
        <w:t>القندوزي</w:t>
      </w:r>
      <w:r w:rsidRPr="004C1BA7">
        <w:rPr>
          <w:rtl/>
          <w:lang w:bidi="fa-IR"/>
        </w:rPr>
        <w:t xml:space="preserve"> عن ابن المغازلي عن ابن عباس.</w:t>
      </w:r>
    </w:p>
    <w:p w:rsidR="000D14DD" w:rsidRPr="004C1BA7" w:rsidRDefault="000D14DD" w:rsidP="000D14DD">
      <w:pPr>
        <w:pStyle w:val="libNormal"/>
        <w:rPr>
          <w:rtl/>
          <w:lang w:bidi="fa-IR"/>
        </w:rPr>
      </w:pPr>
      <w:r w:rsidRPr="00AE44A4">
        <w:rPr>
          <w:rStyle w:val="libBold2Char"/>
          <w:rtl/>
        </w:rPr>
        <w:t>4</w:t>
      </w:r>
      <w:r>
        <w:rPr>
          <w:rStyle w:val="libBold2Char"/>
          <w:rtl/>
        </w:rPr>
        <w:t xml:space="preserve"> </w:t>
      </w:r>
      <w:r w:rsidR="00FB56AE">
        <w:rPr>
          <w:rStyle w:val="libBold2Char"/>
          <w:rtl/>
        </w:rPr>
        <w:t>-</w:t>
      </w:r>
      <w:r>
        <w:rPr>
          <w:rStyle w:val="libBold2Char"/>
          <w:rtl/>
        </w:rPr>
        <w:t xml:space="preserve"> </w:t>
      </w:r>
      <w:r w:rsidRPr="00AE44A4">
        <w:rPr>
          <w:rStyle w:val="libBold2Char"/>
          <w:rtl/>
        </w:rPr>
        <w:t>الصفوري</w:t>
      </w:r>
      <w:r w:rsidRPr="004C1BA7">
        <w:rPr>
          <w:rtl/>
          <w:lang w:bidi="fa-IR"/>
        </w:rPr>
        <w:t xml:space="preserve"> عن ابن عباس قال</w:t>
      </w:r>
      <w:r>
        <w:rPr>
          <w:rtl/>
          <w:lang w:bidi="fa-IR"/>
        </w:rPr>
        <w:t>:</w:t>
      </w:r>
      <w:r w:rsidRPr="004C1BA7">
        <w:rPr>
          <w:rtl/>
          <w:lang w:bidi="fa-IR"/>
        </w:rPr>
        <w:t xml:space="preserve"> « كنا عند رسول الله صلّى الله عليه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منقبة المطهرين</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وسلّم وإذا بطائر في فمه لوزة خضراء</w:t>
      </w:r>
      <w:r>
        <w:rPr>
          <w:rtl/>
          <w:lang w:bidi="fa-IR"/>
        </w:rPr>
        <w:t>،</w:t>
      </w:r>
      <w:r w:rsidRPr="004C1BA7">
        <w:rPr>
          <w:rtl/>
          <w:lang w:bidi="fa-IR"/>
        </w:rPr>
        <w:t xml:space="preserve"> فألقاها فأخذها النبي</w:t>
      </w:r>
      <w:r>
        <w:rPr>
          <w:rtl/>
          <w:lang w:bidi="fa-IR"/>
        </w:rPr>
        <w:t>،</w:t>
      </w:r>
      <w:r w:rsidRPr="004C1BA7">
        <w:rPr>
          <w:rtl/>
          <w:lang w:bidi="fa-IR"/>
        </w:rPr>
        <w:t xml:space="preserve"> فوجد فيها درة خضراء مكتوب عليها بالصفرة</w:t>
      </w:r>
      <w:r>
        <w:rPr>
          <w:rtl/>
          <w:lang w:bidi="fa-IR"/>
        </w:rPr>
        <w:t>:</w:t>
      </w:r>
      <w:r w:rsidRPr="004C1BA7">
        <w:rPr>
          <w:rtl/>
          <w:lang w:bidi="fa-IR"/>
        </w:rPr>
        <w:t xml:space="preserve"> لا إله </w:t>
      </w:r>
      <w:r w:rsidR="00D127DB">
        <w:rPr>
          <w:rtl/>
          <w:lang w:bidi="fa-IR"/>
        </w:rPr>
        <w:t>إلّا</w:t>
      </w:r>
      <w:r w:rsidRPr="004C1BA7">
        <w:rPr>
          <w:rtl/>
          <w:lang w:bidi="fa-IR"/>
        </w:rPr>
        <w:t xml:space="preserve"> الله محمّد رسول الله نصرته بعلي »</w:t>
      </w:r>
      <w:r>
        <w:rPr>
          <w:rtl/>
          <w:lang w:bidi="fa-IR"/>
        </w:rPr>
        <w:t>.</w:t>
      </w:r>
    </w:p>
    <w:p w:rsidR="000D14DD" w:rsidRPr="004C1BA7" w:rsidRDefault="000D14DD" w:rsidP="000D14DD">
      <w:pPr>
        <w:pStyle w:val="Heading2"/>
        <w:rPr>
          <w:rtl/>
          <w:lang w:bidi="fa-IR"/>
        </w:rPr>
      </w:pPr>
      <w:bookmarkStart w:id="563" w:name="_Toc347630274"/>
      <w:bookmarkStart w:id="564" w:name="_Toc407003698"/>
      <w:bookmarkStart w:id="565" w:name="_Toc94612777"/>
      <w:r w:rsidRPr="004C1BA7">
        <w:rPr>
          <w:rtl/>
          <w:lang w:bidi="fa-IR"/>
        </w:rPr>
        <w:t>14</w:t>
      </w:r>
      <w:r>
        <w:rPr>
          <w:rtl/>
          <w:lang w:bidi="fa-IR"/>
        </w:rPr>
        <w:t xml:space="preserve"> </w:t>
      </w:r>
      <w:r w:rsidR="00FB56AE">
        <w:rPr>
          <w:rtl/>
          <w:lang w:bidi="fa-IR"/>
        </w:rPr>
        <w:t>-</w:t>
      </w:r>
      <w:r>
        <w:rPr>
          <w:rtl/>
          <w:lang w:bidi="fa-IR"/>
        </w:rPr>
        <w:t xml:space="preserve"> </w:t>
      </w:r>
      <w:r w:rsidRPr="004C1BA7">
        <w:rPr>
          <w:rtl/>
          <w:lang w:bidi="fa-IR"/>
        </w:rPr>
        <w:t>تقدّم النبوة دليل الأفضلية وهو فرع تقدّم النور الذي منه علي أيضا</w:t>
      </w:r>
      <w:bookmarkEnd w:id="563"/>
      <w:bookmarkEnd w:id="564"/>
      <w:r w:rsidR="00D127DB">
        <w:rPr>
          <w:rFonts w:hint="cs"/>
          <w:rtl/>
          <w:lang w:bidi="fa-IR"/>
        </w:rPr>
        <w:t>ً</w:t>
      </w:r>
      <w:bookmarkEnd w:id="565"/>
    </w:p>
    <w:p w:rsidR="000D14DD" w:rsidRPr="004C1BA7" w:rsidRDefault="000D14DD" w:rsidP="000D14DD">
      <w:pPr>
        <w:pStyle w:val="libNormal"/>
        <w:rPr>
          <w:rtl/>
          <w:lang w:bidi="fa-IR"/>
        </w:rPr>
      </w:pPr>
      <w:r w:rsidRPr="004C1BA7">
        <w:rPr>
          <w:rtl/>
          <w:lang w:bidi="fa-IR"/>
        </w:rPr>
        <w:t xml:space="preserve">إن تقدّم نبوة محمّد </w:t>
      </w:r>
      <w:r w:rsidR="00287B8A" w:rsidRPr="00287B8A">
        <w:rPr>
          <w:rStyle w:val="libAlaemChar"/>
          <w:rtl/>
        </w:rPr>
        <w:t>صلى‌الله‌عليه‌وآله‌وسلم</w:t>
      </w:r>
      <w:r w:rsidRPr="004C1BA7">
        <w:rPr>
          <w:rtl/>
          <w:lang w:bidi="fa-IR"/>
        </w:rPr>
        <w:t xml:space="preserve"> دليل على أفضليته</w:t>
      </w:r>
      <w:r>
        <w:rPr>
          <w:rtl/>
          <w:lang w:bidi="fa-IR"/>
        </w:rPr>
        <w:t>،</w:t>
      </w:r>
      <w:r w:rsidRPr="004C1BA7">
        <w:rPr>
          <w:rtl/>
          <w:lang w:bidi="fa-IR"/>
        </w:rPr>
        <w:t xml:space="preserve"> ومن المعلوم أن ذلك فرع تقدّم نوره</w:t>
      </w:r>
      <w:r>
        <w:rPr>
          <w:rtl/>
          <w:lang w:bidi="fa-IR"/>
        </w:rPr>
        <w:t>،</w:t>
      </w:r>
      <w:r w:rsidRPr="004C1BA7">
        <w:rPr>
          <w:rtl/>
          <w:lang w:bidi="fa-IR"/>
        </w:rPr>
        <w:t xml:space="preserve"> فهذا يدل على ذلك بالأولوية.</w:t>
      </w:r>
    </w:p>
    <w:p w:rsidR="000D14DD" w:rsidRPr="004C1BA7" w:rsidRDefault="000D14DD" w:rsidP="000D14DD">
      <w:pPr>
        <w:pStyle w:val="libNormal"/>
        <w:rPr>
          <w:rtl/>
          <w:lang w:bidi="fa-IR"/>
        </w:rPr>
      </w:pPr>
      <w:r w:rsidRPr="004C1BA7">
        <w:rPr>
          <w:rtl/>
          <w:lang w:bidi="fa-IR"/>
        </w:rPr>
        <w:t>وبما أن عليا</w:t>
      </w:r>
      <w:r w:rsidR="00D127DB">
        <w:rPr>
          <w:rFonts w:hint="cs"/>
          <w:rtl/>
          <w:lang w:bidi="fa-IR"/>
        </w:rPr>
        <w:t>ً</w:t>
      </w:r>
      <w:r w:rsidRPr="004C1BA7">
        <w:rPr>
          <w:rtl/>
          <w:lang w:bidi="fa-IR"/>
        </w:rPr>
        <w:t xml:space="preserve"> </w:t>
      </w:r>
      <w:r w:rsidRPr="00A73E8D">
        <w:rPr>
          <w:rStyle w:val="libAlaemChar"/>
          <w:rtl/>
        </w:rPr>
        <w:t>عليه‌السلام</w:t>
      </w:r>
      <w:r w:rsidRPr="004C1BA7">
        <w:rPr>
          <w:rtl/>
          <w:lang w:bidi="fa-IR"/>
        </w:rPr>
        <w:t xml:space="preserve"> قد خلق من نفس النور الذي خلق منه النبي </w:t>
      </w:r>
      <w:r w:rsidR="00287B8A" w:rsidRPr="00287B8A">
        <w:rPr>
          <w:rStyle w:val="libAlaemChar"/>
          <w:rtl/>
        </w:rPr>
        <w:t>صلى‌الله‌عليه‌وآله‌وسلم</w:t>
      </w:r>
      <w:r>
        <w:rPr>
          <w:rtl/>
          <w:lang w:bidi="fa-IR"/>
        </w:rPr>
        <w:t>،</w:t>
      </w:r>
      <w:r w:rsidRPr="004C1BA7">
        <w:rPr>
          <w:rtl/>
          <w:lang w:bidi="fa-IR"/>
        </w:rPr>
        <w:t xml:space="preserve"> فإنه كذلك يكون أفضل من جميع المخلوقين عدا الرسول</w:t>
      </w:r>
      <w:r>
        <w:rPr>
          <w:rtl/>
          <w:lang w:bidi="fa-IR"/>
        </w:rPr>
        <w:t>،</w:t>
      </w:r>
      <w:r w:rsidRPr="004C1BA7">
        <w:rPr>
          <w:rtl/>
          <w:lang w:bidi="fa-IR"/>
        </w:rPr>
        <w:t xml:space="preserve"> وعلى هذا</w:t>
      </w:r>
      <w:r>
        <w:rPr>
          <w:rtl/>
          <w:lang w:bidi="fa-IR"/>
        </w:rPr>
        <w:t>،</w:t>
      </w:r>
      <w:r w:rsidRPr="004C1BA7">
        <w:rPr>
          <w:rtl/>
          <w:lang w:bidi="fa-IR"/>
        </w:rPr>
        <w:t xml:space="preserve"> فلا وجه لتقدّم أحد عليه نبيا</w:t>
      </w:r>
      <w:r w:rsidR="00D127DB">
        <w:rPr>
          <w:rFonts w:hint="cs"/>
          <w:rtl/>
          <w:lang w:bidi="fa-IR"/>
        </w:rPr>
        <w:t>ً</w:t>
      </w:r>
      <w:r w:rsidRPr="004C1BA7">
        <w:rPr>
          <w:rtl/>
          <w:lang w:bidi="fa-IR"/>
        </w:rPr>
        <w:t xml:space="preserve"> كان أو صحابيا</w:t>
      </w:r>
      <w:r w:rsidR="00D127DB">
        <w:rPr>
          <w:rFonts w:hint="cs"/>
          <w:rtl/>
          <w:lang w:bidi="fa-IR"/>
        </w:rPr>
        <w:t>ً</w:t>
      </w:r>
      <w:r>
        <w:rPr>
          <w:rtl/>
          <w:lang w:bidi="fa-IR"/>
        </w:rPr>
        <w:t xml:space="preserve"> ..</w:t>
      </w:r>
      <w:r w:rsidRPr="004C1BA7">
        <w:rPr>
          <w:rtl/>
          <w:lang w:bidi="fa-IR"/>
        </w:rPr>
        <w:t>.</w:t>
      </w:r>
    </w:p>
    <w:p w:rsidR="003C0B4F" w:rsidRDefault="000D14DD" w:rsidP="00D127DB">
      <w:pPr>
        <w:pStyle w:val="libBold1"/>
        <w:rPr>
          <w:rtl/>
          <w:lang w:bidi="fa-IR"/>
        </w:rPr>
      </w:pPr>
      <w:r w:rsidRPr="004C1BA7">
        <w:rPr>
          <w:rtl/>
          <w:lang w:bidi="fa-IR"/>
        </w:rPr>
        <w:t xml:space="preserve">من أحاديث تقدّم نبوّة محمّد </w:t>
      </w:r>
      <w:r w:rsidR="00287B8A" w:rsidRPr="00287B8A">
        <w:rPr>
          <w:rStyle w:val="libAlaemChar"/>
          <w:rtl/>
        </w:rPr>
        <w:t>صلى‌الله‌عليه‌وآله‌وسلم</w:t>
      </w:r>
    </w:p>
    <w:p w:rsidR="000D14DD" w:rsidRPr="004C1BA7" w:rsidRDefault="000D14DD" w:rsidP="000D14DD">
      <w:pPr>
        <w:pStyle w:val="libNormal"/>
        <w:rPr>
          <w:rtl/>
          <w:lang w:bidi="fa-IR"/>
        </w:rPr>
      </w:pPr>
      <w:r w:rsidRPr="004C1BA7">
        <w:rPr>
          <w:rtl/>
          <w:lang w:bidi="fa-IR"/>
        </w:rPr>
        <w:t xml:space="preserve">وأمّا شواهد تقدّم نبوته </w:t>
      </w:r>
      <w:r w:rsidR="00287B8A" w:rsidRPr="00287B8A">
        <w:rPr>
          <w:rStyle w:val="libAlaemChar"/>
          <w:rtl/>
        </w:rPr>
        <w:t>صلى‌الله‌عليه‌وآله‌وسلم</w:t>
      </w:r>
      <w:r>
        <w:rPr>
          <w:rtl/>
          <w:lang w:bidi="fa-IR"/>
        </w:rPr>
        <w:t xml:space="preserve"> </w:t>
      </w:r>
      <w:r w:rsidR="00FB56AE">
        <w:rPr>
          <w:rtl/>
          <w:lang w:bidi="fa-IR"/>
        </w:rPr>
        <w:t>-</w:t>
      </w:r>
      <w:r>
        <w:rPr>
          <w:rtl/>
          <w:lang w:bidi="fa-IR"/>
        </w:rPr>
        <w:t xml:space="preserve"> </w:t>
      </w:r>
      <w:r w:rsidRPr="004C1BA7">
        <w:rPr>
          <w:rtl/>
          <w:lang w:bidi="fa-IR"/>
        </w:rPr>
        <w:t>من الأحاديث وأقوال العلماء</w:t>
      </w:r>
      <w:r>
        <w:rPr>
          <w:rtl/>
          <w:lang w:bidi="fa-IR"/>
        </w:rPr>
        <w:t xml:space="preserve"> </w:t>
      </w:r>
      <w:r w:rsidR="00FB56AE">
        <w:rPr>
          <w:rtl/>
          <w:lang w:bidi="fa-IR"/>
        </w:rPr>
        <w:t>-</w:t>
      </w:r>
      <w:r>
        <w:rPr>
          <w:rtl/>
          <w:lang w:bidi="fa-IR"/>
        </w:rPr>
        <w:t xml:space="preserve"> </w:t>
      </w:r>
      <w:r w:rsidRPr="004C1BA7">
        <w:rPr>
          <w:rtl/>
          <w:lang w:bidi="fa-IR"/>
        </w:rPr>
        <w:t>فكثيرة جدا</w:t>
      </w:r>
      <w:r w:rsidR="00D127DB">
        <w:rPr>
          <w:rFonts w:hint="cs"/>
          <w:rtl/>
          <w:lang w:bidi="fa-IR"/>
        </w:rPr>
        <w:t>ً</w:t>
      </w:r>
      <w:r>
        <w:rPr>
          <w:rtl/>
          <w:lang w:bidi="fa-IR"/>
        </w:rPr>
        <w:t>،</w:t>
      </w:r>
      <w:r w:rsidRPr="004C1BA7">
        <w:rPr>
          <w:rtl/>
          <w:lang w:bidi="fa-IR"/>
        </w:rPr>
        <w:t xml:space="preserve"> نذكر هنا بعضها</w:t>
      </w:r>
      <w:r>
        <w:rPr>
          <w:rtl/>
          <w:lang w:bidi="fa-IR"/>
        </w:rPr>
        <w:t>:</w:t>
      </w:r>
    </w:p>
    <w:p w:rsidR="000D14DD" w:rsidRPr="004C1BA7" w:rsidRDefault="000D14DD" w:rsidP="000D14DD">
      <w:pPr>
        <w:pStyle w:val="libNormal"/>
        <w:rPr>
          <w:rtl/>
          <w:lang w:bidi="fa-IR"/>
        </w:rPr>
      </w:pPr>
      <w:r w:rsidRPr="00AE44A4">
        <w:rPr>
          <w:rStyle w:val="libBold2Char"/>
          <w:rtl/>
        </w:rPr>
        <w:t>(1)</w:t>
      </w:r>
      <w:r w:rsidRPr="00AE44A4">
        <w:rPr>
          <w:rStyle w:val="libBold2Char"/>
          <w:rFonts w:hint="cs"/>
          <w:rtl/>
        </w:rPr>
        <w:t xml:space="preserve"> </w:t>
      </w:r>
      <w:r w:rsidRPr="00AE44A4">
        <w:rPr>
          <w:rStyle w:val="libBold2Char"/>
          <w:rtl/>
        </w:rPr>
        <w:t>البخاري</w:t>
      </w:r>
      <w:r w:rsidRPr="00AE44A4">
        <w:rPr>
          <w:rtl/>
        </w:rPr>
        <w:t xml:space="preserve"> بسنده</w:t>
      </w:r>
      <w:r>
        <w:rPr>
          <w:rtl/>
        </w:rPr>
        <w:t>:</w:t>
      </w:r>
      <w:r w:rsidRPr="00AE44A4">
        <w:rPr>
          <w:rtl/>
        </w:rPr>
        <w:t xml:space="preserve"> « عن عرباض بن سارية صاحب رسول الله </w:t>
      </w:r>
      <w:r w:rsidR="00287B8A" w:rsidRPr="00287B8A">
        <w:rPr>
          <w:rStyle w:val="libAlaemChar"/>
          <w:rtl/>
        </w:rPr>
        <w:t>صلى‌الله‌عليه‌وآله‌وسلم</w:t>
      </w:r>
      <w:r w:rsidRPr="00AE44A4">
        <w:rPr>
          <w:rtl/>
        </w:rPr>
        <w:t xml:space="preserve"> قال</w:t>
      </w:r>
      <w:r>
        <w:rPr>
          <w:rtl/>
        </w:rPr>
        <w:t>:</w:t>
      </w:r>
      <w:r w:rsidRPr="00AE44A4">
        <w:rPr>
          <w:rtl/>
        </w:rPr>
        <w:t xml:space="preserve"> سمعت رسول الله يقول</w:t>
      </w:r>
      <w:r>
        <w:rPr>
          <w:rtl/>
        </w:rPr>
        <w:t>:</w:t>
      </w:r>
      <w:r w:rsidRPr="00AE44A4">
        <w:rPr>
          <w:rtl/>
        </w:rPr>
        <w:t xml:space="preserve"> </w:t>
      </w:r>
      <w:r w:rsidRPr="004B5CD1">
        <w:rPr>
          <w:rtl/>
        </w:rPr>
        <w:t>إني عبد الله وخاتم النبيين وإنّ آدم لمنجدل في طينه وسأخبركم عن ذلك</w:t>
      </w:r>
      <w:r>
        <w:rPr>
          <w:rtl/>
        </w:rPr>
        <w:t>،</w:t>
      </w:r>
      <w:r w:rsidRPr="004B5CD1">
        <w:rPr>
          <w:rtl/>
        </w:rPr>
        <w:t xml:space="preserve"> أنا دعوة أبي إبراهيم وبشارة عيسى بن مريم ورؤيا أمي التي رأت وكذلك أمهات الأنبياء يرين</w:t>
      </w:r>
      <w:r>
        <w:rPr>
          <w:rtl/>
        </w:rPr>
        <w:t>،</w:t>
      </w:r>
      <w:r w:rsidRPr="004B5CD1">
        <w:rPr>
          <w:rtl/>
        </w:rPr>
        <w:t xml:space="preserve"> وإن أم رسول الله رأت حين وضعته نورا</w:t>
      </w:r>
      <w:r w:rsidR="00D127DB">
        <w:rPr>
          <w:rFonts w:hint="cs"/>
          <w:rtl/>
        </w:rPr>
        <w:t>ً</w:t>
      </w:r>
      <w:r w:rsidRPr="004B5CD1">
        <w:rPr>
          <w:rtl/>
        </w:rPr>
        <w:t xml:space="preserve"> أضاءت له قصور الشام » </w:t>
      </w:r>
      <w:r w:rsidRPr="00AE44A4">
        <w:rPr>
          <w:rStyle w:val="libFootnotenumChar"/>
          <w:rtl/>
        </w:rPr>
        <w:t>(1)</w:t>
      </w:r>
      <w:r>
        <w:rPr>
          <w:rtl/>
        </w:rPr>
        <w:t>.</w:t>
      </w:r>
    </w:p>
    <w:p w:rsidR="003C0B4F" w:rsidRDefault="000D14DD" w:rsidP="000D14DD">
      <w:pPr>
        <w:pStyle w:val="libNormal"/>
        <w:rPr>
          <w:rtl/>
        </w:rPr>
      </w:pPr>
      <w:r w:rsidRPr="00AE44A4">
        <w:rPr>
          <w:rStyle w:val="libBold2Char"/>
          <w:rtl/>
        </w:rPr>
        <w:t>(2)</w:t>
      </w:r>
      <w:r w:rsidRPr="00AE44A4">
        <w:rPr>
          <w:rStyle w:val="libBold2Char"/>
          <w:rFonts w:hint="cs"/>
          <w:rtl/>
        </w:rPr>
        <w:t xml:space="preserve"> </w:t>
      </w:r>
      <w:r w:rsidRPr="00AE44A4">
        <w:rPr>
          <w:rStyle w:val="libBold2Char"/>
          <w:rtl/>
        </w:rPr>
        <w:t>الترمذي</w:t>
      </w:r>
      <w:r w:rsidRPr="00AE44A4">
        <w:rPr>
          <w:rtl/>
        </w:rPr>
        <w:t xml:space="preserve"> بسنده عن أبي هريرة قال</w:t>
      </w:r>
      <w:r>
        <w:rPr>
          <w:rtl/>
        </w:rPr>
        <w:t>:</w:t>
      </w:r>
      <w:r w:rsidRPr="00AE44A4">
        <w:rPr>
          <w:rtl/>
        </w:rPr>
        <w:t xml:space="preserve"> </w:t>
      </w:r>
      <w:r w:rsidRPr="004B5CD1">
        <w:rPr>
          <w:rtl/>
        </w:rPr>
        <w:t>« قالوا</w:t>
      </w:r>
      <w:r>
        <w:rPr>
          <w:rtl/>
        </w:rPr>
        <w:t>:</w:t>
      </w:r>
      <w:r w:rsidRPr="004B5CD1">
        <w:rPr>
          <w:rtl/>
        </w:rPr>
        <w:t xml:space="preserve"> يا رسول الله متى وجبت</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التاريخ الصغير</w:t>
      </w:r>
      <w:r w:rsidR="000D14DD">
        <w:rPr>
          <w:rtl/>
        </w:rPr>
        <w:t>:</w:t>
      </w:r>
      <w:r w:rsidR="000D14DD" w:rsidRPr="004C1BA7">
        <w:rPr>
          <w:rtl/>
        </w:rPr>
        <w:t xml:space="preserve"> 1 / 13.</w:t>
      </w:r>
    </w:p>
    <w:p w:rsidR="000D14DD" w:rsidRDefault="000D14DD" w:rsidP="000D14DD">
      <w:pPr>
        <w:pStyle w:val="libNormal"/>
        <w:rPr>
          <w:rtl/>
          <w:lang w:bidi="fa-IR"/>
        </w:rPr>
      </w:pPr>
      <w:r>
        <w:rPr>
          <w:rtl/>
          <w:lang w:bidi="fa-IR"/>
        </w:rPr>
        <w:br w:type="page"/>
      </w:r>
    </w:p>
    <w:p w:rsidR="000D14DD" w:rsidRPr="004B5CD1" w:rsidRDefault="000D14DD" w:rsidP="000D14DD">
      <w:pPr>
        <w:pStyle w:val="libNormal0"/>
        <w:rPr>
          <w:rtl/>
        </w:rPr>
      </w:pPr>
      <w:r w:rsidRPr="004B5CD1">
        <w:rPr>
          <w:rtl/>
        </w:rPr>
        <w:lastRenderedPageBreak/>
        <w:t>لك النبوة</w:t>
      </w:r>
      <w:r>
        <w:rPr>
          <w:rtl/>
        </w:rPr>
        <w:t>؟</w:t>
      </w:r>
      <w:r w:rsidRPr="004B5CD1">
        <w:rPr>
          <w:rtl/>
        </w:rPr>
        <w:t xml:space="preserve"> قال</w:t>
      </w:r>
      <w:r>
        <w:rPr>
          <w:rtl/>
        </w:rPr>
        <w:t>:</w:t>
      </w:r>
      <w:r w:rsidRPr="004B5CD1">
        <w:rPr>
          <w:rtl/>
        </w:rPr>
        <w:t xml:space="preserve"> وآدم بين الروح والجسد.</w:t>
      </w:r>
    </w:p>
    <w:p w:rsidR="000D14DD" w:rsidRPr="004C1BA7" w:rsidRDefault="000D14DD" w:rsidP="000D14DD">
      <w:pPr>
        <w:pStyle w:val="libNormal"/>
        <w:rPr>
          <w:rtl/>
          <w:lang w:bidi="fa-IR"/>
        </w:rPr>
      </w:pPr>
      <w:r w:rsidRPr="004C1BA7">
        <w:rPr>
          <w:rtl/>
          <w:lang w:bidi="fa-IR"/>
        </w:rPr>
        <w:t>هذا حديث حسن صحيح غريب من حديث أبي هريرة</w:t>
      </w:r>
      <w:r>
        <w:rPr>
          <w:rtl/>
          <w:lang w:bidi="fa-IR"/>
        </w:rPr>
        <w:t>،</w:t>
      </w:r>
      <w:r w:rsidRPr="004C1BA7">
        <w:rPr>
          <w:rtl/>
          <w:lang w:bidi="fa-IR"/>
        </w:rPr>
        <w:t xml:space="preserve"> لا نعرفه </w:t>
      </w:r>
      <w:r w:rsidR="00D127DB">
        <w:rPr>
          <w:rtl/>
          <w:lang w:bidi="fa-IR"/>
        </w:rPr>
        <w:t>إلّا</w:t>
      </w:r>
      <w:r w:rsidRPr="004C1BA7">
        <w:rPr>
          <w:rtl/>
          <w:lang w:bidi="fa-IR"/>
        </w:rPr>
        <w:t xml:space="preserve"> من هذا الوجه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(3) أبو نعيم</w:t>
      </w:r>
      <w:r w:rsidRPr="004C1BA7">
        <w:rPr>
          <w:rtl/>
          <w:lang w:bidi="fa-IR"/>
        </w:rPr>
        <w:t xml:space="preserve"> حيث قال</w:t>
      </w:r>
      <w:r>
        <w:rPr>
          <w:rtl/>
          <w:lang w:bidi="fa-IR"/>
        </w:rPr>
        <w:t>:</w:t>
      </w:r>
      <w:r w:rsidRPr="004C1BA7">
        <w:rPr>
          <w:rtl/>
          <w:lang w:bidi="fa-IR"/>
        </w:rPr>
        <w:t xml:space="preserve"> « ذكر ما روي في تقدّم نبوته قبل تمام خلقة آدم »</w:t>
      </w:r>
      <w:r>
        <w:rPr>
          <w:rtl/>
          <w:lang w:bidi="fa-IR"/>
        </w:rPr>
        <w:t>.</w:t>
      </w:r>
    </w:p>
    <w:p w:rsidR="000D14DD" w:rsidRPr="004C1BA7" w:rsidRDefault="000D14DD" w:rsidP="000D14DD">
      <w:pPr>
        <w:pStyle w:val="libNormal"/>
        <w:rPr>
          <w:rtl/>
          <w:lang w:bidi="fa-IR"/>
        </w:rPr>
      </w:pPr>
      <w:r w:rsidRPr="004C1BA7">
        <w:rPr>
          <w:rtl/>
          <w:lang w:bidi="fa-IR"/>
        </w:rPr>
        <w:t xml:space="preserve">فرواه بألفاظ وأسانيد مختلفة عن أبي هريرة وميسرة وابن سارية </w:t>
      </w:r>
      <w:r w:rsidRPr="00AE44A4">
        <w:rPr>
          <w:rStyle w:val="libFootnotenumChar"/>
          <w:rtl/>
        </w:rPr>
        <w:t>(2)</w:t>
      </w:r>
      <w:r>
        <w:rPr>
          <w:rtl/>
          <w:lang w:bidi="fa-IR"/>
        </w:rPr>
        <w:t>.</w:t>
      </w:r>
    </w:p>
    <w:p w:rsidR="000D14DD" w:rsidRPr="004C1BA7" w:rsidRDefault="000D14DD" w:rsidP="000D14DD">
      <w:pPr>
        <w:pStyle w:val="libNormal"/>
        <w:rPr>
          <w:rtl/>
          <w:lang w:bidi="fa-IR"/>
        </w:rPr>
      </w:pPr>
      <w:r w:rsidRPr="00AE44A4">
        <w:rPr>
          <w:rStyle w:val="libBold2Char"/>
          <w:rtl/>
        </w:rPr>
        <w:t>(4) الكازروني</w:t>
      </w:r>
      <w:r w:rsidRPr="004C1BA7">
        <w:rPr>
          <w:rtl/>
          <w:lang w:bidi="fa-IR"/>
        </w:rPr>
        <w:t xml:space="preserve"> بسنده عن عبد الله بن شفيق </w:t>
      </w:r>
      <w:r w:rsidRPr="00AE44A4">
        <w:rPr>
          <w:rStyle w:val="libFootnotenumChar"/>
          <w:rtl/>
        </w:rPr>
        <w:t>(3)</w:t>
      </w:r>
      <w:r>
        <w:rPr>
          <w:rtl/>
          <w:lang w:bidi="fa-IR"/>
        </w:rPr>
        <w:t>.</w:t>
      </w:r>
    </w:p>
    <w:p w:rsidR="000D14DD" w:rsidRPr="004C1BA7" w:rsidRDefault="000D14DD" w:rsidP="000D14DD">
      <w:pPr>
        <w:pStyle w:val="libNormal"/>
        <w:rPr>
          <w:rtl/>
          <w:lang w:bidi="fa-IR"/>
        </w:rPr>
      </w:pPr>
      <w:r w:rsidRPr="00AE44A4">
        <w:rPr>
          <w:rStyle w:val="libBold2Char"/>
          <w:rtl/>
        </w:rPr>
        <w:t>(5) السيوطي</w:t>
      </w:r>
      <w:r w:rsidRPr="004C1BA7">
        <w:rPr>
          <w:rtl/>
          <w:lang w:bidi="fa-IR"/>
        </w:rPr>
        <w:t xml:space="preserve"> حيث قال</w:t>
      </w:r>
      <w:r>
        <w:rPr>
          <w:rtl/>
          <w:lang w:bidi="fa-IR"/>
        </w:rPr>
        <w:t>:</w:t>
      </w:r>
      <w:r w:rsidRPr="004C1BA7">
        <w:rPr>
          <w:rtl/>
          <w:lang w:bidi="fa-IR"/>
        </w:rPr>
        <w:t xml:space="preserve"> « باب خصوصية النبي </w:t>
      </w:r>
      <w:r w:rsidR="00287B8A" w:rsidRPr="00287B8A">
        <w:rPr>
          <w:rStyle w:val="libAlaemChar"/>
          <w:rtl/>
        </w:rPr>
        <w:t>صلى‌الله‌عليه‌وآله‌وسلم</w:t>
      </w:r>
      <w:r w:rsidRPr="004C1BA7">
        <w:rPr>
          <w:rtl/>
          <w:lang w:bidi="fa-IR"/>
        </w:rPr>
        <w:t xml:space="preserve"> بكونه أول النبيين في الخلق</w:t>
      </w:r>
      <w:r>
        <w:rPr>
          <w:rtl/>
          <w:lang w:bidi="fa-IR"/>
        </w:rPr>
        <w:t>،</w:t>
      </w:r>
      <w:r w:rsidRPr="004C1BA7">
        <w:rPr>
          <w:rtl/>
          <w:lang w:bidi="fa-IR"/>
        </w:rPr>
        <w:t xml:space="preserve"> وتقدم نبوته</w:t>
      </w:r>
      <w:r>
        <w:rPr>
          <w:rtl/>
          <w:lang w:bidi="fa-IR"/>
        </w:rPr>
        <w:t>،</w:t>
      </w:r>
      <w:r w:rsidRPr="004C1BA7">
        <w:rPr>
          <w:rtl/>
          <w:lang w:bidi="fa-IR"/>
        </w:rPr>
        <w:t xml:space="preserve"> وأخذ الميثاق »</w:t>
      </w:r>
      <w:r>
        <w:rPr>
          <w:rtl/>
          <w:lang w:bidi="fa-IR"/>
        </w:rPr>
        <w:t>.</w:t>
      </w:r>
    </w:p>
    <w:p w:rsidR="000D14DD" w:rsidRPr="004C1BA7" w:rsidRDefault="000D14DD" w:rsidP="000D14DD">
      <w:pPr>
        <w:pStyle w:val="libNormal"/>
        <w:rPr>
          <w:rtl/>
          <w:lang w:bidi="fa-IR"/>
        </w:rPr>
      </w:pPr>
      <w:r w:rsidRPr="004C1BA7">
        <w:rPr>
          <w:rtl/>
          <w:lang w:bidi="fa-IR"/>
        </w:rPr>
        <w:t>فرواه عن ابن أبي حاتم وأبي نعيم عن أبي هريرة.</w:t>
      </w:r>
    </w:p>
    <w:p w:rsidR="000D14DD" w:rsidRPr="004C1BA7" w:rsidRDefault="000D14DD" w:rsidP="000D14DD">
      <w:pPr>
        <w:pStyle w:val="libNormal"/>
        <w:rPr>
          <w:rtl/>
          <w:lang w:bidi="fa-IR"/>
        </w:rPr>
      </w:pPr>
      <w:r w:rsidRPr="004C1BA7">
        <w:rPr>
          <w:rtl/>
          <w:lang w:bidi="fa-IR"/>
        </w:rPr>
        <w:t>وعن أبي سهل القطان</w:t>
      </w:r>
      <w:r>
        <w:rPr>
          <w:rtl/>
          <w:lang w:bidi="fa-IR"/>
        </w:rPr>
        <w:t>،</w:t>
      </w:r>
      <w:r w:rsidRPr="004C1BA7">
        <w:rPr>
          <w:rtl/>
          <w:lang w:bidi="fa-IR"/>
        </w:rPr>
        <w:t xml:space="preserve"> عن سهل بن صالح الهمداني</w:t>
      </w:r>
      <w:r>
        <w:rPr>
          <w:rtl/>
          <w:lang w:bidi="fa-IR"/>
        </w:rPr>
        <w:t>،</w:t>
      </w:r>
      <w:r w:rsidRPr="004C1BA7">
        <w:rPr>
          <w:rtl/>
          <w:lang w:bidi="fa-IR"/>
        </w:rPr>
        <w:t xml:space="preserve"> عن أبي جعفر محمّد بن علي </w:t>
      </w:r>
      <w:r w:rsidRPr="00A73E8D">
        <w:rPr>
          <w:rStyle w:val="libAlaemChar"/>
          <w:rFonts w:hint="cs"/>
          <w:rtl/>
        </w:rPr>
        <w:t>عليهما‌السلام</w:t>
      </w:r>
      <w:r w:rsidRPr="004C1BA7">
        <w:rPr>
          <w:rtl/>
          <w:lang w:bidi="fa-IR"/>
        </w:rPr>
        <w:t>.</w:t>
      </w:r>
    </w:p>
    <w:p w:rsidR="000D14DD" w:rsidRPr="004C1BA7" w:rsidRDefault="000D14DD" w:rsidP="000D14DD">
      <w:pPr>
        <w:pStyle w:val="libNormal"/>
        <w:rPr>
          <w:rtl/>
          <w:lang w:bidi="fa-IR"/>
        </w:rPr>
      </w:pPr>
      <w:r w:rsidRPr="004C1BA7">
        <w:rPr>
          <w:rtl/>
          <w:lang w:bidi="fa-IR"/>
        </w:rPr>
        <w:t>وعن أحمد والبخاري والحاكم والطبراني وأبي نعيم عن ميسرة.</w:t>
      </w:r>
    </w:p>
    <w:p w:rsidR="000D14DD" w:rsidRPr="004C1BA7" w:rsidRDefault="000D14DD" w:rsidP="000D14DD">
      <w:pPr>
        <w:pStyle w:val="libNormal"/>
        <w:rPr>
          <w:rtl/>
          <w:lang w:bidi="fa-IR"/>
        </w:rPr>
      </w:pPr>
      <w:r w:rsidRPr="004C1BA7">
        <w:rPr>
          <w:rtl/>
          <w:lang w:bidi="fa-IR"/>
        </w:rPr>
        <w:t>وعن أحمد والحاكم والبيهقي عن العرباض بن سارية.</w:t>
      </w:r>
    </w:p>
    <w:p w:rsidR="000D14DD" w:rsidRPr="004C1BA7" w:rsidRDefault="000D14DD" w:rsidP="000D14DD">
      <w:pPr>
        <w:pStyle w:val="libNormal"/>
        <w:rPr>
          <w:rtl/>
          <w:lang w:bidi="fa-IR"/>
        </w:rPr>
      </w:pPr>
      <w:r w:rsidRPr="004C1BA7">
        <w:rPr>
          <w:rtl/>
          <w:lang w:bidi="fa-IR"/>
        </w:rPr>
        <w:t>وعن الحاكم والبيهقي وأبي نعيم عن أبي هريرة.</w:t>
      </w:r>
    </w:p>
    <w:p w:rsidR="000D14DD" w:rsidRPr="004C1BA7" w:rsidRDefault="000D14DD" w:rsidP="000D14DD">
      <w:pPr>
        <w:pStyle w:val="libNormal"/>
        <w:rPr>
          <w:rtl/>
          <w:lang w:bidi="fa-IR"/>
        </w:rPr>
      </w:pPr>
      <w:r w:rsidRPr="004C1BA7">
        <w:rPr>
          <w:rtl/>
          <w:lang w:bidi="fa-IR"/>
        </w:rPr>
        <w:t>وعن البزار والطبراني وأبي نعيم من طريق الشعبي عن ابن عباس.</w:t>
      </w:r>
    </w:p>
    <w:p w:rsidR="000D14DD" w:rsidRPr="004C1BA7" w:rsidRDefault="000D14DD" w:rsidP="000D14DD">
      <w:pPr>
        <w:pStyle w:val="libNormal"/>
        <w:rPr>
          <w:rtl/>
          <w:lang w:bidi="fa-IR"/>
        </w:rPr>
      </w:pPr>
      <w:r w:rsidRPr="004C1BA7">
        <w:rPr>
          <w:rtl/>
          <w:lang w:bidi="fa-IR"/>
        </w:rPr>
        <w:t>وعن أبي نعيم عن عمر.</w:t>
      </w:r>
    </w:p>
    <w:p w:rsidR="000D14DD" w:rsidRPr="004C1BA7" w:rsidRDefault="000D14DD" w:rsidP="000D14DD">
      <w:pPr>
        <w:pStyle w:val="libNormal"/>
        <w:rPr>
          <w:rtl/>
          <w:lang w:bidi="fa-IR"/>
        </w:rPr>
      </w:pPr>
      <w:r w:rsidRPr="004C1BA7">
        <w:rPr>
          <w:rtl/>
          <w:lang w:bidi="fa-IR"/>
        </w:rPr>
        <w:t>وعن ابن سعد عن ابن أبي الجدعاء.</w:t>
      </w:r>
    </w:p>
    <w:p w:rsidR="000D14DD" w:rsidRPr="004C1BA7" w:rsidRDefault="000D14DD" w:rsidP="000D14DD">
      <w:pPr>
        <w:pStyle w:val="libNormal"/>
        <w:rPr>
          <w:rtl/>
          <w:lang w:bidi="fa-IR"/>
        </w:rPr>
      </w:pPr>
      <w:r w:rsidRPr="004C1BA7">
        <w:rPr>
          <w:rtl/>
          <w:lang w:bidi="fa-IR"/>
        </w:rPr>
        <w:t>ثم إن السيوطي نقل عن تقي الدين السبكي كلاما</w:t>
      </w:r>
      <w:r w:rsidR="00FE3634">
        <w:rPr>
          <w:rFonts w:hint="cs"/>
          <w:rtl/>
          <w:lang w:bidi="fa-IR"/>
        </w:rPr>
        <w:t>ً</w:t>
      </w:r>
      <w:r w:rsidRPr="004C1BA7">
        <w:rPr>
          <w:rtl/>
          <w:lang w:bidi="fa-IR"/>
        </w:rPr>
        <w:t xml:space="preserve"> في معنى هذه الأحاديث هذا نصه</w:t>
      </w:r>
      <w:r>
        <w:rPr>
          <w:rtl/>
          <w:lang w:bidi="fa-IR"/>
        </w:rPr>
        <w:t>:</w:t>
      </w:r>
      <w:r w:rsidRPr="004C1BA7">
        <w:rPr>
          <w:rtl/>
          <w:lang w:bidi="fa-IR"/>
        </w:rPr>
        <w:t xml:space="preserve"> « فائدة</w:t>
      </w:r>
      <w:r>
        <w:rPr>
          <w:rtl/>
          <w:lang w:bidi="fa-IR"/>
        </w:rPr>
        <w:t>:</w:t>
      </w:r>
      <w:r w:rsidRPr="004C1BA7">
        <w:rPr>
          <w:rtl/>
          <w:lang w:bidi="fa-IR"/>
        </w:rPr>
        <w:t xml:space="preserve"> قال الشيخ تقي الدين السبكي في كتابه التعظيم والمنة في </w:t>
      </w:r>
      <w:r w:rsidRPr="00A73E8D">
        <w:rPr>
          <w:rStyle w:val="libAlaemChar"/>
          <w:rtl/>
        </w:rPr>
        <w:t>(</w:t>
      </w:r>
      <w:r w:rsidRPr="00AE44A4">
        <w:rPr>
          <w:rStyle w:val="libAieChar"/>
          <w:rtl/>
        </w:rPr>
        <w:t xml:space="preserve"> لَتُؤْمِنُنَّ بِهِ وَلَتَنْصُرُنَّهُ </w:t>
      </w:r>
      <w:r w:rsidRPr="00A73E8D">
        <w:rPr>
          <w:rStyle w:val="libAlaemChar"/>
          <w:rtl/>
        </w:rPr>
        <w:t>)</w:t>
      </w:r>
      <w:r>
        <w:rPr>
          <w:rtl/>
          <w:lang w:bidi="fa-IR"/>
        </w:rPr>
        <w:t>:</w:t>
      </w:r>
    </w:p>
    <w:p w:rsidR="000D14DD" w:rsidRPr="004C1BA7" w:rsidRDefault="000D14DD" w:rsidP="000D14DD">
      <w:pPr>
        <w:pStyle w:val="libNormal"/>
        <w:rPr>
          <w:rtl/>
          <w:lang w:bidi="fa-IR"/>
        </w:rPr>
      </w:pPr>
      <w:r w:rsidRPr="004C1BA7">
        <w:rPr>
          <w:rtl/>
          <w:lang w:bidi="fa-IR"/>
        </w:rPr>
        <w:t xml:space="preserve">في هذه الآية من التنويه بالنبي </w:t>
      </w:r>
      <w:r w:rsidR="00287B8A" w:rsidRPr="00287B8A">
        <w:rPr>
          <w:rStyle w:val="libAlaemChar"/>
          <w:rtl/>
        </w:rPr>
        <w:t>صلى‌الله‌عليه‌وآله‌وسلم</w:t>
      </w:r>
      <w:r w:rsidRPr="004C1BA7">
        <w:rPr>
          <w:rtl/>
          <w:lang w:bidi="fa-IR"/>
        </w:rPr>
        <w:t xml:space="preserve"> وتعظيم قدره العلي ما</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صحيح الترمذي 5 / 585.</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دلائل النبوة</w:t>
      </w:r>
      <w:r w:rsidR="000D14DD">
        <w:rPr>
          <w:rtl/>
        </w:rPr>
        <w:t>:</w:t>
      </w:r>
      <w:r w:rsidR="000D14DD" w:rsidRPr="004C1BA7">
        <w:rPr>
          <w:rtl/>
        </w:rPr>
        <w:t xml:space="preserve"> 1 / 54.</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المنتقى من سيرة المصطفى</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لا يخفى</w:t>
      </w:r>
      <w:r>
        <w:rPr>
          <w:rtl/>
          <w:lang w:bidi="fa-IR"/>
        </w:rPr>
        <w:t>،</w:t>
      </w:r>
      <w:r w:rsidRPr="004C1BA7">
        <w:rPr>
          <w:rtl/>
          <w:lang w:bidi="fa-IR"/>
        </w:rPr>
        <w:t xml:space="preserve"> وفيه مع ذلك أنه على تقدير مجيئه في زمانهم يكون مرسلا</w:t>
      </w:r>
      <w:r w:rsidR="00FE3634">
        <w:rPr>
          <w:rFonts w:hint="cs"/>
          <w:rtl/>
          <w:lang w:bidi="fa-IR"/>
        </w:rPr>
        <w:t>ً</w:t>
      </w:r>
      <w:r w:rsidRPr="004C1BA7">
        <w:rPr>
          <w:rtl/>
          <w:lang w:bidi="fa-IR"/>
        </w:rPr>
        <w:t xml:space="preserve"> إليهم</w:t>
      </w:r>
      <w:r>
        <w:rPr>
          <w:rtl/>
          <w:lang w:bidi="fa-IR"/>
        </w:rPr>
        <w:t>،</w:t>
      </w:r>
      <w:r w:rsidRPr="004C1BA7">
        <w:rPr>
          <w:rtl/>
          <w:lang w:bidi="fa-IR"/>
        </w:rPr>
        <w:t xml:space="preserve"> فتكون نبوته ورسالته عامة لجميع الخلق من زمن آدم إلى يوم القيامة</w:t>
      </w:r>
      <w:r>
        <w:rPr>
          <w:rtl/>
          <w:lang w:bidi="fa-IR"/>
        </w:rPr>
        <w:t>،</w:t>
      </w:r>
      <w:r w:rsidRPr="004C1BA7">
        <w:rPr>
          <w:rtl/>
          <w:lang w:bidi="fa-IR"/>
        </w:rPr>
        <w:t xml:space="preserve"> وتكون الأنبياء وأممهم كلّهم من أمته</w:t>
      </w:r>
      <w:r>
        <w:rPr>
          <w:rtl/>
          <w:lang w:bidi="fa-IR"/>
        </w:rPr>
        <w:t>،</w:t>
      </w:r>
      <w:r w:rsidRPr="004C1BA7">
        <w:rPr>
          <w:rtl/>
          <w:lang w:bidi="fa-IR"/>
        </w:rPr>
        <w:t xml:space="preserve"> ويكو</w:t>
      </w:r>
      <w:r>
        <w:rPr>
          <w:rtl/>
          <w:lang w:bidi="fa-IR"/>
        </w:rPr>
        <w:t xml:space="preserve">ن </w:t>
      </w:r>
      <w:r w:rsidRPr="00AE44A4">
        <w:rPr>
          <w:rStyle w:val="libNormalChar"/>
          <w:rtl/>
        </w:rPr>
        <w:t xml:space="preserve">قوله </w:t>
      </w:r>
      <w:r w:rsidRPr="004B5CD1">
        <w:rPr>
          <w:rtl/>
        </w:rPr>
        <w:t xml:space="preserve">« بعثت إلى الناس كافة </w:t>
      </w:r>
      <w:r>
        <w:rPr>
          <w:rtl/>
        </w:rPr>
        <w:t xml:space="preserve">» </w:t>
      </w:r>
      <w:r w:rsidRPr="004C1BA7">
        <w:rPr>
          <w:rtl/>
          <w:lang w:bidi="fa-IR"/>
        </w:rPr>
        <w:t>لا يختص به الناس من زمانه إلى القيامة</w:t>
      </w:r>
      <w:r>
        <w:rPr>
          <w:rtl/>
          <w:lang w:bidi="fa-IR"/>
        </w:rPr>
        <w:t>،</w:t>
      </w:r>
      <w:r w:rsidRPr="004C1BA7">
        <w:rPr>
          <w:rtl/>
          <w:lang w:bidi="fa-IR"/>
        </w:rPr>
        <w:t xml:space="preserve"> بل يتناول من قبلهم أيضا</w:t>
      </w:r>
      <w:r w:rsidR="00FE3634">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ويتبين بذلك المعنى</w:t>
      </w:r>
      <w:r>
        <w:rPr>
          <w:rFonts w:hint="cs"/>
          <w:rtl/>
          <w:lang w:bidi="fa-IR"/>
        </w:rPr>
        <w:t xml:space="preserve"> </w:t>
      </w:r>
      <w:r w:rsidRPr="00AE44A4">
        <w:rPr>
          <w:rtl/>
        </w:rPr>
        <w:t xml:space="preserve">قوله </w:t>
      </w:r>
      <w:r w:rsidR="00287B8A" w:rsidRPr="00287B8A">
        <w:rPr>
          <w:rStyle w:val="libAlaemChar"/>
          <w:rtl/>
        </w:rPr>
        <w:t>صلى‌الله‌عليه‌وآله‌وسلم</w:t>
      </w:r>
      <w:r>
        <w:rPr>
          <w:rtl/>
        </w:rPr>
        <w:t>:</w:t>
      </w:r>
      <w:r w:rsidRPr="00AE44A4">
        <w:rPr>
          <w:rtl/>
        </w:rPr>
        <w:t xml:space="preserve"> </w:t>
      </w:r>
      <w:r w:rsidRPr="004B5CD1">
        <w:rPr>
          <w:rtl/>
        </w:rPr>
        <w:t>« كنت نبيّا</w:t>
      </w:r>
      <w:r w:rsidR="00FE3634">
        <w:rPr>
          <w:rFonts w:hint="cs"/>
          <w:rtl/>
        </w:rPr>
        <w:t>ً</w:t>
      </w:r>
      <w:r w:rsidRPr="004B5CD1">
        <w:rPr>
          <w:rtl/>
        </w:rPr>
        <w:t xml:space="preserve"> وآدم بين الروح والجسد </w:t>
      </w:r>
      <w:r>
        <w:rPr>
          <w:rtl/>
        </w:rPr>
        <w:t xml:space="preserve">» </w:t>
      </w:r>
      <w:r w:rsidRPr="004C1BA7">
        <w:rPr>
          <w:rtl/>
          <w:lang w:bidi="fa-IR"/>
        </w:rPr>
        <w:t>وأن من فسّره بعلم الله بأنه سيصير نبيّا</w:t>
      </w:r>
      <w:r w:rsidR="00FE3634">
        <w:rPr>
          <w:rFonts w:hint="cs"/>
          <w:rtl/>
          <w:lang w:bidi="fa-IR"/>
        </w:rPr>
        <w:t>ً</w:t>
      </w:r>
      <w:r w:rsidRPr="004C1BA7">
        <w:rPr>
          <w:rtl/>
          <w:lang w:bidi="fa-IR"/>
        </w:rPr>
        <w:t xml:space="preserve"> لم يصل إلى هذا المعنى</w:t>
      </w:r>
      <w:r>
        <w:rPr>
          <w:rtl/>
          <w:lang w:bidi="fa-IR"/>
        </w:rPr>
        <w:t>،</w:t>
      </w:r>
      <w:r w:rsidRPr="004C1BA7">
        <w:rPr>
          <w:rtl/>
          <w:lang w:bidi="fa-IR"/>
        </w:rPr>
        <w:t xml:space="preserve"> لأن علم الله محيط بجميع الأشياء</w:t>
      </w:r>
      <w:r>
        <w:rPr>
          <w:rtl/>
          <w:lang w:bidi="fa-IR"/>
        </w:rPr>
        <w:t>،</w:t>
      </w:r>
      <w:r w:rsidRPr="004C1BA7">
        <w:rPr>
          <w:rtl/>
          <w:lang w:bidi="fa-IR"/>
        </w:rPr>
        <w:t xml:space="preserve"> ووصف النبي </w:t>
      </w:r>
      <w:r w:rsidR="00287B8A" w:rsidRPr="00287B8A">
        <w:rPr>
          <w:rStyle w:val="libAlaemChar"/>
          <w:rtl/>
        </w:rPr>
        <w:t>صلى‌الله‌عليه‌وآله‌وسلم</w:t>
      </w:r>
      <w:r w:rsidRPr="004C1BA7">
        <w:rPr>
          <w:rtl/>
          <w:lang w:bidi="fa-IR"/>
        </w:rPr>
        <w:t xml:space="preserve"> بالنبوة في ذلك الوقت ينبغي أن يفهم منه أنه أمر ثابت له في ذلك الوقت</w:t>
      </w:r>
      <w:r>
        <w:rPr>
          <w:rtl/>
          <w:lang w:bidi="fa-IR"/>
        </w:rPr>
        <w:t>،</w:t>
      </w:r>
      <w:r w:rsidRPr="004C1BA7">
        <w:rPr>
          <w:rtl/>
          <w:lang w:bidi="fa-IR"/>
        </w:rPr>
        <w:t xml:space="preserve"> ولهذا رأى آدم اسمه مكتوبا</w:t>
      </w:r>
      <w:r w:rsidR="00FE3634">
        <w:rPr>
          <w:rFonts w:hint="cs"/>
          <w:rtl/>
          <w:lang w:bidi="fa-IR"/>
        </w:rPr>
        <w:t>ً</w:t>
      </w:r>
      <w:r w:rsidRPr="004C1BA7">
        <w:rPr>
          <w:rtl/>
          <w:lang w:bidi="fa-IR"/>
        </w:rPr>
        <w:t xml:space="preserve"> على العرش محمّد رسول الله</w:t>
      </w:r>
      <w:r>
        <w:rPr>
          <w:rtl/>
          <w:lang w:bidi="fa-IR"/>
        </w:rPr>
        <w:t>،</w:t>
      </w:r>
      <w:r w:rsidRPr="004C1BA7">
        <w:rPr>
          <w:rtl/>
          <w:lang w:bidi="fa-IR"/>
        </w:rPr>
        <w:t xml:space="preserve"> فلا بدّ أن يكون ذلك معنى ثابتا</w:t>
      </w:r>
      <w:r w:rsidR="00FE3634">
        <w:rPr>
          <w:rFonts w:hint="cs"/>
          <w:rtl/>
          <w:lang w:bidi="fa-IR"/>
        </w:rPr>
        <w:t>ً</w:t>
      </w:r>
      <w:r w:rsidRPr="004C1BA7">
        <w:rPr>
          <w:rtl/>
          <w:lang w:bidi="fa-IR"/>
        </w:rPr>
        <w:t xml:space="preserve"> في ذلك الوقت</w:t>
      </w:r>
      <w:r>
        <w:rPr>
          <w:rtl/>
          <w:lang w:bidi="fa-IR"/>
        </w:rPr>
        <w:t>،</w:t>
      </w:r>
      <w:r w:rsidRPr="004C1BA7">
        <w:rPr>
          <w:rtl/>
          <w:lang w:bidi="fa-IR"/>
        </w:rPr>
        <w:t xml:space="preserve"> ولو كان المراد بذلك مجرد العلم بما سيصير في المستقبل لم يكن له خصوصية بأنه نبي وآدم بين الروح والجسد</w:t>
      </w:r>
      <w:r>
        <w:rPr>
          <w:rtl/>
          <w:lang w:bidi="fa-IR"/>
        </w:rPr>
        <w:t>،</w:t>
      </w:r>
      <w:r w:rsidRPr="004C1BA7">
        <w:rPr>
          <w:rtl/>
          <w:lang w:bidi="fa-IR"/>
        </w:rPr>
        <w:t xml:space="preserve"> لأن جميع الأنبياء يعلم الله نبوتهم في ذلك الوقت وقبله</w:t>
      </w:r>
      <w:r>
        <w:rPr>
          <w:rtl/>
          <w:lang w:bidi="fa-IR"/>
        </w:rPr>
        <w:t>،</w:t>
      </w:r>
      <w:r w:rsidRPr="004C1BA7">
        <w:rPr>
          <w:rtl/>
          <w:lang w:bidi="fa-IR"/>
        </w:rPr>
        <w:t xml:space="preserve"> فلا بد من خصوصيّة للنبي </w:t>
      </w:r>
      <w:r w:rsidR="00287B8A" w:rsidRPr="00287B8A">
        <w:rPr>
          <w:rStyle w:val="libAlaemChar"/>
          <w:rtl/>
        </w:rPr>
        <w:t>صلى‌الله‌عليه‌وآله‌وسلم</w:t>
      </w:r>
      <w:r w:rsidRPr="004C1BA7">
        <w:rPr>
          <w:rtl/>
          <w:lang w:bidi="fa-IR"/>
        </w:rPr>
        <w:t xml:space="preserve"> لأجلها أخبر بهذا الخبر إعلاما</w:t>
      </w:r>
      <w:r w:rsidR="00FE3634">
        <w:rPr>
          <w:rFonts w:hint="cs"/>
          <w:rtl/>
          <w:lang w:bidi="fa-IR"/>
        </w:rPr>
        <w:t>ً</w:t>
      </w:r>
      <w:r w:rsidRPr="004C1BA7">
        <w:rPr>
          <w:rtl/>
          <w:lang w:bidi="fa-IR"/>
        </w:rPr>
        <w:t xml:space="preserve"> لأمته ليعرفوا قدره عند الله تعالى</w:t>
      </w:r>
      <w:r>
        <w:rPr>
          <w:rtl/>
          <w:lang w:bidi="fa-IR"/>
        </w:rPr>
        <w:t>،</w:t>
      </w:r>
      <w:r w:rsidRPr="004C1BA7">
        <w:rPr>
          <w:rtl/>
          <w:lang w:bidi="fa-IR"/>
        </w:rPr>
        <w:t xml:space="preserve"> فيحصل لهم الخير بذلك.</w:t>
      </w:r>
    </w:p>
    <w:p w:rsidR="000D14DD" w:rsidRPr="004C1BA7" w:rsidRDefault="000D14DD" w:rsidP="000D14DD">
      <w:pPr>
        <w:pStyle w:val="libNormal"/>
        <w:rPr>
          <w:rtl/>
          <w:lang w:bidi="fa-IR"/>
        </w:rPr>
      </w:pPr>
      <w:r w:rsidRPr="004C1BA7">
        <w:rPr>
          <w:rtl/>
          <w:lang w:bidi="fa-IR"/>
        </w:rPr>
        <w:t>وقال</w:t>
      </w:r>
      <w:r>
        <w:rPr>
          <w:rtl/>
          <w:lang w:bidi="fa-IR"/>
        </w:rPr>
        <w:t>:</w:t>
      </w:r>
      <w:r w:rsidRPr="004C1BA7">
        <w:rPr>
          <w:rtl/>
          <w:lang w:bidi="fa-IR"/>
        </w:rPr>
        <w:t xml:space="preserve"> فإن</w:t>
      </w:r>
      <w:r w:rsidR="00FE3634">
        <w:rPr>
          <w:rFonts w:hint="cs"/>
          <w:rtl/>
          <w:lang w:bidi="fa-IR"/>
        </w:rPr>
        <w:t>ْ</w:t>
      </w:r>
      <w:r w:rsidRPr="004C1BA7">
        <w:rPr>
          <w:rtl/>
          <w:lang w:bidi="fa-IR"/>
        </w:rPr>
        <w:t xml:space="preserve"> قلت</w:t>
      </w:r>
      <w:r>
        <w:rPr>
          <w:rtl/>
          <w:lang w:bidi="fa-IR"/>
        </w:rPr>
        <w:t>:</w:t>
      </w:r>
      <w:r w:rsidRPr="004C1BA7">
        <w:rPr>
          <w:rtl/>
          <w:lang w:bidi="fa-IR"/>
        </w:rPr>
        <w:t xml:space="preserve"> أريد أن أفهم ذلك القدر الزائد</w:t>
      </w:r>
      <w:r>
        <w:rPr>
          <w:rtl/>
          <w:lang w:bidi="fa-IR"/>
        </w:rPr>
        <w:t>،</w:t>
      </w:r>
      <w:r w:rsidRPr="004C1BA7">
        <w:rPr>
          <w:rtl/>
          <w:lang w:bidi="fa-IR"/>
        </w:rPr>
        <w:t xml:space="preserve"> فإن النبوة وصف لا بدّ أن يكون الموصوف به موجودا</w:t>
      </w:r>
      <w:r>
        <w:rPr>
          <w:rtl/>
          <w:lang w:bidi="fa-IR"/>
        </w:rPr>
        <w:t>،</w:t>
      </w:r>
      <w:r w:rsidRPr="004C1BA7">
        <w:rPr>
          <w:rtl/>
          <w:lang w:bidi="fa-IR"/>
        </w:rPr>
        <w:t xml:space="preserve"> وإنما يكون بعد بلوغ أربعين سنة أيضا</w:t>
      </w:r>
      <w:r>
        <w:rPr>
          <w:rtl/>
          <w:lang w:bidi="fa-IR"/>
        </w:rPr>
        <w:t>،</w:t>
      </w:r>
      <w:r w:rsidRPr="004C1BA7">
        <w:rPr>
          <w:rtl/>
          <w:lang w:bidi="fa-IR"/>
        </w:rPr>
        <w:t xml:space="preserve"> فكيف يوصف به قبل وجوده وقبل إرساله وإن صح ذلك فغيره كذلك.</w:t>
      </w:r>
    </w:p>
    <w:p w:rsidR="000D14DD" w:rsidRPr="004C1BA7" w:rsidRDefault="000D14DD" w:rsidP="000D14DD">
      <w:pPr>
        <w:pStyle w:val="libNormal"/>
        <w:rPr>
          <w:rtl/>
          <w:lang w:bidi="fa-IR"/>
        </w:rPr>
      </w:pPr>
      <w:r w:rsidRPr="004C1BA7">
        <w:rPr>
          <w:rtl/>
          <w:lang w:bidi="fa-IR"/>
        </w:rPr>
        <w:t>قلت</w:t>
      </w:r>
      <w:r>
        <w:rPr>
          <w:rtl/>
          <w:lang w:bidi="fa-IR"/>
        </w:rPr>
        <w:t>:</w:t>
      </w:r>
      <w:r w:rsidRPr="004C1BA7">
        <w:rPr>
          <w:rtl/>
          <w:lang w:bidi="fa-IR"/>
        </w:rPr>
        <w:t xml:space="preserve"> قد جاء إن الله خلق الأرواح قبل الأجساد</w:t>
      </w:r>
      <w:r>
        <w:rPr>
          <w:rtl/>
          <w:lang w:bidi="fa-IR"/>
        </w:rPr>
        <w:t>،</w:t>
      </w:r>
      <w:r w:rsidRPr="004C1BA7">
        <w:rPr>
          <w:rtl/>
          <w:lang w:bidi="fa-IR"/>
        </w:rPr>
        <w:t xml:space="preserve"> فقد تكون الاشارة بقوله</w:t>
      </w:r>
      <w:r>
        <w:rPr>
          <w:rtl/>
          <w:lang w:bidi="fa-IR"/>
        </w:rPr>
        <w:t>:</w:t>
      </w:r>
      <w:r w:rsidRPr="004C1BA7">
        <w:rPr>
          <w:rtl/>
          <w:lang w:bidi="fa-IR"/>
        </w:rPr>
        <w:t xml:space="preserve"> كنت نبيا</w:t>
      </w:r>
      <w:r w:rsidR="00FE3634">
        <w:rPr>
          <w:rFonts w:hint="cs"/>
          <w:rtl/>
          <w:lang w:bidi="fa-IR"/>
        </w:rPr>
        <w:t>ً</w:t>
      </w:r>
      <w:r w:rsidRPr="004C1BA7">
        <w:rPr>
          <w:rtl/>
          <w:lang w:bidi="fa-IR"/>
        </w:rPr>
        <w:t xml:space="preserve"> إلى روحه الشريفة وإلى حقيقته</w:t>
      </w:r>
      <w:r>
        <w:rPr>
          <w:rtl/>
          <w:lang w:bidi="fa-IR"/>
        </w:rPr>
        <w:t>،</w:t>
      </w:r>
      <w:r w:rsidRPr="004C1BA7">
        <w:rPr>
          <w:rtl/>
          <w:lang w:bidi="fa-IR"/>
        </w:rPr>
        <w:t xml:space="preserve"> والحقائق تقصر عقولنا عن معرفتها</w:t>
      </w:r>
      <w:r>
        <w:rPr>
          <w:rtl/>
          <w:lang w:bidi="fa-IR"/>
        </w:rPr>
        <w:t>،</w:t>
      </w:r>
      <w:r w:rsidRPr="004C1BA7">
        <w:rPr>
          <w:rtl/>
          <w:lang w:bidi="fa-IR"/>
        </w:rPr>
        <w:t xml:space="preserve"> وإنما يعلمها خالقها ومن أمده بنور إلهي</w:t>
      </w:r>
      <w:r>
        <w:rPr>
          <w:rtl/>
          <w:lang w:bidi="fa-IR"/>
        </w:rPr>
        <w:t>،</w:t>
      </w:r>
      <w:r w:rsidRPr="004C1BA7">
        <w:rPr>
          <w:rtl/>
          <w:lang w:bidi="fa-IR"/>
        </w:rPr>
        <w:t xml:space="preserve"> ثم إنّ تلك الحقائق يؤتى الله كلّ حقيقة منها ما يشاء في الوقت الذي شاء</w:t>
      </w:r>
      <w:r>
        <w:rPr>
          <w:rtl/>
          <w:lang w:bidi="fa-IR"/>
        </w:rPr>
        <w:t>،</w:t>
      </w:r>
      <w:r w:rsidRPr="004C1BA7">
        <w:rPr>
          <w:rtl/>
          <w:lang w:bidi="fa-IR"/>
        </w:rPr>
        <w:t xml:space="preserve"> فحقيقة النبي </w:t>
      </w:r>
      <w:r w:rsidR="00287B8A" w:rsidRPr="00287B8A">
        <w:rPr>
          <w:rStyle w:val="libAlaemChar"/>
          <w:rtl/>
        </w:rPr>
        <w:t>صلى‌الله‌عليه‌وآله‌وسلم</w:t>
      </w:r>
      <w:r w:rsidRPr="004C1BA7">
        <w:rPr>
          <w:rtl/>
          <w:lang w:bidi="fa-IR"/>
        </w:rPr>
        <w:t xml:space="preserve"> قد تكون من قبل خلق آدم آتاها الله ذلك الوصف</w:t>
      </w:r>
      <w:r>
        <w:rPr>
          <w:rtl/>
          <w:lang w:bidi="fa-IR"/>
        </w:rPr>
        <w:t>،</w:t>
      </w:r>
      <w:r w:rsidRPr="004C1BA7">
        <w:rPr>
          <w:rtl/>
          <w:lang w:bidi="fa-IR"/>
        </w:rPr>
        <w:t xml:space="preserve"> بأن يكون خلقها متهيئة لذلك</w:t>
      </w:r>
      <w:r>
        <w:rPr>
          <w:rtl/>
          <w:lang w:bidi="fa-IR"/>
        </w:rPr>
        <w:t>،</w:t>
      </w:r>
      <w:r w:rsidRPr="004C1BA7">
        <w:rPr>
          <w:rtl/>
          <w:lang w:bidi="fa-IR"/>
        </w:rPr>
        <w:t xml:space="preserve"> وأفاضه عليها من ذلك الوقت</w:t>
      </w:r>
      <w:r>
        <w:rPr>
          <w:rtl/>
          <w:lang w:bidi="fa-IR"/>
        </w:rPr>
        <w:t>،</w:t>
      </w:r>
      <w:r w:rsidRPr="004C1BA7">
        <w:rPr>
          <w:rtl/>
          <w:lang w:bidi="fa-IR"/>
        </w:rPr>
        <w:t xml:space="preserve"> فصار نبيا وكتب اسمه على العرش وأخبر عنه بالرسالة ليعلم ملائكته وغيرهم كرامته عنده</w:t>
      </w:r>
      <w:r>
        <w:rPr>
          <w:rtl/>
          <w:lang w:bidi="fa-IR"/>
        </w:rPr>
        <w:t>،</w:t>
      </w:r>
      <w:r w:rsidRPr="004C1BA7">
        <w:rPr>
          <w:rtl/>
          <w:lang w:bidi="fa-IR"/>
        </w:rPr>
        <w:t xml:space="preserve"> فحقيقته موجودة من ذلك الوقت وإن</w:t>
      </w:r>
      <w:r w:rsidR="00FE3634">
        <w:rPr>
          <w:rFonts w:hint="cs"/>
          <w:rtl/>
          <w:lang w:bidi="fa-IR"/>
        </w:rPr>
        <w:t>ْ</w:t>
      </w:r>
      <w:r w:rsidRPr="004C1BA7">
        <w:rPr>
          <w:rtl/>
          <w:lang w:bidi="fa-IR"/>
        </w:rPr>
        <w:t xml:space="preserve"> تأخّر جسده الشريف المتصف بها</w:t>
      </w:r>
      <w:r>
        <w:rPr>
          <w:rtl/>
          <w:lang w:bidi="fa-IR"/>
        </w:rPr>
        <w:t>،</w:t>
      </w:r>
      <w:r w:rsidRPr="004C1BA7">
        <w:rPr>
          <w:rtl/>
          <w:lang w:bidi="fa-IR"/>
        </w:rPr>
        <w:t xml:space="preserve"> واتصاف حقيقته بالأوصاف الشريفة</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المفاضة عليه من الحضرة الالهية</w:t>
      </w:r>
      <w:r>
        <w:rPr>
          <w:rtl/>
          <w:lang w:bidi="fa-IR"/>
        </w:rPr>
        <w:t>،</w:t>
      </w:r>
      <w:r w:rsidRPr="004C1BA7">
        <w:rPr>
          <w:rtl/>
          <w:lang w:bidi="fa-IR"/>
        </w:rPr>
        <w:t xml:space="preserve"> وإنما يتأخر البعث والتبليغ وكل ما له من جهة الله</w:t>
      </w:r>
      <w:r>
        <w:rPr>
          <w:rtl/>
          <w:lang w:bidi="fa-IR"/>
        </w:rPr>
        <w:t>،</w:t>
      </w:r>
      <w:r w:rsidRPr="004C1BA7">
        <w:rPr>
          <w:rtl/>
          <w:lang w:bidi="fa-IR"/>
        </w:rPr>
        <w:t xml:space="preserve"> ومن تأهل ذاته الشريفة وحقيقته معجل لا تأخير فيه.</w:t>
      </w:r>
    </w:p>
    <w:p w:rsidR="000D14DD" w:rsidRPr="004C1BA7" w:rsidRDefault="000D14DD" w:rsidP="000D14DD">
      <w:pPr>
        <w:pStyle w:val="libNormal"/>
        <w:rPr>
          <w:rtl/>
          <w:lang w:bidi="fa-IR"/>
        </w:rPr>
      </w:pPr>
      <w:r w:rsidRPr="004C1BA7">
        <w:rPr>
          <w:rtl/>
          <w:lang w:bidi="fa-IR"/>
        </w:rPr>
        <w:t>وكذلك استنباؤه وإيتاؤه الكتاب والحكم والنبوة</w:t>
      </w:r>
      <w:r>
        <w:rPr>
          <w:rtl/>
          <w:lang w:bidi="fa-IR"/>
        </w:rPr>
        <w:t>،</w:t>
      </w:r>
      <w:r w:rsidRPr="004C1BA7">
        <w:rPr>
          <w:rtl/>
          <w:lang w:bidi="fa-IR"/>
        </w:rPr>
        <w:t xml:space="preserve"> وإنما المتأخّر تكوّنه وتنقله إلى أن ظهر </w:t>
      </w:r>
      <w:r w:rsidR="00287B8A" w:rsidRPr="00287B8A">
        <w:rPr>
          <w:rStyle w:val="libAlaemChar"/>
          <w:rtl/>
        </w:rPr>
        <w:t>صلى‌الله‌عليه‌وآله‌وسلم</w:t>
      </w:r>
      <w:r w:rsidRPr="004C1BA7">
        <w:rPr>
          <w:rtl/>
          <w:lang w:bidi="fa-IR"/>
        </w:rPr>
        <w:t xml:space="preserve"> وغيره من أهل الكرامة</w:t>
      </w:r>
      <w:r>
        <w:rPr>
          <w:rtl/>
          <w:lang w:bidi="fa-IR"/>
        </w:rPr>
        <w:t>،</w:t>
      </w:r>
      <w:r w:rsidRPr="004C1BA7">
        <w:rPr>
          <w:rtl/>
          <w:lang w:bidi="fa-IR"/>
        </w:rPr>
        <w:t xml:space="preserve"> وقد تكون إفاضة الله تلك الكرامة عليه بعد وجوده بمدة كما يشاء سبحانه</w:t>
      </w:r>
      <w:r>
        <w:rPr>
          <w:rtl/>
          <w:lang w:bidi="fa-IR"/>
        </w:rPr>
        <w:t>،</w:t>
      </w:r>
      <w:r w:rsidRPr="004C1BA7">
        <w:rPr>
          <w:rtl/>
          <w:lang w:bidi="fa-IR"/>
        </w:rPr>
        <w:t xml:space="preserve"> ولا شك أن كلما يقع فالله عالم به من الأزل ونحن نعلم علمه بذلك بالأدلة العقلية والشرعية</w:t>
      </w:r>
      <w:r>
        <w:rPr>
          <w:rtl/>
          <w:lang w:bidi="fa-IR"/>
        </w:rPr>
        <w:t>،</w:t>
      </w:r>
      <w:r w:rsidRPr="004C1BA7">
        <w:rPr>
          <w:rtl/>
          <w:lang w:bidi="fa-IR"/>
        </w:rPr>
        <w:t xml:space="preserve"> ويعلم الناس منها ما يصل </w:t>
      </w:r>
      <w:r w:rsidR="00FE3634">
        <w:rPr>
          <w:rFonts w:hint="cs"/>
          <w:rtl/>
          <w:lang w:bidi="fa-IR"/>
        </w:rPr>
        <w:t>ا</w:t>
      </w:r>
      <w:r w:rsidRPr="004C1BA7">
        <w:rPr>
          <w:rtl/>
          <w:lang w:bidi="fa-IR"/>
        </w:rPr>
        <w:t xml:space="preserve">ليهم عند ظهوره كعلمهم نبوة النبي </w:t>
      </w:r>
      <w:r w:rsidR="00287B8A" w:rsidRPr="00287B8A">
        <w:rPr>
          <w:rStyle w:val="libAlaemChar"/>
          <w:rtl/>
        </w:rPr>
        <w:t>صلى‌الله‌عليه‌وآله‌وسلم</w:t>
      </w:r>
      <w:r w:rsidRPr="004C1BA7">
        <w:rPr>
          <w:rtl/>
          <w:lang w:bidi="fa-IR"/>
        </w:rPr>
        <w:t xml:space="preserve"> حين نزل عليه القرآن في أول ما جاءه جبرئيل</w:t>
      </w:r>
      <w:r>
        <w:rPr>
          <w:rtl/>
          <w:lang w:bidi="fa-IR"/>
        </w:rPr>
        <w:t>،</w:t>
      </w:r>
      <w:r w:rsidRPr="004C1BA7">
        <w:rPr>
          <w:rtl/>
          <w:lang w:bidi="fa-IR"/>
        </w:rPr>
        <w:t xml:space="preserve"> وهو فعل من أفعاله تعالى من جملة معلوماته</w:t>
      </w:r>
      <w:r>
        <w:rPr>
          <w:rtl/>
          <w:lang w:bidi="fa-IR"/>
        </w:rPr>
        <w:t>،</w:t>
      </w:r>
      <w:r w:rsidRPr="004C1BA7">
        <w:rPr>
          <w:rtl/>
          <w:lang w:bidi="fa-IR"/>
        </w:rPr>
        <w:t xml:space="preserve"> ومن آثار قدرته وإرادته واختياره في محل خاص يتّصف بها</w:t>
      </w:r>
      <w:r>
        <w:rPr>
          <w:rtl/>
          <w:lang w:bidi="fa-IR"/>
        </w:rPr>
        <w:t>،</w:t>
      </w:r>
      <w:r w:rsidRPr="004C1BA7">
        <w:rPr>
          <w:rtl/>
          <w:lang w:bidi="fa-IR"/>
        </w:rPr>
        <w:t xml:space="preserve"> فهاتان مرتبتان الأولى معلومة بالبرهان والثانية ظاهرة للعيان</w:t>
      </w:r>
      <w:r>
        <w:rPr>
          <w:rtl/>
          <w:lang w:bidi="fa-IR"/>
        </w:rPr>
        <w:t>،</w:t>
      </w:r>
      <w:r w:rsidRPr="004C1BA7">
        <w:rPr>
          <w:rtl/>
          <w:lang w:bidi="fa-IR"/>
        </w:rPr>
        <w:t xml:space="preserve"> وبين المرتبتين وسائط من أفعاله تعالى تحدث على حسب اختياره</w:t>
      </w:r>
      <w:r>
        <w:rPr>
          <w:rtl/>
          <w:lang w:bidi="fa-IR"/>
        </w:rPr>
        <w:t>،</w:t>
      </w:r>
      <w:r w:rsidRPr="004C1BA7">
        <w:rPr>
          <w:rtl/>
          <w:lang w:bidi="fa-IR"/>
        </w:rPr>
        <w:t xml:space="preserve"> منها ما يظهر لهم بعد ذلك</w:t>
      </w:r>
      <w:r>
        <w:rPr>
          <w:rtl/>
          <w:lang w:bidi="fa-IR"/>
        </w:rPr>
        <w:t>،</w:t>
      </w:r>
      <w:r w:rsidRPr="004C1BA7">
        <w:rPr>
          <w:rtl/>
          <w:lang w:bidi="fa-IR"/>
        </w:rPr>
        <w:t xml:space="preserve"> ومنها ما يحصل به كمال لذلك المحل وإن</w:t>
      </w:r>
      <w:r w:rsidR="00FE3634">
        <w:rPr>
          <w:rFonts w:hint="cs"/>
          <w:rtl/>
          <w:lang w:bidi="fa-IR"/>
        </w:rPr>
        <w:t>ْ</w:t>
      </w:r>
      <w:r w:rsidRPr="004C1BA7">
        <w:rPr>
          <w:rtl/>
          <w:lang w:bidi="fa-IR"/>
        </w:rPr>
        <w:t xml:space="preserve"> لم يظهر لأحد</w:t>
      </w:r>
      <w:r w:rsidR="00FE3634">
        <w:rPr>
          <w:rFonts w:hint="cs"/>
          <w:rtl/>
          <w:lang w:bidi="fa-IR"/>
        </w:rPr>
        <w:t>ٍ</w:t>
      </w:r>
      <w:r w:rsidRPr="004C1BA7">
        <w:rPr>
          <w:rtl/>
          <w:lang w:bidi="fa-IR"/>
        </w:rPr>
        <w:t xml:space="preserve"> من المخلوقين</w:t>
      </w:r>
      <w:r>
        <w:rPr>
          <w:rtl/>
          <w:lang w:bidi="fa-IR"/>
        </w:rPr>
        <w:t>،</w:t>
      </w:r>
      <w:r w:rsidRPr="004C1BA7">
        <w:rPr>
          <w:rtl/>
          <w:lang w:bidi="fa-IR"/>
        </w:rPr>
        <w:t xml:space="preserve"> وذلك ينقسم إلى كمال يقارن ذلك الحمل من حين خلقه وإلى كمال يحصل له بعد ذلك</w:t>
      </w:r>
      <w:r>
        <w:rPr>
          <w:rtl/>
          <w:lang w:bidi="fa-IR"/>
        </w:rPr>
        <w:t>،</w:t>
      </w:r>
      <w:r w:rsidRPr="004C1BA7">
        <w:rPr>
          <w:rtl/>
          <w:lang w:bidi="fa-IR"/>
        </w:rPr>
        <w:t xml:space="preserve"> ولا يصل علم ذلك إلينا </w:t>
      </w:r>
      <w:r w:rsidR="00D127DB">
        <w:rPr>
          <w:rtl/>
          <w:lang w:bidi="fa-IR"/>
        </w:rPr>
        <w:t>إلّا</w:t>
      </w:r>
      <w:r w:rsidRPr="004C1BA7">
        <w:rPr>
          <w:rtl/>
          <w:lang w:bidi="fa-IR"/>
        </w:rPr>
        <w:t xml:space="preserve"> بالخبر الصادق والنبي </w:t>
      </w:r>
      <w:r w:rsidR="00287B8A" w:rsidRPr="00287B8A">
        <w:rPr>
          <w:rStyle w:val="libAlaemChar"/>
          <w:rtl/>
        </w:rPr>
        <w:t>صلى‌الله‌عليه‌وآله‌وسلم</w:t>
      </w:r>
      <w:r w:rsidRPr="004C1BA7">
        <w:rPr>
          <w:rtl/>
          <w:lang w:bidi="fa-IR"/>
        </w:rPr>
        <w:t xml:space="preserve"> خير الخلق</w:t>
      </w:r>
      <w:r>
        <w:rPr>
          <w:rtl/>
          <w:lang w:bidi="fa-IR"/>
        </w:rPr>
        <w:t>،</w:t>
      </w:r>
      <w:r w:rsidRPr="004C1BA7">
        <w:rPr>
          <w:rtl/>
          <w:lang w:bidi="fa-IR"/>
        </w:rPr>
        <w:t xml:space="preserve"> فلا كمال لمخلوق أعظم من كماله ولا محل أشرف من محله.</w:t>
      </w:r>
    </w:p>
    <w:p w:rsidR="000D14DD" w:rsidRPr="004C1BA7" w:rsidRDefault="000D14DD" w:rsidP="000D14DD">
      <w:pPr>
        <w:pStyle w:val="libNormal"/>
        <w:rPr>
          <w:rtl/>
          <w:lang w:bidi="fa-IR"/>
        </w:rPr>
      </w:pPr>
      <w:r w:rsidRPr="004C1BA7">
        <w:rPr>
          <w:rtl/>
          <w:lang w:bidi="fa-IR"/>
        </w:rPr>
        <w:t xml:space="preserve">فعرفنا بالخبر الصحيح حصول ذلك الكمال من قبل خلق آدم لنبينا </w:t>
      </w:r>
      <w:r w:rsidR="00287B8A" w:rsidRPr="00287B8A">
        <w:rPr>
          <w:rStyle w:val="libAlaemChar"/>
          <w:rtl/>
        </w:rPr>
        <w:t>صلى‌الله‌عليه‌وآله‌وسلم</w:t>
      </w:r>
      <w:r w:rsidRPr="004C1BA7">
        <w:rPr>
          <w:rtl/>
          <w:lang w:bidi="fa-IR"/>
        </w:rPr>
        <w:t xml:space="preserve"> من ربه سبحانه وأنه أعطاه النبوة من ذلك الوقت</w:t>
      </w:r>
      <w:r>
        <w:rPr>
          <w:rtl/>
          <w:lang w:bidi="fa-IR"/>
        </w:rPr>
        <w:t>،</w:t>
      </w:r>
      <w:r w:rsidRPr="004C1BA7">
        <w:rPr>
          <w:rtl/>
          <w:lang w:bidi="fa-IR"/>
        </w:rPr>
        <w:t xml:space="preserve"> ثم أخذ له المواثيق على الأنبياء ليعلموا أنه المقدّم عليهم</w:t>
      </w:r>
      <w:r>
        <w:rPr>
          <w:rtl/>
          <w:lang w:bidi="fa-IR"/>
        </w:rPr>
        <w:t>،</w:t>
      </w:r>
      <w:r w:rsidRPr="004C1BA7">
        <w:rPr>
          <w:rtl/>
          <w:lang w:bidi="fa-IR"/>
        </w:rPr>
        <w:t xml:space="preserve"> وأنه نبيهم ورسولهم</w:t>
      </w:r>
      <w:r>
        <w:rPr>
          <w:rtl/>
          <w:lang w:bidi="fa-IR"/>
        </w:rPr>
        <w:t>،</w:t>
      </w:r>
      <w:r w:rsidRPr="004C1BA7">
        <w:rPr>
          <w:rtl/>
          <w:lang w:bidi="fa-IR"/>
        </w:rPr>
        <w:t xml:space="preserve"> وفي أخذ المواثيق</w:t>
      </w:r>
      <w:r>
        <w:rPr>
          <w:rtl/>
          <w:lang w:bidi="fa-IR"/>
        </w:rPr>
        <w:t xml:space="preserve"> </w:t>
      </w:r>
      <w:r w:rsidR="00FB56AE">
        <w:rPr>
          <w:rtl/>
          <w:lang w:bidi="fa-IR"/>
        </w:rPr>
        <w:t>-</w:t>
      </w:r>
      <w:r>
        <w:rPr>
          <w:rtl/>
          <w:lang w:bidi="fa-IR"/>
        </w:rPr>
        <w:t xml:space="preserve"> </w:t>
      </w:r>
      <w:r w:rsidRPr="004C1BA7">
        <w:rPr>
          <w:rtl/>
          <w:lang w:bidi="fa-IR"/>
        </w:rPr>
        <w:t>وهي في معنى الاستخلاف</w:t>
      </w:r>
      <w:r>
        <w:rPr>
          <w:rtl/>
          <w:lang w:bidi="fa-IR"/>
        </w:rPr>
        <w:t>،</w:t>
      </w:r>
      <w:r w:rsidRPr="004C1BA7">
        <w:rPr>
          <w:rtl/>
          <w:lang w:bidi="fa-IR"/>
        </w:rPr>
        <w:t xml:space="preserve"> ولذلك دخلت لام القسم في </w:t>
      </w:r>
      <w:r w:rsidRPr="00A73E8D">
        <w:rPr>
          <w:rStyle w:val="libAlaemChar"/>
          <w:rtl/>
        </w:rPr>
        <w:t>(</w:t>
      </w:r>
      <w:r w:rsidRPr="00AE44A4">
        <w:rPr>
          <w:rStyle w:val="libAieChar"/>
          <w:rtl/>
        </w:rPr>
        <w:t xml:space="preserve"> لَتُؤْمِنُنَّ بِهِ وَلَتَنْصُرُنَّهُ </w:t>
      </w:r>
      <w:r w:rsidRPr="00A73E8D">
        <w:rPr>
          <w:rStyle w:val="libAlaemChar"/>
          <w:rtl/>
        </w:rPr>
        <w:t>)</w:t>
      </w:r>
      <w:r w:rsidRPr="004C1BA7">
        <w:rPr>
          <w:rtl/>
          <w:lang w:bidi="fa-IR"/>
        </w:rPr>
        <w:t xml:space="preserve"> لطيفة أخرى وهي كأنها إيمان للبيعة التي تؤخذ للخلفاء</w:t>
      </w:r>
      <w:r>
        <w:rPr>
          <w:rtl/>
          <w:lang w:bidi="fa-IR"/>
        </w:rPr>
        <w:t>،</w:t>
      </w:r>
      <w:r w:rsidRPr="004C1BA7">
        <w:rPr>
          <w:rtl/>
          <w:lang w:bidi="fa-IR"/>
        </w:rPr>
        <w:t xml:space="preserve"> ولعل إيمان الخلفاء أخذت من هنا</w:t>
      </w:r>
      <w:r>
        <w:rPr>
          <w:rtl/>
          <w:lang w:bidi="fa-IR"/>
        </w:rPr>
        <w:t>،</w:t>
      </w:r>
      <w:r w:rsidRPr="004C1BA7">
        <w:rPr>
          <w:rtl/>
          <w:lang w:bidi="fa-IR"/>
        </w:rPr>
        <w:t xml:space="preserve"> فانظر هذا التعظيم العظيم للنبي </w:t>
      </w:r>
      <w:r w:rsidR="00287B8A" w:rsidRPr="00287B8A">
        <w:rPr>
          <w:rStyle w:val="libAlaemChar"/>
          <w:rtl/>
        </w:rPr>
        <w:t>صلى‌الله‌عليه‌وآله‌وسلم</w:t>
      </w:r>
      <w:r w:rsidRPr="004C1BA7">
        <w:rPr>
          <w:rtl/>
          <w:lang w:bidi="fa-IR"/>
        </w:rPr>
        <w:t xml:space="preserve"> من ربه سبحانه وتعالى.</w:t>
      </w:r>
    </w:p>
    <w:p w:rsidR="000D14DD" w:rsidRPr="004C1BA7" w:rsidRDefault="000D14DD" w:rsidP="000D14DD">
      <w:pPr>
        <w:pStyle w:val="libNormal"/>
        <w:rPr>
          <w:rtl/>
          <w:lang w:bidi="fa-IR"/>
        </w:rPr>
      </w:pPr>
      <w:r w:rsidRPr="004C1BA7">
        <w:rPr>
          <w:rtl/>
          <w:lang w:bidi="fa-IR"/>
        </w:rPr>
        <w:t xml:space="preserve">فإذا عرف ذلك فالنبي </w:t>
      </w:r>
      <w:r w:rsidR="00287B8A" w:rsidRPr="00287B8A">
        <w:rPr>
          <w:rStyle w:val="libAlaemChar"/>
          <w:rtl/>
        </w:rPr>
        <w:t>صلى‌الله‌عليه‌وآله‌وسلم</w:t>
      </w:r>
      <w:r w:rsidRPr="004C1BA7">
        <w:rPr>
          <w:rtl/>
          <w:lang w:bidi="fa-IR"/>
        </w:rPr>
        <w:t xml:space="preserve"> هو نبي الأنبياء</w:t>
      </w:r>
      <w:r>
        <w:rPr>
          <w:rtl/>
          <w:lang w:bidi="fa-IR"/>
        </w:rPr>
        <w:t>،</w:t>
      </w:r>
      <w:r w:rsidRPr="004C1BA7">
        <w:rPr>
          <w:rtl/>
          <w:lang w:bidi="fa-IR"/>
        </w:rPr>
        <w:t xml:space="preserve"> ولهذا أظهر في الآخرة جميع الأنبياء تحت لوائه</w:t>
      </w:r>
      <w:r>
        <w:rPr>
          <w:rtl/>
          <w:lang w:bidi="fa-IR"/>
        </w:rPr>
        <w:t>،</w:t>
      </w:r>
      <w:r w:rsidRPr="004C1BA7">
        <w:rPr>
          <w:rtl/>
          <w:lang w:bidi="fa-IR"/>
        </w:rPr>
        <w:t xml:space="preserve"> وفي الدنيا كذلك ليلة الإ</w:t>
      </w:r>
      <w:r w:rsidR="00FE3634">
        <w:rPr>
          <w:rFonts w:hint="cs"/>
          <w:rtl/>
          <w:lang w:bidi="fa-IR"/>
        </w:rPr>
        <w:t>ِ</w:t>
      </w:r>
      <w:r w:rsidRPr="004C1BA7">
        <w:rPr>
          <w:rtl/>
          <w:lang w:bidi="fa-IR"/>
        </w:rPr>
        <w:t>سراء صلّى بها</w:t>
      </w:r>
      <w:r>
        <w:rPr>
          <w:rtl/>
          <w:lang w:bidi="fa-IR"/>
        </w:rPr>
        <w:t>،</w:t>
      </w:r>
      <w:r w:rsidRPr="004C1BA7">
        <w:rPr>
          <w:rtl/>
          <w:lang w:bidi="fa-IR"/>
        </w:rPr>
        <w:t xml:space="preserve"> ولو اتفق</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مجيؤه في زمن آدم ونوح وإبراهيم وموسى وعيسى وجب عليهم وعلى أممهم الإ</w:t>
      </w:r>
      <w:r w:rsidR="00886C79">
        <w:rPr>
          <w:rFonts w:hint="cs"/>
          <w:rtl/>
          <w:lang w:bidi="fa-IR"/>
        </w:rPr>
        <w:t>ِ</w:t>
      </w:r>
      <w:r w:rsidRPr="004C1BA7">
        <w:rPr>
          <w:rtl/>
          <w:lang w:bidi="fa-IR"/>
        </w:rPr>
        <w:t>يمان به ونصرته</w:t>
      </w:r>
      <w:r>
        <w:rPr>
          <w:rtl/>
          <w:lang w:bidi="fa-IR"/>
        </w:rPr>
        <w:t>،</w:t>
      </w:r>
      <w:r w:rsidRPr="004C1BA7">
        <w:rPr>
          <w:rtl/>
          <w:lang w:bidi="fa-IR"/>
        </w:rPr>
        <w:t xml:space="preserve"> وبذلك أخذ الله الميثاق عليهم ورسالته إليهم معنى حاصل له</w:t>
      </w:r>
      <w:r>
        <w:rPr>
          <w:rtl/>
          <w:lang w:bidi="fa-IR"/>
        </w:rPr>
        <w:t>،</w:t>
      </w:r>
      <w:r w:rsidRPr="004C1BA7">
        <w:rPr>
          <w:rtl/>
          <w:lang w:bidi="fa-IR"/>
        </w:rPr>
        <w:t xml:space="preserve"> وإنما أمره يتوقف على اجتماعهم معه</w:t>
      </w:r>
      <w:r>
        <w:rPr>
          <w:rtl/>
          <w:lang w:bidi="fa-IR"/>
        </w:rPr>
        <w:t>،</w:t>
      </w:r>
      <w:r w:rsidRPr="004C1BA7">
        <w:rPr>
          <w:rtl/>
          <w:lang w:bidi="fa-IR"/>
        </w:rPr>
        <w:t xml:space="preserve"> فتأخر ذلك لأمر راجع إلى وجودهم لا إلى عدم اتصافه بما تقتضيه</w:t>
      </w:r>
      <w:r>
        <w:rPr>
          <w:rtl/>
          <w:lang w:bidi="fa-IR"/>
        </w:rPr>
        <w:t>،</w:t>
      </w:r>
      <w:r w:rsidRPr="004C1BA7">
        <w:rPr>
          <w:rtl/>
          <w:lang w:bidi="fa-IR"/>
        </w:rPr>
        <w:t xml:space="preserve"> وفرق بين توقف الفعل على قبول المحل وتوقفه على أهلية الفاعل</w:t>
      </w:r>
      <w:r>
        <w:rPr>
          <w:rtl/>
          <w:lang w:bidi="fa-IR"/>
        </w:rPr>
        <w:t>،</w:t>
      </w:r>
      <w:r w:rsidRPr="004C1BA7">
        <w:rPr>
          <w:rtl/>
          <w:lang w:bidi="fa-IR"/>
        </w:rPr>
        <w:t xml:space="preserve"> فههنا لا توقف من جهة الفاعل ولا من جهة ذات النبي </w:t>
      </w:r>
      <w:r w:rsidR="00287B8A" w:rsidRPr="00287B8A">
        <w:rPr>
          <w:rStyle w:val="libAlaemChar"/>
          <w:rtl/>
        </w:rPr>
        <w:t>صلى‌الله‌عليه‌وآله‌وسلم</w:t>
      </w:r>
      <w:r w:rsidRPr="004C1BA7">
        <w:rPr>
          <w:rtl/>
          <w:lang w:bidi="fa-IR"/>
        </w:rPr>
        <w:t xml:space="preserve"> الشريفة</w:t>
      </w:r>
      <w:r>
        <w:rPr>
          <w:rtl/>
          <w:lang w:bidi="fa-IR"/>
        </w:rPr>
        <w:t>،</w:t>
      </w:r>
      <w:r w:rsidRPr="004C1BA7">
        <w:rPr>
          <w:rtl/>
          <w:lang w:bidi="fa-IR"/>
        </w:rPr>
        <w:t xml:space="preserve"> وإنما من جهة وجود العصر المشتمل عليه</w:t>
      </w:r>
      <w:r>
        <w:rPr>
          <w:rtl/>
          <w:lang w:bidi="fa-IR"/>
        </w:rPr>
        <w:t>،</w:t>
      </w:r>
      <w:r w:rsidRPr="004C1BA7">
        <w:rPr>
          <w:rtl/>
          <w:lang w:bidi="fa-IR"/>
        </w:rPr>
        <w:t xml:space="preserve"> فلو وجد في عصرهم لزمهم اتباعه بلا شك.</w:t>
      </w:r>
    </w:p>
    <w:p w:rsidR="000D14DD" w:rsidRPr="004C1BA7" w:rsidRDefault="000D14DD" w:rsidP="000D14DD">
      <w:pPr>
        <w:pStyle w:val="libNormal"/>
        <w:rPr>
          <w:rtl/>
          <w:lang w:bidi="fa-IR"/>
        </w:rPr>
      </w:pPr>
      <w:r w:rsidRPr="004C1BA7">
        <w:rPr>
          <w:rtl/>
          <w:lang w:bidi="fa-IR"/>
        </w:rPr>
        <w:t>ولهذا يأتي عيسى في آخر الزمان على شريعته وهو نبي كريم على حاله</w:t>
      </w:r>
      <w:r>
        <w:rPr>
          <w:rtl/>
          <w:lang w:bidi="fa-IR"/>
        </w:rPr>
        <w:t>،</w:t>
      </w:r>
      <w:r w:rsidRPr="004C1BA7">
        <w:rPr>
          <w:rtl/>
          <w:lang w:bidi="fa-IR"/>
        </w:rPr>
        <w:t xml:space="preserve"> لا كما يظن بعض الناس أنه يأتي واحدا</w:t>
      </w:r>
      <w:r w:rsidR="00886C79">
        <w:rPr>
          <w:rFonts w:hint="cs"/>
          <w:rtl/>
          <w:lang w:bidi="fa-IR"/>
        </w:rPr>
        <w:t>ً</w:t>
      </w:r>
      <w:r w:rsidRPr="004C1BA7">
        <w:rPr>
          <w:rtl/>
          <w:lang w:bidi="fa-IR"/>
        </w:rPr>
        <w:t xml:space="preserve"> من هذه الأمة</w:t>
      </w:r>
      <w:r>
        <w:rPr>
          <w:rtl/>
          <w:lang w:bidi="fa-IR"/>
        </w:rPr>
        <w:t>،</w:t>
      </w:r>
      <w:r w:rsidRPr="004C1BA7">
        <w:rPr>
          <w:rtl/>
          <w:lang w:bidi="fa-IR"/>
        </w:rPr>
        <w:t xml:space="preserve"> نعم هو واحد من هذه الأمة لما قلناه من اتباعه للنبي </w:t>
      </w:r>
      <w:r w:rsidR="00287B8A" w:rsidRPr="00287B8A">
        <w:rPr>
          <w:rStyle w:val="libAlaemChar"/>
          <w:rtl/>
        </w:rPr>
        <w:t>صلى‌الله‌عليه‌وآله‌وسلم</w:t>
      </w:r>
      <w:r>
        <w:rPr>
          <w:rtl/>
          <w:lang w:bidi="fa-IR"/>
        </w:rPr>
        <w:t>،</w:t>
      </w:r>
      <w:r w:rsidRPr="004C1BA7">
        <w:rPr>
          <w:rtl/>
          <w:lang w:bidi="fa-IR"/>
        </w:rPr>
        <w:t xml:space="preserve"> وإنما يحكم بشريعة نبينا محمّد </w:t>
      </w:r>
      <w:r w:rsidR="00287B8A" w:rsidRPr="00287B8A">
        <w:rPr>
          <w:rStyle w:val="libAlaemChar"/>
          <w:rtl/>
        </w:rPr>
        <w:t>صلى‌الله‌عليه‌وآله‌وسلم</w:t>
      </w:r>
      <w:r w:rsidRPr="004C1BA7">
        <w:rPr>
          <w:rtl/>
          <w:lang w:bidi="fa-IR"/>
        </w:rPr>
        <w:t xml:space="preserve"> بالقرآن والسنة</w:t>
      </w:r>
      <w:r>
        <w:rPr>
          <w:rtl/>
          <w:lang w:bidi="fa-IR"/>
        </w:rPr>
        <w:t>،</w:t>
      </w:r>
      <w:r w:rsidRPr="004C1BA7">
        <w:rPr>
          <w:rtl/>
          <w:lang w:bidi="fa-IR"/>
        </w:rPr>
        <w:t xml:space="preserve"> وكلّ ما فيها من أمر أو نهي فهو متعلق به كما يتعلق بسائر الأمة</w:t>
      </w:r>
      <w:r>
        <w:rPr>
          <w:rtl/>
          <w:lang w:bidi="fa-IR"/>
        </w:rPr>
        <w:t>،</w:t>
      </w:r>
      <w:r w:rsidRPr="004C1BA7">
        <w:rPr>
          <w:rtl/>
          <w:lang w:bidi="fa-IR"/>
        </w:rPr>
        <w:t xml:space="preserve"> وهو نبي كريم على حاله لم ينقص منه شيء</w:t>
      </w:r>
      <w:r>
        <w:rPr>
          <w:rtl/>
          <w:lang w:bidi="fa-IR"/>
        </w:rPr>
        <w:t>،</w:t>
      </w:r>
      <w:r w:rsidRPr="004C1BA7">
        <w:rPr>
          <w:rtl/>
          <w:lang w:bidi="fa-IR"/>
        </w:rPr>
        <w:t xml:space="preserve"> وكذلك لو بعث النبي </w:t>
      </w:r>
      <w:r w:rsidR="00287B8A" w:rsidRPr="00287B8A">
        <w:rPr>
          <w:rStyle w:val="libAlaemChar"/>
          <w:rtl/>
        </w:rPr>
        <w:t>صلى‌الله‌عليه‌وآله‌وسلم</w:t>
      </w:r>
      <w:r w:rsidRPr="004C1BA7">
        <w:rPr>
          <w:rtl/>
          <w:lang w:bidi="fa-IR"/>
        </w:rPr>
        <w:t xml:space="preserve"> في زمانه أو في زمن موسى وإبراهيم ونوح وآدم كانوا مستمرين على نبوتهم ورسالتهم إلى أممهم</w:t>
      </w:r>
      <w:r>
        <w:rPr>
          <w:rtl/>
          <w:lang w:bidi="fa-IR"/>
        </w:rPr>
        <w:t>،</w:t>
      </w:r>
      <w:r w:rsidRPr="004C1BA7">
        <w:rPr>
          <w:rtl/>
          <w:lang w:bidi="fa-IR"/>
        </w:rPr>
        <w:t xml:space="preserve"> والنبي </w:t>
      </w:r>
      <w:r w:rsidR="00287B8A" w:rsidRPr="00287B8A">
        <w:rPr>
          <w:rStyle w:val="libAlaemChar"/>
          <w:rtl/>
        </w:rPr>
        <w:t>صلى‌الله‌عليه‌وآله‌وسلم</w:t>
      </w:r>
      <w:r w:rsidRPr="004C1BA7">
        <w:rPr>
          <w:rtl/>
          <w:lang w:bidi="fa-IR"/>
        </w:rPr>
        <w:t xml:space="preserve"> نبي عليهم ورسول إلى جميعهم.</w:t>
      </w:r>
    </w:p>
    <w:p w:rsidR="000D14DD" w:rsidRPr="004C1BA7" w:rsidRDefault="000D14DD" w:rsidP="000D14DD">
      <w:pPr>
        <w:pStyle w:val="libNormal"/>
        <w:rPr>
          <w:rtl/>
          <w:lang w:bidi="fa-IR"/>
        </w:rPr>
      </w:pPr>
      <w:r w:rsidRPr="004C1BA7">
        <w:rPr>
          <w:rtl/>
          <w:lang w:bidi="fa-IR"/>
        </w:rPr>
        <w:t>فنبوته ورسالته أعم وأشمل وأعظم ومتفق مع شرائعهم في الأصول</w:t>
      </w:r>
      <w:r>
        <w:rPr>
          <w:rtl/>
          <w:lang w:bidi="fa-IR"/>
        </w:rPr>
        <w:t>،</w:t>
      </w:r>
      <w:r w:rsidRPr="004C1BA7">
        <w:rPr>
          <w:rtl/>
          <w:lang w:bidi="fa-IR"/>
        </w:rPr>
        <w:t xml:space="preserve"> لأنها لا تختلف</w:t>
      </w:r>
      <w:r>
        <w:rPr>
          <w:rtl/>
          <w:lang w:bidi="fa-IR"/>
        </w:rPr>
        <w:t>،</w:t>
      </w:r>
      <w:r w:rsidRPr="004C1BA7">
        <w:rPr>
          <w:rtl/>
          <w:lang w:bidi="fa-IR"/>
        </w:rPr>
        <w:t xml:space="preserve"> وتقدّم شريعته </w:t>
      </w:r>
      <w:r w:rsidR="00287B8A" w:rsidRPr="00287B8A">
        <w:rPr>
          <w:rStyle w:val="libAlaemChar"/>
          <w:rtl/>
        </w:rPr>
        <w:t>صلى‌الله‌عليه‌وآله‌وسلم</w:t>
      </w:r>
      <w:r w:rsidRPr="004C1BA7">
        <w:rPr>
          <w:rtl/>
          <w:lang w:bidi="fa-IR"/>
        </w:rPr>
        <w:t xml:space="preserve"> فيما عساه يقع الاختلاف فيه من الفروع إما على سبيل لتخصيص وإما على سبيل النسخ أولا نسخ ولا تخصيص</w:t>
      </w:r>
      <w:r>
        <w:rPr>
          <w:rtl/>
          <w:lang w:bidi="fa-IR"/>
        </w:rPr>
        <w:t>،</w:t>
      </w:r>
      <w:r w:rsidRPr="004C1BA7">
        <w:rPr>
          <w:rtl/>
          <w:lang w:bidi="fa-IR"/>
        </w:rPr>
        <w:t xml:space="preserve"> بل تكون شريعة النبي </w:t>
      </w:r>
      <w:r w:rsidR="00287B8A" w:rsidRPr="00287B8A">
        <w:rPr>
          <w:rStyle w:val="libAlaemChar"/>
          <w:rtl/>
        </w:rPr>
        <w:t>صلى‌الله‌عليه‌وآله‌وسلم</w:t>
      </w:r>
      <w:r w:rsidRPr="004C1BA7">
        <w:rPr>
          <w:rtl/>
          <w:lang w:bidi="fa-IR"/>
        </w:rPr>
        <w:t xml:space="preserve"> في تلك الأوقات بالنسبة إلى أولئك الأمم ما جاءت به أنبياءهم</w:t>
      </w:r>
      <w:r>
        <w:rPr>
          <w:rtl/>
          <w:lang w:bidi="fa-IR"/>
        </w:rPr>
        <w:t>،</w:t>
      </w:r>
      <w:r w:rsidRPr="004C1BA7">
        <w:rPr>
          <w:rtl/>
          <w:lang w:bidi="fa-IR"/>
        </w:rPr>
        <w:t xml:space="preserve"> وفي هذا الوقت بالنسبة إلى هذه الأمة هذه الشريعة</w:t>
      </w:r>
      <w:r>
        <w:rPr>
          <w:rtl/>
          <w:lang w:bidi="fa-IR"/>
        </w:rPr>
        <w:t>،</w:t>
      </w:r>
      <w:r w:rsidRPr="004C1BA7">
        <w:rPr>
          <w:rtl/>
          <w:lang w:bidi="fa-IR"/>
        </w:rPr>
        <w:t xml:space="preserve"> والأحكام تختلف باختلاف الأشخاص والأوقات.</w:t>
      </w:r>
    </w:p>
    <w:p w:rsidR="000D14DD" w:rsidRPr="004C1BA7" w:rsidRDefault="000D14DD" w:rsidP="000D14DD">
      <w:pPr>
        <w:pStyle w:val="libNormal"/>
        <w:rPr>
          <w:rtl/>
          <w:lang w:bidi="fa-IR"/>
        </w:rPr>
      </w:pPr>
      <w:r w:rsidRPr="004C1BA7">
        <w:rPr>
          <w:rtl/>
          <w:lang w:bidi="fa-IR"/>
        </w:rPr>
        <w:t>وبهذا بان لنا معنى حديثين كان خفيا</w:t>
      </w:r>
      <w:r w:rsidR="00886C79">
        <w:rPr>
          <w:rFonts w:hint="cs"/>
          <w:rtl/>
          <w:lang w:bidi="fa-IR"/>
        </w:rPr>
        <w:t>ً</w:t>
      </w:r>
      <w:r w:rsidRPr="004C1BA7">
        <w:rPr>
          <w:rtl/>
          <w:lang w:bidi="fa-IR"/>
        </w:rPr>
        <w:t xml:space="preserve"> عنا</w:t>
      </w:r>
      <w:r>
        <w:rPr>
          <w:rtl/>
          <w:lang w:bidi="fa-IR"/>
        </w:rPr>
        <w:t>،</w:t>
      </w:r>
      <w:r w:rsidRPr="004C1BA7">
        <w:rPr>
          <w:rtl/>
          <w:lang w:bidi="fa-IR"/>
        </w:rPr>
        <w:t xml:space="preserve"> أحدهما</w:t>
      </w:r>
      <w:r>
        <w:rPr>
          <w:rtl/>
          <w:lang w:bidi="fa-IR"/>
        </w:rPr>
        <w:t>:</w:t>
      </w:r>
      <w:r w:rsidRPr="004C1BA7">
        <w:rPr>
          <w:rtl/>
          <w:lang w:bidi="fa-IR"/>
        </w:rPr>
        <w:t xml:space="preserve"> قوله </w:t>
      </w:r>
      <w:r w:rsidR="00287B8A" w:rsidRPr="00287B8A">
        <w:rPr>
          <w:rStyle w:val="libAlaemChar"/>
          <w:rtl/>
        </w:rPr>
        <w:t>صلى‌الله‌عليه‌وآله‌وسلم</w:t>
      </w:r>
      <w:r>
        <w:rPr>
          <w:rtl/>
          <w:lang w:bidi="fa-IR"/>
        </w:rPr>
        <w:t>:</w:t>
      </w:r>
      <w:r w:rsidRPr="004C1BA7">
        <w:rPr>
          <w:rtl/>
          <w:lang w:bidi="fa-IR"/>
        </w:rPr>
        <w:t xml:space="preserve"> بعثت إلى الناس كافة</w:t>
      </w:r>
      <w:r>
        <w:rPr>
          <w:rtl/>
          <w:lang w:bidi="fa-IR"/>
        </w:rPr>
        <w:t>،</w:t>
      </w:r>
      <w:r w:rsidRPr="004C1BA7">
        <w:rPr>
          <w:rtl/>
          <w:lang w:bidi="fa-IR"/>
        </w:rPr>
        <w:t xml:space="preserve"> كنّا نظن أنه من زمانه إلى يوم القيامة</w:t>
      </w:r>
      <w:r>
        <w:rPr>
          <w:rtl/>
          <w:lang w:bidi="fa-IR"/>
        </w:rPr>
        <w:t>،</w:t>
      </w:r>
      <w:r w:rsidRPr="004C1BA7">
        <w:rPr>
          <w:rtl/>
          <w:lang w:bidi="fa-IR"/>
        </w:rPr>
        <w:t xml:space="preserve"> فبان أنه جميع الناس أوّلهم وآخرهم. والثاني</w:t>
      </w:r>
      <w:r>
        <w:rPr>
          <w:rtl/>
          <w:lang w:bidi="fa-IR"/>
        </w:rPr>
        <w:t>:</w:t>
      </w:r>
      <w:r w:rsidRPr="004C1BA7">
        <w:rPr>
          <w:rtl/>
          <w:lang w:bidi="fa-IR"/>
        </w:rPr>
        <w:t xml:space="preserve"> قوله </w:t>
      </w:r>
      <w:r w:rsidR="00287B8A" w:rsidRPr="00287B8A">
        <w:rPr>
          <w:rStyle w:val="libAlaemChar"/>
          <w:rtl/>
        </w:rPr>
        <w:t>صلى‌الله‌عليه‌وآله‌وسلم</w:t>
      </w:r>
      <w:r>
        <w:rPr>
          <w:rtl/>
          <w:lang w:bidi="fa-IR"/>
        </w:rPr>
        <w:t>:</w:t>
      </w:r>
      <w:r w:rsidRPr="004C1BA7">
        <w:rPr>
          <w:rtl/>
          <w:lang w:bidi="fa-IR"/>
        </w:rPr>
        <w:t xml:space="preserve"> كنت نبيا</w:t>
      </w:r>
      <w:r w:rsidR="00886C79">
        <w:rPr>
          <w:rFonts w:hint="cs"/>
          <w:rtl/>
          <w:lang w:bidi="fa-IR"/>
        </w:rPr>
        <w:t>ً</w:t>
      </w:r>
      <w:r w:rsidRPr="004C1BA7">
        <w:rPr>
          <w:rtl/>
          <w:lang w:bidi="fa-IR"/>
        </w:rPr>
        <w:t xml:space="preserve"> وآدم</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بين الروح والجسد</w:t>
      </w:r>
      <w:r>
        <w:rPr>
          <w:rtl/>
          <w:lang w:bidi="fa-IR"/>
        </w:rPr>
        <w:t>،</w:t>
      </w:r>
      <w:r w:rsidRPr="004C1BA7">
        <w:rPr>
          <w:rtl/>
          <w:lang w:bidi="fa-IR"/>
        </w:rPr>
        <w:t xml:space="preserve"> كنا نظن أنه بالعلم</w:t>
      </w:r>
      <w:r>
        <w:rPr>
          <w:rtl/>
          <w:lang w:bidi="fa-IR"/>
        </w:rPr>
        <w:t>،</w:t>
      </w:r>
      <w:r w:rsidRPr="004C1BA7">
        <w:rPr>
          <w:rtl/>
          <w:lang w:bidi="fa-IR"/>
        </w:rPr>
        <w:t xml:space="preserve"> فبان أنه زائد على ذلك على ما شرحناه</w:t>
      </w:r>
      <w:r>
        <w:rPr>
          <w:rtl/>
          <w:lang w:bidi="fa-IR"/>
        </w:rPr>
        <w:t>،</w:t>
      </w:r>
      <w:r w:rsidRPr="004C1BA7">
        <w:rPr>
          <w:rtl/>
          <w:lang w:bidi="fa-IR"/>
        </w:rPr>
        <w:t xml:space="preserve"> وإنما يفترق الحال بين ما بعد وجود جسده </w:t>
      </w:r>
      <w:r w:rsidR="00287B8A" w:rsidRPr="00287B8A">
        <w:rPr>
          <w:rStyle w:val="libAlaemChar"/>
          <w:rtl/>
        </w:rPr>
        <w:t>صلى‌الله‌عليه‌وآله‌وسلم</w:t>
      </w:r>
      <w:r w:rsidRPr="004C1BA7">
        <w:rPr>
          <w:rtl/>
          <w:lang w:bidi="fa-IR"/>
        </w:rPr>
        <w:t xml:space="preserve"> وبلوغه الأربعين</w:t>
      </w:r>
      <w:r>
        <w:rPr>
          <w:rtl/>
          <w:lang w:bidi="fa-IR"/>
        </w:rPr>
        <w:t>،</w:t>
      </w:r>
      <w:r w:rsidRPr="004C1BA7">
        <w:rPr>
          <w:rtl/>
          <w:lang w:bidi="fa-IR"/>
        </w:rPr>
        <w:t xml:space="preserve"> وما قبل ذلك بالنسبة إلى المبعوث إليهم وتأهلهم لسماع كلامه</w:t>
      </w:r>
      <w:r>
        <w:rPr>
          <w:rtl/>
          <w:lang w:bidi="fa-IR"/>
        </w:rPr>
        <w:t>،</w:t>
      </w:r>
      <w:r w:rsidRPr="004C1BA7">
        <w:rPr>
          <w:rtl/>
          <w:lang w:bidi="fa-IR"/>
        </w:rPr>
        <w:t xml:space="preserve"> لا بالنسبة إليه ولا إليهم لو تأهلوا قبل ذلك</w:t>
      </w:r>
      <w:r>
        <w:rPr>
          <w:rtl/>
          <w:lang w:bidi="fa-IR"/>
        </w:rPr>
        <w:t>،</w:t>
      </w:r>
      <w:r w:rsidRPr="004C1BA7">
        <w:rPr>
          <w:rtl/>
          <w:lang w:bidi="fa-IR"/>
        </w:rPr>
        <w:t xml:space="preserve"> وتعليق الأحكام على الشروط قد يكون بحسب المحل القابل وقد يكون بحسب الفاعل المتصرف</w:t>
      </w:r>
      <w:r>
        <w:rPr>
          <w:rtl/>
          <w:lang w:bidi="fa-IR"/>
        </w:rPr>
        <w:t>،</w:t>
      </w:r>
      <w:r w:rsidRPr="004C1BA7">
        <w:rPr>
          <w:rtl/>
          <w:lang w:bidi="fa-IR"/>
        </w:rPr>
        <w:t xml:space="preserve"> فههنا التعليق إنما هو بحسب المحل القابل المبعوث </w:t>
      </w:r>
      <w:r w:rsidR="00886C79">
        <w:rPr>
          <w:rFonts w:hint="cs"/>
          <w:rtl/>
          <w:lang w:bidi="fa-IR"/>
        </w:rPr>
        <w:t>ا</w:t>
      </w:r>
      <w:r w:rsidRPr="004C1BA7">
        <w:rPr>
          <w:rtl/>
          <w:lang w:bidi="fa-IR"/>
        </w:rPr>
        <w:t>ليهم وقبولهم سماع الخطاب من الجسد الشريف الذي يخاطبهم بلسانه</w:t>
      </w:r>
      <w:r>
        <w:rPr>
          <w:rtl/>
          <w:lang w:bidi="fa-IR"/>
        </w:rPr>
        <w:t>،</w:t>
      </w:r>
      <w:r w:rsidRPr="004C1BA7">
        <w:rPr>
          <w:rtl/>
          <w:lang w:bidi="fa-IR"/>
        </w:rPr>
        <w:t xml:space="preserve"> وهذا كما يوكل الأب رجلا</w:t>
      </w:r>
      <w:r w:rsidR="00886C79">
        <w:rPr>
          <w:rFonts w:hint="cs"/>
          <w:rtl/>
          <w:lang w:bidi="fa-IR"/>
        </w:rPr>
        <w:t>ً</w:t>
      </w:r>
      <w:r w:rsidRPr="004C1BA7">
        <w:rPr>
          <w:rtl/>
          <w:lang w:bidi="fa-IR"/>
        </w:rPr>
        <w:t xml:space="preserve"> في تزويج ابنته إذا وجدت كفوا</w:t>
      </w:r>
      <w:r w:rsidR="00886C79">
        <w:rPr>
          <w:rFonts w:hint="cs"/>
          <w:rtl/>
          <w:lang w:bidi="fa-IR"/>
        </w:rPr>
        <w:t>ً</w:t>
      </w:r>
      <w:r>
        <w:rPr>
          <w:rtl/>
          <w:lang w:bidi="fa-IR"/>
        </w:rPr>
        <w:t>،</w:t>
      </w:r>
      <w:r w:rsidRPr="004C1BA7">
        <w:rPr>
          <w:rtl/>
          <w:lang w:bidi="fa-IR"/>
        </w:rPr>
        <w:t xml:space="preserve"> فالتوكيل صحيح وذلك الرجل أهل للوكالة ووكالته ثابتة</w:t>
      </w:r>
      <w:r>
        <w:rPr>
          <w:rtl/>
          <w:lang w:bidi="fa-IR"/>
        </w:rPr>
        <w:t>،</w:t>
      </w:r>
      <w:r w:rsidRPr="004C1BA7">
        <w:rPr>
          <w:rtl/>
          <w:lang w:bidi="fa-IR"/>
        </w:rPr>
        <w:t xml:space="preserve"> وقد يحصل توقف التصرف على وجود كفو ولا يوجد </w:t>
      </w:r>
      <w:r w:rsidR="00D127DB">
        <w:rPr>
          <w:rtl/>
          <w:lang w:bidi="fa-IR"/>
        </w:rPr>
        <w:t>إلّا</w:t>
      </w:r>
      <w:r w:rsidRPr="004C1BA7">
        <w:rPr>
          <w:rtl/>
          <w:lang w:bidi="fa-IR"/>
        </w:rPr>
        <w:t xml:space="preserve"> بعد مدة</w:t>
      </w:r>
      <w:r>
        <w:rPr>
          <w:rtl/>
          <w:lang w:bidi="fa-IR"/>
        </w:rPr>
        <w:t>،</w:t>
      </w:r>
      <w:r w:rsidRPr="004C1BA7">
        <w:rPr>
          <w:rtl/>
          <w:lang w:bidi="fa-IR"/>
        </w:rPr>
        <w:t xml:space="preserve"> وذلك لا يقدح في صحة الوكالة وأهلية الوكيل انتهى كلام السبكي بلفظه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(6) القسطلاني</w:t>
      </w:r>
      <w:r w:rsidRPr="004C1BA7">
        <w:rPr>
          <w:rtl/>
          <w:lang w:bidi="fa-IR"/>
        </w:rPr>
        <w:t xml:space="preserve"> عن أحمد والبيهقي والحاكم</w:t>
      </w:r>
      <w:r>
        <w:rPr>
          <w:rtl/>
          <w:lang w:bidi="fa-IR"/>
        </w:rPr>
        <w:t xml:space="preserve"> </w:t>
      </w:r>
      <w:r w:rsidR="00FB56AE">
        <w:rPr>
          <w:rtl/>
          <w:lang w:bidi="fa-IR"/>
        </w:rPr>
        <w:t>-</w:t>
      </w:r>
      <w:r>
        <w:rPr>
          <w:rtl/>
          <w:lang w:bidi="fa-IR"/>
        </w:rPr>
        <w:t xml:space="preserve"> </w:t>
      </w:r>
      <w:r w:rsidRPr="004C1BA7">
        <w:rPr>
          <w:rtl/>
          <w:lang w:bidi="fa-IR"/>
        </w:rPr>
        <w:t>وقال</w:t>
      </w:r>
      <w:r>
        <w:rPr>
          <w:rtl/>
          <w:lang w:bidi="fa-IR"/>
        </w:rPr>
        <w:t>:</w:t>
      </w:r>
      <w:r w:rsidRPr="004C1BA7">
        <w:rPr>
          <w:rtl/>
          <w:lang w:bidi="fa-IR"/>
        </w:rPr>
        <w:t xml:space="preserve"> صحيح الإ</w:t>
      </w:r>
      <w:r w:rsidR="00886C79">
        <w:rPr>
          <w:rFonts w:hint="cs"/>
          <w:rtl/>
          <w:lang w:bidi="fa-IR"/>
        </w:rPr>
        <w:t>ِ</w:t>
      </w:r>
      <w:r w:rsidRPr="004C1BA7">
        <w:rPr>
          <w:rtl/>
          <w:lang w:bidi="fa-IR"/>
        </w:rPr>
        <w:t>سناد</w:t>
      </w:r>
      <w:r>
        <w:rPr>
          <w:rtl/>
          <w:lang w:bidi="fa-IR"/>
        </w:rPr>
        <w:t xml:space="preserve"> </w:t>
      </w:r>
      <w:r w:rsidR="00FB56AE">
        <w:rPr>
          <w:rtl/>
          <w:lang w:bidi="fa-IR"/>
        </w:rPr>
        <w:t>-</w:t>
      </w:r>
      <w:r>
        <w:rPr>
          <w:rtl/>
          <w:lang w:bidi="fa-IR"/>
        </w:rPr>
        <w:t xml:space="preserve"> </w:t>
      </w:r>
      <w:r w:rsidRPr="004C1BA7">
        <w:rPr>
          <w:rtl/>
          <w:lang w:bidi="fa-IR"/>
        </w:rPr>
        <w:t>عن العرباض بن سارية.</w:t>
      </w:r>
    </w:p>
    <w:p w:rsidR="000D14DD" w:rsidRPr="004C1BA7" w:rsidRDefault="000D14DD" w:rsidP="000D14DD">
      <w:pPr>
        <w:pStyle w:val="libNormal"/>
        <w:rPr>
          <w:rtl/>
          <w:lang w:bidi="fa-IR"/>
        </w:rPr>
      </w:pPr>
      <w:r w:rsidRPr="004C1BA7">
        <w:rPr>
          <w:rtl/>
          <w:lang w:bidi="fa-IR"/>
        </w:rPr>
        <w:t>وعن البخاري وأحمد وأبي نعيم</w:t>
      </w:r>
      <w:r>
        <w:rPr>
          <w:rtl/>
          <w:lang w:bidi="fa-IR"/>
        </w:rPr>
        <w:t xml:space="preserve"> </w:t>
      </w:r>
      <w:r w:rsidR="00FB56AE">
        <w:rPr>
          <w:rtl/>
          <w:lang w:bidi="fa-IR"/>
        </w:rPr>
        <w:t>-</w:t>
      </w:r>
      <w:r>
        <w:rPr>
          <w:rtl/>
          <w:lang w:bidi="fa-IR"/>
        </w:rPr>
        <w:t xml:space="preserve"> </w:t>
      </w:r>
      <w:r w:rsidRPr="004C1BA7">
        <w:rPr>
          <w:rtl/>
          <w:lang w:bidi="fa-IR"/>
        </w:rPr>
        <w:t>وصحّحه الحاكم</w:t>
      </w:r>
      <w:r>
        <w:rPr>
          <w:rtl/>
          <w:lang w:bidi="fa-IR"/>
        </w:rPr>
        <w:t xml:space="preserve"> </w:t>
      </w:r>
      <w:r w:rsidR="00FB56AE">
        <w:rPr>
          <w:rtl/>
          <w:lang w:bidi="fa-IR"/>
        </w:rPr>
        <w:t>-</w:t>
      </w:r>
      <w:r>
        <w:rPr>
          <w:rtl/>
          <w:lang w:bidi="fa-IR"/>
        </w:rPr>
        <w:t xml:space="preserve"> </w:t>
      </w:r>
      <w:r w:rsidRPr="004C1BA7">
        <w:rPr>
          <w:rtl/>
          <w:lang w:bidi="fa-IR"/>
        </w:rPr>
        <w:t>عن ميسرة.</w:t>
      </w:r>
    </w:p>
    <w:p w:rsidR="000D14DD" w:rsidRPr="004C1BA7" w:rsidRDefault="000D14DD" w:rsidP="000D14DD">
      <w:pPr>
        <w:pStyle w:val="libNormal"/>
        <w:rPr>
          <w:rtl/>
          <w:lang w:bidi="fa-IR"/>
        </w:rPr>
      </w:pPr>
      <w:r w:rsidRPr="004C1BA7">
        <w:rPr>
          <w:rtl/>
          <w:lang w:bidi="fa-IR"/>
        </w:rPr>
        <w:t>وعن الترمذي عن أبي هريرة.</w:t>
      </w:r>
    </w:p>
    <w:p w:rsidR="000D14DD" w:rsidRPr="004C1BA7" w:rsidRDefault="000D14DD" w:rsidP="000D14DD">
      <w:pPr>
        <w:pStyle w:val="libNormal"/>
        <w:rPr>
          <w:rtl/>
          <w:lang w:bidi="fa-IR"/>
        </w:rPr>
      </w:pPr>
      <w:r w:rsidRPr="004C1BA7">
        <w:rPr>
          <w:rtl/>
          <w:lang w:bidi="fa-IR"/>
        </w:rPr>
        <w:t xml:space="preserve">ثم أورد كلام السبكي </w:t>
      </w:r>
      <w:r w:rsidRPr="00AE44A4">
        <w:rPr>
          <w:rStyle w:val="libFootnotenumChar"/>
          <w:rtl/>
        </w:rPr>
        <w:t>(2)</w:t>
      </w:r>
      <w:r>
        <w:rPr>
          <w:rtl/>
          <w:lang w:bidi="fa-IR"/>
        </w:rPr>
        <w:t>.</w:t>
      </w:r>
    </w:p>
    <w:p w:rsidR="000D14DD" w:rsidRPr="004C1BA7" w:rsidRDefault="000D14DD" w:rsidP="000D14DD">
      <w:pPr>
        <w:pStyle w:val="libNormal"/>
        <w:rPr>
          <w:rtl/>
          <w:lang w:bidi="fa-IR"/>
        </w:rPr>
      </w:pPr>
      <w:r w:rsidRPr="00AE44A4">
        <w:rPr>
          <w:rStyle w:val="libBold2Char"/>
          <w:rtl/>
        </w:rPr>
        <w:t>(7) الدياربكري</w:t>
      </w:r>
      <w:r w:rsidRPr="004C1BA7">
        <w:rPr>
          <w:rtl/>
          <w:lang w:bidi="fa-IR"/>
        </w:rPr>
        <w:t xml:space="preserve"> عن أحمد ومسلم والترمذي والحاكم والبيهقي وأبي نعيم والبخاري في تاريخه </w:t>
      </w:r>
      <w:r w:rsidRPr="00AE44A4">
        <w:rPr>
          <w:rStyle w:val="libFootnotenumChar"/>
          <w:rtl/>
        </w:rPr>
        <w:t>(3)</w:t>
      </w:r>
      <w:r>
        <w:rPr>
          <w:rtl/>
          <w:lang w:bidi="fa-IR"/>
        </w:rPr>
        <w:t>.</w:t>
      </w:r>
    </w:p>
    <w:p w:rsidR="000D14DD" w:rsidRPr="004C1BA7" w:rsidRDefault="000D14DD" w:rsidP="000D14DD">
      <w:pPr>
        <w:pStyle w:val="libNormal"/>
        <w:rPr>
          <w:rtl/>
          <w:lang w:bidi="fa-IR"/>
        </w:rPr>
      </w:pPr>
      <w:r w:rsidRPr="00AE44A4">
        <w:rPr>
          <w:rStyle w:val="libBold2Char"/>
          <w:rtl/>
        </w:rPr>
        <w:t>8</w:t>
      </w:r>
      <w:r>
        <w:rPr>
          <w:rStyle w:val="libBold2Char"/>
          <w:rtl/>
        </w:rPr>
        <w:t xml:space="preserve"> </w:t>
      </w:r>
      <w:r w:rsidR="00FB56AE">
        <w:rPr>
          <w:rStyle w:val="libBold2Char"/>
          <w:rtl/>
        </w:rPr>
        <w:t>-</w:t>
      </w:r>
      <w:r>
        <w:rPr>
          <w:rStyle w:val="libBold2Char"/>
          <w:rtl/>
        </w:rPr>
        <w:t xml:space="preserve"> </w:t>
      </w:r>
      <w:r w:rsidRPr="00AE44A4">
        <w:rPr>
          <w:rStyle w:val="libBold2Char"/>
          <w:rtl/>
        </w:rPr>
        <w:t>الحلبي</w:t>
      </w:r>
      <w:r w:rsidRPr="004C1BA7">
        <w:rPr>
          <w:rtl/>
          <w:lang w:bidi="fa-IR"/>
        </w:rPr>
        <w:t xml:space="preserve"> عن ( وفاء الوفا ) عن ميسرة </w:t>
      </w:r>
      <w:r w:rsidRPr="00AE44A4">
        <w:rPr>
          <w:rStyle w:val="libFootnotenumChar"/>
          <w:rtl/>
        </w:rPr>
        <w:t>(4)</w:t>
      </w:r>
      <w:r>
        <w:rPr>
          <w:rtl/>
          <w:lang w:bidi="fa-IR"/>
        </w:rPr>
        <w:t>.</w:t>
      </w:r>
    </w:p>
    <w:p w:rsidR="000D14DD" w:rsidRPr="004C1BA7" w:rsidRDefault="000D14DD" w:rsidP="000D14DD">
      <w:pPr>
        <w:pStyle w:val="libNormal"/>
        <w:rPr>
          <w:rtl/>
          <w:lang w:bidi="fa-IR"/>
        </w:rPr>
      </w:pPr>
      <w:r w:rsidRPr="00AE44A4">
        <w:rPr>
          <w:rStyle w:val="libBold2Char"/>
          <w:rtl/>
        </w:rPr>
        <w:t>9</w:t>
      </w:r>
      <w:r>
        <w:rPr>
          <w:rStyle w:val="libBold2Char"/>
          <w:rtl/>
        </w:rPr>
        <w:t xml:space="preserve"> </w:t>
      </w:r>
      <w:r w:rsidR="00FB56AE">
        <w:rPr>
          <w:rStyle w:val="libBold2Char"/>
          <w:rtl/>
        </w:rPr>
        <w:t>-</w:t>
      </w:r>
      <w:r>
        <w:rPr>
          <w:rStyle w:val="libBold2Char"/>
          <w:rtl/>
        </w:rPr>
        <w:t xml:space="preserve"> </w:t>
      </w:r>
      <w:r w:rsidRPr="00AE44A4">
        <w:rPr>
          <w:rStyle w:val="libBold2Char"/>
          <w:rtl/>
        </w:rPr>
        <w:t>القندوزي</w:t>
      </w:r>
      <w:r w:rsidRPr="004C1BA7">
        <w:rPr>
          <w:rtl/>
          <w:lang w:bidi="fa-IR"/>
        </w:rPr>
        <w:t xml:space="preserve"> عن الترمذي عن أبي هريرة</w:t>
      </w:r>
      <w:r>
        <w:rPr>
          <w:rtl/>
          <w:lang w:bidi="fa-IR"/>
        </w:rPr>
        <w:t>،</w:t>
      </w:r>
      <w:r w:rsidRPr="004C1BA7">
        <w:rPr>
          <w:rtl/>
          <w:lang w:bidi="fa-IR"/>
        </w:rPr>
        <w:t xml:space="preserve"> وعن المشكاة عن العرباض ابن سارية</w:t>
      </w:r>
      <w:r>
        <w:rPr>
          <w:rtl/>
          <w:lang w:bidi="fa-IR"/>
        </w:rPr>
        <w:t xml:space="preserve"> ..</w:t>
      </w:r>
      <w:r w:rsidRPr="004C1BA7">
        <w:rPr>
          <w:rtl/>
          <w:lang w:bidi="fa-IR"/>
        </w:rPr>
        <w:t xml:space="preserve">. </w:t>
      </w:r>
      <w:r w:rsidRPr="00AE44A4">
        <w:rPr>
          <w:rStyle w:val="libFootnotenumChar"/>
          <w:rtl/>
        </w:rPr>
        <w:t>(5)</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الخصائص الكبرى 1 / 3</w:t>
      </w:r>
      <w:r w:rsidR="000D14DD">
        <w:rPr>
          <w:rtl/>
        </w:rPr>
        <w:t xml:space="preserve"> </w:t>
      </w:r>
      <w:r w:rsidR="00FB56AE">
        <w:rPr>
          <w:rtl/>
        </w:rPr>
        <w:t>-</w:t>
      </w:r>
      <w:r w:rsidR="000D14DD">
        <w:rPr>
          <w:rtl/>
        </w:rPr>
        <w:t xml:space="preserve"> </w:t>
      </w:r>
      <w:r w:rsidR="000D14DD" w:rsidRPr="004C1BA7">
        <w:rPr>
          <w:rtl/>
        </w:rPr>
        <w:t>5.</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المواهب اللدنية 1 / 5</w:t>
      </w:r>
      <w:r w:rsidR="000D14DD">
        <w:rPr>
          <w:rtl/>
        </w:rPr>
        <w:t xml:space="preserve"> </w:t>
      </w:r>
      <w:r w:rsidR="00FB56AE">
        <w:rPr>
          <w:rtl/>
        </w:rPr>
        <w:t>-</w:t>
      </w:r>
      <w:r w:rsidR="000D14DD">
        <w:rPr>
          <w:rtl/>
        </w:rPr>
        <w:t xml:space="preserve"> </w:t>
      </w:r>
      <w:r w:rsidR="000D14DD" w:rsidRPr="004C1BA7">
        <w:rPr>
          <w:rtl/>
        </w:rPr>
        <w:t>8.</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تاريخ الخميس 1 / 20.</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انسان العيون 1 / 355.</w:t>
      </w:r>
    </w:p>
    <w:p w:rsidR="000D14DD" w:rsidRPr="004C1BA7" w:rsidRDefault="00A64FC3" w:rsidP="000D14DD">
      <w:pPr>
        <w:pStyle w:val="libFootnote0"/>
        <w:rPr>
          <w:rtl/>
          <w:lang w:bidi="fa-IR"/>
        </w:rPr>
      </w:pPr>
      <w:r w:rsidRPr="00A64FC3">
        <w:rPr>
          <w:rStyle w:val="libFootnote0Char"/>
          <w:rtl/>
        </w:rPr>
        <w:t>(5).</w:t>
      </w:r>
      <w:r w:rsidR="000D14DD" w:rsidRPr="004C1BA7">
        <w:rPr>
          <w:rtl/>
        </w:rPr>
        <w:t xml:space="preserve"> ينابيع المودة</w:t>
      </w:r>
      <w:r w:rsidR="000D14DD">
        <w:rPr>
          <w:rtl/>
        </w:rPr>
        <w:t>:</w:t>
      </w:r>
      <w:r w:rsidR="000D14DD" w:rsidRPr="004C1BA7">
        <w:rPr>
          <w:rtl/>
        </w:rPr>
        <w:t xml:space="preserve"> 10.</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AE44A4">
        <w:rPr>
          <w:rStyle w:val="libBold2Char"/>
          <w:rtl/>
        </w:rPr>
        <w:lastRenderedPageBreak/>
        <w:t>10</w:t>
      </w:r>
      <w:r>
        <w:rPr>
          <w:rStyle w:val="libBold2Char"/>
          <w:rtl/>
        </w:rPr>
        <w:t xml:space="preserve"> </w:t>
      </w:r>
      <w:r w:rsidR="00FB56AE">
        <w:rPr>
          <w:rStyle w:val="libBold2Char"/>
          <w:rtl/>
        </w:rPr>
        <w:t>-</w:t>
      </w:r>
      <w:r>
        <w:rPr>
          <w:rStyle w:val="libBold2Char"/>
          <w:rtl/>
        </w:rPr>
        <w:t xml:space="preserve"> </w:t>
      </w:r>
      <w:r w:rsidRPr="00AE44A4">
        <w:rPr>
          <w:rStyle w:val="libBold2Char"/>
          <w:rtl/>
        </w:rPr>
        <w:t>الجمال المحدّث</w:t>
      </w:r>
      <w:r w:rsidRPr="004C1BA7">
        <w:rPr>
          <w:rtl/>
          <w:lang w:bidi="fa-IR"/>
        </w:rPr>
        <w:t xml:space="preserve">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11</w:t>
      </w:r>
      <w:r>
        <w:rPr>
          <w:rStyle w:val="libBold2Char"/>
          <w:rtl/>
        </w:rPr>
        <w:t xml:space="preserve"> </w:t>
      </w:r>
      <w:r w:rsidR="00FB56AE">
        <w:rPr>
          <w:rStyle w:val="libBold2Char"/>
          <w:rtl/>
        </w:rPr>
        <w:t>-</w:t>
      </w:r>
      <w:r>
        <w:rPr>
          <w:rStyle w:val="libBold2Char"/>
          <w:rtl/>
        </w:rPr>
        <w:t xml:space="preserve"> </w:t>
      </w:r>
      <w:r w:rsidRPr="00AE44A4">
        <w:rPr>
          <w:rStyle w:val="libBold2Char"/>
          <w:rtl/>
        </w:rPr>
        <w:t>ابن حجر</w:t>
      </w:r>
      <w:r w:rsidRPr="004C1BA7">
        <w:rPr>
          <w:rtl/>
          <w:lang w:bidi="fa-IR"/>
        </w:rPr>
        <w:t xml:space="preserve"> مصحّحا</w:t>
      </w:r>
      <w:r w:rsidR="00886C79">
        <w:rPr>
          <w:rFonts w:hint="cs"/>
          <w:rtl/>
          <w:lang w:bidi="fa-IR"/>
        </w:rPr>
        <w:t>ً</w:t>
      </w:r>
      <w:r w:rsidRPr="004C1BA7">
        <w:rPr>
          <w:rtl/>
          <w:lang w:bidi="fa-IR"/>
        </w:rPr>
        <w:t xml:space="preserve"> إياه </w:t>
      </w:r>
      <w:r w:rsidRPr="00AE44A4">
        <w:rPr>
          <w:rStyle w:val="libFootnotenumChar"/>
          <w:rtl/>
        </w:rPr>
        <w:t>(2)</w:t>
      </w:r>
      <w:r>
        <w:rPr>
          <w:rtl/>
          <w:lang w:bidi="fa-IR"/>
        </w:rPr>
        <w:t>.</w:t>
      </w:r>
    </w:p>
    <w:p w:rsidR="000D14DD" w:rsidRPr="004C1BA7" w:rsidRDefault="000D14DD" w:rsidP="000D14DD">
      <w:pPr>
        <w:pStyle w:val="libNormal"/>
        <w:rPr>
          <w:rtl/>
          <w:lang w:bidi="fa-IR"/>
        </w:rPr>
      </w:pPr>
      <w:r w:rsidRPr="00AE44A4">
        <w:rPr>
          <w:rStyle w:val="libBold2Char"/>
          <w:rtl/>
        </w:rPr>
        <w:t>12</w:t>
      </w:r>
      <w:r>
        <w:rPr>
          <w:rStyle w:val="libBold2Char"/>
          <w:rtl/>
        </w:rPr>
        <w:t xml:space="preserve"> </w:t>
      </w:r>
      <w:r w:rsidR="00FB56AE">
        <w:rPr>
          <w:rStyle w:val="libBold2Char"/>
          <w:rtl/>
        </w:rPr>
        <w:t>-</w:t>
      </w:r>
      <w:r>
        <w:rPr>
          <w:rStyle w:val="libBold2Char"/>
          <w:rtl/>
        </w:rPr>
        <w:t xml:space="preserve"> </w:t>
      </w:r>
      <w:r w:rsidRPr="00AE44A4">
        <w:rPr>
          <w:rStyle w:val="libBold2Char"/>
          <w:rtl/>
        </w:rPr>
        <w:t>وقال الاسكندري</w:t>
      </w:r>
      <w:r w:rsidRPr="004C1BA7">
        <w:rPr>
          <w:rtl/>
          <w:lang w:bidi="fa-IR"/>
        </w:rPr>
        <w:t xml:space="preserve"> ما نصّه</w:t>
      </w:r>
      <w:r>
        <w:rPr>
          <w:rtl/>
          <w:lang w:bidi="fa-IR"/>
        </w:rPr>
        <w:t>:</w:t>
      </w:r>
    </w:p>
    <w:p w:rsidR="000D14DD" w:rsidRPr="004C1BA7" w:rsidRDefault="000D14DD" w:rsidP="000D14DD">
      <w:pPr>
        <w:pStyle w:val="libNormal"/>
        <w:rPr>
          <w:rtl/>
          <w:lang w:bidi="fa-IR"/>
        </w:rPr>
      </w:pPr>
      <w:r w:rsidRPr="004C1BA7">
        <w:rPr>
          <w:rtl/>
          <w:lang w:bidi="fa-IR"/>
        </w:rPr>
        <w:t xml:space="preserve">« وأما تفضيله على آدم </w:t>
      </w:r>
      <w:r w:rsidRPr="00A73E8D">
        <w:rPr>
          <w:rStyle w:val="libAlaemChar"/>
          <w:rtl/>
        </w:rPr>
        <w:t>عليه‌السلام</w:t>
      </w:r>
      <w:r>
        <w:rPr>
          <w:rtl/>
          <w:lang w:bidi="fa-IR"/>
        </w:rPr>
        <w:t>،</w:t>
      </w:r>
      <w:r w:rsidRPr="004C1BA7">
        <w:rPr>
          <w:rtl/>
          <w:lang w:bidi="fa-IR"/>
        </w:rPr>
        <w:t xml:space="preserve"> فمن قوله </w:t>
      </w:r>
      <w:r w:rsidR="00287B8A" w:rsidRPr="00287B8A">
        <w:rPr>
          <w:rStyle w:val="libAlaemChar"/>
          <w:rtl/>
        </w:rPr>
        <w:t>صلى‌الله‌عليه‌وآله‌وسلم</w:t>
      </w:r>
      <w:r>
        <w:rPr>
          <w:rtl/>
          <w:lang w:bidi="fa-IR"/>
        </w:rPr>
        <w:t>:</w:t>
      </w:r>
      <w:r w:rsidRPr="004C1BA7">
        <w:rPr>
          <w:rtl/>
          <w:lang w:bidi="fa-IR"/>
        </w:rPr>
        <w:t xml:space="preserve"> كنت نبيا</w:t>
      </w:r>
      <w:r w:rsidR="00886C79">
        <w:rPr>
          <w:rFonts w:hint="cs"/>
          <w:rtl/>
          <w:lang w:bidi="fa-IR"/>
        </w:rPr>
        <w:t>ً</w:t>
      </w:r>
      <w:r w:rsidRPr="004C1BA7">
        <w:rPr>
          <w:rtl/>
          <w:lang w:bidi="fa-IR"/>
        </w:rPr>
        <w:t xml:space="preserve"> وآدم بين الماء والطين</w:t>
      </w:r>
      <w:r>
        <w:rPr>
          <w:rtl/>
          <w:lang w:bidi="fa-IR"/>
        </w:rPr>
        <w:t>،</w:t>
      </w:r>
      <w:r w:rsidRPr="004C1BA7">
        <w:rPr>
          <w:rtl/>
          <w:lang w:bidi="fa-IR"/>
        </w:rPr>
        <w:t xml:space="preserve"> وآدم فمن دونه من الأنبياء يوم القيامة تحت لوائي.</w:t>
      </w:r>
    </w:p>
    <w:p w:rsidR="000D14DD" w:rsidRPr="004C1BA7" w:rsidRDefault="000D14DD" w:rsidP="000D14DD">
      <w:pPr>
        <w:pStyle w:val="libNormal"/>
        <w:rPr>
          <w:rtl/>
          <w:lang w:bidi="fa-IR"/>
        </w:rPr>
      </w:pPr>
      <w:r w:rsidRPr="004C1BA7">
        <w:rPr>
          <w:rtl/>
          <w:lang w:bidi="fa-IR"/>
        </w:rPr>
        <w:t>ولقوله</w:t>
      </w:r>
      <w:r>
        <w:rPr>
          <w:rtl/>
          <w:lang w:bidi="fa-IR"/>
        </w:rPr>
        <w:t>:</w:t>
      </w:r>
      <w:r w:rsidRPr="004C1BA7">
        <w:rPr>
          <w:rtl/>
          <w:lang w:bidi="fa-IR"/>
        </w:rPr>
        <w:t xml:space="preserve"> إني أوّل شافع</w:t>
      </w:r>
      <w:r>
        <w:rPr>
          <w:rtl/>
          <w:lang w:bidi="fa-IR"/>
        </w:rPr>
        <w:t>،</w:t>
      </w:r>
      <w:r w:rsidRPr="004C1BA7">
        <w:rPr>
          <w:rtl/>
          <w:lang w:bidi="fa-IR"/>
        </w:rPr>
        <w:t xml:space="preserve"> وإني أوّل مشفع</w:t>
      </w:r>
      <w:r>
        <w:rPr>
          <w:rtl/>
          <w:lang w:bidi="fa-IR"/>
        </w:rPr>
        <w:t>،</w:t>
      </w:r>
      <w:r w:rsidRPr="004C1BA7">
        <w:rPr>
          <w:rtl/>
          <w:lang w:bidi="fa-IR"/>
        </w:rPr>
        <w:t xml:space="preserve"> وإني أوّل من تنشق الأرض عنه » </w:t>
      </w:r>
      <w:r w:rsidRPr="00AE44A4">
        <w:rPr>
          <w:rStyle w:val="libFootnotenumChar"/>
          <w:rtl/>
        </w:rPr>
        <w:t>(3)</w:t>
      </w:r>
      <w:r>
        <w:rPr>
          <w:rtl/>
          <w:lang w:bidi="fa-IR"/>
        </w:rPr>
        <w:t>.</w:t>
      </w:r>
    </w:p>
    <w:p w:rsidR="000D14DD" w:rsidRPr="004C1BA7" w:rsidRDefault="000D14DD" w:rsidP="000D14DD">
      <w:pPr>
        <w:pStyle w:val="libNormal"/>
        <w:rPr>
          <w:rtl/>
          <w:lang w:bidi="fa-IR"/>
        </w:rPr>
      </w:pPr>
      <w:r w:rsidRPr="00AE44A4">
        <w:rPr>
          <w:rStyle w:val="libBold2Char"/>
          <w:rFonts w:hint="cs"/>
          <w:rtl/>
        </w:rPr>
        <w:t>13</w:t>
      </w:r>
      <w:r>
        <w:rPr>
          <w:rStyle w:val="libBold2Char"/>
          <w:rtl/>
        </w:rPr>
        <w:t xml:space="preserve"> </w:t>
      </w:r>
      <w:r w:rsidR="00FB56AE">
        <w:rPr>
          <w:rStyle w:val="libBold2Char"/>
          <w:rtl/>
        </w:rPr>
        <w:t>-</w:t>
      </w:r>
      <w:r>
        <w:rPr>
          <w:rStyle w:val="libBold2Char"/>
          <w:rtl/>
        </w:rPr>
        <w:t xml:space="preserve"> </w:t>
      </w:r>
      <w:r w:rsidRPr="00AE44A4">
        <w:rPr>
          <w:rStyle w:val="libBold2Char"/>
          <w:rtl/>
        </w:rPr>
        <w:t>وقال محمّد بن يوسف الشامي</w:t>
      </w:r>
      <w:r>
        <w:rPr>
          <w:rtl/>
          <w:lang w:bidi="fa-IR"/>
        </w:rPr>
        <w:t>:</w:t>
      </w:r>
    </w:p>
    <w:p w:rsidR="000D14DD" w:rsidRPr="004C1BA7" w:rsidRDefault="000D14DD" w:rsidP="000D14DD">
      <w:pPr>
        <w:pStyle w:val="libNormal"/>
        <w:rPr>
          <w:rtl/>
          <w:lang w:bidi="fa-IR"/>
        </w:rPr>
      </w:pPr>
      <w:r w:rsidRPr="004C1BA7">
        <w:rPr>
          <w:rtl/>
          <w:lang w:bidi="fa-IR"/>
        </w:rPr>
        <w:t>« ويستدل بخبر الشعبي وغيره</w:t>
      </w:r>
      <w:r>
        <w:rPr>
          <w:rtl/>
          <w:lang w:bidi="fa-IR"/>
        </w:rPr>
        <w:t xml:space="preserve"> </w:t>
      </w:r>
      <w:r w:rsidR="00FB56AE">
        <w:rPr>
          <w:rtl/>
          <w:lang w:bidi="fa-IR"/>
        </w:rPr>
        <w:t>-</w:t>
      </w:r>
      <w:r>
        <w:rPr>
          <w:rtl/>
          <w:lang w:bidi="fa-IR"/>
        </w:rPr>
        <w:t xml:space="preserve"> </w:t>
      </w:r>
      <w:r w:rsidRPr="004C1BA7">
        <w:rPr>
          <w:rtl/>
          <w:lang w:bidi="fa-IR"/>
        </w:rPr>
        <w:t>مما تقدم في الباب السابق</w:t>
      </w:r>
      <w:r>
        <w:rPr>
          <w:rtl/>
          <w:lang w:bidi="fa-IR"/>
        </w:rPr>
        <w:t xml:space="preserve"> </w:t>
      </w:r>
      <w:r w:rsidR="00FB56AE">
        <w:rPr>
          <w:rtl/>
          <w:lang w:bidi="fa-IR"/>
        </w:rPr>
        <w:t>-</w:t>
      </w:r>
      <w:r>
        <w:rPr>
          <w:rtl/>
          <w:lang w:bidi="fa-IR"/>
        </w:rPr>
        <w:t xml:space="preserve"> </w:t>
      </w:r>
      <w:r w:rsidRPr="004C1BA7">
        <w:rPr>
          <w:rtl/>
          <w:lang w:bidi="fa-IR"/>
        </w:rPr>
        <w:t xml:space="preserve">على أنه </w:t>
      </w:r>
      <w:r w:rsidR="00287B8A" w:rsidRPr="00287B8A">
        <w:rPr>
          <w:rStyle w:val="libAlaemChar"/>
          <w:rtl/>
        </w:rPr>
        <w:t>صلى‌الله‌عليه‌وآله‌وسلم</w:t>
      </w:r>
      <w:r w:rsidRPr="004C1BA7">
        <w:rPr>
          <w:rtl/>
          <w:lang w:bidi="fa-IR"/>
        </w:rPr>
        <w:t xml:space="preserve"> ولد نبيا</w:t>
      </w:r>
      <w:r>
        <w:rPr>
          <w:rtl/>
          <w:lang w:bidi="fa-IR"/>
        </w:rPr>
        <w:t>،</w:t>
      </w:r>
      <w:r w:rsidRPr="004C1BA7">
        <w:rPr>
          <w:rtl/>
          <w:lang w:bidi="fa-IR"/>
        </w:rPr>
        <w:t xml:space="preserve"> فإن نبوته وجبت له حين أخذ منه الميثاق حيث استخرج من صلب آدم</w:t>
      </w:r>
      <w:r>
        <w:rPr>
          <w:rtl/>
          <w:lang w:bidi="fa-IR"/>
        </w:rPr>
        <w:t>،</w:t>
      </w:r>
      <w:r w:rsidRPr="004C1BA7">
        <w:rPr>
          <w:rtl/>
          <w:lang w:bidi="fa-IR"/>
        </w:rPr>
        <w:t xml:space="preserve"> فكان نبيا</w:t>
      </w:r>
      <w:r w:rsidR="00FC32F9">
        <w:rPr>
          <w:rFonts w:hint="cs"/>
          <w:rtl/>
          <w:lang w:bidi="fa-IR"/>
        </w:rPr>
        <w:t>ً</w:t>
      </w:r>
      <w:r w:rsidRPr="004C1BA7">
        <w:rPr>
          <w:rtl/>
          <w:lang w:bidi="fa-IR"/>
        </w:rPr>
        <w:t xml:space="preserve"> من حينئذ</w:t>
      </w:r>
      <w:r>
        <w:rPr>
          <w:rtl/>
          <w:lang w:bidi="fa-IR"/>
        </w:rPr>
        <w:t>،</w:t>
      </w:r>
      <w:r w:rsidRPr="004C1BA7">
        <w:rPr>
          <w:rtl/>
          <w:lang w:bidi="fa-IR"/>
        </w:rPr>
        <w:t xml:space="preserve"> لكن كانت مدة خروجه إلى الدنيا متأخرة عن ذلك</w:t>
      </w:r>
      <w:r>
        <w:rPr>
          <w:rtl/>
          <w:lang w:bidi="fa-IR"/>
        </w:rPr>
        <w:t>،</w:t>
      </w:r>
      <w:r w:rsidRPr="004C1BA7">
        <w:rPr>
          <w:rtl/>
          <w:lang w:bidi="fa-IR"/>
        </w:rPr>
        <w:t xml:space="preserve"> وذلك لا يمنع كونه نبيا</w:t>
      </w:r>
      <w:r w:rsidR="00FC32F9">
        <w:rPr>
          <w:rFonts w:hint="cs"/>
          <w:rtl/>
          <w:lang w:bidi="fa-IR"/>
        </w:rPr>
        <w:t>ً</w:t>
      </w:r>
      <w:r>
        <w:rPr>
          <w:rtl/>
          <w:lang w:bidi="fa-IR"/>
        </w:rPr>
        <w:t>،</w:t>
      </w:r>
      <w:r w:rsidRPr="004C1BA7">
        <w:rPr>
          <w:rtl/>
          <w:lang w:bidi="fa-IR"/>
        </w:rPr>
        <w:t xml:space="preserve"> كمن يولى ولاية ويؤمر بالتصرف فيها في زمن مستقبل</w:t>
      </w:r>
      <w:r>
        <w:rPr>
          <w:rtl/>
          <w:lang w:bidi="fa-IR"/>
        </w:rPr>
        <w:t>،</w:t>
      </w:r>
      <w:r w:rsidRPr="004C1BA7">
        <w:rPr>
          <w:rtl/>
          <w:lang w:bidi="fa-IR"/>
        </w:rPr>
        <w:t xml:space="preserve"> فحكم الولاية ثابت له من حين ولايته وإن كان تصرفه يتأخر إلى حين مجيء الوقت</w:t>
      </w:r>
      <w:r>
        <w:rPr>
          <w:rtl/>
          <w:lang w:bidi="fa-IR"/>
        </w:rPr>
        <w:t>،</w:t>
      </w:r>
      <w:r w:rsidRPr="004C1BA7">
        <w:rPr>
          <w:rtl/>
          <w:lang w:bidi="fa-IR"/>
        </w:rPr>
        <w:t xml:space="preserve"> والأحاديث السابقة في باب تقدم نبوته صريحة في ذلك »</w:t>
      </w:r>
      <w:r>
        <w:rPr>
          <w:rtl/>
          <w:lang w:bidi="fa-IR"/>
        </w:rPr>
        <w:t>.</w:t>
      </w:r>
    </w:p>
    <w:p w:rsidR="000D14DD" w:rsidRPr="004C1BA7" w:rsidRDefault="000D14DD" w:rsidP="000D14DD">
      <w:pPr>
        <w:pStyle w:val="libNormal"/>
        <w:rPr>
          <w:rtl/>
          <w:lang w:bidi="fa-IR"/>
        </w:rPr>
      </w:pPr>
      <w:r w:rsidRPr="004C1BA7">
        <w:rPr>
          <w:rtl/>
          <w:lang w:bidi="fa-IR"/>
        </w:rPr>
        <w:t xml:space="preserve">ثم نقل حاصل كلام السبكي </w:t>
      </w:r>
      <w:r w:rsidRPr="00AE44A4">
        <w:rPr>
          <w:rStyle w:val="libFootnotenumChar"/>
          <w:rtl/>
        </w:rPr>
        <w:t>(4)</w:t>
      </w:r>
      <w:r>
        <w:rPr>
          <w:rtl/>
          <w:lang w:bidi="fa-IR"/>
        </w:rPr>
        <w:t>.</w:t>
      </w:r>
    </w:p>
    <w:p w:rsidR="000D14DD" w:rsidRPr="00B75CB7" w:rsidRDefault="000D14DD" w:rsidP="000D14DD">
      <w:pPr>
        <w:pStyle w:val="libBold2"/>
        <w:rPr>
          <w:rtl/>
        </w:rPr>
      </w:pPr>
      <w:r w:rsidRPr="00B75CB7">
        <w:rPr>
          <w:rtl/>
        </w:rPr>
        <w:t>14</w:t>
      </w:r>
      <w:r>
        <w:rPr>
          <w:rtl/>
        </w:rPr>
        <w:t xml:space="preserve"> </w:t>
      </w:r>
      <w:r w:rsidR="00FB56AE">
        <w:rPr>
          <w:rtl/>
        </w:rPr>
        <w:t>-</w:t>
      </w:r>
      <w:r>
        <w:rPr>
          <w:rtl/>
        </w:rPr>
        <w:t xml:space="preserve"> </w:t>
      </w:r>
      <w:r w:rsidRPr="00B75CB7">
        <w:rPr>
          <w:rtl/>
        </w:rPr>
        <w:t>وقال العيدروس</w:t>
      </w:r>
      <w:r>
        <w:rPr>
          <w:rtl/>
        </w:rPr>
        <w:t>:</w:t>
      </w:r>
    </w:p>
    <w:p w:rsidR="000D14DD" w:rsidRPr="004C1BA7" w:rsidRDefault="000D14DD" w:rsidP="000D14DD">
      <w:pPr>
        <w:pStyle w:val="libNormal"/>
        <w:rPr>
          <w:rtl/>
          <w:lang w:bidi="fa-IR"/>
        </w:rPr>
      </w:pPr>
      <w:r w:rsidRPr="004C1BA7">
        <w:rPr>
          <w:rtl/>
          <w:lang w:bidi="fa-IR"/>
        </w:rPr>
        <w:t xml:space="preserve">« </w:t>
      </w:r>
      <w:r w:rsidR="00FC32F9">
        <w:rPr>
          <w:rFonts w:hint="cs"/>
          <w:rtl/>
          <w:lang w:bidi="fa-IR"/>
        </w:rPr>
        <w:t>إ</w:t>
      </w:r>
      <w:r w:rsidRPr="004C1BA7">
        <w:rPr>
          <w:rtl/>
          <w:lang w:bidi="fa-IR"/>
        </w:rPr>
        <w:t>علم أن الله سبحانه وتعالى لما أراد إيجاد خلقه أبرز في الحقيقة المحمدية من أنواره الصمدية في حضرته الأحمدية</w:t>
      </w:r>
      <w:r>
        <w:rPr>
          <w:rtl/>
          <w:lang w:bidi="fa-IR"/>
        </w:rPr>
        <w:t>،</w:t>
      </w:r>
      <w:r w:rsidRPr="004C1BA7">
        <w:rPr>
          <w:rtl/>
          <w:lang w:bidi="fa-IR"/>
        </w:rPr>
        <w:t xml:space="preserve"> ثم سلخ منها العوالم كلها علوها وسفلها على ما اقتضاه كمال حكمته وسبق في إرادته وعلمه.</w:t>
      </w:r>
    </w:p>
    <w:p w:rsidR="000D14DD" w:rsidRPr="004C1BA7" w:rsidRDefault="000D14DD" w:rsidP="000D14DD">
      <w:pPr>
        <w:pStyle w:val="libNormal"/>
        <w:rPr>
          <w:rtl/>
          <w:lang w:bidi="fa-IR"/>
        </w:rPr>
      </w:pPr>
      <w:r w:rsidRPr="004C1BA7">
        <w:rPr>
          <w:rtl/>
          <w:lang w:bidi="fa-IR"/>
        </w:rPr>
        <w:t>ثم أعلمه تعالى بكماله ونبوته وبشره بعموم دعوته ورسالته</w:t>
      </w:r>
      <w:r>
        <w:rPr>
          <w:rtl/>
          <w:lang w:bidi="fa-IR"/>
        </w:rPr>
        <w:t>،</w:t>
      </w:r>
      <w:r w:rsidRPr="004C1BA7">
        <w:rPr>
          <w:rtl/>
          <w:lang w:bidi="fa-IR"/>
        </w:rPr>
        <w:t xml:space="preserve"> وبأنه نبي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روضة ال</w:t>
      </w:r>
      <w:r w:rsidR="00FC32F9">
        <w:rPr>
          <w:rFonts w:hint="cs"/>
          <w:rtl/>
        </w:rPr>
        <w:t>ا</w:t>
      </w:r>
      <w:r w:rsidR="000D14DD" w:rsidRPr="004C1BA7">
        <w:rPr>
          <w:rtl/>
        </w:rPr>
        <w:t>حباب في سيرة النبي والاصحاب.</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المنح المكية في شرح الهمزية.</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لطائف المنن 47</w:t>
      </w:r>
      <w:r w:rsidR="000D14DD">
        <w:rPr>
          <w:rtl/>
        </w:rPr>
        <w:t xml:space="preserve"> </w:t>
      </w:r>
      <w:r w:rsidR="00FB56AE">
        <w:rPr>
          <w:rtl/>
        </w:rPr>
        <w:t>-</w:t>
      </w:r>
      <w:r w:rsidR="000D14DD">
        <w:rPr>
          <w:rtl/>
        </w:rPr>
        <w:t xml:space="preserve"> </w:t>
      </w:r>
      <w:r w:rsidR="000D14DD" w:rsidRPr="004C1BA7">
        <w:rPr>
          <w:rtl/>
        </w:rPr>
        <w:t>48.</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السيرة الشامية.</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الأنبياء وواسطة جميع الأصفياء</w:t>
      </w:r>
      <w:r>
        <w:rPr>
          <w:rtl/>
          <w:lang w:bidi="fa-IR"/>
        </w:rPr>
        <w:t>،</w:t>
      </w:r>
      <w:r w:rsidRPr="004C1BA7">
        <w:rPr>
          <w:rtl/>
          <w:lang w:bidi="fa-IR"/>
        </w:rPr>
        <w:t xml:space="preserve"> وأبوه آدم بين الروح والجسد</w:t>
      </w:r>
      <w:r>
        <w:rPr>
          <w:rtl/>
          <w:lang w:bidi="fa-IR"/>
        </w:rPr>
        <w:t xml:space="preserve"> ..</w:t>
      </w:r>
      <w:r w:rsidRPr="004C1BA7">
        <w:rPr>
          <w:rtl/>
          <w:lang w:bidi="fa-IR"/>
        </w:rPr>
        <w:t xml:space="preserve">. » </w:t>
      </w:r>
      <w:r w:rsidRPr="00AE44A4">
        <w:rPr>
          <w:rStyle w:val="libFootnotenumChar"/>
          <w:rtl/>
        </w:rPr>
        <w:t>(1)</w:t>
      </w:r>
      <w:r>
        <w:rPr>
          <w:rtl/>
          <w:lang w:bidi="fa-IR"/>
        </w:rPr>
        <w:t>.</w:t>
      </w:r>
    </w:p>
    <w:p w:rsidR="003C0B4F" w:rsidRDefault="000D14DD" w:rsidP="000D14DD">
      <w:pPr>
        <w:pStyle w:val="Heading2"/>
        <w:rPr>
          <w:rtl/>
          <w:lang w:bidi="fa-IR"/>
        </w:rPr>
      </w:pPr>
      <w:bookmarkStart w:id="566" w:name="_Toc347630275"/>
      <w:bookmarkStart w:id="567" w:name="_Toc407003699"/>
      <w:bookmarkStart w:id="568" w:name="_Toc94612778"/>
      <w:r w:rsidRPr="004C1BA7">
        <w:rPr>
          <w:rtl/>
          <w:lang w:bidi="fa-IR"/>
        </w:rPr>
        <w:t>15</w:t>
      </w:r>
      <w:r>
        <w:rPr>
          <w:rtl/>
          <w:lang w:bidi="fa-IR"/>
        </w:rPr>
        <w:t xml:space="preserve"> </w:t>
      </w:r>
      <w:r w:rsidR="00FB56AE">
        <w:rPr>
          <w:rtl/>
          <w:lang w:bidi="fa-IR"/>
        </w:rPr>
        <w:t>-</w:t>
      </w:r>
      <w:r>
        <w:rPr>
          <w:rtl/>
          <w:lang w:bidi="fa-IR"/>
        </w:rPr>
        <w:t xml:space="preserve"> </w:t>
      </w:r>
      <w:r w:rsidRPr="004C1BA7">
        <w:rPr>
          <w:rtl/>
          <w:lang w:bidi="fa-IR"/>
        </w:rPr>
        <w:t>أخذ ميثاق نبوة محمّد دليل أفضليّة وهو دليل أفضلية علي</w:t>
      </w:r>
      <w:bookmarkEnd w:id="566"/>
      <w:bookmarkEnd w:id="567"/>
      <w:bookmarkEnd w:id="568"/>
    </w:p>
    <w:p w:rsidR="000D14DD" w:rsidRPr="004C1BA7" w:rsidRDefault="000D14DD" w:rsidP="000D14DD">
      <w:pPr>
        <w:pStyle w:val="libNormal"/>
        <w:rPr>
          <w:rtl/>
          <w:lang w:bidi="fa-IR"/>
        </w:rPr>
      </w:pPr>
      <w:r w:rsidRPr="004C1BA7">
        <w:rPr>
          <w:rtl/>
          <w:lang w:bidi="fa-IR"/>
        </w:rPr>
        <w:t xml:space="preserve">لقد تفرّع على تقدّم نبوة نبينا </w:t>
      </w:r>
      <w:r w:rsidR="00287B8A" w:rsidRPr="00287B8A">
        <w:rPr>
          <w:rStyle w:val="libAlaemChar"/>
          <w:rtl/>
        </w:rPr>
        <w:t>صلى‌الله‌عليه‌وآله‌وسلم</w:t>
      </w:r>
      <w:r w:rsidRPr="004C1BA7">
        <w:rPr>
          <w:rtl/>
          <w:lang w:bidi="fa-IR"/>
        </w:rPr>
        <w:t xml:space="preserve"> أخذ ميثاق نبوته من الأنبياء</w:t>
      </w:r>
      <w:r>
        <w:rPr>
          <w:rtl/>
          <w:lang w:bidi="fa-IR"/>
        </w:rPr>
        <w:t>،</w:t>
      </w:r>
      <w:r w:rsidRPr="004C1BA7">
        <w:rPr>
          <w:rtl/>
          <w:lang w:bidi="fa-IR"/>
        </w:rPr>
        <w:t xml:space="preserve"> وهذا يدل على أفضليته </w:t>
      </w:r>
      <w:r w:rsidR="00287B8A" w:rsidRPr="00287B8A">
        <w:rPr>
          <w:rStyle w:val="libAlaemChar"/>
          <w:rtl/>
        </w:rPr>
        <w:t>صلى‌الله‌عليه‌وآله‌وسلم</w:t>
      </w:r>
      <w:r w:rsidRPr="004C1BA7">
        <w:rPr>
          <w:rtl/>
          <w:lang w:bidi="fa-IR"/>
        </w:rPr>
        <w:t>. وقد علم من الوجه السابق أن تقدّم نبوته متفرع على تقدم خلقه</w:t>
      </w:r>
      <w:r>
        <w:rPr>
          <w:rtl/>
          <w:lang w:bidi="fa-IR"/>
        </w:rPr>
        <w:t>،</w:t>
      </w:r>
      <w:r w:rsidRPr="004C1BA7">
        <w:rPr>
          <w:rtl/>
          <w:lang w:bidi="fa-IR"/>
        </w:rPr>
        <w:t xml:space="preserve"> فمتى دل فرع الفرع على الأفضلية دل الأصل عليها بالأولوية القطعية.</w:t>
      </w:r>
    </w:p>
    <w:p w:rsidR="000D14DD" w:rsidRPr="004C1BA7" w:rsidRDefault="000D14DD" w:rsidP="000D14DD">
      <w:pPr>
        <w:pStyle w:val="libNormal"/>
        <w:rPr>
          <w:rtl/>
          <w:lang w:bidi="fa-IR"/>
        </w:rPr>
      </w:pPr>
      <w:r w:rsidRPr="004C1BA7">
        <w:rPr>
          <w:rtl/>
          <w:lang w:bidi="fa-IR"/>
        </w:rPr>
        <w:t xml:space="preserve">ونور علي </w:t>
      </w:r>
      <w:r w:rsidRPr="00A73E8D">
        <w:rPr>
          <w:rStyle w:val="libAlaemChar"/>
          <w:rtl/>
        </w:rPr>
        <w:t>عليه‌السلام</w:t>
      </w:r>
      <w:r w:rsidRPr="004C1BA7">
        <w:rPr>
          <w:rtl/>
          <w:lang w:bidi="fa-IR"/>
        </w:rPr>
        <w:t xml:space="preserve"> متحد مع نوره </w:t>
      </w:r>
      <w:r w:rsidR="00287B8A" w:rsidRPr="00287B8A">
        <w:rPr>
          <w:rStyle w:val="libAlaemChar"/>
          <w:rtl/>
        </w:rPr>
        <w:t>صلى‌الله‌عليه‌وآله‌وسلم</w:t>
      </w:r>
      <w:r w:rsidRPr="004C1BA7">
        <w:rPr>
          <w:rtl/>
          <w:lang w:bidi="fa-IR"/>
        </w:rPr>
        <w:t xml:space="preserve"> وهو أيضا</w:t>
      </w:r>
      <w:r w:rsidR="00FC32F9">
        <w:rPr>
          <w:rFonts w:hint="cs"/>
          <w:rtl/>
          <w:lang w:bidi="fa-IR"/>
        </w:rPr>
        <w:t>ً</w:t>
      </w:r>
      <w:r w:rsidRPr="004C1BA7">
        <w:rPr>
          <w:rtl/>
          <w:lang w:bidi="fa-IR"/>
        </w:rPr>
        <w:t xml:space="preserve"> مخلوق قبل آدم</w:t>
      </w:r>
      <w:r>
        <w:rPr>
          <w:rtl/>
          <w:lang w:bidi="fa-IR"/>
        </w:rPr>
        <w:t>،</w:t>
      </w:r>
      <w:r w:rsidRPr="004C1BA7">
        <w:rPr>
          <w:rtl/>
          <w:lang w:bidi="fa-IR"/>
        </w:rPr>
        <w:t xml:space="preserve"> فلل</w:t>
      </w:r>
      <w:r w:rsidR="00FC32F9">
        <w:rPr>
          <w:rFonts w:hint="cs"/>
          <w:rtl/>
          <w:lang w:bidi="fa-IR"/>
        </w:rPr>
        <w:t>ا</w:t>
      </w:r>
      <w:r w:rsidRPr="004C1BA7">
        <w:rPr>
          <w:rtl/>
          <w:lang w:bidi="fa-IR"/>
        </w:rPr>
        <w:t xml:space="preserve">مام </w:t>
      </w:r>
      <w:r w:rsidRPr="00A73E8D">
        <w:rPr>
          <w:rStyle w:val="libAlaemChar"/>
          <w:rtl/>
        </w:rPr>
        <w:t>عليه‌السلام</w:t>
      </w:r>
      <w:r w:rsidRPr="004C1BA7">
        <w:rPr>
          <w:rtl/>
          <w:lang w:bidi="fa-IR"/>
        </w:rPr>
        <w:t xml:space="preserve"> فضيلة عظيمة كان أخذ الميثاق فرع فرعها</w:t>
      </w:r>
      <w:r>
        <w:rPr>
          <w:rtl/>
          <w:lang w:bidi="fa-IR"/>
        </w:rPr>
        <w:t>،</w:t>
      </w:r>
      <w:r w:rsidRPr="004C1BA7">
        <w:rPr>
          <w:rtl/>
          <w:lang w:bidi="fa-IR"/>
        </w:rPr>
        <w:t xml:space="preserve"> فلا ريب إذا</w:t>
      </w:r>
      <w:r w:rsidR="00FC32F9">
        <w:rPr>
          <w:rFonts w:hint="cs"/>
          <w:rtl/>
          <w:lang w:bidi="fa-IR"/>
        </w:rPr>
        <w:t>ً</w:t>
      </w:r>
      <w:r w:rsidRPr="004C1BA7">
        <w:rPr>
          <w:rtl/>
          <w:lang w:bidi="fa-IR"/>
        </w:rPr>
        <w:t xml:space="preserve"> في أفضليته من جميع الأنبياء والمرسلين </w:t>
      </w:r>
      <w:r w:rsidRPr="00A73E8D">
        <w:rPr>
          <w:rStyle w:val="libAlaemChar"/>
          <w:rtl/>
        </w:rPr>
        <w:t>عليهم‌السلام</w:t>
      </w:r>
      <w:r>
        <w:rPr>
          <w:rtl/>
          <w:lang w:bidi="fa-IR"/>
        </w:rPr>
        <w:t>،</w:t>
      </w:r>
      <w:r w:rsidRPr="004C1BA7">
        <w:rPr>
          <w:rtl/>
          <w:lang w:bidi="fa-IR"/>
        </w:rPr>
        <w:t xml:space="preserve"> فهو المتعين للخلافة عن الرسول لا غيره.</w:t>
      </w:r>
    </w:p>
    <w:p w:rsidR="003C0B4F" w:rsidRDefault="000D14DD" w:rsidP="000D14DD">
      <w:pPr>
        <w:pStyle w:val="Heading2"/>
        <w:rPr>
          <w:rtl/>
          <w:lang w:bidi="fa-IR"/>
        </w:rPr>
      </w:pPr>
      <w:bookmarkStart w:id="569" w:name="_Toc347630276"/>
      <w:bookmarkStart w:id="570" w:name="_Toc407003700"/>
      <w:bookmarkStart w:id="571" w:name="_Toc94612779"/>
      <w:r w:rsidRPr="004C1BA7">
        <w:rPr>
          <w:rtl/>
          <w:lang w:bidi="fa-IR"/>
        </w:rPr>
        <w:t>من أحاديث أخذ م</w:t>
      </w:r>
      <w:r>
        <w:rPr>
          <w:rtl/>
          <w:lang w:bidi="fa-IR"/>
        </w:rPr>
        <w:t>يثاقه متفرعا</w:t>
      </w:r>
      <w:r w:rsidR="00FC32F9">
        <w:rPr>
          <w:rFonts w:hint="cs"/>
          <w:rtl/>
          <w:lang w:bidi="fa-IR"/>
        </w:rPr>
        <w:t>ً</w:t>
      </w:r>
      <w:r>
        <w:rPr>
          <w:rtl/>
          <w:lang w:bidi="fa-IR"/>
        </w:rPr>
        <w:t xml:space="preserve"> على تقدّم خلقه (ص):</w:t>
      </w:r>
      <w:bookmarkEnd w:id="569"/>
      <w:bookmarkEnd w:id="570"/>
      <w:bookmarkEnd w:id="571"/>
    </w:p>
    <w:p w:rsidR="000D14DD" w:rsidRPr="004C1BA7" w:rsidRDefault="000D14DD" w:rsidP="000D14DD">
      <w:pPr>
        <w:pStyle w:val="libNormal"/>
        <w:rPr>
          <w:rtl/>
          <w:lang w:bidi="fa-IR"/>
        </w:rPr>
      </w:pPr>
      <w:r w:rsidRPr="004C1BA7">
        <w:rPr>
          <w:rtl/>
          <w:lang w:bidi="fa-IR"/>
        </w:rPr>
        <w:t>وأما كون أخذ الميثاق متفرعا</w:t>
      </w:r>
      <w:r w:rsidR="00FC32F9">
        <w:rPr>
          <w:rFonts w:hint="cs"/>
          <w:rtl/>
          <w:lang w:bidi="fa-IR"/>
        </w:rPr>
        <w:t>ً</w:t>
      </w:r>
      <w:r w:rsidRPr="004C1BA7">
        <w:rPr>
          <w:rtl/>
          <w:lang w:bidi="fa-IR"/>
        </w:rPr>
        <w:t xml:space="preserve"> على تقدم خلقه </w:t>
      </w:r>
      <w:r w:rsidR="00287B8A" w:rsidRPr="00287B8A">
        <w:rPr>
          <w:rStyle w:val="libAlaemChar"/>
          <w:rtl/>
        </w:rPr>
        <w:t>صلى‌الله‌عليه‌وآله‌وسلم</w:t>
      </w:r>
      <w:r w:rsidRPr="004C1BA7">
        <w:rPr>
          <w:rtl/>
          <w:lang w:bidi="fa-IR"/>
        </w:rPr>
        <w:t xml:space="preserve"> فهو المستفاد من الأحاديث العديدة</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 xml:space="preserve">قال </w:t>
      </w:r>
      <w:r w:rsidRPr="00AE44A4">
        <w:rPr>
          <w:rStyle w:val="libBold2Char"/>
          <w:rtl/>
        </w:rPr>
        <w:t>أبو نعيم</w:t>
      </w:r>
      <w:r>
        <w:rPr>
          <w:rtl/>
          <w:lang w:bidi="fa-IR"/>
        </w:rPr>
        <w:t>:</w:t>
      </w:r>
      <w:r w:rsidRPr="004C1BA7">
        <w:rPr>
          <w:rtl/>
          <w:lang w:bidi="fa-IR"/>
        </w:rPr>
        <w:t xml:space="preserve"> « ثم قدّمه </w:t>
      </w:r>
      <w:r w:rsidR="00287B8A" w:rsidRPr="00287B8A">
        <w:rPr>
          <w:rStyle w:val="libAlaemChar"/>
          <w:rtl/>
        </w:rPr>
        <w:t>صلى‌الله‌عليه‌وآله‌وسلم</w:t>
      </w:r>
      <w:r w:rsidRPr="004C1BA7">
        <w:rPr>
          <w:rtl/>
          <w:lang w:bidi="fa-IR"/>
        </w:rPr>
        <w:t xml:space="preserve"> في الذكر على من تقدمه في البعث فقال</w:t>
      </w:r>
      <w:r>
        <w:rPr>
          <w:rtl/>
          <w:lang w:bidi="fa-IR"/>
        </w:rPr>
        <w:t>:</w:t>
      </w:r>
      <w:r w:rsidRPr="004C1BA7">
        <w:rPr>
          <w:rtl/>
          <w:lang w:bidi="fa-IR"/>
        </w:rPr>
        <w:t xml:space="preserve"> </w:t>
      </w:r>
      <w:r w:rsidRPr="00A73E8D">
        <w:rPr>
          <w:rStyle w:val="libAlaemChar"/>
          <w:rtl/>
        </w:rPr>
        <w:t>(</w:t>
      </w:r>
      <w:r w:rsidRPr="00AE44A4">
        <w:rPr>
          <w:rStyle w:val="libAieChar"/>
          <w:rtl/>
        </w:rPr>
        <w:t xml:space="preserve"> إِنَّا أَوْحَيْنا إِلَيْكَ كَما أَوْحَيْنا إِلى نُوحٍ وَالنَّبِيِّينَ مِنْ بَعْدِهِ وَأَوْحَيْنا إِلى إِبْراهِيمَ وَإِسْماعِيلَ وَإِسْحاقَ وَيَعْقُوبَ </w:t>
      </w:r>
      <w:r w:rsidRPr="00A73E8D">
        <w:rPr>
          <w:rStyle w:val="libAlaemChar"/>
          <w:rtl/>
        </w:rPr>
        <w:t>)</w:t>
      </w:r>
      <w:r w:rsidRPr="004C1BA7">
        <w:rPr>
          <w:rtl/>
          <w:lang w:bidi="fa-IR"/>
        </w:rPr>
        <w:t xml:space="preserve"> إلى قوله </w:t>
      </w:r>
      <w:r w:rsidRPr="00A73E8D">
        <w:rPr>
          <w:rStyle w:val="libAlaemChar"/>
          <w:rtl/>
        </w:rPr>
        <w:t>(</w:t>
      </w:r>
      <w:r w:rsidRPr="00AE44A4">
        <w:rPr>
          <w:rStyle w:val="libAieChar"/>
          <w:rtl/>
        </w:rPr>
        <w:t xml:space="preserve"> وَآتَيْنا داوُدَ زَبُوراً </w:t>
      </w:r>
      <w:r w:rsidRPr="00A73E8D">
        <w:rPr>
          <w:rStyle w:val="libAlaemChar"/>
          <w:rtl/>
        </w:rPr>
        <w:t>)</w:t>
      </w:r>
      <w:r w:rsidRPr="004C1BA7">
        <w:rPr>
          <w:rtl/>
          <w:lang w:bidi="fa-IR"/>
        </w:rPr>
        <w:t xml:space="preserve"> وقال</w:t>
      </w:r>
      <w:r>
        <w:rPr>
          <w:rtl/>
          <w:lang w:bidi="fa-IR"/>
        </w:rPr>
        <w:t>:</w:t>
      </w:r>
      <w:r w:rsidRPr="004C1BA7">
        <w:rPr>
          <w:rtl/>
          <w:lang w:bidi="fa-IR"/>
        </w:rPr>
        <w:t xml:space="preserve"> </w:t>
      </w:r>
      <w:r w:rsidRPr="00A73E8D">
        <w:rPr>
          <w:rStyle w:val="libAlaemChar"/>
          <w:rtl/>
        </w:rPr>
        <w:t>(</w:t>
      </w:r>
      <w:r w:rsidRPr="00AE44A4">
        <w:rPr>
          <w:rStyle w:val="libAieChar"/>
          <w:rtl/>
        </w:rPr>
        <w:t xml:space="preserve"> وَإِذْ أَخَذْنا مِنَ النَّبِيِّينَ مِيثاقَهُمْ وَمِنْكَ وَمِنْ نُوحٍ </w:t>
      </w:r>
      <w:r w:rsidRPr="00A73E8D">
        <w:rPr>
          <w:rStyle w:val="libAlaemChar"/>
          <w:rtl/>
        </w:rPr>
        <w:t>)</w:t>
      </w:r>
      <w:r w:rsidRPr="004C1BA7">
        <w:rPr>
          <w:rtl/>
          <w:lang w:bidi="fa-IR"/>
        </w:rPr>
        <w:t>.</w:t>
      </w:r>
    </w:p>
    <w:p w:rsidR="000D14DD" w:rsidRPr="004C1BA7" w:rsidRDefault="000D14DD" w:rsidP="000D14DD">
      <w:pPr>
        <w:pStyle w:val="libNormal"/>
        <w:rPr>
          <w:rtl/>
          <w:lang w:bidi="fa-IR"/>
        </w:rPr>
      </w:pPr>
      <w:r w:rsidRPr="004C1BA7">
        <w:rPr>
          <w:rtl/>
          <w:lang w:bidi="fa-IR"/>
        </w:rPr>
        <w:t>وذلك ما حدّثناه</w:t>
      </w:r>
      <w:r>
        <w:rPr>
          <w:rtl/>
          <w:lang w:bidi="fa-IR"/>
        </w:rPr>
        <w:t>:</w:t>
      </w:r>
      <w:r w:rsidRPr="004C1BA7">
        <w:rPr>
          <w:rtl/>
          <w:lang w:bidi="fa-IR"/>
        </w:rPr>
        <w:t xml:space="preserve"> أبو محمّد عبد الله بن إبراهيم بن أيوب</w:t>
      </w:r>
      <w:r>
        <w:rPr>
          <w:rtl/>
          <w:lang w:bidi="fa-IR"/>
        </w:rPr>
        <w:t>،</w:t>
      </w:r>
      <w:r w:rsidRPr="004C1BA7">
        <w:rPr>
          <w:rtl/>
          <w:lang w:bidi="fa-IR"/>
        </w:rPr>
        <w:t xml:space="preserve"> ثنا جعفر بن عاصم</w:t>
      </w:r>
      <w:r>
        <w:rPr>
          <w:rtl/>
          <w:lang w:bidi="fa-IR"/>
        </w:rPr>
        <w:t>،</w:t>
      </w:r>
      <w:r w:rsidRPr="004C1BA7">
        <w:rPr>
          <w:rtl/>
          <w:lang w:bidi="fa-IR"/>
        </w:rPr>
        <w:t xml:space="preserve"> ثنا هاشم بن عمار</w:t>
      </w:r>
      <w:r>
        <w:rPr>
          <w:rtl/>
          <w:lang w:bidi="fa-IR"/>
        </w:rPr>
        <w:t>،</w:t>
      </w:r>
      <w:r w:rsidRPr="004C1BA7">
        <w:rPr>
          <w:rtl/>
          <w:lang w:bidi="fa-IR"/>
        </w:rPr>
        <w:t xml:space="preserve"> ثنا بقية حدّثني سعيد بن بشير</w:t>
      </w:r>
      <w:r>
        <w:rPr>
          <w:rtl/>
          <w:lang w:bidi="fa-IR"/>
        </w:rPr>
        <w:t>،</w:t>
      </w:r>
      <w:r w:rsidRPr="004C1BA7">
        <w:rPr>
          <w:rtl/>
          <w:lang w:bidi="fa-IR"/>
        </w:rPr>
        <w:t xml:space="preserve"> نا قتادة عن الحسن</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النور السافر في أعيان القرن العاشر</w:t>
      </w:r>
      <w:r w:rsidR="000D14DD">
        <w:rPr>
          <w:rtl/>
        </w:rPr>
        <w:t xml:space="preserve"> </w:t>
      </w:r>
      <w:r w:rsidR="00FB56AE">
        <w:rPr>
          <w:rtl/>
        </w:rPr>
        <w:t>-</w:t>
      </w:r>
      <w:r w:rsidR="000D14DD">
        <w:rPr>
          <w:rtl/>
        </w:rPr>
        <w:t xml:space="preserve"> </w:t>
      </w:r>
      <w:r w:rsidR="000D14DD" w:rsidRPr="004C1BA7">
        <w:rPr>
          <w:rtl/>
        </w:rPr>
        <w:t>مقدمة الكتاب.</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عن أبي هريرة قال</w:t>
      </w:r>
      <w:r>
        <w:rPr>
          <w:rtl/>
          <w:lang w:bidi="fa-IR"/>
        </w:rPr>
        <w:t>:</w:t>
      </w:r>
      <w:r w:rsidRPr="004C1BA7">
        <w:rPr>
          <w:rtl/>
          <w:lang w:bidi="fa-IR"/>
        </w:rPr>
        <w:t xml:space="preserve"> قال رسول الله </w:t>
      </w:r>
      <w:r w:rsidR="00287B8A" w:rsidRPr="00287B8A">
        <w:rPr>
          <w:rStyle w:val="libAlaemChar"/>
          <w:rtl/>
        </w:rPr>
        <w:t>صلى‌الله‌عليه‌وآله‌وسلم</w:t>
      </w:r>
      <w:r w:rsidRPr="004C1BA7">
        <w:rPr>
          <w:rtl/>
          <w:lang w:bidi="fa-IR"/>
        </w:rPr>
        <w:t xml:space="preserve"> في قوله</w:t>
      </w:r>
      <w:r>
        <w:rPr>
          <w:rtl/>
          <w:lang w:bidi="fa-IR"/>
        </w:rPr>
        <w:t>:</w:t>
      </w:r>
      <w:r w:rsidRPr="004C1BA7">
        <w:rPr>
          <w:rtl/>
          <w:lang w:bidi="fa-IR"/>
        </w:rPr>
        <w:t xml:space="preserve"> </w:t>
      </w:r>
      <w:r w:rsidRPr="00A73E8D">
        <w:rPr>
          <w:rStyle w:val="libAlaemChar"/>
          <w:rtl/>
        </w:rPr>
        <w:t>(</w:t>
      </w:r>
      <w:r w:rsidRPr="00AE44A4">
        <w:rPr>
          <w:rStyle w:val="libAieChar"/>
          <w:rtl/>
        </w:rPr>
        <w:t xml:space="preserve"> أَخَذْنا مِنَ النَّبِيِّينَ مِيثاقَهُمْ </w:t>
      </w:r>
      <w:r w:rsidRPr="00A73E8D">
        <w:rPr>
          <w:rStyle w:val="libAlaemChar"/>
          <w:rtl/>
        </w:rPr>
        <w:t>)</w:t>
      </w:r>
      <w:r w:rsidRPr="004C1BA7">
        <w:rPr>
          <w:rtl/>
          <w:lang w:bidi="fa-IR"/>
        </w:rPr>
        <w:t xml:space="preserve"> قال</w:t>
      </w:r>
      <w:r>
        <w:rPr>
          <w:rtl/>
          <w:lang w:bidi="fa-IR"/>
        </w:rPr>
        <w:t>:</w:t>
      </w:r>
      <w:r w:rsidRPr="004C1BA7">
        <w:rPr>
          <w:rtl/>
          <w:lang w:bidi="fa-IR"/>
        </w:rPr>
        <w:t xml:space="preserve"> كنت أول النبيين في الخلق وآخرهم في البعث » ثم ذكر بثلاثة طرق أخرى عن أبي هريرة مثله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وقال</w:t>
      </w:r>
      <w:r w:rsidRPr="00AE44A4">
        <w:rPr>
          <w:rStyle w:val="libBold2Char"/>
          <w:rtl/>
        </w:rPr>
        <w:t xml:space="preserve"> السبكي</w:t>
      </w:r>
      <w:r w:rsidRPr="004C1BA7">
        <w:rPr>
          <w:rtl/>
          <w:lang w:bidi="fa-IR"/>
        </w:rPr>
        <w:t xml:space="preserve"> فيما نقل عنه السيوطي</w:t>
      </w:r>
      <w:r>
        <w:rPr>
          <w:rtl/>
          <w:lang w:bidi="fa-IR"/>
        </w:rPr>
        <w:t>:</w:t>
      </w:r>
      <w:r w:rsidRPr="004C1BA7">
        <w:rPr>
          <w:rtl/>
          <w:lang w:bidi="fa-IR"/>
        </w:rPr>
        <w:t xml:space="preserve"> « فعرفنا بالخبر الصحيح</w:t>
      </w:r>
      <w:r>
        <w:rPr>
          <w:rtl/>
          <w:lang w:bidi="fa-IR"/>
        </w:rPr>
        <w:t xml:space="preserve"> ..</w:t>
      </w:r>
      <w:r w:rsidRPr="004C1BA7">
        <w:rPr>
          <w:rtl/>
          <w:lang w:bidi="fa-IR"/>
        </w:rPr>
        <w:t xml:space="preserve">. </w:t>
      </w:r>
      <w:r>
        <w:rPr>
          <w:rtl/>
          <w:lang w:bidi="fa-IR"/>
        </w:rPr>
        <w:t xml:space="preserve">» </w:t>
      </w:r>
      <w:r w:rsidRPr="004C1BA7">
        <w:rPr>
          <w:rtl/>
          <w:lang w:bidi="fa-IR"/>
        </w:rPr>
        <w:t>وقد تقدّم.</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ونص على ذلك الشيخ عبد الحق الدهلوي قائلا</w:t>
      </w:r>
      <w:r w:rsidR="00FC32F9">
        <w:rPr>
          <w:rFonts w:hint="cs"/>
          <w:rtl/>
          <w:lang w:bidi="fa-IR"/>
        </w:rPr>
        <w:t>ً</w:t>
      </w:r>
      <w:r>
        <w:rPr>
          <w:rtl/>
          <w:lang w:bidi="fa-IR"/>
        </w:rPr>
        <w:t>:</w:t>
      </w:r>
    </w:p>
    <w:p w:rsidR="000D14DD" w:rsidRPr="004C1BA7" w:rsidRDefault="000D14DD" w:rsidP="000D14DD">
      <w:pPr>
        <w:pStyle w:val="libNormal"/>
        <w:rPr>
          <w:rtl/>
          <w:lang w:bidi="fa-IR"/>
        </w:rPr>
      </w:pPr>
      <w:r w:rsidRPr="004C1BA7">
        <w:rPr>
          <w:rtl/>
          <w:lang w:bidi="fa-IR"/>
        </w:rPr>
        <w:t>« وجاء في الروايات</w:t>
      </w:r>
      <w:r>
        <w:rPr>
          <w:rtl/>
          <w:lang w:bidi="fa-IR"/>
        </w:rPr>
        <w:t xml:space="preserve"> ..</w:t>
      </w:r>
      <w:r w:rsidRPr="004C1BA7">
        <w:rPr>
          <w:rtl/>
          <w:lang w:bidi="fa-IR"/>
        </w:rPr>
        <w:t xml:space="preserve">. » </w:t>
      </w:r>
      <w:r w:rsidRPr="00AE44A4">
        <w:rPr>
          <w:rStyle w:val="libFootnotenumChar"/>
          <w:rtl/>
        </w:rPr>
        <w:t>(2)</w:t>
      </w:r>
      <w:r>
        <w:rPr>
          <w:rtl/>
          <w:lang w:bidi="fa-IR"/>
        </w:rPr>
        <w:t>.</w:t>
      </w:r>
    </w:p>
    <w:p w:rsidR="003C0B4F" w:rsidRDefault="000D14DD" w:rsidP="000D14DD">
      <w:pPr>
        <w:pStyle w:val="Heading2"/>
        <w:rPr>
          <w:rtl/>
          <w:lang w:bidi="fa-IR"/>
        </w:rPr>
      </w:pPr>
      <w:bookmarkStart w:id="572" w:name="_Toc347630277"/>
      <w:bookmarkStart w:id="573" w:name="_Toc407003701"/>
      <w:bookmarkStart w:id="574" w:name="_Toc94612780"/>
      <w:r w:rsidRPr="004C1BA7">
        <w:rPr>
          <w:rtl/>
          <w:lang w:bidi="fa-IR"/>
        </w:rPr>
        <w:t>من أحاديث أفضليته من الأنبياء بسبب أخذ الميثاق منهم</w:t>
      </w:r>
      <w:bookmarkEnd w:id="572"/>
      <w:bookmarkEnd w:id="573"/>
      <w:bookmarkEnd w:id="574"/>
    </w:p>
    <w:p w:rsidR="000D14DD" w:rsidRPr="004C1BA7" w:rsidRDefault="000D14DD" w:rsidP="000D14DD">
      <w:pPr>
        <w:pStyle w:val="libNormal"/>
        <w:rPr>
          <w:rtl/>
          <w:lang w:bidi="fa-IR"/>
        </w:rPr>
      </w:pPr>
      <w:r w:rsidRPr="004C1BA7">
        <w:rPr>
          <w:rtl/>
          <w:lang w:bidi="fa-IR"/>
        </w:rPr>
        <w:t xml:space="preserve">وأما دلالة أخذ الميثاق على أفضليته منهم </w:t>
      </w:r>
      <w:r w:rsidRPr="00A73E8D">
        <w:rPr>
          <w:rStyle w:val="libAlaemChar"/>
          <w:rtl/>
        </w:rPr>
        <w:t>عليهم‌السلام</w:t>
      </w:r>
      <w:r w:rsidRPr="004C1BA7">
        <w:rPr>
          <w:rtl/>
          <w:lang w:bidi="fa-IR"/>
        </w:rPr>
        <w:t xml:space="preserve"> فمن الواضحات</w:t>
      </w:r>
      <w:r>
        <w:rPr>
          <w:rtl/>
          <w:lang w:bidi="fa-IR"/>
        </w:rPr>
        <w:t>،</w:t>
      </w:r>
      <w:r w:rsidRPr="004C1BA7">
        <w:rPr>
          <w:rtl/>
          <w:lang w:bidi="fa-IR"/>
        </w:rPr>
        <w:t xml:space="preserve"> ومن الأحاديث والأقوال الصريحة في الدلالة على ذلك</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 xml:space="preserve">قال </w:t>
      </w:r>
      <w:r w:rsidRPr="00AE44A4">
        <w:rPr>
          <w:rStyle w:val="libBold2Char"/>
          <w:rtl/>
        </w:rPr>
        <w:t>أبو نعيم</w:t>
      </w:r>
      <w:r>
        <w:rPr>
          <w:rStyle w:val="libBold2Char"/>
          <w:rtl/>
        </w:rPr>
        <w:t>:</w:t>
      </w:r>
      <w:r w:rsidRPr="004C1BA7">
        <w:rPr>
          <w:rtl/>
          <w:lang w:bidi="fa-IR"/>
        </w:rPr>
        <w:t xml:space="preserve"> « ومن فضائله </w:t>
      </w:r>
      <w:r w:rsidR="00287B8A" w:rsidRPr="00287B8A">
        <w:rPr>
          <w:rStyle w:val="libAlaemChar"/>
          <w:rtl/>
        </w:rPr>
        <w:t>صلى‌الله‌عليه‌وآله‌وسلم</w:t>
      </w:r>
      <w:r>
        <w:rPr>
          <w:rtl/>
          <w:lang w:bidi="fa-IR"/>
        </w:rPr>
        <w:t>:</w:t>
      </w:r>
      <w:r w:rsidRPr="004C1BA7">
        <w:rPr>
          <w:rtl/>
          <w:lang w:bidi="fa-IR"/>
        </w:rPr>
        <w:t xml:space="preserve"> أخذ الله الميثاق على جميع أنبيائه إن جاءهم رسول آمنوا به ونصروه</w:t>
      </w:r>
      <w:r>
        <w:rPr>
          <w:rtl/>
          <w:lang w:bidi="fa-IR"/>
        </w:rPr>
        <w:t>،</w:t>
      </w:r>
      <w:r w:rsidRPr="004C1BA7">
        <w:rPr>
          <w:rtl/>
          <w:lang w:bidi="fa-IR"/>
        </w:rPr>
        <w:t xml:space="preserve"> فلم يكن ليدرك أحد منهم الرسول </w:t>
      </w:r>
      <w:r w:rsidR="00D127DB">
        <w:rPr>
          <w:rtl/>
          <w:lang w:bidi="fa-IR"/>
        </w:rPr>
        <w:t>إلّا</w:t>
      </w:r>
      <w:r w:rsidRPr="004C1BA7">
        <w:rPr>
          <w:rtl/>
          <w:lang w:bidi="fa-IR"/>
        </w:rPr>
        <w:t xml:space="preserve"> وجب عليه الايمان به والنصر لأخذه الميثاق منهم</w:t>
      </w:r>
      <w:r>
        <w:rPr>
          <w:rtl/>
          <w:lang w:bidi="fa-IR"/>
        </w:rPr>
        <w:t>،</w:t>
      </w:r>
      <w:r w:rsidRPr="004C1BA7">
        <w:rPr>
          <w:rtl/>
          <w:lang w:bidi="fa-IR"/>
        </w:rPr>
        <w:t xml:space="preserve"> فجعلهم كلهم أتباعا</w:t>
      </w:r>
      <w:r w:rsidR="00FC32F9">
        <w:rPr>
          <w:rFonts w:hint="cs"/>
          <w:rtl/>
          <w:lang w:bidi="fa-IR"/>
        </w:rPr>
        <w:t>ً</w:t>
      </w:r>
      <w:r w:rsidRPr="004C1BA7">
        <w:rPr>
          <w:rtl/>
          <w:lang w:bidi="fa-IR"/>
        </w:rPr>
        <w:t xml:space="preserve"> له يلزمهم الانقياد والطاعة لو أدركوه.</w:t>
      </w:r>
    </w:p>
    <w:p w:rsidR="000D14DD" w:rsidRPr="004C1BA7" w:rsidRDefault="000D14DD" w:rsidP="000D14DD">
      <w:pPr>
        <w:pStyle w:val="libNormal"/>
        <w:rPr>
          <w:rtl/>
          <w:lang w:bidi="fa-IR"/>
        </w:rPr>
      </w:pPr>
      <w:r w:rsidRPr="004C1BA7">
        <w:rPr>
          <w:rtl/>
          <w:lang w:bidi="fa-IR"/>
        </w:rPr>
        <w:t>وذلك مما حدّثناه محمّد بن أحمد بن الحسن</w:t>
      </w:r>
      <w:r>
        <w:rPr>
          <w:rtl/>
          <w:lang w:bidi="fa-IR"/>
        </w:rPr>
        <w:t xml:space="preserve"> ..</w:t>
      </w:r>
      <w:r w:rsidRPr="004C1BA7">
        <w:rPr>
          <w:rtl/>
          <w:lang w:bidi="fa-IR"/>
        </w:rPr>
        <w:t>. عن جابر عن عمر بن الخطاب قال</w:t>
      </w:r>
      <w:r>
        <w:rPr>
          <w:rtl/>
          <w:lang w:bidi="fa-IR"/>
        </w:rPr>
        <w:t>:</w:t>
      </w:r>
      <w:r w:rsidRPr="004C1BA7">
        <w:rPr>
          <w:rtl/>
          <w:lang w:bidi="fa-IR"/>
        </w:rPr>
        <w:t xml:space="preserve"> أتيت النبي ومعي كتاب أصبته من بعض أهل الكتب</w:t>
      </w:r>
      <w:r>
        <w:rPr>
          <w:rtl/>
          <w:lang w:bidi="fa-IR"/>
        </w:rPr>
        <w:t>،</w:t>
      </w:r>
      <w:r w:rsidRPr="004C1BA7">
        <w:rPr>
          <w:rtl/>
          <w:lang w:bidi="fa-IR"/>
        </w:rPr>
        <w:t xml:space="preserve"> فقال</w:t>
      </w:r>
      <w:r>
        <w:rPr>
          <w:rtl/>
          <w:lang w:bidi="fa-IR"/>
        </w:rPr>
        <w:t>:</w:t>
      </w:r>
    </w:p>
    <w:p w:rsidR="000D14DD" w:rsidRPr="004C1BA7" w:rsidRDefault="000D14DD" w:rsidP="000D14DD">
      <w:pPr>
        <w:pStyle w:val="libNormal"/>
        <w:rPr>
          <w:rtl/>
          <w:lang w:bidi="fa-IR"/>
        </w:rPr>
      </w:pPr>
      <w:r w:rsidRPr="004C1BA7">
        <w:rPr>
          <w:rtl/>
          <w:lang w:bidi="fa-IR"/>
        </w:rPr>
        <w:t>والذي نفسي بيده لو أن موسى كان حيا</w:t>
      </w:r>
      <w:r w:rsidR="00FC32F9">
        <w:rPr>
          <w:rFonts w:hint="cs"/>
          <w:rtl/>
          <w:lang w:bidi="fa-IR"/>
        </w:rPr>
        <w:t>ً</w:t>
      </w:r>
      <w:r w:rsidRPr="004C1BA7">
        <w:rPr>
          <w:rtl/>
          <w:lang w:bidi="fa-IR"/>
        </w:rPr>
        <w:t xml:space="preserve"> اليوم ما وسعه </w:t>
      </w:r>
      <w:r w:rsidR="00D127DB">
        <w:rPr>
          <w:rtl/>
          <w:lang w:bidi="fa-IR"/>
        </w:rPr>
        <w:t>إلّا</w:t>
      </w:r>
      <w:r w:rsidRPr="004C1BA7">
        <w:rPr>
          <w:rtl/>
          <w:lang w:bidi="fa-IR"/>
        </w:rPr>
        <w:t xml:space="preserve"> أن يتبعني » </w:t>
      </w:r>
      <w:r w:rsidRPr="00AE44A4">
        <w:rPr>
          <w:rStyle w:val="libFootnotenumChar"/>
          <w:rtl/>
        </w:rPr>
        <w:t>(3)</w:t>
      </w:r>
      <w:r>
        <w:rPr>
          <w:rtl/>
          <w:lang w:bidi="fa-IR"/>
        </w:rPr>
        <w:t>.</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 xml:space="preserve">وقال </w:t>
      </w:r>
      <w:r w:rsidRPr="00AE44A4">
        <w:rPr>
          <w:rStyle w:val="libBold2Char"/>
          <w:rtl/>
        </w:rPr>
        <w:t>القاضي عياض</w:t>
      </w:r>
      <w:r>
        <w:rPr>
          <w:rtl/>
          <w:lang w:bidi="fa-IR"/>
        </w:rPr>
        <w:t>:</w:t>
      </w:r>
      <w:r w:rsidRPr="004C1BA7">
        <w:rPr>
          <w:rtl/>
          <w:lang w:bidi="fa-IR"/>
        </w:rPr>
        <w:t xml:space="preserve"> « السابع في ما أخبر الله به في كتابه العزيز من عظيم قدره وشريف منزلته على الأنبياء وخطورة رتبته</w:t>
      </w:r>
      <w:r>
        <w:rPr>
          <w:rtl/>
          <w:lang w:bidi="fa-IR"/>
        </w:rPr>
        <w:t>،</w:t>
      </w:r>
      <w:r w:rsidRPr="004C1BA7">
        <w:rPr>
          <w:rtl/>
          <w:lang w:bidi="fa-IR"/>
        </w:rPr>
        <w:t xml:space="preserve"> قوله تعالى</w:t>
      </w:r>
      <w:r>
        <w:rPr>
          <w:rtl/>
          <w:lang w:bidi="fa-IR"/>
        </w:rPr>
        <w:t>:</w:t>
      </w:r>
      <w:r w:rsidRPr="004C1BA7">
        <w:rPr>
          <w:rtl/>
          <w:lang w:bidi="fa-IR"/>
        </w:rPr>
        <w:t xml:space="preserve"> </w:t>
      </w:r>
      <w:r w:rsidRPr="00A73E8D">
        <w:rPr>
          <w:rStyle w:val="libAlaemChar"/>
          <w:rtl/>
        </w:rPr>
        <w:t>(</w:t>
      </w:r>
      <w:r w:rsidRPr="00AE44A4">
        <w:rPr>
          <w:rStyle w:val="libAieChar"/>
          <w:rtl/>
        </w:rPr>
        <w:t xml:space="preserve"> وَإِذْ أَخَذَ اللهُ مِيثاقَ النَّبِيِّينَ لَما آتَيْتُكُمْ مِنْ كِتابٍ وَحِكْمَةٍ </w:t>
      </w:r>
      <w:r w:rsidRPr="00A73E8D">
        <w:rPr>
          <w:rStyle w:val="libAlaemChar"/>
          <w:rtl/>
        </w:rPr>
        <w:t>)</w:t>
      </w:r>
      <w:r w:rsidRPr="004C1BA7">
        <w:rPr>
          <w:rtl/>
          <w:lang w:bidi="fa-IR"/>
        </w:rPr>
        <w:t xml:space="preserve"> إلى قوله</w:t>
      </w:r>
      <w:r>
        <w:rPr>
          <w:rtl/>
          <w:lang w:bidi="fa-IR"/>
        </w:rPr>
        <w:t>:</w:t>
      </w:r>
      <w:r w:rsidRPr="004C1BA7">
        <w:rPr>
          <w:rtl/>
          <w:lang w:bidi="fa-IR"/>
        </w:rPr>
        <w:t xml:space="preserve"> </w:t>
      </w:r>
      <w:r w:rsidRPr="00A73E8D">
        <w:rPr>
          <w:rStyle w:val="libAlaemChar"/>
          <w:rtl/>
        </w:rPr>
        <w:t>(</w:t>
      </w:r>
      <w:r w:rsidRPr="00AE44A4">
        <w:rPr>
          <w:rStyle w:val="libAieChar"/>
          <w:rtl/>
        </w:rPr>
        <w:t xml:space="preserve"> مِنَ الشَّاهِدِينَ </w:t>
      </w:r>
      <w:r w:rsidRPr="00A73E8D">
        <w:rPr>
          <w:rStyle w:val="libAlaemChar"/>
          <w:rtl/>
        </w:rPr>
        <w:t>)</w:t>
      </w:r>
      <w:r w:rsidRPr="004C1BA7">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دلائل النبوة</w:t>
      </w:r>
      <w:r w:rsidR="000D14DD">
        <w:rPr>
          <w:rtl/>
        </w:rPr>
        <w:t>:</w:t>
      </w:r>
      <w:r w:rsidR="000D14DD" w:rsidRPr="004C1BA7">
        <w:rPr>
          <w:rtl/>
        </w:rPr>
        <w:t xml:space="preserve"> 1 / 44.</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مدارج النبوة 2 / 3.</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دلائل النبوة</w:t>
      </w:r>
      <w:r w:rsidR="000D14DD">
        <w:rPr>
          <w:rtl/>
        </w:rPr>
        <w:t>:</w:t>
      </w:r>
      <w:r w:rsidR="000D14DD" w:rsidRPr="004C1BA7">
        <w:rPr>
          <w:rtl/>
        </w:rPr>
        <w:t xml:space="preserve"> 1 / 50.</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قال أبو الحسن القابسي</w:t>
      </w:r>
      <w:r>
        <w:rPr>
          <w:rtl/>
          <w:lang w:bidi="fa-IR"/>
        </w:rPr>
        <w:t>:</w:t>
      </w:r>
      <w:r w:rsidRPr="004C1BA7">
        <w:rPr>
          <w:rtl/>
          <w:lang w:bidi="fa-IR"/>
        </w:rPr>
        <w:t xml:space="preserve"> </w:t>
      </w:r>
      <w:r w:rsidR="00FC32F9">
        <w:rPr>
          <w:rFonts w:hint="cs"/>
          <w:rtl/>
          <w:lang w:bidi="fa-IR"/>
        </w:rPr>
        <w:t>إ</w:t>
      </w:r>
      <w:r w:rsidRPr="004C1BA7">
        <w:rPr>
          <w:rtl/>
          <w:lang w:bidi="fa-IR"/>
        </w:rPr>
        <w:t>ختص الله نبينا محمّدا</w:t>
      </w:r>
      <w:r w:rsidR="00FC32F9">
        <w:rPr>
          <w:rFonts w:hint="cs"/>
          <w:rtl/>
          <w:lang w:bidi="fa-IR"/>
        </w:rPr>
        <w:t>ً</w:t>
      </w:r>
      <w:r w:rsidRPr="004C1BA7">
        <w:rPr>
          <w:rtl/>
          <w:lang w:bidi="fa-IR"/>
        </w:rPr>
        <w:t xml:space="preserve"> بفضل لم يؤته أحدا</w:t>
      </w:r>
      <w:r w:rsidR="00FC32F9">
        <w:rPr>
          <w:rFonts w:hint="cs"/>
          <w:rtl/>
          <w:lang w:bidi="fa-IR"/>
        </w:rPr>
        <w:t>ً</w:t>
      </w:r>
      <w:r w:rsidRPr="004C1BA7">
        <w:rPr>
          <w:rtl/>
          <w:lang w:bidi="fa-IR"/>
        </w:rPr>
        <w:t xml:space="preserve"> غيره أبانه به</w:t>
      </w:r>
      <w:r>
        <w:rPr>
          <w:rtl/>
          <w:lang w:bidi="fa-IR"/>
        </w:rPr>
        <w:t>،</w:t>
      </w:r>
      <w:r w:rsidRPr="004C1BA7">
        <w:rPr>
          <w:rtl/>
          <w:lang w:bidi="fa-IR"/>
        </w:rPr>
        <w:t xml:space="preserve"> وهو ما ذكره في هذه الآية. قال المفسرون</w:t>
      </w:r>
      <w:r>
        <w:rPr>
          <w:rtl/>
          <w:lang w:bidi="fa-IR"/>
        </w:rPr>
        <w:t>:</w:t>
      </w:r>
      <w:r w:rsidRPr="004C1BA7">
        <w:rPr>
          <w:rtl/>
          <w:lang w:bidi="fa-IR"/>
        </w:rPr>
        <w:t xml:space="preserve"> أخذ الله الميثاق بالوحي ولم يبعث نبيا</w:t>
      </w:r>
      <w:r w:rsidR="00FC32F9">
        <w:rPr>
          <w:rFonts w:hint="cs"/>
          <w:rtl/>
          <w:lang w:bidi="fa-IR"/>
        </w:rPr>
        <w:t>ً</w:t>
      </w:r>
      <w:r w:rsidRPr="004C1BA7">
        <w:rPr>
          <w:rtl/>
          <w:lang w:bidi="fa-IR"/>
        </w:rPr>
        <w:t xml:space="preserve"> </w:t>
      </w:r>
      <w:r w:rsidR="00D127DB">
        <w:rPr>
          <w:rtl/>
          <w:lang w:bidi="fa-IR"/>
        </w:rPr>
        <w:t>إلّا</w:t>
      </w:r>
      <w:r w:rsidRPr="004C1BA7">
        <w:rPr>
          <w:rtl/>
          <w:lang w:bidi="fa-IR"/>
        </w:rPr>
        <w:t xml:space="preserve"> ذكر له محمّدا</w:t>
      </w:r>
      <w:r w:rsidR="00FC32F9">
        <w:rPr>
          <w:rFonts w:hint="cs"/>
          <w:rtl/>
          <w:lang w:bidi="fa-IR"/>
        </w:rPr>
        <w:t>ً</w:t>
      </w:r>
      <w:r w:rsidRPr="004C1BA7">
        <w:rPr>
          <w:rtl/>
          <w:lang w:bidi="fa-IR"/>
        </w:rPr>
        <w:t xml:space="preserve"> ونعته وأخذ على ذلك الميثاق منه إن</w:t>
      </w:r>
      <w:r w:rsidR="00F82A75">
        <w:rPr>
          <w:rFonts w:hint="cs"/>
          <w:rtl/>
          <w:lang w:bidi="fa-IR"/>
        </w:rPr>
        <w:t>ْ</w:t>
      </w:r>
      <w:r w:rsidRPr="004C1BA7">
        <w:rPr>
          <w:rtl/>
          <w:lang w:bidi="fa-IR"/>
        </w:rPr>
        <w:t xml:space="preserve"> أدركه ليومننّ به.</w:t>
      </w:r>
    </w:p>
    <w:p w:rsidR="000D14DD" w:rsidRPr="004C1BA7" w:rsidRDefault="000D14DD" w:rsidP="000D14DD">
      <w:pPr>
        <w:pStyle w:val="libNormal"/>
        <w:rPr>
          <w:rtl/>
          <w:lang w:bidi="fa-IR"/>
        </w:rPr>
      </w:pPr>
      <w:r w:rsidRPr="004C1BA7">
        <w:rPr>
          <w:rtl/>
          <w:lang w:bidi="fa-IR"/>
        </w:rPr>
        <w:t>وقيل</w:t>
      </w:r>
      <w:r>
        <w:rPr>
          <w:rtl/>
          <w:lang w:bidi="fa-IR"/>
        </w:rPr>
        <w:t>:</w:t>
      </w:r>
      <w:r w:rsidRPr="004C1BA7">
        <w:rPr>
          <w:rtl/>
          <w:lang w:bidi="fa-IR"/>
        </w:rPr>
        <w:t xml:space="preserve"> أن يبينه لقومه ويأخذ ميثاقهم أن يبينوه لمن بعدهم</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 xml:space="preserve">قال علي بن أبي طالب </w:t>
      </w:r>
      <w:r w:rsidRPr="00A73E8D">
        <w:rPr>
          <w:rStyle w:val="libAlaemChar"/>
          <w:rtl/>
        </w:rPr>
        <w:t>رضي‌الله‌عنه</w:t>
      </w:r>
      <w:r>
        <w:rPr>
          <w:rtl/>
          <w:lang w:bidi="fa-IR"/>
        </w:rPr>
        <w:t>:</w:t>
      </w:r>
      <w:r w:rsidRPr="004C1BA7">
        <w:rPr>
          <w:rtl/>
          <w:lang w:bidi="fa-IR"/>
        </w:rPr>
        <w:t xml:space="preserve"> لم يبعث الله نبيا</w:t>
      </w:r>
      <w:r w:rsidR="00F82A75">
        <w:rPr>
          <w:rFonts w:hint="cs"/>
          <w:rtl/>
          <w:lang w:bidi="fa-IR"/>
        </w:rPr>
        <w:t>ً</w:t>
      </w:r>
      <w:r w:rsidRPr="004C1BA7">
        <w:rPr>
          <w:rtl/>
          <w:lang w:bidi="fa-IR"/>
        </w:rPr>
        <w:t xml:space="preserve"> من آدم فمن بعده إلا أخذ عليه العهد في محمّد عليه الصلاة والسّلام لئن بعث وهو حي ليؤمنن به ولينصرنه</w:t>
      </w:r>
      <w:r>
        <w:rPr>
          <w:rtl/>
          <w:lang w:bidi="fa-IR"/>
        </w:rPr>
        <w:t>،</w:t>
      </w:r>
      <w:r w:rsidRPr="004C1BA7">
        <w:rPr>
          <w:rtl/>
          <w:lang w:bidi="fa-IR"/>
        </w:rPr>
        <w:t xml:space="preserve"> ويأخذ العهد بذلك على قومه.</w:t>
      </w:r>
    </w:p>
    <w:p w:rsidR="000D14DD" w:rsidRDefault="000D14DD" w:rsidP="000D14DD">
      <w:pPr>
        <w:pStyle w:val="libNormal"/>
        <w:rPr>
          <w:rtl/>
          <w:lang w:bidi="fa-IR"/>
        </w:rPr>
      </w:pPr>
      <w:r w:rsidRPr="004C1BA7">
        <w:rPr>
          <w:rtl/>
          <w:lang w:bidi="fa-IR"/>
        </w:rPr>
        <w:t>ونحوه عن السدي وقتادة في آي تضمنت فضله من غير وجه واحد. قال الله تعالى</w:t>
      </w:r>
      <w:r>
        <w:rPr>
          <w:rtl/>
          <w:lang w:bidi="fa-IR"/>
        </w:rPr>
        <w:t>:</w:t>
      </w:r>
      <w:r w:rsidRPr="004C1BA7">
        <w:rPr>
          <w:rtl/>
          <w:lang w:bidi="fa-IR"/>
        </w:rPr>
        <w:t xml:space="preserve"> </w:t>
      </w:r>
      <w:r w:rsidRPr="00A73E8D">
        <w:rPr>
          <w:rStyle w:val="libAlaemChar"/>
          <w:rtl/>
        </w:rPr>
        <w:t>(</w:t>
      </w:r>
      <w:r w:rsidRPr="00AE44A4">
        <w:rPr>
          <w:rStyle w:val="libAieChar"/>
          <w:rtl/>
        </w:rPr>
        <w:t xml:space="preserve"> وَإِذْ أَخَذْنا مِنَ النَّبِيِّينَ مِيثاقَهُمْ وَمِنْكَ وَمِنْ نُوحٍ </w:t>
      </w:r>
      <w:r w:rsidRPr="00A73E8D">
        <w:rPr>
          <w:rStyle w:val="libAlaemChar"/>
          <w:rtl/>
        </w:rPr>
        <w:t>)</w:t>
      </w:r>
      <w:r w:rsidRPr="004C1BA7">
        <w:rPr>
          <w:rtl/>
          <w:lang w:bidi="fa-IR"/>
        </w:rPr>
        <w:t xml:space="preserve"> الآية</w:t>
      </w:r>
      <w:r>
        <w:rPr>
          <w:rtl/>
          <w:lang w:bidi="fa-IR"/>
        </w:rPr>
        <w:t>،</w:t>
      </w:r>
      <w:r w:rsidRPr="004C1BA7">
        <w:rPr>
          <w:rtl/>
          <w:lang w:bidi="fa-IR"/>
        </w:rPr>
        <w:t xml:space="preserve"> وقال</w:t>
      </w:r>
      <w:r>
        <w:rPr>
          <w:rtl/>
          <w:lang w:bidi="fa-IR"/>
        </w:rPr>
        <w:t>:</w:t>
      </w:r>
      <w:r w:rsidRPr="004C1BA7">
        <w:rPr>
          <w:rtl/>
          <w:lang w:bidi="fa-IR"/>
        </w:rPr>
        <w:t xml:space="preserve"> </w:t>
      </w:r>
      <w:r w:rsidRPr="00A73E8D">
        <w:rPr>
          <w:rStyle w:val="libAlaemChar"/>
          <w:rtl/>
        </w:rPr>
        <w:t>(</w:t>
      </w:r>
      <w:r w:rsidRPr="00AE44A4">
        <w:rPr>
          <w:rStyle w:val="libAieChar"/>
          <w:rtl/>
        </w:rPr>
        <w:t xml:space="preserve"> إِنَّا أَوْحَيْنا إِلَيْكَ كَما أَوْحَيْنا إِلى نُوحٍ </w:t>
      </w:r>
      <w:r w:rsidRPr="00A73E8D">
        <w:rPr>
          <w:rStyle w:val="libAlaemChar"/>
          <w:rtl/>
        </w:rPr>
        <w:t>)</w:t>
      </w:r>
      <w:r w:rsidRPr="004C1BA7">
        <w:rPr>
          <w:rtl/>
          <w:lang w:bidi="fa-IR"/>
        </w:rPr>
        <w:t xml:space="preserve"> إلى قوله </w:t>
      </w:r>
      <w:r w:rsidRPr="00A73E8D">
        <w:rPr>
          <w:rStyle w:val="libAlaemChar"/>
          <w:rtl/>
        </w:rPr>
        <w:t>(</w:t>
      </w:r>
      <w:r w:rsidRPr="00AE44A4">
        <w:rPr>
          <w:rStyle w:val="libAieChar"/>
          <w:rtl/>
        </w:rPr>
        <w:t xml:space="preserve"> وَكِيلاً </w:t>
      </w:r>
      <w:r w:rsidRPr="00A73E8D">
        <w:rPr>
          <w:rStyle w:val="libAlaemChar"/>
          <w:rtl/>
        </w:rPr>
        <w:t>)</w:t>
      </w:r>
      <w:r w:rsidRPr="004C1BA7">
        <w:rPr>
          <w:rtl/>
          <w:lang w:bidi="fa-IR"/>
        </w:rPr>
        <w:t>.</w:t>
      </w:r>
    </w:p>
    <w:p w:rsidR="000D14DD" w:rsidRPr="004C1BA7" w:rsidRDefault="000D14DD" w:rsidP="000D14DD">
      <w:pPr>
        <w:pStyle w:val="libNormal"/>
        <w:rPr>
          <w:rtl/>
          <w:lang w:bidi="fa-IR"/>
        </w:rPr>
      </w:pPr>
      <w:r>
        <w:rPr>
          <w:rtl/>
          <w:lang w:bidi="fa-IR"/>
        </w:rPr>
        <w:t>و</w:t>
      </w:r>
      <w:r w:rsidRPr="00AE44A4">
        <w:rPr>
          <w:rtl/>
        </w:rPr>
        <w:t xml:space="preserve">روى عن عمر بن الخطاب </w:t>
      </w:r>
      <w:r w:rsidRPr="00A73E8D">
        <w:rPr>
          <w:rStyle w:val="libAlaemChar"/>
          <w:rtl/>
        </w:rPr>
        <w:t>رضي‌الله‌عنه</w:t>
      </w:r>
      <w:r w:rsidRPr="00AE44A4">
        <w:rPr>
          <w:rtl/>
        </w:rPr>
        <w:t xml:space="preserve"> </w:t>
      </w:r>
      <w:r w:rsidRPr="004B5CD1">
        <w:rPr>
          <w:rtl/>
        </w:rPr>
        <w:t xml:space="preserve">في كلام بكى به النبي </w:t>
      </w:r>
      <w:r w:rsidR="00287B8A" w:rsidRPr="00287B8A">
        <w:rPr>
          <w:rStyle w:val="libAlaemChar"/>
          <w:rtl/>
        </w:rPr>
        <w:t>صلى‌الله‌عليه‌وآله‌وسلم</w:t>
      </w:r>
      <w:r w:rsidRPr="004B5CD1">
        <w:rPr>
          <w:rtl/>
        </w:rPr>
        <w:t xml:space="preserve"> فقال</w:t>
      </w:r>
      <w:r>
        <w:rPr>
          <w:rtl/>
        </w:rPr>
        <w:t>:</w:t>
      </w:r>
      <w:r w:rsidRPr="004B5CD1">
        <w:rPr>
          <w:rtl/>
        </w:rPr>
        <w:t xml:space="preserve"> بأبي أنت وأمي يا رسول الله لقد بلغ من فضيلتك عند الله أن بعثك آخر الأنبياء وذكرك في أوّلهم فقال</w:t>
      </w:r>
      <w:r>
        <w:rPr>
          <w:rtl/>
        </w:rPr>
        <w:t>:</w:t>
      </w:r>
      <w:r w:rsidRPr="004B5CD1">
        <w:rPr>
          <w:rtl/>
        </w:rPr>
        <w:t xml:space="preserve"> </w:t>
      </w:r>
      <w:r w:rsidRPr="00A73E8D">
        <w:rPr>
          <w:rStyle w:val="libAlaemChar"/>
          <w:rtl/>
        </w:rPr>
        <w:t>(</w:t>
      </w:r>
      <w:r w:rsidRPr="00AE44A4">
        <w:rPr>
          <w:rStyle w:val="libAieChar"/>
          <w:rtl/>
        </w:rPr>
        <w:t xml:space="preserve"> وَإِذْ أَخَذْنا مِنَ النَّبِيِّينَ مِيثاقَهُمْ وَمِنْكَ وَمِنْ نُوحٍ ... </w:t>
      </w:r>
      <w:r w:rsidRPr="00A73E8D">
        <w:rPr>
          <w:rStyle w:val="libAlaemChar"/>
          <w:rtl/>
        </w:rPr>
        <w:t>)</w:t>
      </w:r>
      <w:r w:rsidRPr="004B5CD1">
        <w:rPr>
          <w:rtl/>
        </w:rPr>
        <w:t xml:space="preserve"> الآية بأبي أنت وأمي يا رسول الله لقد بلغ من فضيلتك عنده أن أهل النار يودّون أن يكونوا أطاعوك وهم بين أطباقها يعذبون يقولون </w:t>
      </w:r>
      <w:r w:rsidRPr="00A73E8D">
        <w:rPr>
          <w:rStyle w:val="libAlaemChar"/>
          <w:rtl/>
        </w:rPr>
        <w:t>(</w:t>
      </w:r>
      <w:r w:rsidRPr="00AE44A4">
        <w:rPr>
          <w:rStyle w:val="libAieChar"/>
          <w:rtl/>
        </w:rPr>
        <w:t xml:space="preserve"> يا لَيْتَنا أَطَعْنَا اللهَ وَأَطَعْنَا الرَّسُولَا </w:t>
      </w:r>
      <w:r w:rsidRPr="00A73E8D">
        <w:rPr>
          <w:rStyle w:val="libAlaemChar"/>
          <w:rtl/>
        </w:rPr>
        <w:t>)</w:t>
      </w:r>
      <w:r w:rsidRPr="004B5CD1">
        <w:rPr>
          <w:rtl/>
        </w:rPr>
        <w:t xml:space="preserve"> قال قتادة</w:t>
      </w:r>
      <w:r>
        <w:rPr>
          <w:rtl/>
        </w:rPr>
        <w:t>:</w:t>
      </w:r>
      <w:r w:rsidRPr="004B5CD1">
        <w:rPr>
          <w:rtl/>
        </w:rPr>
        <w:t xml:space="preserve"> إن النبي قال</w:t>
      </w:r>
      <w:r>
        <w:rPr>
          <w:rtl/>
        </w:rPr>
        <w:t>:</w:t>
      </w:r>
      <w:r w:rsidRPr="004B5CD1">
        <w:rPr>
          <w:rtl/>
        </w:rPr>
        <w:t xml:space="preserve"> كنت أول الأنبياء في الخلق وآخرهم في البع</w:t>
      </w:r>
      <w:r>
        <w:rPr>
          <w:rtl/>
        </w:rPr>
        <w:t>ث،</w:t>
      </w:r>
      <w:r w:rsidRPr="004C1BA7">
        <w:rPr>
          <w:rtl/>
          <w:lang w:bidi="fa-IR"/>
        </w:rPr>
        <w:t xml:space="preserve"> فلذلك وقع ذكره مقدما</w:t>
      </w:r>
      <w:r w:rsidR="00F82A75">
        <w:rPr>
          <w:rFonts w:hint="cs"/>
          <w:rtl/>
          <w:lang w:bidi="fa-IR"/>
        </w:rPr>
        <w:t>ً</w:t>
      </w:r>
      <w:r w:rsidRPr="004C1BA7">
        <w:rPr>
          <w:rtl/>
          <w:lang w:bidi="fa-IR"/>
        </w:rPr>
        <w:t xml:space="preserve"> هنا قبل نوح وغيره.</w:t>
      </w:r>
    </w:p>
    <w:p w:rsidR="000D14DD" w:rsidRPr="004C1BA7" w:rsidRDefault="000D14DD" w:rsidP="000D14DD">
      <w:pPr>
        <w:pStyle w:val="libNormal"/>
        <w:rPr>
          <w:rtl/>
          <w:lang w:bidi="fa-IR"/>
        </w:rPr>
      </w:pPr>
      <w:r w:rsidRPr="004C1BA7">
        <w:rPr>
          <w:rtl/>
          <w:lang w:bidi="fa-IR"/>
        </w:rPr>
        <w:t>قال السمرقندي</w:t>
      </w:r>
      <w:r>
        <w:rPr>
          <w:rtl/>
          <w:lang w:bidi="fa-IR"/>
        </w:rPr>
        <w:t>:</w:t>
      </w:r>
      <w:r w:rsidRPr="004C1BA7">
        <w:rPr>
          <w:rtl/>
          <w:lang w:bidi="fa-IR"/>
        </w:rPr>
        <w:t xml:space="preserve"> في هذا تفضيل نبينا </w:t>
      </w:r>
      <w:r w:rsidRPr="00A73E8D">
        <w:rPr>
          <w:rStyle w:val="libAlaemChar"/>
          <w:rtl/>
        </w:rPr>
        <w:t>عليه‌السلام</w:t>
      </w:r>
      <w:r>
        <w:rPr>
          <w:rtl/>
          <w:lang w:bidi="fa-IR"/>
        </w:rPr>
        <w:t>،</w:t>
      </w:r>
      <w:r w:rsidRPr="004C1BA7">
        <w:rPr>
          <w:rtl/>
          <w:lang w:bidi="fa-IR"/>
        </w:rPr>
        <w:t xml:space="preserve"> لتخصيصه بالذكر قبلهم وهو آخرهم.</w:t>
      </w:r>
    </w:p>
    <w:p w:rsidR="000D14DD" w:rsidRPr="004C1BA7" w:rsidRDefault="000D14DD" w:rsidP="000D14DD">
      <w:pPr>
        <w:pStyle w:val="libNormal"/>
        <w:rPr>
          <w:rtl/>
          <w:lang w:bidi="fa-IR"/>
        </w:rPr>
      </w:pPr>
      <w:r w:rsidRPr="004C1BA7">
        <w:rPr>
          <w:rtl/>
          <w:lang w:bidi="fa-IR"/>
        </w:rPr>
        <w:t>قال بعضهم</w:t>
      </w:r>
      <w:r>
        <w:rPr>
          <w:rtl/>
          <w:lang w:bidi="fa-IR"/>
        </w:rPr>
        <w:t>:</w:t>
      </w:r>
      <w:r w:rsidRPr="004C1BA7">
        <w:rPr>
          <w:rtl/>
          <w:lang w:bidi="fa-IR"/>
        </w:rPr>
        <w:t xml:space="preserve"> ومن فضله أن الله تعالى خاطب الأنبياء بأسمائهم</w:t>
      </w:r>
      <w:r>
        <w:rPr>
          <w:rtl/>
          <w:lang w:bidi="fa-IR"/>
        </w:rPr>
        <w:t>،</w:t>
      </w:r>
      <w:r w:rsidRPr="004C1BA7">
        <w:rPr>
          <w:rtl/>
          <w:lang w:bidi="fa-IR"/>
        </w:rPr>
        <w:t xml:space="preserve"> وخاطبه بالنبوة والرسالة في كتابه فقال يا أيها النبي</w:t>
      </w:r>
      <w:r>
        <w:rPr>
          <w:rtl/>
          <w:lang w:bidi="fa-IR"/>
        </w:rPr>
        <w:t>،</w:t>
      </w:r>
      <w:r w:rsidRPr="004C1BA7">
        <w:rPr>
          <w:rtl/>
          <w:lang w:bidi="fa-IR"/>
        </w:rPr>
        <w:t xml:space="preserve"> ويا أيها الرسول.</w:t>
      </w:r>
    </w:p>
    <w:p w:rsidR="000D14DD" w:rsidRPr="004C1BA7" w:rsidRDefault="000D14DD" w:rsidP="000D14DD">
      <w:pPr>
        <w:pStyle w:val="libNormal"/>
        <w:rPr>
          <w:rtl/>
          <w:lang w:bidi="fa-IR"/>
        </w:rPr>
      </w:pPr>
      <w:r w:rsidRPr="004C1BA7">
        <w:rPr>
          <w:rtl/>
          <w:lang w:bidi="fa-IR"/>
        </w:rPr>
        <w:t>وحكى السمرقندي عن الكلبي</w:t>
      </w:r>
      <w:r>
        <w:rPr>
          <w:rtl/>
          <w:lang w:bidi="fa-IR"/>
        </w:rPr>
        <w:t xml:space="preserve"> </w:t>
      </w:r>
      <w:r w:rsidR="00FB56AE">
        <w:rPr>
          <w:rtl/>
          <w:lang w:bidi="fa-IR"/>
        </w:rPr>
        <w:t>-</w:t>
      </w:r>
      <w:r>
        <w:rPr>
          <w:rtl/>
          <w:lang w:bidi="fa-IR"/>
        </w:rPr>
        <w:t xml:space="preserve"> </w:t>
      </w:r>
      <w:r w:rsidRPr="004C1BA7">
        <w:rPr>
          <w:rtl/>
          <w:lang w:bidi="fa-IR"/>
        </w:rPr>
        <w:t>في قوله تعالى</w:t>
      </w:r>
      <w:r>
        <w:rPr>
          <w:rtl/>
          <w:lang w:bidi="fa-IR"/>
        </w:rPr>
        <w:t>:</w:t>
      </w:r>
      <w:r w:rsidRPr="004C1BA7">
        <w:rPr>
          <w:rtl/>
          <w:lang w:bidi="fa-IR"/>
        </w:rPr>
        <w:t xml:space="preserve"> </w:t>
      </w:r>
      <w:r w:rsidRPr="00A73E8D">
        <w:rPr>
          <w:rStyle w:val="libAlaemChar"/>
          <w:rtl/>
        </w:rPr>
        <w:t>(</w:t>
      </w:r>
      <w:r w:rsidRPr="00AE44A4">
        <w:rPr>
          <w:rStyle w:val="libAieChar"/>
          <w:rtl/>
        </w:rPr>
        <w:t xml:space="preserve"> وَإِنَّ مِنْ شِيعَتِهِ لَإِبْراهِيمَ </w:t>
      </w:r>
      <w:r w:rsidRPr="00A73E8D">
        <w:rPr>
          <w:rStyle w:val="libAlaemChar"/>
          <w:rtl/>
        </w:rPr>
        <w:t>)</w:t>
      </w:r>
      <w:r w:rsidRPr="004C1BA7">
        <w:rPr>
          <w:rtl/>
          <w:lang w:bidi="fa-IR"/>
        </w:rPr>
        <w:t xml:space="preserve"> إن الهاء عائدة على محمّد</w:t>
      </w:r>
      <w:r>
        <w:rPr>
          <w:rtl/>
          <w:lang w:bidi="fa-IR"/>
        </w:rPr>
        <w:t>،</w:t>
      </w:r>
      <w:r w:rsidRPr="004C1BA7">
        <w:rPr>
          <w:rtl/>
          <w:lang w:bidi="fa-IR"/>
        </w:rPr>
        <w:t xml:space="preserve"> أي من شيعة محمّد لإ</w:t>
      </w:r>
      <w:r w:rsidR="00F82A75">
        <w:rPr>
          <w:rFonts w:hint="cs"/>
          <w:rtl/>
          <w:lang w:bidi="fa-IR"/>
        </w:rPr>
        <w:t>ِ</w:t>
      </w:r>
      <w:r w:rsidRPr="004C1BA7">
        <w:rPr>
          <w:rtl/>
          <w:lang w:bidi="fa-IR"/>
        </w:rPr>
        <w:t>براهيم</w:t>
      </w:r>
      <w:r>
        <w:rPr>
          <w:rtl/>
          <w:lang w:bidi="fa-IR"/>
        </w:rPr>
        <w:t>،</w:t>
      </w:r>
      <w:r w:rsidRPr="004C1BA7">
        <w:rPr>
          <w:rtl/>
          <w:lang w:bidi="fa-IR"/>
        </w:rPr>
        <w:t xml:space="preserve"> أي</w:t>
      </w:r>
      <w:r>
        <w:rPr>
          <w:rtl/>
          <w:lang w:bidi="fa-IR"/>
        </w:rPr>
        <w:t>:</w:t>
      </w:r>
      <w:r w:rsidRPr="004C1BA7">
        <w:rPr>
          <w:rtl/>
          <w:lang w:bidi="fa-IR"/>
        </w:rPr>
        <w:t xml:space="preserve"> علي دينه ومنهاجه</w:t>
      </w:r>
      <w:r>
        <w:rPr>
          <w:rtl/>
          <w:lang w:bidi="fa-IR"/>
        </w:rPr>
        <w:t>،</w:t>
      </w:r>
      <w:r w:rsidRPr="004C1BA7">
        <w:rPr>
          <w:rtl/>
          <w:lang w:bidi="fa-IR"/>
        </w:rPr>
        <w:t xml:space="preserve"> واختاره الفراء وحكاه عنه مكي</w:t>
      </w:r>
      <w:r>
        <w:rPr>
          <w:rtl/>
          <w:lang w:bidi="fa-IR"/>
        </w:rPr>
        <w:t>،</w:t>
      </w:r>
      <w:r w:rsidRPr="004C1BA7">
        <w:rPr>
          <w:rtl/>
          <w:lang w:bidi="fa-IR"/>
        </w:rPr>
        <w:t xml:space="preserve"> وقيل</w:t>
      </w:r>
      <w:r>
        <w:rPr>
          <w:rtl/>
          <w:lang w:bidi="fa-IR"/>
        </w:rPr>
        <w:t>:</w:t>
      </w:r>
      <w:r w:rsidRPr="004C1BA7">
        <w:rPr>
          <w:rtl/>
          <w:lang w:bidi="fa-IR"/>
        </w:rPr>
        <w:t xml:space="preserve"> المراد نوح عليه الصلاة</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 xml:space="preserve">والسلام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3</w:t>
      </w:r>
      <w:r>
        <w:rPr>
          <w:rStyle w:val="libBold2Char"/>
          <w:rtl/>
        </w:rPr>
        <w:t xml:space="preserve"> </w:t>
      </w:r>
      <w:r w:rsidR="00FB56AE">
        <w:rPr>
          <w:rStyle w:val="libBold2Char"/>
          <w:rtl/>
        </w:rPr>
        <w:t>-</w:t>
      </w:r>
      <w:r>
        <w:rPr>
          <w:rStyle w:val="libBold2Char"/>
          <w:rtl/>
        </w:rPr>
        <w:t xml:space="preserve"> </w:t>
      </w:r>
      <w:r w:rsidRPr="00AE44A4">
        <w:rPr>
          <w:rStyle w:val="libBold2Char"/>
          <w:rtl/>
        </w:rPr>
        <w:t xml:space="preserve">وللقسطلاني </w:t>
      </w:r>
      <w:r w:rsidRPr="004C1BA7">
        <w:rPr>
          <w:rtl/>
          <w:lang w:bidi="fa-IR"/>
        </w:rPr>
        <w:t>في المقصد السادس من كتابه بحث طويل خصّه بالموضوع هذا أوله</w:t>
      </w:r>
      <w:r>
        <w:rPr>
          <w:rtl/>
          <w:lang w:bidi="fa-IR"/>
        </w:rPr>
        <w:t>:</w:t>
      </w:r>
    </w:p>
    <w:p w:rsidR="000D14DD" w:rsidRPr="004C1BA7" w:rsidRDefault="000D14DD" w:rsidP="000D14DD">
      <w:pPr>
        <w:pStyle w:val="libNormal"/>
        <w:rPr>
          <w:rtl/>
          <w:lang w:bidi="fa-IR"/>
        </w:rPr>
      </w:pPr>
      <w:r w:rsidRPr="004C1BA7">
        <w:rPr>
          <w:rtl/>
          <w:lang w:bidi="fa-IR"/>
        </w:rPr>
        <w:t>« النوع الثاني في أخذ الله تعالى له الميثاق على النبيين فضلا</w:t>
      </w:r>
      <w:r w:rsidR="00F82A75">
        <w:rPr>
          <w:rFonts w:hint="cs"/>
          <w:rtl/>
          <w:lang w:bidi="fa-IR"/>
        </w:rPr>
        <w:t>ً</w:t>
      </w:r>
      <w:r w:rsidRPr="004C1BA7">
        <w:rPr>
          <w:rtl/>
          <w:lang w:bidi="fa-IR"/>
        </w:rPr>
        <w:t xml:space="preserve"> ومنّة ليومننّ به إن أدركوه ولينصرّنّه» نقل فيه الآيات والأحاديث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 xml:space="preserve">وقال </w:t>
      </w:r>
      <w:r w:rsidRPr="00AE44A4">
        <w:rPr>
          <w:rStyle w:val="libBold2Char"/>
          <w:rtl/>
        </w:rPr>
        <w:t>القسطلاني</w:t>
      </w:r>
      <w:r w:rsidRPr="004C1BA7">
        <w:rPr>
          <w:rtl/>
          <w:lang w:bidi="fa-IR"/>
        </w:rPr>
        <w:t xml:space="preserve"> ما ملخصه</w:t>
      </w:r>
      <w:r>
        <w:rPr>
          <w:rtl/>
          <w:lang w:bidi="fa-IR"/>
        </w:rPr>
        <w:t>:</w:t>
      </w:r>
    </w:p>
    <w:p w:rsidR="000D14DD" w:rsidRPr="004C1BA7" w:rsidRDefault="000D14DD" w:rsidP="000D14DD">
      <w:pPr>
        <w:pStyle w:val="libNormal"/>
        <w:rPr>
          <w:rtl/>
          <w:lang w:bidi="fa-IR"/>
        </w:rPr>
      </w:pPr>
      <w:r w:rsidRPr="00AE44A4">
        <w:rPr>
          <w:rtl/>
        </w:rPr>
        <w:t>« روي عن علي بن أبي طالب أنه قال</w:t>
      </w:r>
      <w:r>
        <w:rPr>
          <w:rtl/>
        </w:rPr>
        <w:t>:</w:t>
      </w:r>
      <w:r w:rsidRPr="00AE44A4">
        <w:rPr>
          <w:rtl/>
        </w:rPr>
        <w:t xml:space="preserve"> </w:t>
      </w:r>
      <w:r w:rsidRPr="004B5CD1">
        <w:rPr>
          <w:rtl/>
        </w:rPr>
        <w:t>لم يبعث الله تعالى</w:t>
      </w:r>
      <w:r>
        <w:rPr>
          <w:rtl/>
        </w:rPr>
        <w:t>:</w:t>
      </w:r>
      <w:r w:rsidRPr="004B5CD1">
        <w:rPr>
          <w:rtl/>
        </w:rPr>
        <w:t xml:space="preserve"> نبيّا</w:t>
      </w:r>
      <w:r w:rsidR="00F82A75">
        <w:rPr>
          <w:rFonts w:hint="cs"/>
          <w:rtl/>
        </w:rPr>
        <w:t>ً</w:t>
      </w:r>
      <w:r w:rsidRPr="004B5CD1">
        <w:rPr>
          <w:rtl/>
        </w:rPr>
        <w:t xml:space="preserve"> من آدم فمن بعده </w:t>
      </w:r>
      <w:r w:rsidR="00D127DB">
        <w:rPr>
          <w:rtl/>
        </w:rPr>
        <w:t>إلّا</w:t>
      </w:r>
      <w:r w:rsidRPr="004B5CD1">
        <w:rPr>
          <w:rtl/>
        </w:rPr>
        <w:t xml:space="preserve"> أخذ عليه العهد في محمّد</w:t>
      </w:r>
      <w:r>
        <w:rPr>
          <w:rtl/>
        </w:rPr>
        <w:t>،</w:t>
      </w:r>
      <w:r w:rsidRPr="004B5CD1">
        <w:rPr>
          <w:rtl/>
        </w:rPr>
        <w:t xml:space="preserve"> لئن بعث وهو حي ليؤمننّ به ولينصرنّه ويأخذ العهد بذلك على قومه.</w:t>
      </w:r>
      <w:r w:rsidRPr="00AE44A4">
        <w:rPr>
          <w:rtl/>
        </w:rPr>
        <w:t xml:space="preserve"> وهو مروي عن ابن عباس أيضا</w:t>
      </w:r>
      <w:r w:rsidR="00F82A75">
        <w:rPr>
          <w:rFonts w:hint="cs"/>
          <w:rtl/>
        </w:rPr>
        <w:t>ً</w:t>
      </w:r>
      <w:r w:rsidRPr="00AE44A4">
        <w:rPr>
          <w:rtl/>
        </w:rPr>
        <w:t>. ذكرهما العماد ابن كثير في تفسيره.</w:t>
      </w:r>
    </w:p>
    <w:p w:rsidR="000D14DD" w:rsidRPr="004C1BA7" w:rsidRDefault="000D14DD" w:rsidP="000D14DD">
      <w:pPr>
        <w:pStyle w:val="libNormal"/>
        <w:rPr>
          <w:rtl/>
          <w:lang w:bidi="fa-IR"/>
        </w:rPr>
      </w:pPr>
      <w:r w:rsidRPr="004C1BA7">
        <w:rPr>
          <w:rtl/>
          <w:lang w:bidi="fa-IR"/>
        </w:rPr>
        <w:t>قال الشيخ تقي الدين السبكي</w:t>
      </w:r>
      <w:r>
        <w:rPr>
          <w:rtl/>
          <w:lang w:bidi="fa-IR"/>
        </w:rPr>
        <w:t>:</w:t>
      </w:r>
      <w:r w:rsidRPr="004C1BA7">
        <w:rPr>
          <w:rtl/>
          <w:lang w:bidi="fa-IR"/>
        </w:rPr>
        <w:t xml:space="preserve"> فإذا عرف هذا فالنبي نبي الأنبياء</w:t>
      </w:r>
      <w:r>
        <w:rPr>
          <w:rtl/>
          <w:lang w:bidi="fa-IR"/>
        </w:rPr>
        <w:t>،</w:t>
      </w:r>
      <w:r w:rsidRPr="004C1BA7">
        <w:rPr>
          <w:rtl/>
          <w:lang w:bidi="fa-IR"/>
        </w:rPr>
        <w:t xml:space="preserve"> وبهذا ظهر في الآخرة أن جميع ال</w:t>
      </w:r>
      <w:r w:rsidR="00F82A75">
        <w:rPr>
          <w:rFonts w:hint="cs"/>
          <w:rtl/>
          <w:lang w:bidi="fa-IR"/>
        </w:rPr>
        <w:t>ا</w:t>
      </w:r>
      <w:r w:rsidRPr="004C1BA7">
        <w:rPr>
          <w:rtl/>
          <w:lang w:bidi="fa-IR"/>
        </w:rPr>
        <w:t>نبياء تحت لوائه</w:t>
      </w:r>
      <w:r>
        <w:rPr>
          <w:rtl/>
          <w:lang w:bidi="fa-IR"/>
        </w:rPr>
        <w:t>،</w:t>
      </w:r>
      <w:r w:rsidRPr="004C1BA7">
        <w:rPr>
          <w:rtl/>
          <w:lang w:bidi="fa-IR"/>
        </w:rPr>
        <w:t xml:space="preserve"> وفي الدنيا كذلك ليلة المعراج صلّى بهم</w:t>
      </w:r>
      <w:r>
        <w:rPr>
          <w:rtl/>
          <w:lang w:bidi="fa-IR"/>
        </w:rPr>
        <w:t>،</w:t>
      </w:r>
      <w:r w:rsidRPr="004C1BA7">
        <w:rPr>
          <w:rtl/>
          <w:lang w:bidi="fa-IR"/>
        </w:rPr>
        <w:t xml:space="preserve"> ولو اتفق مجيؤه في زمن آدم ونوح وإبراهيم وموسى وعيسى صلوات الله وسلامه عليهم وجب عليهم وعلى أممهم الايمان به ونصرته</w:t>
      </w:r>
      <w:r>
        <w:rPr>
          <w:rtl/>
          <w:lang w:bidi="fa-IR"/>
        </w:rPr>
        <w:t>،</w:t>
      </w:r>
      <w:r w:rsidRPr="004C1BA7">
        <w:rPr>
          <w:rtl/>
          <w:lang w:bidi="fa-IR"/>
        </w:rPr>
        <w:t xml:space="preserve"> وبذلك أخذ الميثاق عليهم » </w:t>
      </w:r>
      <w:r w:rsidRPr="00AE44A4">
        <w:rPr>
          <w:rStyle w:val="libFootnotenumChar"/>
          <w:rtl/>
        </w:rPr>
        <w:t>(3)</w:t>
      </w:r>
      <w:r>
        <w:rPr>
          <w:rtl/>
          <w:lang w:bidi="fa-IR"/>
        </w:rPr>
        <w:t>.</w:t>
      </w:r>
    </w:p>
    <w:p w:rsidR="000D14DD"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وبمثل هذا قال ابن حجر والشيخ سليمان في شرحيهما على الهمزيّة بشرح قول البوصيري</w:t>
      </w:r>
      <w:r>
        <w:rPr>
          <w:rtl/>
          <w:lang w:bidi="fa-IR"/>
        </w:rPr>
        <w:t>:</w:t>
      </w:r>
    </w:p>
    <w:tbl>
      <w:tblPr>
        <w:tblStyle w:val="TableGrid"/>
        <w:bidiVisual/>
        <w:tblW w:w="4562" w:type="pct"/>
        <w:tblInd w:w="384" w:type="dxa"/>
        <w:tblLook w:val="01E0" w:firstRow="1" w:lastRow="1" w:firstColumn="1" w:lastColumn="1" w:noHBand="0" w:noVBand="0"/>
      </w:tblPr>
      <w:tblGrid>
        <w:gridCol w:w="3436"/>
        <w:gridCol w:w="270"/>
        <w:gridCol w:w="3407"/>
      </w:tblGrid>
      <w:tr w:rsidR="00F82A75" w:rsidTr="00545612">
        <w:trPr>
          <w:trHeight w:val="350"/>
        </w:trPr>
        <w:tc>
          <w:tcPr>
            <w:tcW w:w="3920" w:type="dxa"/>
            <w:shd w:val="clear" w:color="auto" w:fill="auto"/>
          </w:tcPr>
          <w:p w:rsidR="00F82A75" w:rsidRDefault="00F82A75" w:rsidP="00545612">
            <w:pPr>
              <w:pStyle w:val="libPoem"/>
            </w:pPr>
            <w:r w:rsidRPr="004C1BA7">
              <w:rPr>
                <w:rtl/>
              </w:rPr>
              <w:t xml:space="preserve">« ما مضت فترة من الرسل </w:t>
            </w:r>
            <w:r>
              <w:rPr>
                <w:rtl/>
              </w:rPr>
              <w:t>إلّا</w:t>
            </w:r>
            <w:r w:rsidRPr="00725071">
              <w:rPr>
                <w:rStyle w:val="libPoemTiniChar0"/>
                <w:rtl/>
              </w:rPr>
              <w:br/>
              <w:t> </w:t>
            </w:r>
          </w:p>
        </w:tc>
        <w:tc>
          <w:tcPr>
            <w:tcW w:w="279" w:type="dxa"/>
            <w:shd w:val="clear" w:color="auto" w:fill="auto"/>
          </w:tcPr>
          <w:p w:rsidR="00F82A75" w:rsidRDefault="00F82A75" w:rsidP="00545612">
            <w:pPr>
              <w:pStyle w:val="libPoem"/>
              <w:rPr>
                <w:rtl/>
              </w:rPr>
            </w:pPr>
          </w:p>
        </w:tc>
        <w:tc>
          <w:tcPr>
            <w:tcW w:w="3881" w:type="dxa"/>
            <w:shd w:val="clear" w:color="auto" w:fill="auto"/>
          </w:tcPr>
          <w:p w:rsidR="00F82A75" w:rsidRDefault="00F82A75" w:rsidP="00545612">
            <w:pPr>
              <w:pStyle w:val="libPoem"/>
            </w:pPr>
            <w:r w:rsidRPr="004C1BA7">
              <w:rPr>
                <w:rtl/>
                <w:lang w:bidi="fa-IR"/>
              </w:rPr>
              <w:t>بشّرت قومها بك الأنبياء »</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 xml:space="preserve">والشيخ القندوزي في ( ينابيع المودة ) حيث نقل حديث علي </w:t>
      </w:r>
      <w:r w:rsidRPr="00A73E8D">
        <w:rPr>
          <w:rStyle w:val="libAlaemChar"/>
          <w:rtl/>
        </w:rPr>
        <w:t>عليه‌السلام</w:t>
      </w:r>
      <w:r w:rsidRPr="004C1BA7">
        <w:rPr>
          <w:rtl/>
          <w:lang w:bidi="fa-IR"/>
        </w:rPr>
        <w:t xml:space="preserve"> وغيره </w:t>
      </w:r>
      <w:r w:rsidRPr="00AE44A4">
        <w:rPr>
          <w:rStyle w:val="libFootnotenumChar"/>
          <w:rtl/>
        </w:rPr>
        <w:t>(4)</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الشفا 35</w:t>
      </w:r>
      <w:r w:rsidR="000D14DD">
        <w:rPr>
          <w:rtl/>
        </w:rPr>
        <w:t xml:space="preserve"> </w:t>
      </w:r>
      <w:r w:rsidR="00FB56AE">
        <w:rPr>
          <w:rtl/>
        </w:rPr>
        <w:t>-</w:t>
      </w:r>
      <w:r w:rsidR="000D14DD">
        <w:rPr>
          <w:rtl/>
        </w:rPr>
        <w:t xml:space="preserve"> </w:t>
      </w:r>
      <w:r w:rsidR="000D14DD" w:rsidRPr="004C1BA7">
        <w:rPr>
          <w:rtl/>
        </w:rPr>
        <w:t>38.</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المواهب اللدنية 2 / 51.</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المصدر نفسه 1 / 8.</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ينابيع المودة</w:t>
      </w:r>
      <w:r w:rsidR="000D14DD">
        <w:rPr>
          <w:rtl/>
        </w:rPr>
        <w:t>:</w:t>
      </w:r>
      <w:r w:rsidR="000D14DD" w:rsidRPr="004C1BA7">
        <w:rPr>
          <w:rtl/>
        </w:rPr>
        <w:t xml:space="preserve"> 17.</w:t>
      </w:r>
    </w:p>
    <w:p w:rsidR="000D14DD" w:rsidRDefault="000D14DD" w:rsidP="000D14DD">
      <w:pPr>
        <w:pStyle w:val="libNormal"/>
        <w:rPr>
          <w:rtl/>
          <w:lang w:bidi="fa-IR"/>
        </w:rPr>
      </w:pPr>
      <w:r>
        <w:rPr>
          <w:rtl/>
          <w:lang w:bidi="fa-IR"/>
        </w:rPr>
        <w:br w:type="page"/>
      </w:r>
    </w:p>
    <w:p w:rsidR="003C0B4F" w:rsidRDefault="000D14DD" w:rsidP="000D14DD">
      <w:pPr>
        <w:pStyle w:val="Heading2Center"/>
        <w:rPr>
          <w:rtl/>
          <w:lang w:bidi="fa-IR"/>
        </w:rPr>
      </w:pPr>
      <w:bookmarkStart w:id="575" w:name="_Toc347630278"/>
      <w:bookmarkStart w:id="576" w:name="_Toc407003702"/>
      <w:bookmarkStart w:id="577" w:name="_Toc94612781"/>
      <w:r w:rsidRPr="004C1BA7">
        <w:rPr>
          <w:rtl/>
          <w:lang w:bidi="fa-IR"/>
        </w:rPr>
        <w:lastRenderedPageBreak/>
        <w:t>أحاديث في ولاية علي وميثاق إمامته</w:t>
      </w:r>
      <w:bookmarkEnd w:id="575"/>
      <w:bookmarkEnd w:id="576"/>
      <w:bookmarkEnd w:id="577"/>
    </w:p>
    <w:p w:rsidR="000D14DD" w:rsidRPr="004C1BA7" w:rsidRDefault="000D14DD" w:rsidP="000D14DD">
      <w:pPr>
        <w:pStyle w:val="libNormal"/>
        <w:rPr>
          <w:rtl/>
          <w:lang w:bidi="fa-IR"/>
        </w:rPr>
      </w:pPr>
      <w:r w:rsidRPr="004C1BA7">
        <w:rPr>
          <w:rtl/>
          <w:lang w:bidi="fa-IR"/>
        </w:rPr>
        <w:t>لقد علم من كلمات أكابر أهل السنة ومشاهير أئمتهم وحفاظهم</w:t>
      </w:r>
      <w:r>
        <w:rPr>
          <w:rtl/>
          <w:lang w:bidi="fa-IR"/>
        </w:rPr>
        <w:t>:</w:t>
      </w:r>
      <w:r w:rsidRPr="004C1BA7">
        <w:rPr>
          <w:rtl/>
          <w:lang w:bidi="fa-IR"/>
        </w:rPr>
        <w:t xml:space="preserve"> أن أخذ ميثاق نبوّة سيد الأنبياء </w:t>
      </w:r>
      <w:r w:rsidR="00287B8A" w:rsidRPr="00287B8A">
        <w:rPr>
          <w:rStyle w:val="libAlaemChar"/>
          <w:rtl/>
        </w:rPr>
        <w:t>صلى‌الله‌عليه‌وآله‌وسلم</w:t>
      </w:r>
      <w:r w:rsidRPr="004C1BA7">
        <w:rPr>
          <w:rtl/>
          <w:lang w:bidi="fa-IR"/>
        </w:rPr>
        <w:t xml:space="preserve"> من جميع ال</w:t>
      </w:r>
      <w:r w:rsidR="00F82A75">
        <w:rPr>
          <w:rFonts w:hint="cs"/>
          <w:rtl/>
          <w:lang w:bidi="fa-IR"/>
        </w:rPr>
        <w:t>ا</w:t>
      </w:r>
      <w:r w:rsidRPr="004C1BA7">
        <w:rPr>
          <w:rtl/>
          <w:lang w:bidi="fa-IR"/>
        </w:rPr>
        <w:t>نبياء والمرسلين من أوضح البراهين وأتّمها على أفضليّته منهم وتقدّمه عليهم.</w:t>
      </w:r>
    </w:p>
    <w:p w:rsidR="000D14DD" w:rsidRPr="004C1BA7" w:rsidRDefault="000D14DD" w:rsidP="000D14DD">
      <w:pPr>
        <w:pStyle w:val="libNormal"/>
        <w:rPr>
          <w:rtl/>
          <w:lang w:bidi="fa-IR"/>
        </w:rPr>
      </w:pPr>
      <w:r w:rsidRPr="004C1BA7">
        <w:rPr>
          <w:rtl/>
          <w:lang w:bidi="fa-IR"/>
        </w:rPr>
        <w:t>ولم</w:t>
      </w:r>
      <w:r w:rsidR="00F82A75">
        <w:rPr>
          <w:rFonts w:hint="cs"/>
          <w:rtl/>
          <w:lang w:bidi="fa-IR"/>
        </w:rPr>
        <w:t>ـّ</w:t>
      </w:r>
      <w:r w:rsidRPr="004C1BA7">
        <w:rPr>
          <w:rtl/>
          <w:lang w:bidi="fa-IR"/>
        </w:rPr>
        <w:t>ا كان هذا المعنى متفرعا</w:t>
      </w:r>
      <w:r w:rsidR="00F82A75">
        <w:rPr>
          <w:rFonts w:hint="cs"/>
          <w:rtl/>
          <w:lang w:bidi="fa-IR"/>
        </w:rPr>
        <w:t>ً</w:t>
      </w:r>
      <w:r w:rsidRPr="004C1BA7">
        <w:rPr>
          <w:rtl/>
          <w:lang w:bidi="fa-IR"/>
        </w:rPr>
        <w:t xml:space="preserve"> على تقدّمه في الخلق عليهم</w:t>
      </w:r>
      <w:r>
        <w:rPr>
          <w:rtl/>
          <w:lang w:bidi="fa-IR"/>
        </w:rPr>
        <w:t>،</w:t>
      </w:r>
      <w:r w:rsidRPr="004C1BA7">
        <w:rPr>
          <w:rtl/>
          <w:lang w:bidi="fa-IR"/>
        </w:rPr>
        <w:t xml:space="preserve"> وكان التقدم في الخلق ثابتا</w:t>
      </w:r>
      <w:r w:rsidR="00F82A75">
        <w:rPr>
          <w:rFonts w:hint="cs"/>
          <w:rtl/>
          <w:lang w:bidi="fa-IR"/>
        </w:rPr>
        <w:t>ً</w:t>
      </w:r>
      <w:r w:rsidRPr="004C1BA7">
        <w:rPr>
          <w:rtl/>
          <w:lang w:bidi="fa-IR"/>
        </w:rPr>
        <w:t xml:space="preserve"> لعلي </w:t>
      </w:r>
      <w:r w:rsidRPr="00A73E8D">
        <w:rPr>
          <w:rStyle w:val="libAlaemChar"/>
          <w:rtl/>
        </w:rPr>
        <w:t>عليه‌السلام</w:t>
      </w:r>
      <w:r>
        <w:rPr>
          <w:rtl/>
          <w:lang w:bidi="fa-IR"/>
        </w:rPr>
        <w:t>،</w:t>
      </w:r>
      <w:r w:rsidRPr="004C1BA7">
        <w:rPr>
          <w:rtl/>
          <w:lang w:bidi="fa-IR"/>
        </w:rPr>
        <w:t xml:space="preserve"> كان هو أيضا</w:t>
      </w:r>
      <w:r w:rsidR="00F82A75">
        <w:rPr>
          <w:rFonts w:hint="cs"/>
          <w:rtl/>
          <w:lang w:bidi="fa-IR"/>
        </w:rPr>
        <w:t>ً</w:t>
      </w:r>
      <w:r w:rsidRPr="004C1BA7">
        <w:rPr>
          <w:rtl/>
          <w:lang w:bidi="fa-IR"/>
        </w:rPr>
        <w:t xml:space="preserve"> أفضل الخلائق بعد خاتم النبيين </w:t>
      </w:r>
      <w:r w:rsidR="00287B8A" w:rsidRPr="00287B8A">
        <w:rPr>
          <w:rStyle w:val="libAlaemChar"/>
          <w:rtl/>
        </w:rPr>
        <w:t>صلى‌الله‌عليه‌وآله‌وسلم</w:t>
      </w:r>
      <w:r>
        <w:rPr>
          <w:rtl/>
          <w:lang w:bidi="fa-IR"/>
        </w:rPr>
        <w:t>،</w:t>
      </w:r>
      <w:r w:rsidRPr="004C1BA7">
        <w:rPr>
          <w:rtl/>
          <w:lang w:bidi="fa-IR"/>
        </w:rPr>
        <w:t xml:space="preserve"> فهو الامام والخليفة من بعده ولا يجوز تقدم أحد عليه.</w:t>
      </w:r>
    </w:p>
    <w:p w:rsidR="000D14DD" w:rsidRPr="004C1BA7" w:rsidRDefault="000D14DD" w:rsidP="000D14DD">
      <w:pPr>
        <w:pStyle w:val="libNormal"/>
        <w:rPr>
          <w:rtl/>
          <w:lang w:bidi="fa-IR"/>
        </w:rPr>
      </w:pPr>
      <w:r w:rsidRPr="004C1BA7">
        <w:rPr>
          <w:rtl/>
          <w:lang w:bidi="fa-IR"/>
        </w:rPr>
        <w:t>بل لقد وردت أحاديث كثيرة في كتبهم صريحة في</w:t>
      </w:r>
      <w:r>
        <w:rPr>
          <w:rtl/>
          <w:lang w:bidi="fa-IR"/>
        </w:rPr>
        <w:t>:</w:t>
      </w:r>
      <w:r w:rsidRPr="004C1BA7">
        <w:rPr>
          <w:rtl/>
          <w:lang w:bidi="fa-IR"/>
        </w:rPr>
        <w:t xml:space="preserve"> أنه قد أخذ من الأنبياء وغيرهم ميثاق ولاية علي وإمامته</w:t>
      </w:r>
      <w:r>
        <w:rPr>
          <w:rtl/>
          <w:lang w:bidi="fa-IR"/>
        </w:rPr>
        <w:t>،</w:t>
      </w:r>
      <w:r w:rsidRPr="004C1BA7">
        <w:rPr>
          <w:rtl/>
          <w:lang w:bidi="fa-IR"/>
        </w:rPr>
        <w:t xml:space="preserve"> كما أخذ منهم ميثاق نبوة محمّد </w:t>
      </w:r>
      <w:r w:rsidR="00287B8A" w:rsidRPr="00287B8A">
        <w:rPr>
          <w:rStyle w:val="libAlaemChar"/>
          <w:rtl/>
        </w:rPr>
        <w:t>صلى‌الله‌عليه‌وآله‌وسلم</w:t>
      </w:r>
      <w:r>
        <w:rPr>
          <w:rtl/>
          <w:lang w:bidi="fa-IR"/>
        </w:rPr>
        <w:t xml:space="preserve"> ..</w:t>
      </w:r>
      <w:r w:rsidRPr="004C1BA7">
        <w:rPr>
          <w:rtl/>
          <w:lang w:bidi="fa-IR"/>
        </w:rPr>
        <w:t xml:space="preserve">. فيكون جميع ما ذكره كبار العلماء من الفضل له </w:t>
      </w:r>
      <w:r w:rsidR="00287B8A" w:rsidRPr="00287B8A">
        <w:rPr>
          <w:rStyle w:val="libAlaemChar"/>
          <w:rtl/>
        </w:rPr>
        <w:t>صلى‌الله‌عليه‌وآله‌وسلم</w:t>
      </w:r>
      <w:r w:rsidRPr="004C1BA7">
        <w:rPr>
          <w:rtl/>
          <w:lang w:bidi="fa-IR"/>
        </w:rPr>
        <w:t xml:space="preserve"> على ضوء أحاديث الميثاق وغيرها ثابتا</w:t>
      </w:r>
      <w:r w:rsidR="0032234F">
        <w:rPr>
          <w:rFonts w:hint="cs"/>
          <w:rtl/>
          <w:lang w:bidi="fa-IR"/>
        </w:rPr>
        <w:t>ً</w:t>
      </w:r>
      <w:r w:rsidRPr="004C1BA7">
        <w:rPr>
          <w:rtl/>
          <w:lang w:bidi="fa-IR"/>
        </w:rPr>
        <w:t xml:space="preserve"> لعلي </w:t>
      </w:r>
      <w:r w:rsidRPr="00A73E8D">
        <w:rPr>
          <w:rStyle w:val="libAlaemChar"/>
          <w:rtl/>
        </w:rPr>
        <w:t>عليه‌السلام</w:t>
      </w:r>
      <w:r>
        <w:rPr>
          <w:rtl/>
          <w:lang w:bidi="fa-IR"/>
        </w:rPr>
        <w:t xml:space="preserve"> ..</w:t>
      </w:r>
      <w:r w:rsidRPr="004C1BA7">
        <w:rPr>
          <w:rtl/>
          <w:lang w:bidi="fa-IR"/>
        </w:rPr>
        <w:t>. وهذا ما يقطع ألسنة المكابرين</w:t>
      </w:r>
      <w:r>
        <w:rPr>
          <w:rtl/>
          <w:lang w:bidi="fa-IR"/>
        </w:rPr>
        <w:t>،</w:t>
      </w:r>
      <w:r w:rsidRPr="004C1BA7">
        <w:rPr>
          <w:rtl/>
          <w:lang w:bidi="fa-IR"/>
        </w:rPr>
        <w:t xml:space="preserve"> ويضيق الخناق على المعاندين</w:t>
      </w:r>
      <w:r>
        <w:rPr>
          <w:rtl/>
          <w:lang w:bidi="fa-IR"/>
        </w:rPr>
        <w:t>،</w:t>
      </w:r>
      <w:r w:rsidRPr="004C1BA7">
        <w:rPr>
          <w:rtl/>
          <w:lang w:bidi="fa-IR"/>
        </w:rPr>
        <w:t xml:space="preserve"> والحمد لله رب العالمين. ولنذكر بعض تلك الأحاديث في هذا المقام</w:t>
      </w:r>
      <w:r>
        <w:rPr>
          <w:rtl/>
          <w:lang w:bidi="fa-IR"/>
        </w:rPr>
        <w:t>:</w:t>
      </w:r>
    </w:p>
    <w:p w:rsidR="003C0B4F" w:rsidRDefault="000D14DD" w:rsidP="000D14DD">
      <w:pPr>
        <w:pStyle w:val="Heading2"/>
        <w:rPr>
          <w:rtl/>
          <w:lang w:bidi="fa-IR"/>
        </w:rPr>
      </w:pPr>
      <w:bookmarkStart w:id="578" w:name="_Toc347630279"/>
      <w:bookmarkStart w:id="579" w:name="_Toc407003703"/>
      <w:bookmarkStart w:id="580" w:name="_Toc94612782"/>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حديث بعث الأنبياء على ولاية علي</w:t>
      </w:r>
      <w:bookmarkEnd w:id="578"/>
      <w:bookmarkEnd w:id="579"/>
      <w:bookmarkEnd w:id="580"/>
    </w:p>
    <w:p w:rsidR="000D14DD" w:rsidRPr="004C1BA7" w:rsidRDefault="000D14DD" w:rsidP="000D14DD">
      <w:pPr>
        <w:pStyle w:val="libNormal"/>
        <w:rPr>
          <w:rtl/>
          <w:lang w:bidi="fa-IR"/>
        </w:rPr>
      </w:pPr>
      <w:r w:rsidRPr="004C1BA7">
        <w:rPr>
          <w:rtl/>
          <w:lang w:bidi="fa-IR"/>
        </w:rPr>
        <w:t>فمن تلك الأحاديث الشريفة</w:t>
      </w:r>
      <w:r>
        <w:rPr>
          <w:rtl/>
          <w:lang w:bidi="fa-IR"/>
        </w:rPr>
        <w:t>:</w:t>
      </w:r>
      <w:r w:rsidRPr="004C1BA7">
        <w:rPr>
          <w:rtl/>
          <w:lang w:bidi="fa-IR"/>
        </w:rPr>
        <w:t xml:space="preserve"> حديث بعث الأنبياء على ولاية سيدنا علي </w:t>
      </w:r>
      <w:r w:rsidRPr="00A73E8D">
        <w:rPr>
          <w:rStyle w:val="libAlaemChar"/>
          <w:rtl/>
        </w:rPr>
        <w:t>عليه‌السلام</w:t>
      </w:r>
      <w:r>
        <w:rPr>
          <w:rtl/>
          <w:lang w:bidi="fa-IR"/>
        </w:rPr>
        <w:t>،</w:t>
      </w:r>
      <w:r w:rsidRPr="004C1BA7">
        <w:rPr>
          <w:rtl/>
          <w:lang w:bidi="fa-IR"/>
        </w:rPr>
        <w:t xml:space="preserve"> وقد رواه جماعة من أعلام أهل السنة</w:t>
      </w:r>
      <w:r>
        <w:rPr>
          <w:rtl/>
          <w:lang w:bidi="fa-IR"/>
        </w:rPr>
        <w:t>،</w:t>
      </w:r>
      <w:r w:rsidRPr="004C1BA7">
        <w:rPr>
          <w:rtl/>
          <w:lang w:bidi="fa-IR"/>
        </w:rPr>
        <w:t xml:space="preserve"> ومنهم</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الحاكم النيسابوري.</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أبو إسحاق الثعلبي.</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أبو نعيم الاصفهاني.</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الخطيب الخوارزمي.</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5</w:t>
      </w:r>
      <w:r>
        <w:rPr>
          <w:rtl/>
          <w:lang w:bidi="fa-IR"/>
        </w:rPr>
        <w:t xml:space="preserve"> </w:t>
      </w:r>
      <w:r w:rsidR="00FB56AE">
        <w:rPr>
          <w:rtl/>
          <w:lang w:bidi="fa-IR"/>
        </w:rPr>
        <w:t>-</w:t>
      </w:r>
      <w:r>
        <w:rPr>
          <w:rtl/>
          <w:lang w:bidi="fa-IR"/>
        </w:rPr>
        <w:t xml:space="preserve"> </w:t>
      </w:r>
      <w:r w:rsidRPr="004C1BA7">
        <w:rPr>
          <w:rtl/>
          <w:lang w:bidi="fa-IR"/>
        </w:rPr>
        <w:t>عبد الرزاق الرسعني.</w:t>
      </w:r>
    </w:p>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السيد علي الهمداني.</w:t>
      </w:r>
    </w:p>
    <w:p w:rsidR="000D14DD" w:rsidRPr="004C1BA7" w:rsidRDefault="000D14DD" w:rsidP="000D14DD">
      <w:pPr>
        <w:pStyle w:val="libNormal"/>
        <w:rPr>
          <w:rtl/>
          <w:lang w:bidi="fa-IR"/>
        </w:rPr>
      </w:pPr>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السيد شهاب الدين أحمد.</w:t>
      </w:r>
    </w:p>
    <w:p w:rsidR="000D14DD" w:rsidRPr="004C1BA7" w:rsidRDefault="000D14DD" w:rsidP="000D14DD">
      <w:pPr>
        <w:pStyle w:val="libNormal"/>
        <w:rPr>
          <w:rtl/>
          <w:lang w:bidi="fa-IR"/>
        </w:rPr>
      </w:pPr>
      <w:r w:rsidRPr="004C1BA7">
        <w:rPr>
          <w:rtl/>
          <w:lang w:bidi="fa-IR"/>
        </w:rPr>
        <w:t>8</w:t>
      </w:r>
      <w:r>
        <w:rPr>
          <w:rtl/>
          <w:lang w:bidi="fa-IR"/>
        </w:rPr>
        <w:t xml:space="preserve"> </w:t>
      </w:r>
      <w:r w:rsidR="00FB56AE">
        <w:rPr>
          <w:rtl/>
          <w:lang w:bidi="fa-IR"/>
        </w:rPr>
        <w:t>-</w:t>
      </w:r>
      <w:r>
        <w:rPr>
          <w:rtl/>
          <w:lang w:bidi="fa-IR"/>
        </w:rPr>
        <w:t xml:space="preserve"> </w:t>
      </w:r>
      <w:r w:rsidRPr="004C1BA7">
        <w:rPr>
          <w:rtl/>
          <w:lang w:bidi="fa-IR"/>
        </w:rPr>
        <w:t>شمس الدين الجيلاني.</w:t>
      </w:r>
    </w:p>
    <w:p w:rsidR="000D14DD" w:rsidRPr="004C1BA7" w:rsidRDefault="000D14DD" w:rsidP="000D14DD">
      <w:pPr>
        <w:pStyle w:val="libNormal"/>
        <w:rPr>
          <w:rtl/>
          <w:lang w:bidi="fa-IR"/>
        </w:rPr>
      </w:pPr>
      <w:r w:rsidRPr="004C1BA7">
        <w:rPr>
          <w:rtl/>
          <w:lang w:bidi="fa-IR"/>
        </w:rPr>
        <w:t>9</w:t>
      </w:r>
      <w:r>
        <w:rPr>
          <w:rtl/>
          <w:lang w:bidi="fa-IR"/>
        </w:rPr>
        <w:t xml:space="preserve"> </w:t>
      </w:r>
      <w:r w:rsidR="00FB56AE">
        <w:rPr>
          <w:rtl/>
          <w:lang w:bidi="fa-IR"/>
        </w:rPr>
        <w:t>-</w:t>
      </w:r>
      <w:r>
        <w:rPr>
          <w:rtl/>
          <w:lang w:bidi="fa-IR"/>
        </w:rPr>
        <w:t xml:space="preserve"> </w:t>
      </w:r>
      <w:r w:rsidRPr="004C1BA7">
        <w:rPr>
          <w:rtl/>
          <w:lang w:bidi="fa-IR"/>
        </w:rPr>
        <w:t>عبد الوهاب بن محمد رفيع الدين أحمد.</w:t>
      </w:r>
    </w:p>
    <w:p w:rsidR="000D14DD" w:rsidRPr="004C1BA7" w:rsidRDefault="000D14DD" w:rsidP="000D14DD">
      <w:pPr>
        <w:pStyle w:val="libNormal"/>
        <w:rPr>
          <w:rtl/>
          <w:lang w:bidi="fa-IR"/>
        </w:rPr>
      </w:pPr>
      <w:r w:rsidRPr="004C1BA7">
        <w:rPr>
          <w:rtl/>
          <w:lang w:bidi="fa-IR"/>
        </w:rPr>
        <w:t>10</w:t>
      </w:r>
      <w:r>
        <w:rPr>
          <w:rtl/>
          <w:lang w:bidi="fa-IR"/>
        </w:rPr>
        <w:t xml:space="preserve"> </w:t>
      </w:r>
      <w:r w:rsidR="00FB56AE">
        <w:rPr>
          <w:rtl/>
          <w:lang w:bidi="fa-IR"/>
        </w:rPr>
        <w:t>-</w:t>
      </w:r>
      <w:r>
        <w:rPr>
          <w:rtl/>
          <w:lang w:bidi="fa-IR"/>
        </w:rPr>
        <w:t xml:space="preserve"> </w:t>
      </w:r>
      <w:r w:rsidRPr="004C1BA7">
        <w:rPr>
          <w:rtl/>
          <w:lang w:bidi="fa-IR"/>
        </w:rPr>
        <w:t>ميرزا محمّد البدخشاني.</w:t>
      </w:r>
    </w:p>
    <w:p w:rsidR="003C0B4F" w:rsidRDefault="000D14DD" w:rsidP="000D14DD">
      <w:pPr>
        <w:pStyle w:val="Heading3"/>
        <w:rPr>
          <w:rtl/>
          <w:lang w:bidi="fa-IR"/>
        </w:rPr>
      </w:pPr>
      <w:bookmarkStart w:id="581" w:name="_Toc347630280"/>
      <w:bookmarkStart w:id="582" w:name="_Toc407003704"/>
      <w:bookmarkStart w:id="583" w:name="_Toc94612783"/>
      <w:r w:rsidRPr="004C1BA7">
        <w:rPr>
          <w:rtl/>
          <w:lang w:bidi="fa-IR"/>
        </w:rPr>
        <w:t>رواية الحاكم</w:t>
      </w:r>
      <w:bookmarkEnd w:id="581"/>
      <w:bookmarkEnd w:id="582"/>
      <w:bookmarkEnd w:id="583"/>
    </w:p>
    <w:p w:rsidR="003C0B4F" w:rsidRDefault="000D14DD" w:rsidP="000D14DD">
      <w:pPr>
        <w:pStyle w:val="libNormal"/>
        <w:rPr>
          <w:rtl/>
        </w:rPr>
      </w:pPr>
      <w:r w:rsidRPr="004C1BA7">
        <w:rPr>
          <w:rtl/>
        </w:rPr>
        <w:t>رواه بسنده عن عبد الله بن مسعود حيث قال</w:t>
      </w:r>
      <w:r>
        <w:rPr>
          <w:rtl/>
        </w:rPr>
        <w:t>:</w:t>
      </w:r>
      <w:r w:rsidRPr="004C1BA7">
        <w:rPr>
          <w:rtl/>
        </w:rPr>
        <w:t xml:space="preserve"> « حدّثني محمّد بن المظفر الحافظ</w:t>
      </w:r>
      <w:r>
        <w:rPr>
          <w:rtl/>
        </w:rPr>
        <w:t>،</w:t>
      </w:r>
      <w:r w:rsidRPr="004C1BA7">
        <w:rPr>
          <w:rtl/>
        </w:rPr>
        <w:t xml:space="preserve"> نا عبد الله بن محمّد بن غزوان</w:t>
      </w:r>
      <w:r>
        <w:rPr>
          <w:rtl/>
        </w:rPr>
        <w:t>،</w:t>
      </w:r>
      <w:r w:rsidRPr="004C1BA7">
        <w:rPr>
          <w:rtl/>
        </w:rPr>
        <w:t xml:space="preserve"> نا علي بن جابر</w:t>
      </w:r>
      <w:r>
        <w:rPr>
          <w:rtl/>
        </w:rPr>
        <w:t>،</w:t>
      </w:r>
      <w:r w:rsidRPr="004C1BA7">
        <w:rPr>
          <w:rtl/>
        </w:rPr>
        <w:t xml:space="preserve"> نا محمّد بن خالد بن عبد الله</w:t>
      </w:r>
      <w:r>
        <w:rPr>
          <w:rtl/>
        </w:rPr>
        <w:t>،</w:t>
      </w:r>
      <w:r w:rsidRPr="004C1BA7">
        <w:rPr>
          <w:rtl/>
        </w:rPr>
        <w:t xml:space="preserve"> نا محمّد بن فضيل</w:t>
      </w:r>
      <w:r>
        <w:rPr>
          <w:rtl/>
        </w:rPr>
        <w:t>،</w:t>
      </w:r>
      <w:r w:rsidRPr="004C1BA7">
        <w:rPr>
          <w:rtl/>
        </w:rPr>
        <w:t xml:space="preserve"> نا محمّد بن سوقة عن ابراهيم عن ال</w:t>
      </w:r>
      <w:r w:rsidR="00F55E7D">
        <w:rPr>
          <w:rFonts w:hint="cs"/>
          <w:rtl/>
        </w:rPr>
        <w:t>ا</w:t>
      </w:r>
      <w:r w:rsidRPr="004C1BA7">
        <w:rPr>
          <w:rtl/>
        </w:rPr>
        <w:t>سود عن عبد الله قال</w:t>
      </w:r>
      <w:r>
        <w:rPr>
          <w:rtl/>
        </w:rPr>
        <w:t>:</w:t>
      </w:r>
    </w:p>
    <w:p w:rsidR="000D14DD" w:rsidRPr="004C1BA7" w:rsidRDefault="000D14DD" w:rsidP="000D14DD">
      <w:pPr>
        <w:pStyle w:val="libNormal"/>
        <w:rPr>
          <w:rtl/>
          <w:lang w:bidi="fa-IR"/>
        </w:rPr>
      </w:pPr>
      <w:r w:rsidRPr="00AE44A4">
        <w:rPr>
          <w:rtl/>
        </w:rPr>
        <w:t xml:space="preserve">قال النبي </w:t>
      </w:r>
      <w:r w:rsidR="00287B8A" w:rsidRPr="00287B8A">
        <w:rPr>
          <w:rStyle w:val="libAlaemChar"/>
          <w:rtl/>
        </w:rPr>
        <w:t>صلى‌الله‌عليه‌وآله‌وسلم</w:t>
      </w:r>
      <w:r w:rsidRPr="00AE44A4">
        <w:rPr>
          <w:rtl/>
        </w:rPr>
        <w:t xml:space="preserve"> </w:t>
      </w:r>
      <w:r w:rsidRPr="004B5CD1">
        <w:rPr>
          <w:rtl/>
        </w:rPr>
        <w:t>أتاني ملك فقال يا محمّد</w:t>
      </w:r>
      <w:r>
        <w:rPr>
          <w:rtl/>
        </w:rPr>
        <w:t>:</w:t>
      </w:r>
      <w:r w:rsidRPr="004B5CD1">
        <w:rPr>
          <w:rtl/>
        </w:rPr>
        <w:t xml:space="preserve"> واسأل من أرسلنا من قبلك من رسلنا على ما بعثوا</w:t>
      </w:r>
      <w:r>
        <w:rPr>
          <w:rtl/>
        </w:rPr>
        <w:t>،</w:t>
      </w:r>
      <w:r w:rsidRPr="004B5CD1">
        <w:rPr>
          <w:rtl/>
        </w:rPr>
        <w:t xml:space="preserve"> قال</w:t>
      </w:r>
      <w:r>
        <w:rPr>
          <w:rtl/>
        </w:rPr>
        <w:t>:</w:t>
      </w:r>
      <w:r w:rsidRPr="004B5CD1">
        <w:rPr>
          <w:rtl/>
        </w:rPr>
        <w:t xml:space="preserve"> قلت</w:t>
      </w:r>
      <w:r>
        <w:rPr>
          <w:rtl/>
        </w:rPr>
        <w:t>:</w:t>
      </w:r>
      <w:r w:rsidRPr="004B5CD1">
        <w:rPr>
          <w:rtl/>
        </w:rPr>
        <w:t xml:space="preserve"> على ما بعثوا</w:t>
      </w:r>
      <w:r>
        <w:rPr>
          <w:rtl/>
        </w:rPr>
        <w:t>؟</w:t>
      </w:r>
      <w:r w:rsidRPr="004B5CD1">
        <w:rPr>
          <w:rtl/>
        </w:rPr>
        <w:t xml:space="preserve"> قال</w:t>
      </w:r>
      <w:r>
        <w:rPr>
          <w:rtl/>
        </w:rPr>
        <w:t>:</w:t>
      </w:r>
      <w:r w:rsidRPr="004B5CD1">
        <w:rPr>
          <w:rtl/>
        </w:rPr>
        <w:t xml:space="preserve"> على ولايتك وولاية علي بن أبي طالب.</w:t>
      </w:r>
    </w:p>
    <w:p w:rsidR="000D14DD" w:rsidRPr="004C1BA7" w:rsidRDefault="000D14DD" w:rsidP="000D14DD">
      <w:pPr>
        <w:pStyle w:val="libNormal"/>
        <w:rPr>
          <w:rtl/>
          <w:lang w:bidi="fa-IR"/>
        </w:rPr>
      </w:pPr>
      <w:r w:rsidRPr="004C1BA7">
        <w:rPr>
          <w:rtl/>
          <w:lang w:bidi="fa-IR"/>
        </w:rPr>
        <w:t>قال الحاكم</w:t>
      </w:r>
      <w:r>
        <w:rPr>
          <w:rtl/>
          <w:lang w:bidi="fa-IR"/>
        </w:rPr>
        <w:t>:</w:t>
      </w:r>
      <w:r w:rsidRPr="004C1BA7">
        <w:rPr>
          <w:rtl/>
          <w:lang w:bidi="fa-IR"/>
        </w:rPr>
        <w:t xml:space="preserve"> تفرّد به علي بن جابر عن محمّد بن خالد عن محمّد بن فضيل</w:t>
      </w:r>
      <w:r>
        <w:rPr>
          <w:rtl/>
          <w:lang w:bidi="fa-IR"/>
        </w:rPr>
        <w:t>،</w:t>
      </w:r>
      <w:r w:rsidRPr="004C1BA7">
        <w:rPr>
          <w:rtl/>
          <w:lang w:bidi="fa-IR"/>
        </w:rPr>
        <w:t xml:space="preserve"> ولم نكتب </w:t>
      </w:r>
      <w:r w:rsidR="00D127DB">
        <w:rPr>
          <w:rtl/>
          <w:lang w:bidi="fa-IR"/>
        </w:rPr>
        <w:t>إلّا</w:t>
      </w:r>
      <w:r w:rsidRPr="004C1BA7">
        <w:rPr>
          <w:rtl/>
          <w:lang w:bidi="fa-IR"/>
        </w:rPr>
        <w:t xml:space="preserve"> عن ابن مظفر</w:t>
      </w:r>
      <w:r>
        <w:rPr>
          <w:rtl/>
          <w:lang w:bidi="fa-IR"/>
        </w:rPr>
        <w:t>،</w:t>
      </w:r>
      <w:r w:rsidRPr="004C1BA7">
        <w:rPr>
          <w:rtl/>
          <w:lang w:bidi="fa-IR"/>
        </w:rPr>
        <w:t xml:space="preserve"> وهو عندنا حافظ ثقة مأمون » </w:t>
      </w:r>
      <w:r w:rsidRPr="00AE44A4">
        <w:rPr>
          <w:rStyle w:val="libFootnotenumChar"/>
          <w:rtl/>
        </w:rPr>
        <w:t>(1)</w:t>
      </w:r>
      <w:r>
        <w:rPr>
          <w:rtl/>
          <w:lang w:bidi="fa-IR"/>
        </w:rPr>
        <w:t>.</w:t>
      </w:r>
    </w:p>
    <w:p w:rsidR="003C0B4F" w:rsidRDefault="000D14DD" w:rsidP="000D14DD">
      <w:pPr>
        <w:pStyle w:val="Heading3"/>
        <w:rPr>
          <w:rtl/>
          <w:lang w:bidi="fa-IR"/>
        </w:rPr>
      </w:pPr>
      <w:bookmarkStart w:id="584" w:name="_Toc347630281"/>
      <w:bookmarkStart w:id="585" w:name="_Toc407003705"/>
      <w:bookmarkStart w:id="586" w:name="_Toc94612784"/>
      <w:r w:rsidRPr="004C1BA7">
        <w:rPr>
          <w:rtl/>
          <w:lang w:bidi="fa-IR"/>
        </w:rPr>
        <w:t>رواية الثعلبي</w:t>
      </w:r>
      <w:bookmarkEnd w:id="584"/>
      <w:bookmarkEnd w:id="585"/>
      <w:bookmarkEnd w:id="586"/>
    </w:p>
    <w:p w:rsidR="000D14DD" w:rsidRPr="004C1BA7" w:rsidRDefault="000D14DD" w:rsidP="000D14DD">
      <w:pPr>
        <w:pStyle w:val="libNormal"/>
        <w:rPr>
          <w:rtl/>
          <w:lang w:bidi="fa-IR"/>
        </w:rPr>
      </w:pPr>
      <w:r w:rsidRPr="004C1BA7">
        <w:rPr>
          <w:rtl/>
          <w:lang w:bidi="fa-IR"/>
        </w:rPr>
        <w:t>ورواه الثّعلبي قائلا</w:t>
      </w:r>
      <w:r w:rsidR="00F55E7D">
        <w:rPr>
          <w:rFonts w:hint="cs"/>
          <w:rtl/>
          <w:lang w:bidi="fa-IR"/>
        </w:rPr>
        <w:t>ً</w:t>
      </w:r>
      <w:r>
        <w:rPr>
          <w:rtl/>
          <w:lang w:bidi="fa-IR"/>
        </w:rPr>
        <w:t>:</w:t>
      </w:r>
      <w:r w:rsidRPr="004C1BA7">
        <w:rPr>
          <w:rtl/>
          <w:lang w:bidi="fa-IR"/>
        </w:rPr>
        <w:t xml:space="preserve"> « أخبرنا أبو عبد الله الحسين بن محمّد بن الحسين</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معرفة علوم الحديث</w:t>
      </w:r>
      <w:r w:rsidR="000D14DD">
        <w:rPr>
          <w:rtl/>
        </w:rPr>
        <w:t>:</w:t>
      </w:r>
      <w:r w:rsidR="000D14DD" w:rsidRPr="004C1BA7">
        <w:rPr>
          <w:rtl/>
        </w:rPr>
        <w:t xml:space="preserve"> 96.</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الدينوري</w:t>
      </w:r>
      <w:r>
        <w:rPr>
          <w:rtl/>
          <w:lang w:bidi="fa-IR"/>
        </w:rPr>
        <w:t>،</w:t>
      </w:r>
      <w:r w:rsidRPr="004C1BA7">
        <w:rPr>
          <w:rtl/>
          <w:lang w:bidi="fa-IR"/>
        </w:rPr>
        <w:t xml:space="preserve"> حدّثنا أبو الفتح محمّد بن الحسين الأزدي الموصلي</w:t>
      </w:r>
      <w:r>
        <w:rPr>
          <w:rtl/>
          <w:lang w:bidi="fa-IR"/>
        </w:rPr>
        <w:t>،</w:t>
      </w:r>
      <w:r w:rsidRPr="004C1BA7">
        <w:rPr>
          <w:rtl/>
          <w:lang w:bidi="fa-IR"/>
        </w:rPr>
        <w:t xml:space="preserve"> حدّثنا عبد الله بن محمّد بن غزوان البغدادي</w:t>
      </w:r>
      <w:r>
        <w:rPr>
          <w:rtl/>
          <w:lang w:bidi="fa-IR"/>
        </w:rPr>
        <w:t>،</w:t>
      </w:r>
      <w:r w:rsidRPr="004C1BA7">
        <w:rPr>
          <w:rtl/>
          <w:lang w:bidi="fa-IR"/>
        </w:rPr>
        <w:t xml:space="preserve"> حدّثنا علي بن جابر</w:t>
      </w:r>
      <w:r>
        <w:rPr>
          <w:rtl/>
          <w:lang w:bidi="fa-IR"/>
        </w:rPr>
        <w:t>،</w:t>
      </w:r>
      <w:r w:rsidRPr="004C1BA7">
        <w:rPr>
          <w:rtl/>
          <w:lang w:bidi="fa-IR"/>
        </w:rPr>
        <w:t xml:space="preserve"> حدّثنا محمّد بن خالد ومحمّد بن إسماعيل قال</w:t>
      </w:r>
      <w:r>
        <w:rPr>
          <w:rtl/>
          <w:lang w:bidi="fa-IR"/>
        </w:rPr>
        <w:t>:</w:t>
      </w:r>
      <w:r w:rsidRPr="004C1BA7">
        <w:rPr>
          <w:rtl/>
          <w:lang w:bidi="fa-IR"/>
        </w:rPr>
        <w:t xml:space="preserve"> حدّثنا محمّد بن فضيل</w:t>
      </w:r>
      <w:r>
        <w:rPr>
          <w:rtl/>
          <w:lang w:bidi="fa-IR"/>
        </w:rPr>
        <w:t>،</w:t>
      </w:r>
      <w:r w:rsidRPr="004C1BA7">
        <w:rPr>
          <w:rtl/>
          <w:lang w:bidi="fa-IR"/>
        </w:rPr>
        <w:t xml:space="preserve"> عن محمّد بن سوقة</w:t>
      </w:r>
      <w:r>
        <w:rPr>
          <w:rtl/>
          <w:lang w:bidi="fa-IR"/>
        </w:rPr>
        <w:t>،</w:t>
      </w:r>
      <w:r w:rsidRPr="004C1BA7">
        <w:rPr>
          <w:rtl/>
          <w:lang w:bidi="fa-IR"/>
        </w:rPr>
        <w:t xml:space="preserve"> عن ابراهيم عن علقمة عن عبد الله بن مسعود</w:t>
      </w:r>
      <w:r>
        <w:rPr>
          <w:rtl/>
          <w:lang w:bidi="fa-IR"/>
        </w:rPr>
        <w:t xml:space="preserve"> ..</w:t>
      </w:r>
      <w:r w:rsidRPr="004C1BA7">
        <w:rPr>
          <w:rtl/>
          <w:lang w:bidi="fa-IR"/>
        </w:rPr>
        <w:t xml:space="preserve">. » مثله </w:t>
      </w:r>
      <w:r w:rsidRPr="00AE44A4">
        <w:rPr>
          <w:rStyle w:val="libFootnotenumChar"/>
          <w:rtl/>
        </w:rPr>
        <w:t>(1)</w:t>
      </w:r>
      <w:r>
        <w:rPr>
          <w:rtl/>
          <w:lang w:bidi="fa-IR"/>
        </w:rPr>
        <w:t>.</w:t>
      </w:r>
    </w:p>
    <w:p w:rsidR="003C0B4F" w:rsidRDefault="000D14DD" w:rsidP="000D14DD">
      <w:pPr>
        <w:pStyle w:val="Heading3"/>
        <w:rPr>
          <w:rtl/>
          <w:lang w:bidi="fa-IR"/>
        </w:rPr>
      </w:pPr>
      <w:bookmarkStart w:id="587" w:name="_Toc347630282"/>
      <w:bookmarkStart w:id="588" w:name="_Toc407003706"/>
      <w:bookmarkStart w:id="589" w:name="_Toc94612785"/>
      <w:r w:rsidRPr="004C1BA7">
        <w:rPr>
          <w:rtl/>
          <w:lang w:bidi="fa-IR"/>
        </w:rPr>
        <w:t>رواية الخوارزمي</w:t>
      </w:r>
      <w:bookmarkEnd w:id="587"/>
      <w:bookmarkEnd w:id="588"/>
      <w:bookmarkEnd w:id="589"/>
    </w:p>
    <w:p w:rsidR="000D14DD" w:rsidRPr="004C1BA7" w:rsidRDefault="000D14DD" w:rsidP="000D14DD">
      <w:pPr>
        <w:pStyle w:val="libNormal"/>
        <w:rPr>
          <w:rtl/>
          <w:lang w:bidi="fa-IR"/>
        </w:rPr>
      </w:pPr>
      <w:r w:rsidRPr="004C1BA7">
        <w:rPr>
          <w:rtl/>
          <w:lang w:bidi="fa-IR"/>
        </w:rPr>
        <w:t xml:space="preserve">رواه عن شهردار الديلمي عن الحاكم عن عبد الله بن مسعود </w:t>
      </w:r>
      <w:r w:rsidRPr="00AE44A4">
        <w:rPr>
          <w:rStyle w:val="libFootnotenumChar"/>
          <w:rtl/>
        </w:rPr>
        <w:t>(2)</w:t>
      </w:r>
      <w:r>
        <w:rPr>
          <w:rtl/>
          <w:lang w:bidi="fa-IR"/>
        </w:rPr>
        <w:t>.</w:t>
      </w:r>
    </w:p>
    <w:p w:rsidR="000D14DD" w:rsidRPr="004C1BA7" w:rsidRDefault="000D14DD" w:rsidP="000D14DD">
      <w:pPr>
        <w:pStyle w:val="Heading3"/>
        <w:rPr>
          <w:rtl/>
          <w:lang w:bidi="fa-IR"/>
        </w:rPr>
      </w:pPr>
      <w:bookmarkStart w:id="590" w:name="_Toc347630283"/>
      <w:bookmarkStart w:id="591" w:name="_Toc407003707"/>
      <w:bookmarkStart w:id="592" w:name="_Toc94612786"/>
      <w:r w:rsidRPr="004C1BA7">
        <w:rPr>
          <w:rtl/>
          <w:lang w:bidi="fa-IR"/>
        </w:rPr>
        <w:t>رواية شهاب الدين أحمد</w:t>
      </w:r>
      <w:bookmarkEnd w:id="590"/>
      <w:bookmarkEnd w:id="591"/>
      <w:bookmarkEnd w:id="592"/>
    </w:p>
    <w:p w:rsidR="000D14DD" w:rsidRPr="004B5CD1" w:rsidRDefault="000D14DD" w:rsidP="000D14DD">
      <w:pPr>
        <w:pStyle w:val="libNormal"/>
        <w:rPr>
          <w:rtl/>
          <w:lang w:bidi="fa-IR"/>
        </w:rPr>
      </w:pPr>
      <w:r w:rsidRPr="00AE44A4">
        <w:rPr>
          <w:rtl/>
        </w:rPr>
        <w:t>رواه « عن أبي هريرة قال قال رسول الله (ص)</w:t>
      </w:r>
      <w:r>
        <w:rPr>
          <w:rFonts w:hint="cs"/>
          <w:rtl/>
        </w:rPr>
        <w:t>:</w:t>
      </w:r>
      <w:r w:rsidRPr="00AE44A4">
        <w:rPr>
          <w:rtl/>
        </w:rPr>
        <w:t xml:space="preserve"> </w:t>
      </w:r>
      <w:r w:rsidRPr="004B5CD1">
        <w:rPr>
          <w:rtl/>
        </w:rPr>
        <w:t>لم</w:t>
      </w:r>
      <w:r w:rsidR="00F55E7D">
        <w:rPr>
          <w:rFonts w:hint="cs"/>
          <w:rtl/>
        </w:rPr>
        <w:t>ـّ</w:t>
      </w:r>
      <w:r w:rsidRPr="004B5CD1">
        <w:rPr>
          <w:rtl/>
        </w:rPr>
        <w:t>ا أ</w:t>
      </w:r>
      <w:r w:rsidR="00F55E7D">
        <w:rPr>
          <w:rFonts w:hint="cs"/>
          <w:rtl/>
        </w:rPr>
        <w:t>ُ</w:t>
      </w:r>
      <w:r w:rsidRPr="004B5CD1">
        <w:rPr>
          <w:rtl/>
        </w:rPr>
        <w:t>سري بي ليلة المعراج فاجتمع عليّ الأنبياء في السماء فأوحى الله إليّ</w:t>
      </w:r>
      <w:r>
        <w:rPr>
          <w:rtl/>
        </w:rPr>
        <w:t>:</w:t>
      </w:r>
      <w:r w:rsidRPr="004B5CD1">
        <w:rPr>
          <w:rtl/>
        </w:rPr>
        <w:t xml:space="preserve"> سلهم يا محمّد بما ذا بعثتم</w:t>
      </w:r>
      <w:r>
        <w:rPr>
          <w:rtl/>
        </w:rPr>
        <w:t>؟</w:t>
      </w:r>
      <w:r w:rsidRPr="004B5CD1">
        <w:rPr>
          <w:rtl/>
        </w:rPr>
        <w:t xml:space="preserve"> قالوا</w:t>
      </w:r>
      <w:r>
        <w:rPr>
          <w:rtl/>
        </w:rPr>
        <w:t xml:space="preserve">: </w:t>
      </w:r>
      <w:r w:rsidRPr="004B5CD1">
        <w:rPr>
          <w:rtl/>
        </w:rPr>
        <w:t xml:space="preserve">بعثنا على شهادة أن لا إله </w:t>
      </w:r>
      <w:r w:rsidR="00D127DB">
        <w:rPr>
          <w:rtl/>
        </w:rPr>
        <w:t>إلّا</w:t>
      </w:r>
      <w:r w:rsidRPr="004B5CD1">
        <w:rPr>
          <w:rtl/>
        </w:rPr>
        <w:t xml:space="preserve"> الله وعلى الإ</w:t>
      </w:r>
      <w:r w:rsidR="00F55E7D">
        <w:rPr>
          <w:rFonts w:hint="cs"/>
          <w:rtl/>
        </w:rPr>
        <w:t>ِ</w:t>
      </w:r>
      <w:r w:rsidRPr="004B5CD1">
        <w:rPr>
          <w:rtl/>
        </w:rPr>
        <w:t>قرار بنبوتك والولاية لعلي بن أبي طالب.</w:t>
      </w:r>
    </w:p>
    <w:p w:rsidR="000D14DD" w:rsidRDefault="000D14DD" w:rsidP="000D14DD">
      <w:pPr>
        <w:pStyle w:val="libNormal"/>
        <w:rPr>
          <w:rtl/>
          <w:lang w:bidi="fa-IR"/>
        </w:rPr>
      </w:pPr>
      <w:r w:rsidRPr="00AE44A4">
        <w:rPr>
          <w:rtl/>
        </w:rPr>
        <w:t>أورده الشيخ المرتضى العارف الرباني السيد شرف الدين علي الهمداني في بعض تصانيفه وقال</w:t>
      </w:r>
      <w:r>
        <w:rPr>
          <w:rtl/>
        </w:rPr>
        <w:t>:</w:t>
      </w:r>
      <w:r w:rsidRPr="00AE44A4">
        <w:rPr>
          <w:rtl/>
        </w:rPr>
        <w:t xml:space="preserve"> رواه الحافظ أبو نعيم » </w:t>
      </w:r>
      <w:r w:rsidRPr="00AE44A4">
        <w:rPr>
          <w:rStyle w:val="libFootnotenumChar"/>
          <w:rtl/>
        </w:rPr>
        <w:t>(3)</w:t>
      </w:r>
      <w:r w:rsidRPr="00AE44A4">
        <w:rPr>
          <w:rtl/>
        </w:rPr>
        <w:t>.</w:t>
      </w:r>
    </w:p>
    <w:p w:rsidR="000D14DD" w:rsidRPr="004C1BA7" w:rsidRDefault="000D14DD" w:rsidP="000D14DD">
      <w:pPr>
        <w:pStyle w:val="Heading3"/>
        <w:rPr>
          <w:rtl/>
          <w:lang w:bidi="fa-IR"/>
        </w:rPr>
      </w:pPr>
      <w:bookmarkStart w:id="593" w:name="_Toc347630284"/>
      <w:bookmarkStart w:id="594" w:name="_Toc407003708"/>
      <w:bookmarkStart w:id="595" w:name="_Toc94612787"/>
      <w:r w:rsidRPr="004C1BA7">
        <w:rPr>
          <w:rtl/>
          <w:lang w:bidi="fa-IR"/>
        </w:rPr>
        <w:t>رواية عبد الوهاب بن محمّد</w:t>
      </w:r>
      <w:bookmarkEnd w:id="593"/>
      <w:bookmarkEnd w:id="594"/>
      <w:bookmarkEnd w:id="595"/>
    </w:p>
    <w:p w:rsidR="000D14DD" w:rsidRPr="004C1BA7" w:rsidRDefault="000D14DD" w:rsidP="000D14DD">
      <w:pPr>
        <w:pStyle w:val="libNormal"/>
        <w:rPr>
          <w:rtl/>
          <w:lang w:bidi="fa-IR"/>
        </w:rPr>
      </w:pPr>
      <w:r w:rsidRPr="004C1BA7">
        <w:rPr>
          <w:rtl/>
          <w:lang w:bidi="fa-IR"/>
        </w:rPr>
        <w:t xml:space="preserve">رواه عن أبي نعيم الاصبهاني عن أبي هريرة مثله </w:t>
      </w:r>
      <w:r w:rsidRPr="00AE44A4">
        <w:rPr>
          <w:rStyle w:val="libFootnotenumChar"/>
          <w:rtl/>
        </w:rPr>
        <w:t>(4)</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الكشف والبيان</w:t>
      </w:r>
      <w:r w:rsidR="000D14DD">
        <w:rPr>
          <w:rtl/>
        </w:rPr>
        <w:t xml:space="preserve"> </w:t>
      </w:r>
      <w:r w:rsidR="00FB56AE">
        <w:rPr>
          <w:rtl/>
        </w:rPr>
        <w:t>-</w:t>
      </w:r>
      <w:r w:rsidR="000D14DD">
        <w:rPr>
          <w:rtl/>
        </w:rPr>
        <w:t xml:space="preserve"> </w:t>
      </w:r>
      <w:r w:rsidR="000D14DD" w:rsidRPr="004C1BA7">
        <w:rPr>
          <w:rtl/>
        </w:rPr>
        <w:t>مخطوط</w:t>
      </w:r>
      <w:r w:rsidR="000D14DD">
        <w:rPr>
          <w:rtl/>
        </w:rPr>
        <w:t>،</w:t>
      </w:r>
      <w:r w:rsidR="000D14DD" w:rsidRPr="004C1BA7">
        <w:rPr>
          <w:rtl/>
        </w:rPr>
        <w:t xml:space="preserve"> بتفسير قوله تعالى في سورة زخرف </w:t>
      </w:r>
      <w:r w:rsidR="000D14DD" w:rsidRPr="00A73E8D">
        <w:rPr>
          <w:rStyle w:val="libAlaemChar"/>
          <w:rtl/>
        </w:rPr>
        <w:t>(</w:t>
      </w:r>
      <w:r w:rsidR="000D14DD" w:rsidRPr="00AE44A4">
        <w:rPr>
          <w:rStyle w:val="libFootnoteAieChar"/>
          <w:rtl/>
        </w:rPr>
        <w:t xml:space="preserve"> وَسْئَلْ مَنْ أَرْسَلْنا مِنْ قَبْلِكَ مِنْ رُسُلِنا </w:t>
      </w:r>
      <w:r w:rsidR="000D14DD" w:rsidRPr="00A73E8D">
        <w:rPr>
          <w:rStyle w:val="libAlaemChar"/>
          <w:rtl/>
        </w:rPr>
        <w:t>)</w:t>
      </w:r>
      <w:r w:rsidR="000D14DD" w:rsidRPr="004C1BA7">
        <w:rPr>
          <w:rtl/>
        </w:rPr>
        <w:t>.</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المناقب 220</w:t>
      </w:r>
      <w:r w:rsidR="000D14DD">
        <w:rPr>
          <w:rtl/>
        </w:rPr>
        <w:t xml:space="preserve"> </w:t>
      </w:r>
      <w:r w:rsidR="00FB56AE">
        <w:rPr>
          <w:rtl/>
        </w:rPr>
        <w:t>-</w:t>
      </w:r>
      <w:r w:rsidR="000D14DD">
        <w:rPr>
          <w:rtl/>
        </w:rPr>
        <w:t xml:space="preserve"> </w:t>
      </w:r>
      <w:r w:rsidR="000D14DD" w:rsidRPr="004C1BA7">
        <w:rPr>
          <w:rtl/>
        </w:rPr>
        <w:t>221.</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توضيح الدلائل</w:t>
      </w:r>
      <w:r w:rsidR="000D14DD">
        <w:rPr>
          <w:rtl/>
        </w:rPr>
        <w:t xml:space="preserve"> </w:t>
      </w:r>
      <w:r w:rsidR="00FB56AE">
        <w:rPr>
          <w:rtl/>
        </w:rPr>
        <w:t>-</w:t>
      </w:r>
      <w:r w:rsidR="000D14DD">
        <w:rPr>
          <w:rtl/>
        </w:rPr>
        <w:t xml:space="preserve"> </w:t>
      </w:r>
      <w:r w:rsidR="000D14DD" w:rsidRPr="004C1BA7">
        <w:rPr>
          <w:rtl/>
        </w:rPr>
        <w:t>مخطوط. ومنه علم رواية أبي نعيم والهمداني.</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تفسير أنورى</w:t>
      </w:r>
      <w:r w:rsidR="000D14DD">
        <w:rPr>
          <w:rtl/>
        </w:rPr>
        <w:t xml:space="preserve"> ..</w:t>
      </w:r>
      <w:r w:rsidR="000D14DD" w:rsidRPr="004C1BA7">
        <w:rPr>
          <w:rtl/>
        </w:rPr>
        <w:t>. ومنه علم رواية أبي نعيم.</w:t>
      </w:r>
    </w:p>
    <w:p w:rsidR="000D14DD" w:rsidRDefault="000D14DD" w:rsidP="000D14DD">
      <w:pPr>
        <w:pStyle w:val="libNormal"/>
        <w:rPr>
          <w:rtl/>
          <w:lang w:bidi="fa-IR"/>
        </w:rPr>
      </w:pPr>
      <w:r>
        <w:rPr>
          <w:rtl/>
          <w:lang w:bidi="fa-IR"/>
        </w:rPr>
        <w:br w:type="page"/>
      </w:r>
    </w:p>
    <w:p w:rsidR="003C0B4F" w:rsidRDefault="000D14DD" w:rsidP="000D14DD">
      <w:pPr>
        <w:pStyle w:val="Heading3"/>
        <w:rPr>
          <w:rtl/>
          <w:lang w:bidi="fa-IR"/>
        </w:rPr>
      </w:pPr>
      <w:bookmarkStart w:id="596" w:name="_Toc347630285"/>
      <w:bookmarkStart w:id="597" w:name="_Toc407003709"/>
      <w:bookmarkStart w:id="598" w:name="_Toc94612788"/>
      <w:r w:rsidRPr="004C1BA7">
        <w:rPr>
          <w:rtl/>
          <w:lang w:bidi="fa-IR"/>
        </w:rPr>
        <w:lastRenderedPageBreak/>
        <w:t>رواية الجيلاني اللاهيجي</w:t>
      </w:r>
      <w:bookmarkEnd w:id="596"/>
      <w:bookmarkEnd w:id="597"/>
      <w:bookmarkEnd w:id="598"/>
    </w:p>
    <w:p w:rsidR="000D14DD" w:rsidRPr="004C1BA7" w:rsidRDefault="000D14DD" w:rsidP="000D14DD">
      <w:pPr>
        <w:pStyle w:val="libNormal"/>
        <w:rPr>
          <w:rtl/>
          <w:lang w:bidi="fa-IR"/>
        </w:rPr>
      </w:pPr>
      <w:r w:rsidRPr="00AE44A4">
        <w:rPr>
          <w:rtl/>
        </w:rPr>
        <w:t xml:space="preserve">رواه في ( شرح گلشن راز ) بعد عدّة أحاديث في فضل أمير المؤمنين </w:t>
      </w:r>
      <w:r w:rsidRPr="00A73E8D">
        <w:rPr>
          <w:rStyle w:val="libAlaemChar"/>
          <w:rtl/>
        </w:rPr>
        <w:t>عليه‌السلام</w:t>
      </w:r>
      <w:r w:rsidRPr="00AE44A4">
        <w:rPr>
          <w:rtl/>
        </w:rPr>
        <w:t xml:space="preserve"> وهي </w:t>
      </w:r>
      <w:r w:rsidRPr="004B5CD1">
        <w:rPr>
          <w:rtl/>
        </w:rPr>
        <w:t>« إن عليا</w:t>
      </w:r>
      <w:r w:rsidR="00F55E7D">
        <w:rPr>
          <w:rFonts w:hint="cs"/>
          <w:rtl/>
        </w:rPr>
        <w:t>ً</w:t>
      </w:r>
      <w:r w:rsidRPr="004B5CD1">
        <w:rPr>
          <w:rtl/>
        </w:rPr>
        <w:t xml:space="preserve"> مني وأنا منه وهو ولي كلّ مؤمن. وأيضا</w:t>
      </w:r>
      <w:r w:rsidR="00F55E7D">
        <w:rPr>
          <w:rFonts w:hint="cs"/>
          <w:rtl/>
        </w:rPr>
        <w:t>ً</w:t>
      </w:r>
      <w:r>
        <w:rPr>
          <w:rtl/>
        </w:rPr>
        <w:t>:</w:t>
      </w:r>
      <w:r w:rsidRPr="004B5CD1">
        <w:rPr>
          <w:rtl/>
        </w:rPr>
        <w:t xml:space="preserve"> لكلّ نبي وصي ووارث وإن عليا</w:t>
      </w:r>
      <w:r w:rsidR="00F55E7D">
        <w:rPr>
          <w:rFonts w:hint="cs"/>
          <w:rtl/>
        </w:rPr>
        <w:t>ً</w:t>
      </w:r>
      <w:r w:rsidRPr="004B5CD1">
        <w:rPr>
          <w:rtl/>
        </w:rPr>
        <w:t xml:space="preserve"> وصيي ووارثي. وأيضا</w:t>
      </w:r>
      <w:r w:rsidR="00F55E7D">
        <w:rPr>
          <w:rFonts w:hint="cs"/>
          <w:rtl/>
        </w:rPr>
        <w:t>ً</w:t>
      </w:r>
      <w:r>
        <w:rPr>
          <w:rtl/>
        </w:rPr>
        <w:t>:</w:t>
      </w:r>
      <w:r w:rsidRPr="004B5CD1">
        <w:rPr>
          <w:rtl/>
        </w:rPr>
        <w:t xml:space="preserve"> أنا أقاتل على تنزيل القرآن وعلي يقاتل على تأويل القرآن. وأيضا</w:t>
      </w:r>
      <w:r w:rsidR="00F55E7D">
        <w:rPr>
          <w:rFonts w:hint="cs"/>
          <w:rtl/>
        </w:rPr>
        <w:t>ً</w:t>
      </w:r>
      <w:r>
        <w:rPr>
          <w:rtl/>
        </w:rPr>
        <w:t>:</w:t>
      </w:r>
      <w:r w:rsidRPr="004B5CD1">
        <w:rPr>
          <w:rtl/>
        </w:rPr>
        <w:t xml:space="preserve"> يا أبا بكر كفي وكف علي في العدل سواء. وأيضا</w:t>
      </w:r>
      <w:r w:rsidR="00F55E7D">
        <w:rPr>
          <w:rFonts w:hint="cs"/>
          <w:rtl/>
        </w:rPr>
        <w:t>ً</w:t>
      </w:r>
      <w:r>
        <w:rPr>
          <w:rtl/>
        </w:rPr>
        <w:t>:</w:t>
      </w:r>
      <w:r w:rsidRPr="004B5CD1">
        <w:rPr>
          <w:rtl/>
        </w:rPr>
        <w:t xml:space="preserve"> أنا مدينة العلم وعلي بابها فمن أراد العلم فليأت الباب. وأيضا</w:t>
      </w:r>
      <w:r w:rsidR="00F55E7D">
        <w:rPr>
          <w:rFonts w:hint="cs"/>
          <w:rtl/>
        </w:rPr>
        <w:t>ً</w:t>
      </w:r>
      <w:r w:rsidRPr="004B5CD1">
        <w:rPr>
          <w:rtl/>
        </w:rPr>
        <w:t xml:space="preserve"> أنا وعلي من شجرة واحدة والناس من أشجار شتى. وأيضا</w:t>
      </w:r>
      <w:r w:rsidR="00F55E7D">
        <w:rPr>
          <w:rFonts w:hint="cs"/>
          <w:rtl/>
        </w:rPr>
        <w:t>ً</w:t>
      </w:r>
      <w:r>
        <w:rPr>
          <w:rtl/>
        </w:rPr>
        <w:t>:</w:t>
      </w:r>
      <w:r w:rsidRPr="004B5CD1">
        <w:rPr>
          <w:rtl/>
        </w:rPr>
        <w:t xml:space="preserve"> قسّمت الحكمة عشرة أجزاء فأعطي علي تسعة والناس جزء واحدا</w:t>
      </w:r>
      <w:r w:rsidR="00F55E7D">
        <w:rPr>
          <w:rFonts w:hint="cs"/>
          <w:rtl/>
        </w:rPr>
        <w:t>ً</w:t>
      </w:r>
      <w:r w:rsidRPr="004B5CD1">
        <w:rPr>
          <w:rtl/>
        </w:rPr>
        <w:t>. وأيضا</w:t>
      </w:r>
      <w:r w:rsidR="00F55E7D">
        <w:rPr>
          <w:rFonts w:hint="cs"/>
          <w:rtl/>
        </w:rPr>
        <w:t>ً</w:t>
      </w:r>
      <w:r>
        <w:rPr>
          <w:rtl/>
        </w:rPr>
        <w:t>:</w:t>
      </w:r>
      <w:r w:rsidRPr="004B5CD1">
        <w:rPr>
          <w:rtl/>
        </w:rPr>
        <w:t xml:space="preserve"> أوصي من آمن بي وصدّقني بولاية علي بن أبي طالب فمن تول</w:t>
      </w:r>
      <w:r w:rsidR="00F55E7D">
        <w:rPr>
          <w:rFonts w:hint="cs"/>
          <w:rtl/>
        </w:rPr>
        <w:t>ّ</w:t>
      </w:r>
      <w:r w:rsidRPr="004B5CD1">
        <w:rPr>
          <w:rtl/>
        </w:rPr>
        <w:t>اه فقد تول</w:t>
      </w:r>
      <w:r w:rsidR="00F55E7D">
        <w:rPr>
          <w:rFonts w:hint="cs"/>
          <w:rtl/>
        </w:rPr>
        <w:t>ّ</w:t>
      </w:r>
      <w:r w:rsidRPr="004B5CD1">
        <w:rPr>
          <w:rtl/>
        </w:rPr>
        <w:t>اني ومن تول</w:t>
      </w:r>
      <w:r w:rsidR="00F55E7D">
        <w:rPr>
          <w:rFonts w:hint="cs"/>
          <w:rtl/>
        </w:rPr>
        <w:t>ّ</w:t>
      </w:r>
      <w:r w:rsidRPr="004B5CD1">
        <w:rPr>
          <w:rtl/>
        </w:rPr>
        <w:t>اني فقد تولى الله. وأيضا</w:t>
      </w:r>
      <w:r w:rsidR="00F55E7D">
        <w:rPr>
          <w:rFonts w:hint="cs"/>
          <w:rtl/>
        </w:rPr>
        <w:t>ً</w:t>
      </w:r>
      <w:r>
        <w:rPr>
          <w:rtl/>
        </w:rPr>
        <w:t>:</w:t>
      </w:r>
      <w:r w:rsidRPr="004B5CD1">
        <w:rPr>
          <w:rtl/>
        </w:rPr>
        <w:t xml:space="preserve"> لما أسري بي ليلة المعراج فاجتمع عليّ الأنبياء في السماء. فأوحى الله تعالى إليّ سلهم يا محمّد بما ذا بعثتم</w:t>
      </w:r>
      <w:r>
        <w:rPr>
          <w:rtl/>
        </w:rPr>
        <w:t>؟</w:t>
      </w:r>
      <w:r w:rsidRPr="004B5CD1">
        <w:rPr>
          <w:rtl/>
        </w:rPr>
        <w:t xml:space="preserve"> فقالوا</w:t>
      </w:r>
      <w:r>
        <w:rPr>
          <w:rtl/>
        </w:rPr>
        <w:t>:</w:t>
      </w:r>
      <w:r w:rsidRPr="004B5CD1">
        <w:rPr>
          <w:rtl/>
        </w:rPr>
        <w:t xml:space="preserve"> بعثنا على شهادة أن لا إله </w:t>
      </w:r>
      <w:r w:rsidR="00D127DB">
        <w:rPr>
          <w:rtl/>
        </w:rPr>
        <w:t>إلّا</w:t>
      </w:r>
      <w:r w:rsidRPr="004B5CD1">
        <w:rPr>
          <w:rtl/>
        </w:rPr>
        <w:t xml:space="preserve"> </w:t>
      </w:r>
      <w:r w:rsidRPr="00946695">
        <w:rPr>
          <w:rtl/>
        </w:rPr>
        <w:t>الله وعلى ال</w:t>
      </w:r>
      <w:r w:rsidR="00F55E7D">
        <w:rPr>
          <w:rFonts w:hint="cs"/>
          <w:rtl/>
        </w:rPr>
        <w:t>ا</w:t>
      </w:r>
      <w:r w:rsidRPr="00946695">
        <w:rPr>
          <w:rtl/>
        </w:rPr>
        <w:t>قرار بنبوتك والولاية لعلي بن أبي طالب »</w:t>
      </w:r>
      <w:r>
        <w:rPr>
          <w:rtl/>
        </w:rPr>
        <w:t>.</w:t>
      </w:r>
    </w:p>
    <w:p w:rsidR="003C0B4F" w:rsidRDefault="000D14DD" w:rsidP="000D14DD">
      <w:pPr>
        <w:pStyle w:val="Heading3"/>
        <w:rPr>
          <w:rtl/>
          <w:lang w:bidi="fa-IR"/>
        </w:rPr>
      </w:pPr>
      <w:bookmarkStart w:id="599" w:name="_Toc347630286"/>
      <w:bookmarkStart w:id="600" w:name="_Toc407003710"/>
      <w:bookmarkStart w:id="601" w:name="_Toc94612789"/>
      <w:r w:rsidRPr="004C1BA7">
        <w:rPr>
          <w:rtl/>
          <w:lang w:bidi="fa-IR"/>
        </w:rPr>
        <w:t>رواية البدخشاني</w:t>
      </w:r>
      <w:bookmarkEnd w:id="599"/>
      <w:bookmarkEnd w:id="600"/>
      <w:bookmarkEnd w:id="601"/>
    </w:p>
    <w:p w:rsidR="000D14DD" w:rsidRPr="004C1BA7" w:rsidRDefault="000D14DD" w:rsidP="000D14DD">
      <w:pPr>
        <w:pStyle w:val="libNormal"/>
        <w:rPr>
          <w:rtl/>
          <w:lang w:bidi="fa-IR"/>
        </w:rPr>
      </w:pPr>
      <w:r w:rsidRPr="004C1BA7">
        <w:rPr>
          <w:rtl/>
          <w:lang w:bidi="fa-IR"/>
        </w:rPr>
        <w:t xml:space="preserve">رواه عن عبد الرزاق الرسعني عن ابن مسعود </w:t>
      </w:r>
      <w:r w:rsidRPr="00AE44A4">
        <w:rPr>
          <w:rStyle w:val="libFootnotenumChar"/>
          <w:rtl/>
        </w:rPr>
        <w:t>(1)</w:t>
      </w:r>
      <w:r>
        <w:rPr>
          <w:rtl/>
          <w:lang w:bidi="fa-IR"/>
        </w:rPr>
        <w:t>.</w:t>
      </w:r>
    </w:p>
    <w:p w:rsidR="003C0B4F" w:rsidRDefault="000D14DD" w:rsidP="000D14DD">
      <w:pPr>
        <w:pStyle w:val="Heading2"/>
        <w:rPr>
          <w:rtl/>
          <w:lang w:bidi="fa-IR"/>
        </w:rPr>
      </w:pPr>
      <w:bookmarkStart w:id="602" w:name="_Toc347630287"/>
      <w:bookmarkStart w:id="603" w:name="_Toc407003711"/>
      <w:bookmarkStart w:id="604" w:name="_Toc94612790"/>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حديث عرض ولاية علي على إبراهيم</w:t>
      </w:r>
      <w:bookmarkEnd w:id="602"/>
      <w:bookmarkEnd w:id="603"/>
      <w:bookmarkEnd w:id="604"/>
    </w:p>
    <w:p w:rsidR="003C0B4F" w:rsidRDefault="000D14DD" w:rsidP="000D14DD">
      <w:pPr>
        <w:pStyle w:val="libNormal"/>
        <w:rPr>
          <w:rtl/>
        </w:rPr>
      </w:pPr>
      <w:r w:rsidRPr="004C1BA7">
        <w:rPr>
          <w:rtl/>
          <w:lang w:bidi="fa-IR"/>
        </w:rPr>
        <w:t>ومنها</w:t>
      </w:r>
      <w:r>
        <w:rPr>
          <w:rtl/>
          <w:lang w:bidi="fa-IR"/>
        </w:rPr>
        <w:t>:</w:t>
      </w:r>
      <w:r>
        <w:rPr>
          <w:rFonts w:hint="cs"/>
          <w:rtl/>
          <w:lang w:bidi="fa-IR"/>
        </w:rPr>
        <w:t xml:space="preserve"> </w:t>
      </w:r>
      <w:r w:rsidRPr="00AE44A4">
        <w:rPr>
          <w:rtl/>
        </w:rPr>
        <w:t xml:space="preserve">حديث عرض ولاية علي على ابراهيم </w:t>
      </w:r>
      <w:r w:rsidRPr="00A73E8D">
        <w:rPr>
          <w:rStyle w:val="libAlaemChar"/>
          <w:rFonts w:hint="cs"/>
          <w:rtl/>
        </w:rPr>
        <w:t>عليهما‌السلام</w:t>
      </w:r>
      <w:r>
        <w:rPr>
          <w:rtl/>
        </w:rPr>
        <w:t>،</w:t>
      </w:r>
      <w:r w:rsidRPr="00AE44A4">
        <w:rPr>
          <w:rtl/>
        </w:rPr>
        <w:t xml:space="preserve"> وقد رواه البدخشاني عن الحافظ ابن مردويه حيث قال</w:t>
      </w:r>
      <w:r>
        <w:rPr>
          <w:rtl/>
        </w:rPr>
        <w:t>:</w:t>
      </w:r>
      <w:r w:rsidRPr="00AE44A4">
        <w:rPr>
          <w:rtl/>
        </w:rPr>
        <w:t xml:space="preserve"> « أخرج ابن مردويه عن أبي عبد الله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مفتاح النجا</w:t>
      </w:r>
      <w:r w:rsidR="000D14DD">
        <w:rPr>
          <w:rtl/>
        </w:rPr>
        <w:t xml:space="preserve"> </w:t>
      </w:r>
      <w:r w:rsidR="00FB56AE">
        <w:rPr>
          <w:rtl/>
        </w:rPr>
        <w:t>-</w:t>
      </w:r>
      <w:r w:rsidR="000D14DD">
        <w:rPr>
          <w:rtl/>
        </w:rPr>
        <w:t xml:space="preserve"> </w:t>
      </w:r>
      <w:r w:rsidR="000D14DD" w:rsidRPr="004C1BA7">
        <w:rPr>
          <w:rtl/>
        </w:rPr>
        <w:t>مخطوط. ومنه علم رواية الرسعني.</w:t>
      </w:r>
    </w:p>
    <w:p w:rsidR="000D14DD" w:rsidRDefault="000D14DD" w:rsidP="000D14DD">
      <w:pPr>
        <w:pStyle w:val="libNormal"/>
        <w:rPr>
          <w:rtl/>
          <w:lang w:bidi="fa-IR"/>
        </w:rPr>
      </w:pPr>
      <w:r>
        <w:rPr>
          <w:rtl/>
          <w:lang w:bidi="fa-IR"/>
        </w:rPr>
        <w:br w:type="page"/>
      </w:r>
    </w:p>
    <w:p w:rsidR="000D14DD" w:rsidRPr="004C1BA7" w:rsidRDefault="000D14DD" w:rsidP="00081D06">
      <w:pPr>
        <w:pStyle w:val="libNormal0"/>
        <w:rPr>
          <w:rtl/>
          <w:lang w:bidi="fa-IR"/>
        </w:rPr>
      </w:pPr>
      <w:r w:rsidRPr="00AE44A4">
        <w:rPr>
          <w:rStyle w:val="libNormalChar"/>
          <w:rtl/>
        </w:rPr>
        <w:lastRenderedPageBreak/>
        <w:t xml:space="preserve">جعفر بن محمّد الصادق </w:t>
      </w:r>
      <w:r w:rsidRPr="00A73E8D">
        <w:rPr>
          <w:rStyle w:val="libAlaemChar"/>
          <w:rtl/>
        </w:rPr>
        <w:t>رضي‌الله‌عنه</w:t>
      </w:r>
      <w:r w:rsidRPr="00AE44A4">
        <w:rPr>
          <w:rStyle w:val="libNormalChar"/>
          <w:rtl/>
        </w:rPr>
        <w:t xml:space="preserve"> </w:t>
      </w:r>
      <w:r w:rsidRPr="004B5CD1">
        <w:rPr>
          <w:rtl/>
        </w:rPr>
        <w:t>في قوله تعالى</w:t>
      </w:r>
      <w:r>
        <w:rPr>
          <w:rtl/>
        </w:rPr>
        <w:t>:</w:t>
      </w:r>
      <w:r w:rsidRPr="004B5CD1">
        <w:rPr>
          <w:rtl/>
        </w:rPr>
        <w:t xml:space="preserve"> </w:t>
      </w:r>
      <w:r w:rsidRPr="00A73E8D">
        <w:rPr>
          <w:rStyle w:val="libAlaemChar"/>
          <w:rtl/>
        </w:rPr>
        <w:t>(</w:t>
      </w:r>
      <w:r w:rsidRPr="00AE44A4">
        <w:rPr>
          <w:rStyle w:val="libAieChar"/>
          <w:rtl/>
        </w:rPr>
        <w:t xml:space="preserve"> وَاجْعَلْ لِي لِسانَ صِدْقٍ فِي الْآخِرِينَ </w:t>
      </w:r>
      <w:r w:rsidRPr="00A73E8D">
        <w:rPr>
          <w:rStyle w:val="libAlaemChar"/>
          <w:rtl/>
        </w:rPr>
        <w:t>)</w:t>
      </w:r>
      <w:r w:rsidRPr="004B5CD1">
        <w:rPr>
          <w:rtl/>
        </w:rPr>
        <w:t xml:space="preserve"> قال</w:t>
      </w:r>
      <w:r>
        <w:rPr>
          <w:rtl/>
        </w:rPr>
        <w:t>:</w:t>
      </w:r>
      <w:r w:rsidRPr="004B5CD1">
        <w:rPr>
          <w:rtl/>
        </w:rPr>
        <w:t xml:space="preserve"> هو علي بن أبي طالب عرضت ولايته على ابراهيم </w:t>
      </w:r>
      <w:r w:rsidRPr="00A73E8D">
        <w:rPr>
          <w:rStyle w:val="libAlaemChar"/>
          <w:rtl/>
        </w:rPr>
        <w:t>عليه‌السلام</w:t>
      </w:r>
      <w:r w:rsidRPr="004B5CD1">
        <w:rPr>
          <w:rtl/>
        </w:rPr>
        <w:t xml:space="preserve"> فقال</w:t>
      </w:r>
      <w:r>
        <w:rPr>
          <w:rtl/>
        </w:rPr>
        <w:t>:</w:t>
      </w:r>
      <w:r w:rsidRPr="004B5CD1">
        <w:rPr>
          <w:rtl/>
        </w:rPr>
        <w:t xml:space="preserve"> اللهم اجعله من ذريّتي</w:t>
      </w:r>
      <w:r>
        <w:rPr>
          <w:rtl/>
        </w:rPr>
        <w:t>،</w:t>
      </w:r>
      <w:r w:rsidRPr="004B5CD1">
        <w:rPr>
          <w:rtl/>
        </w:rPr>
        <w:t xml:space="preserve"> ففعل الله ذلك » </w:t>
      </w:r>
      <w:r w:rsidRPr="00AE44A4">
        <w:rPr>
          <w:rStyle w:val="libFootnotenumChar"/>
          <w:rtl/>
        </w:rPr>
        <w:t>(1)</w:t>
      </w:r>
      <w:r>
        <w:rPr>
          <w:rtl/>
        </w:rPr>
        <w:t>.</w:t>
      </w:r>
    </w:p>
    <w:p w:rsidR="000D14DD" w:rsidRPr="004C1BA7" w:rsidRDefault="000D14DD" w:rsidP="000D14DD">
      <w:pPr>
        <w:pStyle w:val="libNormal"/>
        <w:rPr>
          <w:rtl/>
          <w:lang w:bidi="fa-IR"/>
        </w:rPr>
      </w:pPr>
      <w:r w:rsidRPr="004C1BA7">
        <w:rPr>
          <w:rtl/>
          <w:lang w:bidi="fa-IR"/>
        </w:rPr>
        <w:t>وفيه من الفضل الذي لم يحزه أحد ما لا يخفى.</w:t>
      </w:r>
    </w:p>
    <w:p w:rsidR="000D14DD" w:rsidRPr="004C1BA7" w:rsidRDefault="000D14DD" w:rsidP="000D14DD">
      <w:pPr>
        <w:pStyle w:val="Heading2"/>
        <w:rPr>
          <w:rtl/>
          <w:lang w:bidi="fa-IR"/>
        </w:rPr>
      </w:pPr>
      <w:bookmarkStart w:id="605" w:name="_Toc347630288"/>
      <w:bookmarkStart w:id="606" w:name="_Toc407003712"/>
      <w:bookmarkStart w:id="607" w:name="_Toc94612791"/>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حديث أخذ الله ميثاق إمارة علي من الملائكة</w:t>
      </w:r>
      <w:bookmarkEnd w:id="605"/>
      <w:bookmarkEnd w:id="606"/>
      <w:bookmarkEnd w:id="607"/>
    </w:p>
    <w:p w:rsidR="000D14DD" w:rsidRPr="004C1BA7" w:rsidRDefault="000D14DD" w:rsidP="000D14DD">
      <w:pPr>
        <w:pStyle w:val="libNormal"/>
        <w:rPr>
          <w:rtl/>
          <w:lang w:bidi="fa-IR"/>
        </w:rPr>
      </w:pPr>
      <w:r w:rsidRPr="004C1BA7">
        <w:rPr>
          <w:rtl/>
          <w:lang w:bidi="fa-IR"/>
        </w:rPr>
        <w:t>ومنها</w:t>
      </w:r>
      <w:r>
        <w:rPr>
          <w:rtl/>
          <w:lang w:bidi="fa-IR"/>
        </w:rPr>
        <w:t>:</w:t>
      </w:r>
      <w:r w:rsidRPr="004C1BA7">
        <w:rPr>
          <w:rtl/>
          <w:lang w:bidi="fa-IR"/>
        </w:rPr>
        <w:t xml:space="preserve"> ما رواه</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شيرويه بن شهردار الديلمي عن حذيفة حيث قال</w:t>
      </w:r>
      <w:r>
        <w:rPr>
          <w:rtl/>
          <w:lang w:bidi="fa-IR"/>
        </w:rPr>
        <w:t>:</w:t>
      </w:r>
    </w:p>
    <w:p w:rsidR="000D14DD" w:rsidRPr="004C1BA7" w:rsidRDefault="000D14DD" w:rsidP="000D14DD">
      <w:pPr>
        <w:pStyle w:val="libNormal"/>
        <w:rPr>
          <w:rtl/>
          <w:lang w:bidi="fa-IR"/>
        </w:rPr>
      </w:pPr>
      <w:r w:rsidRPr="004C1BA7">
        <w:rPr>
          <w:rtl/>
          <w:lang w:bidi="fa-IR"/>
        </w:rPr>
        <w:t>« حذيفة</w:t>
      </w:r>
      <w:r>
        <w:rPr>
          <w:rtl/>
          <w:lang w:bidi="fa-IR"/>
        </w:rPr>
        <w:t>:</w:t>
      </w:r>
      <w:r w:rsidRPr="004C1BA7">
        <w:rPr>
          <w:rtl/>
          <w:lang w:bidi="fa-IR"/>
        </w:rPr>
        <w:t xml:space="preserve"> لو علم الناس متى سمّي علي أمير المؤمنين ما أنكروا فضله</w:t>
      </w:r>
      <w:r>
        <w:rPr>
          <w:rtl/>
          <w:lang w:bidi="fa-IR"/>
        </w:rPr>
        <w:t>،</w:t>
      </w:r>
      <w:r w:rsidRPr="004C1BA7">
        <w:rPr>
          <w:rtl/>
          <w:lang w:bidi="fa-IR"/>
        </w:rPr>
        <w:t xml:space="preserve"> سمي أمير المؤمنين وآدم بين الروح والجسد</w:t>
      </w:r>
      <w:r>
        <w:rPr>
          <w:rtl/>
          <w:lang w:bidi="fa-IR"/>
        </w:rPr>
        <w:t>،</w:t>
      </w:r>
      <w:r w:rsidRPr="004C1BA7">
        <w:rPr>
          <w:rtl/>
          <w:lang w:bidi="fa-IR"/>
        </w:rPr>
        <w:t xml:space="preserve"> قال الله تعالى</w:t>
      </w:r>
      <w:r>
        <w:rPr>
          <w:rtl/>
          <w:lang w:bidi="fa-IR"/>
        </w:rPr>
        <w:t>:</w:t>
      </w:r>
      <w:r w:rsidRPr="004C1BA7">
        <w:rPr>
          <w:rtl/>
          <w:lang w:bidi="fa-IR"/>
        </w:rPr>
        <w:t xml:space="preserve"> </w:t>
      </w:r>
      <w:r w:rsidRPr="00A73E8D">
        <w:rPr>
          <w:rStyle w:val="libAlaemChar"/>
          <w:rtl/>
        </w:rPr>
        <w:t>(</w:t>
      </w:r>
      <w:r w:rsidRPr="00AE44A4">
        <w:rPr>
          <w:rStyle w:val="libAieChar"/>
          <w:rtl/>
        </w:rPr>
        <w:t xml:space="preserve"> وَإِذْ أَخَذَ رَبُّكَ مِنْ بَنِي آدَمَ مِنْ ظُهُورِهِمْ ذُرِّيَّتَهُمْ وَأَشْهَدَهُمْ عَلى أَنْفُسِهِمْ أَلَسْتُ بِرَبِّكُمْ </w:t>
      </w:r>
      <w:r w:rsidRPr="00A73E8D">
        <w:rPr>
          <w:rStyle w:val="libAlaemChar"/>
          <w:rtl/>
        </w:rPr>
        <w:t>)</w:t>
      </w:r>
      <w:r w:rsidRPr="004C1BA7">
        <w:rPr>
          <w:rtl/>
          <w:lang w:bidi="fa-IR"/>
        </w:rPr>
        <w:t xml:space="preserve"> قالت الملائكة بلى. فقال</w:t>
      </w:r>
      <w:r>
        <w:rPr>
          <w:rtl/>
          <w:lang w:bidi="fa-IR"/>
        </w:rPr>
        <w:t>:</w:t>
      </w:r>
      <w:r w:rsidRPr="004C1BA7">
        <w:rPr>
          <w:rtl/>
          <w:lang w:bidi="fa-IR"/>
        </w:rPr>
        <w:t xml:space="preserve"> أنا ربكم ومحمّد نبيكم وعلي أميركم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إذن</w:t>
      </w:r>
      <w:r>
        <w:rPr>
          <w:rtl/>
          <w:lang w:bidi="fa-IR"/>
        </w:rPr>
        <w:t>،</w:t>
      </w:r>
      <w:r w:rsidRPr="004C1BA7">
        <w:rPr>
          <w:rtl/>
          <w:lang w:bidi="fa-IR"/>
        </w:rPr>
        <w:t xml:space="preserve"> كل ما ثبت للنبي </w:t>
      </w:r>
      <w:r w:rsidR="00287B8A" w:rsidRPr="00287B8A">
        <w:rPr>
          <w:rStyle w:val="libAlaemChar"/>
          <w:rtl/>
        </w:rPr>
        <w:t>صلى‌الله‌عليه‌وآله‌وسلم</w:t>
      </w:r>
      <w:r w:rsidRPr="004C1BA7">
        <w:rPr>
          <w:rtl/>
          <w:lang w:bidi="fa-IR"/>
        </w:rPr>
        <w:t xml:space="preserve"> ثابت لعلي</w:t>
      </w:r>
      <w:r>
        <w:rPr>
          <w:rtl/>
          <w:lang w:bidi="fa-IR"/>
        </w:rPr>
        <w:t>،</w:t>
      </w:r>
      <w:r w:rsidRPr="004C1BA7">
        <w:rPr>
          <w:rtl/>
          <w:lang w:bidi="fa-IR"/>
        </w:rPr>
        <w:t xml:space="preserve"> وهو أفضل من الملائكة أيضا</w:t>
      </w:r>
      <w:r w:rsidR="004A4EDD">
        <w:rPr>
          <w:rFonts w:hint="cs"/>
          <w:rtl/>
          <w:lang w:bidi="fa-IR"/>
        </w:rPr>
        <w:t>ً</w:t>
      </w:r>
      <w:r w:rsidRPr="004C1BA7">
        <w:rPr>
          <w:rtl/>
          <w:lang w:bidi="fa-IR"/>
        </w:rPr>
        <w:t xml:space="preserve"> كالنبي.</w:t>
      </w:r>
    </w:p>
    <w:p w:rsidR="000D14DD" w:rsidRPr="004C1BA7" w:rsidRDefault="000D14DD" w:rsidP="000D14DD">
      <w:pPr>
        <w:pStyle w:val="libNormal"/>
        <w:rPr>
          <w:rtl/>
          <w:lang w:bidi="fa-IR"/>
        </w:rPr>
      </w:pPr>
      <w:r w:rsidRPr="004C1BA7">
        <w:rPr>
          <w:rtl/>
          <w:lang w:bidi="fa-IR"/>
        </w:rPr>
        <w:t>وإذا كان أفضل من الأنبياء</w:t>
      </w:r>
      <w:r>
        <w:rPr>
          <w:rtl/>
          <w:lang w:bidi="fa-IR"/>
        </w:rPr>
        <w:t xml:space="preserve"> </w:t>
      </w:r>
      <w:r w:rsidR="00FB56AE">
        <w:rPr>
          <w:rtl/>
          <w:lang w:bidi="fa-IR"/>
        </w:rPr>
        <w:t>-</w:t>
      </w:r>
      <w:r>
        <w:rPr>
          <w:rtl/>
          <w:lang w:bidi="fa-IR"/>
        </w:rPr>
        <w:t xml:space="preserve"> </w:t>
      </w:r>
      <w:r w:rsidRPr="004C1BA7">
        <w:rPr>
          <w:rtl/>
          <w:lang w:bidi="fa-IR"/>
        </w:rPr>
        <w:t>عدا النبي</w:t>
      </w:r>
      <w:r>
        <w:rPr>
          <w:rtl/>
          <w:lang w:bidi="fa-IR"/>
        </w:rPr>
        <w:t xml:space="preserve"> </w:t>
      </w:r>
      <w:r w:rsidR="00FB56AE">
        <w:rPr>
          <w:rtl/>
          <w:lang w:bidi="fa-IR"/>
        </w:rPr>
        <w:t>-</w:t>
      </w:r>
      <w:r>
        <w:rPr>
          <w:rtl/>
          <w:lang w:bidi="fa-IR"/>
        </w:rPr>
        <w:t xml:space="preserve"> </w:t>
      </w:r>
      <w:r w:rsidRPr="004C1BA7">
        <w:rPr>
          <w:rtl/>
          <w:lang w:bidi="fa-IR"/>
        </w:rPr>
        <w:t>ومن الملائكة فهو أفضل من سائر الخلق</w:t>
      </w:r>
      <w:r>
        <w:rPr>
          <w:rtl/>
          <w:lang w:bidi="fa-IR"/>
        </w:rPr>
        <w:t>،</w:t>
      </w:r>
      <w:r w:rsidRPr="004C1BA7">
        <w:rPr>
          <w:rtl/>
          <w:lang w:bidi="fa-IR"/>
        </w:rPr>
        <w:t xml:space="preserve"> الصحابة وغيرهم</w:t>
      </w:r>
      <w:r>
        <w:rPr>
          <w:rtl/>
          <w:lang w:bidi="fa-IR"/>
        </w:rPr>
        <w:t xml:space="preserve"> ..</w:t>
      </w:r>
      <w:r w:rsidRPr="004C1BA7">
        <w:rPr>
          <w:rtl/>
          <w:lang w:bidi="fa-IR"/>
        </w:rPr>
        <w:t xml:space="preserve">. فهو الخليفة من بعد الرسول </w:t>
      </w:r>
      <w:r w:rsidR="00287B8A" w:rsidRPr="00287B8A">
        <w:rPr>
          <w:rStyle w:val="libAlaemChar"/>
          <w:rtl/>
        </w:rPr>
        <w:t>صلى‌الله‌عليه‌وآله‌وسلم</w:t>
      </w:r>
      <w:r w:rsidRPr="004C1BA7">
        <w:rPr>
          <w:rtl/>
          <w:lang w:bidi="fa-IR"/>
        </w:rPr>
        <w:t xml:space="preserve"> لا غيره</w:t>
      </w:r>
      <w:r>
        <w:rPr>
          <w:rtl/>
          <w:lang w:bidi="fa-IR"/>
        </w:rPr>
        <w:t>،</w:t>
      </w:r>
      <w:r w:rsidRPr="004C1BA7">
        <w:rPr>
          <w:rtl/>
          <w:lang w:bidi="fa-IR"/>
        </w:rPr>
        <w:t xml:space="preserve"> وهو الأمير وليس غيره</w:t>
      </w:r>
      <w:r>
        <w:rPr>
          <w:rtl/>
          <w:lang w:bidi="fa-IR"/>
        </w:rPr>
        <w:t xml:space="preserve"> ..</w:t>
      </w:r>
      <w:r w:rsidRPr="004C1BA7">
        <w:rPr>
          <w:rtl/>
          <w:lang w:bidi="fa-IR"/>
        </w:rPr>
        <w:t>.</w:t>
      </w:r>
    </w:p>
    <w:p w:rsidR="000D14DD" w:rsidRPr="004C1BA7" w:rsidRDefault="000D14DD" w:rsidP="000D14DD">
      <w:pPr>
        <w:pStyle w:val="Heading3"/>
        <w:rPr>
          <w:rtl/>
          <w:lang w:bidi="fa-IR"/>
        </w:rPr>
      </w:pPr>
      <w:bookmarkStart w:id="608" w:name="_Toc347630289"/>
      <w:bookmarkStart w:id="609" w:name="_Toc407003713"/>
      <w:bookmarkStart w:id="610" w:name="_Toc94612792"/>
      <w:r w:rsidRPr="004C1BA7">
        <w:rPr>
          <w:rtl/>
          <w:lang w:bidi="fa-IR"/>
        </w:rPr>
        <w:t>الديلمي وفردوس الأخبار</w:t>
      </w:r>
      <w:bookmarkEnd w:id="608"/>
      <w:bookmarkEnd w:id="609"/>
      <w:bookmarkEnd w:id="610"/>
    </w:p>
    <w:p w:rsidR="000D14DD" w:rsidRPr="004C1BA7" w:rsidRDefault="000D14DD" w:rsidP="000D14DD">
      <w:pPr>
        <w:pStyle w:val="libNormal"/>
        <w:rPr>
          <w:rtl/>
          <w:lang w:bidi="fa-IR"/>
        </w:rPr>
      </w:pPr>
      <w:r w:rsidRPr="004C1BA7">
        <w:rPr>
          <w:rtl/>
          <w:lang w:bidi="fa-IR"/>
        </w:rPr>
        <w:t>وشيرويه الديلمي من أكابر حفاظ أهل السنة</w:t>
      </w:r>
      <w:r>
        <w:rPr>
          <w:rtl/>
          <w:lang w:bidi="fa-IR"/>
        </w:rPr>
        <w:t>،</w:t>
      </w:r>
      <w:r w:rsidRPr="004C1BA7">
        <w:rPr>
          <w:rtl/>
          <w:lang w:bidi="fa-IR"/>
        </w:rPr>
        <w:t xml:space="preserve"> فقد ترجم له بكلّ إطراء</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مفتاح النجا</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فردوس الاخبار</w:t>
      </w:r>
      <w:r w:rsidR="000D14DD">
        <w:rPr>
          <w:rtl/>
        </w:rPr>
        <w:t>:</w:t>
      </w:r>
      <w:r w:rsidR="000D14DD" w:rsidRPr="004C1BA7">
        <w:rPr>
          <w:rtl/>
        </w:rPr>
        <w:t xml:space="preserve"> 3 / 399.</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وتبجيل في المعاجم الرجالية وغيرها ومن ذلك</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تذكرة الحافظ للذهبي 4 / 53.</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العبر له أيضا</w:t>
      </w:r>
      <w:r w:rsidR="004A4EDD">
        <w:rPr>
          <w:rFonts w:hint="cs"/>
          <w:rtl/>
          <w:lang w:bidi="fa-IR"/>
        </w:rPr>
        <w:t>ً</w:t>
      </w:r>
      <w:r w:rsidRPr="004C1BA7">
        <w:rPr>
          <w:rtl/>
          <w:lang w:bidi="fa-IR"/>
        </w:rPr>
        <w:t xml:space="preserve"> 4 / 18.</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طبقات الشافعية للسبكي 7 / 111.</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طبقات الشافعية للاسدي.</w:t>
      </w:r>
    </w:p>
    <w:p w:rsidR="000D14DD" w:rsidRPr="004C1BA7"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طبقات الشافعية للاسنوي.</w:t>
      </w:r>
    </w:p>
    <w:p w:rsidR="000D14DD" w:rsidRPr="004C1BA7"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طبقات الحفاظ للسيوطي 457.</w:t>
      </w:r>
    </w:p>
    <w:p w:rsidR="000D14DD" w:rsidRPr="004C1BA7" w:rsidRDefault="000D14DD" w:rsidP="000D14DD">
      <w:pPr>
        <w:pStyle w:val="libNormal"/>
        <w:rPr>
          <w:rtl/>
          <w:lang w:bidi="fa-IR"/>
        </w:rPr>
      </w:pPr>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فيض القدير للمناوي 1 / 28.</w:t>
      </w:r>
    </w:p>
    <w:p w:rsidR="000D14DD" w:rsidRPr="004C1BA7" w:rsidRDefault="000D14DD" w:rsidP="000D14DD">
      <w:pPr>
        <w:pStyle w:val="libNormal"/>
        <w:rPr>
          <w:rtl/>
          <w:lang w:bidi="fa-IR"/>
        </w:rPr>
      </w:pPr>
      <w:r w:rsidRPr="004C1BA7">
        <w:rPr>
          <w:rtl/>
          <w:lang w:bidi="fa-IR"/>
        </w:rPr>
        <w:t>كما يعتمد عليه ( الدهلوي ) وينقل عنه في مواضع من ( التحفة )</w:t>
      </w:r>
      <w:r>
        <w:rPr>
          <w:rtl/>
          <w:lang w:bidi="fa-IR"/>
        </w:rPr>
        <w:t>.</w:t>
      </w:r>
    </w:p>
    <w:p w:rsidR="000D14DD" w:rsidRPr="004C1BA7" w:rsidRDefault="000D14DD" w:rsidP="000D14DD">
      <w:pPr>
        <w:pStyle w:val="libNormal"/>
        <w:rPr>
          <w:rtl/>
          <w:lang w:bidi="fa-IR"/>
        </w:rPr>
      </w:pPr>
      <w:r w:rsidRPr="004C1BA7">
        <w:rPr>
          <w:rtl/>
          <w:lang w:bidi="fa-IR"/>
        </w:rPr>
        <w:t>وقد وصف الديلمي نفسه وولده شهردار في ( مسند الفردوس ) والهمداني في ( روضة الفردوس ) كتاب ( فردوس الأخبار ) بأوصاف جليلة</w:t>
      </w:r>
      <w:r>
        <w:rPr>
          <w:rtl/>
          <w:lang w:bidi="fa-IR"/>
        </w:rPr>
        <w:t>،</w:t>
      </w:r>
      <w:r w:rsidRPr="004C1BA7">
        <w:rPr>
          <w:rtl/>
          <w:lang w:bidi="fa-IR"/>
        </w:rPr>
        <w:t xml:space="preserve"> قال شهردار ما ملخصه</w:t>
      </w:r>
      <w:r>
        <w:rPr>
          <w:rtl/>
          <w:lang w:bidi="fa-IR"/>
        </w:rPr>
        <w:t>:</w:t>
      </w:r>
    </w:p>
    <w:p w:rsidR="000D14DD" w:rsidRPr="004C1BA7" w:rsidRDefault="000D14DD" w:rsidP="000D14DD">
      <w:pPr>
        <w:pStyle w:val="libNormal"/>
        <w:rPr>
          <w:rtl/>
          <w:lang w:bidi="fa-IR"/>
        </w:rPr>
      </w:pPr>
      <w:r w:rsidRPr="004C1BA7">
        <w:rPr>
          <w:rtl/>
          <w:lang w:bidi="fa-IR"/>
        </w:rPr>
        <w:t>« وهو كتاب نفيس</w:t>
      </w:r>
      <w:r>
        <w:rPr>
          <w:rtl/>
          <w:lang w:bidi="fa-IR"/>
        </w:rPr>
        <w:t>،</w:t>
      </w:r>
      <w:r w:rsidRPr="004C1BA7">
        <w:rPr>
          <w:rtl/>
          <w:lang w:bidi="fa-IR"/>
        </w:rPr>
        <w:t xml:space="preserve"> عزيز الوجود</w:t>
      </w:r>
      <w:r>
        <w:rPr>
          <w:rtl/>
          <w:lang w:bidi="fa-IR"/>
        </w:rPr>
        <w:t>،</w:t>
      </w:r>
      <w:r w:rsidRPr="004C1BA7">
        <w:rPr>
          <w:rtl/>
          <w:lang w:bidi="fa-IR"/>
        </w:rPr>
        <w:t xml:space="preserve"> مفتون به</w:t>
      </w:r>
      <w:r>
        <w:rPr>
          <w:rtl/>
          <w:lang w:bidi="fa-IR"/>
        </w:rPr>
        <w:t>،</w:t>
      </w:r>
      <w:r w:rsidRPr="004C1BA7">
        <w:rPr>
          <w:rtl/>
          <w:lang w:bidi="fa-IR"/>
        </w:rPr>
        <w:t xml:space="preserve"> جامع للغرر والدرر النبوية والفوائد الجمة والمحاسن الكثيرة</w:t>
      </w:r>
      <w:r>
        <w:rPr>
          <w:rtl/>
          <w:lang w:bidi="fa-IR"/>
        </w:rPr>
        <w:t>،</w:t>
      </w:r>
      <w:r w:rsidRPr="004C1BA7">
        <w:rPr>
          <w:rtl/>
          <w:lang w:bidi="fa-IR"/>
        </w:rPr>
        <w:t xml:space="preserve"> قد طنّت به الآفاق</w:t>
      </w:r>
      <w:r>
        <w:rPr>
          <w:rtl/>
          <w:lang w:bidi="fa-IR"/>
        </w:rPr>
        <w:t>،</w:t>
      </w:r>
      <w:r w:rsidRPr="004C1BA7">
        <w:rPr>
          <w:rtl/>
          <w:lang w:bidi="fa-IR"/>
        </w:rPr>
        <w:t xml:space="preserve"> وتنافست في تحفظه الرفاق</w:t>
      </w:r>
      <w:r>
        <w:rPr>
          <w:rtl/>
          <w:lang w:bidi="fa-IR"/>
        </w:rPr>
        <w:t>،</w:t>
      </w:r>
      <w:r w:rsidRPr="004C1BA7">
        <w:rPr>
          <w:rtl/>
          <w:lang w:bidi="fa-IR"/>
        </w:rPr>
        <w:t xml:space="preserve"> لم يصنّف في الإسلام مثله تفصيلا</w:t>
      </w:r>
      <w:r w:rsidR="004A4EDD">
        <w:rPr>
          <w:rFonts w:hint="cs"/>
          <w:rtl/>
          <w:lang w:bidi="fa-IR"/>
        </w:rPr>
        <w:t>ً</w:t>
      </w:r>
      <w:r w:rsidRPr="004C1BA7">
        <w:rPr>
          <w:rtl/>
          <w:lang w:bidi="fa-IR"/>
        </w:rPr>
        <w:t xml:space="preserve"> وتبويبا</w:t>
      </w:r>
      <w:r w:rsidR="004A4EDD">
        <w:rPr>
          <w:rFonts w:hint="cs"/>
          <w:rtl/>
          <w:lang w:bidi="fa-IR"/>
        </w:rPr>
        <w:t>ً</w:t>
      </w:r>
      <w:r>
        <w:rPr>
          <w:rtl/>
          <w:lang w:bidi="fa-IR"/>
        </w:rPr>
        <w:t>،</w:t>
      </w:r>
      <w:r w:rsidRPr="004C1BA7">
        <w:rPr>
          <w:rtl/>
          <w:lang w:bidi="fa-IR"/>
        </w:rPr>
        <w:t xml:space="preserve"> وكم ضمنه </w:t>
      </w:r>
      <w:r w:rsidRPr="00A73E8D">
        <w:rPr>
          <w:rStyle w:val="libAlaemChar"/>
          <w:rtl/>
        </w:rPr>
        <w:t>رحمه‌الله</w:t>
      </w:r>
      <w:r w:rsidRPr="004C1BA7">
        <w:rPr>
          <w:rtl/>
          <w:lang w:bidi="fa-IR"/>
        </w:rPr>
        <w:t xml:space="preserve"> من عجائب الأخبار وغرائب الأحاديث مما لا يوجد في كثير من الكتب</w:t>
      </w:r>
      <w:r>
        <w:rPr>
          <w:rtl/>
          <w:lang w:bidi="fa-IR"/>
        </w:rPr>
        <w:t>،</w:t>
      </w:r>
      <w:r w:rsidRPr="004C1BA7">
        <w:rPr>
          <w:rtl/>
          <w:lang w:bidi="fa-IR"/>
        </w:rPr>
        <w:t xml:space="preserve"> فهو في الحقيقة كالفردوس.</w:t>
      </w:r>
    </w:p>
    <w:p w:rsidR="000D14DD" w:rsidRPr="004C1BA7" w:rsidRDefault="000D14DD" w:rsidP="000D14DD">
      <w:pPr>
        <w:pStyle w:val="libNormal"/>
        <w:rPr>
          <w:rtl/>
          <w:lang w:bidi="fa-IR"/>
        </w:rPr>
      </w:pPr>
      <w:r w:rsidRPr="004C1BA7">
        <w:rPr>
          <w:rtl/>
          <w:lang w:bidi="fa-IR"/>
        </w:rPr>
        <w:t>فأمّا اليوم فقد تكثرت نسخه في البلاد بحيث لم تبق بلدة من بلاد العراق ولا كورة من أقطار الآفاق</w:t>
      </w:r>
      <w:r>
        <w:rPr>
          <w:rtl/>
          <w:lang w:bidi="fa-IR"/>
        </w:rPr>
        <w:t>،</w:t>
      </w:r>
      <w:r w:rsidRPr="004C1BA7">
        <w:rPr>
          <w:rtl/>
          <w:lang w:bidi="fa-IR"/>
        </w:rPr>
        <w:t xml:space="preserve"> </w:t>
      </w:r>
      <w:r w:rsidR="00D127DB">
        <w:rPr>
          <w:rtl/>
          <w:lang w:bidi="fa-IR"/>
        </w:rPr>
        <w:t>إلّا</w:t>
      </w:r>
      <w:r w:rsidRPr="004C1BA7">
        <w:rPr>
          <w:rtl/>
          <w:lang w:bidi="fa-IR"/>
        </w:rPr>
        <w:t xml:space="preserve"> وعلماؤها مثابرون على تحصيله</w:t>
      </w:r>
      <w:r>
        <w:rPr>
          <w:rtl/>
          <w:lang w:bidi="fa-IR"/>
        </w:rPr>
        <w:t>،</w:t>
      </w:r>
      <w:r w:rsidRPr="004C1BA7">
        <w:rPr>
          <w:rtl/>
          <w:lang w:bidi="fa-IR"/>
        </w:rPr>
        <w:t xml:space="preserve"> وأئمتها مكبون على اشترائه ونسخه</w:t>
      </w:r>
      <w:r>
        <w:rPr>
          <w:rtl/>
          <w:lang w:bidi="fa-IR"/>
        </w:rPr>
        <w:t>،</w:t>
      </w:r>
      <w:r w:rsidRPr="004C1BA7">
        <w:rPr>
          <w:rtl/>
          <w:lang w:bidi="fa-IR"/>
        </w:rPr>
        <w:t xml:space="preserve"> وفضلاؤها مواظبون على قراءته وحفظه</w:t>
      </w:r>
      <w:r>
        <w:rPr>
          <w:rtl/>
          <w:lang w:bidi="fa-IR"/>
        </w:rPr>
        <w:t xml:space="preserve"> ..</w:t>
      </w:r>
      <w:r w:rsidRPr="004C1BA7">
        <w:rPr>
          <w:rtl/>
          <w:lang w:bidi="fa-IR"/>
        </w:rPr>
        <w:t>. »</w:t>
      </w:r>
      <w:r>
        <w:rPr>
          <w:rtl/>
          <w:lang w:bidi="fa-IR"/>
        </w:rPr>
        <w:t>.</w:t>
      </w:r>
    </w:p>
    <w:p w:rsidR="000D14DD"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 xml:space="preserve">السيد علي الهمداني عن حذيفة مثله </w:t>
      </w:r>
      <w:r w:rsidRPr="00AE44A4">
        <w:rPr>
          <w:rStyle w:val="libFootnotenumChar"/>
          <w:rtl/>
        </w:rPr>
        <w:t>(1)</w:t>
      </w:r>
      <w:r>
        <w:rPr>
          <w:rtl/>
          <w:lang w:bidi="fa-IR"/>
        </w:rPr>
        <w:t>.</w:t>
      </w:r>
    </w:p>
    <w:p w:rsidR="003C0B4F" w:rsidRDefault="000D14DD" w:rsidP="000D14DD">
      <w:pPr>
        <w:pStyle w:val="libNormal"/>
        <w:rPr>
          <w:rtl/>
        </w:rPr>
      </w:pPr>
      <w:r>
        <w:rPr>
          <w:rtl/>
          <w:lang w:bidi="fa-IR"/>
        </w:rPr>
        <w:t>و</w:t>
      </w:r>
      <w:r w:rsidRPr="00AE44A4">
        <w:rPr>
          <w:rtl/>
        </w:rPr>
        <w:t>عن أبي هريرة قال</w:t>
      </w:r>
      <w:r>
        <w:rPr>
          <w:rtl/>
        </w:rPr>
        <w:t>:</w:t>
      </w:r>
      <w:r w:rsidRPr="00AE44A4">
        <w:rPr>
          <w:rtl/>
        </w:rPr>
        <w:t xml:space="preserve"> </w:t>
      </w:r>
      <w:r w:rsidRPr="004B5CD1">
        <w:rPr>
          <w:rtl/>
        </w:rPr>
        <w:t>« قيل يا رسول الله متى وجبت لك النبوة</w:t>
      </w:r>
      <w:r>
        <w:rPr>
          <w:rtl/>
        </w:rPr>
        <w:t>؟</w:t>
      </w:r>
      <w:r w:rsidRPr="004B5CD1">
        <w:rPr>
          <w:rtl/>
        </w:rPr>
        <w:t xml:space="preserve"> قال صلّى</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روضة الفردوس</w:t>
      </w:r>
      <w:r w:rsidR="000D14DD">
        <w:rPr>
          <w:rtl/>
        </w:rPr>
        <w:t xml:space="preserve"> </w:t>
      </w:r>
      <w:r w:rsidR="00FB56AE">
        <w:rPr>
          <w:rtl/>
        </w:rPr>
        <w:t>-</w:t>
      </w:r>
      <w:r w:rsidR="000D14DD">
        <w:rPr>
          <w:rtl/>
        </w:rPr>
        <w:t xml:space="preserve"> </w:t>
      </w:r>
      <w:r w:rsidR="000D14DD" w:rsidRPr="004C1BA7">
        <w:rPr>
          <w:rtl/>
        </w:rPr>
        <w:t>مخطوط. ينابيع المودة</w:t>
      </w:r>
      <w:r w:rsidR="000D14DD">
        <w:rPr>
          <w:rtl/>
        </w:rPr>
        <w:t>:</w:t>
      </w:r>
      <w:r w:rsidR="000D14DD" w:rsidRPr="004C1BA7">
        <w:rPr>
          <w:rtl/>
        </w:rPr>
        <w:t xml:space="preserve"> 248.</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الله عليه وسلّم</w:t>
      </w:r>
      <w:r>
        <w:rPr>
          <w:rtl/>
        </w:rPr>
        <w:t>:</w:t>
      </w:r>
      <w:r w:rsidRPr="004B5CD1">
        <w:rPr>
          <w:rtl/>
        </w:rPr>
        <w:t xml:space="preserve"> قبل أن يخلق الله آدم وينفخ فيه الروح وقال</w:t>
      </w:r>
      <w:r>
        <w:rPr>
          <w:rtl/>
        </w:rPr>
        <w:t>:</w:t>
      </w:r>
      <w:r w:rsidRPr="004B5CD1">
        <w:rPr>
          <w:rtl/>
        </w:rPr>
        <w:t xml:space="preserve"> </w:t>
      </w:r>
      <w:r w:rsidRPr="00A73E8D">
        <w:rPr>
          <w:rStyle w:val="libAlaemChar"/>
          <w:rtl/>
        </w:rPr>
        <w:t>(</w:t>
      </w:r>
      <w:r w:rsidRPr="00AE44A4">
        <w:rPr>
          <w:rStyle w:val="libAieChar"/>
          <w:rtl/>
        </w:rPr>
        <w:t xml:space="preserve"> وَإِذْ أَخَذَ رَبُّكَ مِنْ بَنِي آدَمَ مِنْ ظُهُورِهِمْ ذُرِّيَّتَهُمْ وَأَشْهَدَهُمْ عَلى أَنْفُسِهِمْ أَلَسْتُ بِرَبِّكُمْ </w:t>
      </w:r>
      <w:r w:rsidRPr="00A73E8D">
        <w:rPr>
          <w:rStyle w:val="libAlaemChar"/>
          <w:rtl/>
        </w:rPr>
        <w:t>)</w:t>
      </w:r>
      <w:r w:rsidRPr="004B5CD1">
        <w:rPr>
          <w:rtl/>
        </w:rPr>
        <w:t xml:space="preserve"> قالت الملائكة</w:t>
      </w:r>
      <w:r>
        <w:rPr>
          <w:rtl/>
        </w:rPr>
        <w:t>:</w:t>
      </w:r>
      <w:r w:rsidRPr="004B5CD1">
        <w:rPr>
          <w:rtl/>
        </w:rPr>
        <w:t xml:space="preserve"> بلى.</w:t>
      </w:r>
    </w:p>
    <w:p w:rsidR="000D14DD" w:rsidRPr="004C1BA7" w:rsidRDefault="000D14DD" w:rsidP="000D14DD">
      <w:pPr>
        <w:pStyle w:val="libNormal"/>
        <w:rPr>
          <w:rtl/>
          <w:lang w:bidi="fa-IR"/>
        </w:rPr>
      </w:pPr>
      <w:r w:rsidRPr="004B5CD1">
        <w:rPr>
          <w:rtl/>
        </w:rPr>
        <w:t>فقال</w:t>
      </w:r>
      <w:r>
        <w:rPr>
          <w:rtl/>
        </w:rPr>
        <w:t>:</w:t>
      </w:r>
      <w:r w:rsidRPr="004B5CD1">
        <w:rPr>
          <w:rtl/>
        </w:rPr>
        <w:t xml:space="preserve"> أنا ربكم ومحمّد نبيكم وعلى أميركم » </w:t>
      </w:r>
      <w:r w:rsidRPr="00AE44A4">
        <w:rPr>
          <w:rStyle w:val="libFootnotenumChar"/>
          <w:rtl/>
        </w:rPr>
        <w:t>(1)</w:t>
      </w:r>
      <w:r>
        <w:rPr>
          <w:rtl/>
        </w:rPr>
        <w:t>.</w:t>
      </w:r>
    </w:p>
    <w:p w:rsidR="003C0B4F" w:rsidRDefault="000D14DD" w:rsidP="000D14DD">
      <w:pPr>
        <w:pStyle w:val="Heading3"/>
        <w:rPr>
          <w:rtl/>
          <w:lang w:bidi="fa-IR"/>
        </w:rPr>
      </w:pPr>
      <w:bookmarkStart w:id="611" w:name="_Toc347630290"/>
      <w:bookmarkStart w:id="612" w:name="_Toc407003714"/>
      <w:bookmarkStart w:id="613" w:name="_Toc94612793"/>
      <w:r w:rsidRPr="004C1BA7">
        <w:rPr>
          <w:rtl/>
          <w:lang w:bidi="fa-IR"/>
        </w:rPr>
        <w:t>ترجمة الهمداني</w:t>
      </w:r>
      <w:r>
        <w:rPr>
          <w:rtl/>
          <w:lang w:bidi="fa-IR"/>
        </w:rPr>
        <w:t>:</w:t>
      </w:r>
      <w:bookmarkEnd w:id="611"/>
      <w:bookmarkEnd w:id="612"/>
      <w:bookmarkEnd w:id="613"/>
    </w:p>
    <w:p w:rsidR="000D14DD" w:rsidRPr="004C1BA7" w:rsidRDefault="000D14DD" w:rsidP="000D14DD">
      <w:pPr>
        <w:pStyle w:val="libNormal"/>
        <w:rPr>
          <w:rtl/>
          <w:lang w:bidi="fa-IR"/>
        </w:rPr>
      </w:pPr>
      <w:r w:rsidRPr="004C1BA7">
        <w:rPr>
          <w:rtl/>
          <w:lang w:bidi="fa-IR"/>
        </w:rPr>
        <w:t>وقد ترجمنا للعارف المحدّث السيد علي الهمداني في بعض المجلّدات عن عدة</w:t>
      </w:r>
      <w:r w:rsidR="004A4EDD">
        <w:rPr>
          <w:rFonts w:hint="cs"/>
          <w:rtl/>
          <w:lang w:bidi="fa-IR"/>
        </w:rPr>
        <w:t>ٍ</w:t>
      </w:r>
      <w:r w:rsidRPr="004C1BA7">
        <w:rPr>
          <w:rtl/>
          <w:lang w:bidi="fa-IR"/>
        </w:rPr>
        <w:t xml:space="preserve"> من المصادر</w:t>
      </w:r>
      <w:r>
        <w:rPr>
          <w:rtl/>
          <w:lang w:bidi="fa-IR"/>
        </w:rPr>
        <w:t>،</w:t>
      </w:r>
      <w:r w:rsidRPr="004C1BA7">
        <w:rPr>
          <w:rtl/>
          <w:lang w:bidi="fa-IR"/>
        </w:rPr>
        <w:t xml:space="preserve"> ومنها</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خلاصة المناقب للبدخشاني.</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نفحات الأنس للجامي.</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كتائب الأعلام للكفوي.</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ال</w:t>
      </w:r>
      <w:r w:rsidR="004A4EDD">
        <w:rPr>
          <w:rFonts w:hint="cs"/>
          <w:rtl/>
          <w:lang w:bidi="fa-IR"/>
        </w:rPr>
        <w:t>إِ</w:t>
      </w:r>
      <w:r w:rsidRPr="004C1BA7">
        <w:rPr>
          <w:rtl/>
          <w:lang w:bidi="fa-IR"/>
        </w:rPr>
        <w:t>نتباه في سلاسل أولياء الله للدهلوي.</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 xml:space="preserve">الشيخ عبد الوهاب بن محمّد بن رفيع الدين أحمد في ( تفسيره ) بتفسير آية المودة عند ذكر فضائل علي </w:t>
      </w:r>
      <w:r w:rsidRPr="00A73E8D">
        <w:rPr>
          <w:rStyle w:val="libAlaemChar"/>
          <w:rtl/>
        </w:rPr>
        <w:t>عليه‌السلام</w:t>
      </w:r>
      <w:r w:rsidRPr="004C1BA7">
        <w:rPr>
          <w:rtl/>
          <w:lang w:bidi="fa-IR"/>
        </w:rPr>
        <w:t xml:space="preserve"> عن الفردوس عن حذيفة كما تقدم.</w:t>
      </w:r>
    </w:p>
    <w:p w:rsidR="003C0B4F" w:rsidRDefault="000D14DD" w:rsidP="000D14DD">
      <w:pPr>
        <w:pStyle w:val="Heading3"/>
        <w:rPr>
          <w:rtl/>
          <w:lang w:bidi="fa-IR"/>
        </w:rPr>
      </w:pPr>
      <w:bookmarkStart w:id="614" w:name="_Toc347630291"/>
      <w:bookmarkStart w:id="615" w:name="_Toc407003715"/>
      <w:bookmarkStart w:id="616" w:name="_Toc94612794"/>
      <w:r w:rsidRPr="004C1BA7">
        <w:rPr>
          <w:rtl/>
          <w:lang w:bidi="fa-IR"/>
        </w:rPr>
        <w:t>ترجمة الشيخ عبد الوهاب</w:t>
      </w:r>
      <w:bookmarkEnd w:id="614"/>
      <w:bookmarkEnd w:id="615"/>
      <w:bookmarkEnd w:id="616"/>
    </w:p>
    <w:p w:rsidR="000D14DD" w:rsidRPr="004C1BA7" w:rsidRDefault="000D14DD" w:rsidP="000D14DD">
      <w:pPr>
        <w:pStyle w:val="libNormal"/>
        <w:rPr>
          <w:rtl/>
          <w:lang w:bidi="fa-IR"/>
        </w:rPr>
      </w:pPr>
      <w:r w:rsidRPr="004C1BA7">
        <w:rPr>
          <w:rtl/>
          <w:lang w:bidi="fa-IR"/>
        </w:rPr>
        <w:t>وتظهر جلالة عبد الوهاب بمراجعة</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أخبار الأخيار للشيخ عبد الحق الدهلوي.</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تذكرة الأبرار للسيد محمّد ماه عالم.</w:t>
      </w:r>
    </w:p>
    <w:p w:rsidR="003C0B4F" w:rsidRDefault="000D14DD" w:rsidP="000D14DD">
      <w:pPr>
        <w:pStyle w:val="Heading2"/>
        <w:rPr>
          <w:rtl/>
          <w:lang w:bidi="fa-IR"/>
        </w:rPr>
      </w:pPr>
      <w:bookmarkStart w:id="617" w:name="_Toc347630292"/>
      <w:bookmarkStart w:id="618" w:name="_Toc407003716"/>
      <w:bookmarkStart w:id="619" w:name="_Toc94612795"/>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حديث أخذ النبي الميثاق على وصاية علي من صحابته</w:t>
      </w:r>
      <w:bookmarkEnd w:id="617"/>
      <w:bookmarkEnd w:id="618"/>
      <w:bookmarkEnd w:id="619"/>
    </w:p>
    <w:p w:rsidR="000D14DD" w:rsidRPr="004C1BA7" w:rsidRDefault="000D14DD" w:rsidP="000D14DD">
      <w:pPr>
        <w:pStyle w:val="libNormal"/>
        <w:rPr>
          <w:rtl/>
          <w:lang w:bidi="fa-IR"/>
        </w:rPr>
      </w:pPr>
      <w:r w:rsidRPr="004C1BA7">
        <w:rPr>
          <w:rtl/>
          <w:lang w:bidi="fa-IR"/>
        </w:rPr>
        <w:t xml:space="preserve">ولقد جاء عن الرسول </w:t>
      </w:r>
      <w:r w:rsidR="00287B8A" w:rsidRPr="00287B8A">
        <w:rPr>
          <w:rStyle w:val="libAlaemChar"/>
          <w:rtl/>
        </w:rPr>
        <w:t>صلى‌الله‌عليه‌وآله‌وسلم</w:t>
      </w:r>
      <w:r w:rsidRPr="004C1BA7">
        <w:rPr>
          <w:rtl/>
          <w:lang w:bidi="fa-IR"/>
        </w:rPr>
        <w:t xml:space="preserve"> أنه أخذ من صحابته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مودة القربى. انظر ينابيع المودة</w:t>
      </w:r>
      <w:r w:rsidR="000D14DD">
        <w:rPr>
          <w:rtl/>
        </w:rPr>
        <w:t>:</w:t>
      </w:r>
      <w:r w:rsidR="000D14DD" w:rsidRPr="004C1BA7">
        <w:rPr>
          <w:rtl/>
        </w:rPr>
        <w:t xml:space="preserve"> 248.</w:t>
      </w:r>
    </w:p>
    <w:p w:rsidR="000D14DD" w:rsidRDefault="000D14DD" w:rsidP="000D14DD">
      <w:pPr>
        <w:pStyle w:val="libNormal"/>
        <w:rPr>
          <w:rtl/>
          <w:lang w:bidi="fa-IR"/>
        </w:rPr>
      </w:pPr>
      <w:r>
        <w:rPr>
          <w:rtl/>
          <w:lang w:bidi="fa-IR"/>
        </w:rPr>
        <w:br w:type="page"/>
      </w:r>
    </w:p>
    <w:p w:rsidR="000D14DD" w:rsidRPr="004C1BA7" w:rsidRDefault="000D14DD" w:rsidP="004A4EDD">
      <w:pPr>
        <w:pStyle w:val="libNormal0"/>
        <w:rPr>
          <w:rtl/>
          <w:lang w:bidi="fa-IR"/>
        </w:rPr>
      </w:pPr>
      <w:r w:rsidRPr="004C1BA7">
        <w:rPr>
          <w:rtl/>
          <w:lang w:bidi="fa-IR"/>
        </w:rPr>
        <w:lastRenderedPageBreak/>
        <w:t xml:space="preserve">ميثاقهم بالنسبة إلى إمامة أمير المؤمنين </w:t>
      </w:r>
      <w:r w:rsidRPr="00A73E8D">
        <w:rPr>
          <w:rStyle w:val="libAlaemChar"/>
          <w:rtl/>
        </w:rPr>
        <w:t>عليه‌السلام</w:t>
      </w:r>
      <w:r w:rsidRPr="004C1BA7">
        <w:rPr>
          <w:rtl/>
          <w:lang w:bidi="fa-IR"/>
        </w:rPr>
        <w:t xml:space="preserve"> وإمارته</w:t>
      </w:r>
      <w:r>
        <w:rPr>
          <w:rtl/>
          <w:lang w:bidi="fa-IR"/>
        </w:rPr>
        <w:t>،</w:t>
      </w:r>
      <w:r w:rsidRPr="004C1BA7">
        <w:rPr>
          <w:rtl/>
          <w:lang w:bidi="fa-IR"/>
        </w:rPr>
        <w:t xml:space="preserve"> كما أخذ الله ذلك من ملائكته وعرضه على أنبيائه ورسله</w:t>
      </w:r>
      <w:r>
        <w:rPr>
          <w:rtl/>
          <w:lang w:bidi="fa-IR"/>
        </w:rPr>
        <w:t xml:space="preserve"> ..</w:t>
      </w:r>
      <w:r w:rsidRPr="004C1BA7">
        <w:rPr>
          <w:rtl/>
          <w:lang w:bidi="fa-IR"/>
        </w:rPr>
        <w:t>. جاء ذلك في رواية السيد علي الهمداني</w:t>
      </w:r>
      <w:r>
        <w:rPr>
          <w:rtl/>
          <w:lang w:bidi="fa-IR"/>
        </w:rPr>
        <w:t>:</w:t>
      </w:r>
    </w:p>
    <w:p w:rsidR="000D14DD" w:rsidRPr="004C1BA7" w:rsidRDefault="000D14DD" w:rsidP="000D14DD">
      <w:pPr>
        <w:pStyle w:val="libNormal"/>
        <w:rPr>
          <w:rtl/>
          <w:lang w:bidi="fa-IR"/>
        </w:rPr>
      </w:pPr>
      <w:r w:rsidRPr="004C1BA7">
        <w:rPr>
          <w:rtl/>
          <w:lang w:bidi="fa-IR"/>
        </w:rPr>
        <w:t>« عن عتبة بن عامر الجهني رضي الله تعالى عنه قال</w:t>
      </w:r>
      <w:r>
        <w:rPr>
          <w:rtl/>
          <w:lang w:bidi="fa-IR"/>
        </w:rPr>
        <w:t>:</w:t>
      </w:r>
      <w:r w:rsidRPr="004C1BA7">
        <w:rPr>
          <w:rtl/>
          <w:lang w:bidi="fa-IR"/>
        </w:rPr>
        <w:t xml:space="preserve"> بايعنا رسول الله </w:t>
      </w:r>
      <w:r w:rsidR="00287B8A" w:rsidRPr="00287B8A">
        <w:rPr>
          <w:rStyle w:val="libAlaemChar"/>
          <w:rtl/>
        </w:rPr>
        <w:t>صلى‌الله‌عليه‌وآله‌وسلم</w:t>
      </w:r>
      <w:r w:rsidRPr="004C1BA7">
        <w:rPr>
          <w:rtl/>
          <w:lang w:bidi="fa-IR"/>
        </w:rPr>
        <w:t xml:space="preserve"> على أن الله وحده لا شريك له</w:t>
      </w:r>
      <w:r>
        <w:rPr>
          <w:rtl/>
          <w:lang w:bidi="fa-IR"/>
        </w:rPr>
        <w:t>،</w:t>
      </w:r>
      <w:r w:rsidRPr="004C1BA7">
        <w:rPr>
          <w:rtl/>
          <w:lang w:bidi="fa-IR"/>
        </w:rPr>
        <w:t xml:space="preserve"> وأن محمّدا</w:t>
      </w:r>
      <w:r w:rsidR="004A4EDD">
        <w:rPr>
          <w:rFonts w:hint="cs"/>
          <w:rtl/>
          <w:lang w:bidi="fa-IR"/>
        </w:rPr>
        <w:t>ً</w:t>
      </w:r>
      <w:r w:rsidRPr="004C1BA7">
        <w:rPr>
          <w:rtl/>
          <w:lang w:bidi="fa-IR"/>
        </w:rPr>
        <w:t xml:space="preserve"> نبيه وعليا</w:t>
      </w:r>
      <w:r w:rsidR="004A4EDD">
        <w:rPr>
          <w:rFonts w:hint="cs"/>
          <w:rtl/>
          <w:lang w:bidi="fa-IR"/>
        </w:rPr>
        <w:t>ً</w:t>
      </w:r>
      <w:r w:rsidRPr="004C1BA7">
        <w:rPr>
          <w:rtl/>
          <w:lang w:bidi="fa-IR"/>
        </w:rPr>
        <w:t xml:space="preserve"> وصيه</w:t>
      </w:r>
      <w:r>
        <w:rPr>
          <w:rtl/>
          <w:lang w:bidi="fa-IR"/>
        </w:rPr>
        <w:t>،</w:t>
      </w:r>
      <w:r w:rsidRPr="004C1BA7">
        <w:rPr>
          <w:rtl/>
          <w:lang w:bidi="fa-IR"/>
        </w:rPr>
        <w:t xml:space="preserve"> فإن</w:t>
      </w:r>
      <w:r w:rsidR="004A4EDD">
        <w:rPr>
          <w:rFonts w:hint="cs"/>
          <w:rtl/>
          <w:lang w:bidi="fa-IR"/>
        </w:rPr>
        <w:t>ْ</w:t>
      </w:r>
      <w:r w:rsidRPr="004C1BA7">
        <w:rPr>
          <w:rtl/>
          <w:lang w:bidi="fa-IR"/>
        </w:rPr>
        <w:t xml:space="preserve"> تركنا الثلاثة كفرنا</w:t>
      </w:r>
      <w:r>
        <w:rPr>
          <w:rtl/>
          <w:lang w:bidi="fa-IR"/>
        </w:rPr>
        <w:t>،</w:t>
      </w:r>
      <w:r w:rsidRPr="004C1BA7">
        <w:rPr>
          <w:rtl/>
          <w:lang w:bidi="fa-IR"/>
        </w:rPr>
        <w:t xml:space="preserve"> وقال لنا</w:t>
      </w:r>
      <w:r>
        <w:rPr>
          <w:rtl/>
          <w:lang w:bidi="fa-IR"/>
        </w:rPr>
        <w:t>:</w:t>
      </w:r>
      <w:r w:rsidRPr="004C1BA7">
        <w:rPr>
          <w:rtl/>
          <w:lang w:bidi="fa-IR"/>
        </w:rPr>
        <w:t xml:space="preserve"> أحبّوا هذا فإن الله يحبه</w:t>
      </w:r>
      <w:r>
        <w:rPr>
          <w:rtl/>
          <w:lang w:bidi="fa-IR"/>
        </w:rPr>
        <w:t>،</w:t>
      </w:r>
      <w:r w:rsidRPr="004C1BA7">
        <w:rPr>
          <w:rtl/>
          <w:lang w:bidi="fa-IR"/>
        </w:rPr>
        <w:t xml:space="preserve"> واستحيوا منه فإن الله يستحيى منه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ومن هذا الحديث يعلم أن الإ</w:t>
      </w:r>
      <w:r w:rsidR="004A4EDD">
        <w:rPr>
          <w:rFonts w:hint="cs"/>
          <w:rtl/>
          <w:lang w:bidi="fa-IR"/>
        </w:rPr>
        <w:t>ِ</w:t>
      </w:r>
      <w:r w:rsidRPr="004C1BA7">
        <w:rPr>
          <w:rtl/>
          <w:lang w:bidi="fa-IR"/>
        </w:rPr>
        <w:t>قرار بوصاية علي</w:t>
      </w:r>
      <w:r>
        <w:rPr>
          <w:rtl/>
          <w:lang w:bidi="fa-IR"/>
        </w:rPr>
        <w:t xml:space="preserve"> </w:t>
      </w:r>
      <w:r w:rsidR="00FB56AE">
        <w:rPr>
          <w:rtl/>
          <w:lang w:bidi="fa-IR"/>
        </w:rPr>
        <w:t>-</w:t>
      </w:r>
      <w:r>
        <w:rPr>
          <w:rtl/>
          <w:lang w:bidi="fa-IR"/>
        </w:rPr>
        <w:t xml:space="preserve"> </w:t>
      </w:r>
      <w:r w:rsidRPr="004C1BA7">
        <w:rPr>
          <w:rtl/>
          <w:lang w:bidi="fa-IR"/>
        </w:rPr>
        <w:t>كالاقرار بنبوة محمّد ووحدانية الله سبحانه</w:t>
      </w:r>
      <w:r>
        <w:rPr>
          <w:rtl/>
          <w:lang w:bidi="fa-IR"/>
        </w:rPr>
        <w:t xml:space="preserve"> </w:t>
      </w:r>
      <w:r w:rsidR="00FB56AE">
        <w:rPr>
          <w:rtl/>
          <w:lang w:bidi="fa-IR"/>
        </w:rPr>
        <w:t>-</w:t>
      </w:r>
      <w:r>
        <w:rPr>
          <w:rtl/>
          <w:lang w:bidi="fa-IR"/>
        </w:rPr>
        <w:t xml:space="preserve"> </w:t>
      </w:r>
      <w:r w:rsidRPr="004C1BA7">
        <w:rPr>
          <w:rtl/>
          <w:lang w:bidi="fa-IR"/>
        </w:rPr>
        <w:t>ركن</w:t>
      </w:r>
      <w:r>
        <w:rPr>
          <w:rtl/>
          <w:lang w:bidi="fa-IR"/>
        </w:rPr>
        <w:t>،</w:t>
      </w:r>
      <w:r w:rsidRPr="004C1BA7">
        <w:rPr>
          <w:rtl/>
          <w:lang w:bidi="fa-IR"/>
        </w:rPr>
        <w:t xml:space="preserve"> ومن أعرض عن ذلك وتركه فقد كفر.</w:t>
      </w:r>
    </w:p>
    <w:p w:rsidR="000D14DD" w:rsidRPr="004C1BA7" w:rsidRDefault="000D14DD" w:rsidP="000D14DD">
      <w:pPr>
        <w:pStyle w:val="Heading2"/>
        <w:rPr>
          <w:rtl/>
          <w:lang w:bidi="fa-IR"/>
        </w:rPr>
      </w:pPr>
      <w:bookmarkStart w:id="620" w:name="_Toc347630293"/>
      <w:bookmarkStart w:id="621" w:name="_Toc407003717"/>
      <w:bookmarkStart w:id="622" w:name="_Toc94612796"/>
      <w:r w:rsidRPr="004C1BA7">
        <w:rPr>
          <w:rtl/>
          <w:lang w:bidi="fa-IR"/>
        </w:rPr>
        <w:t>16</w:t>
      </w:r>
      <w:r>
        <w:rPr>
          <w:rtl/>
          <w:lang w:bidi="fa-IR"/>
        </w:rPr>
        <w:t xml:space="preserve"> </w:t>
      </w:r>
      <w:r w:rsidR="00FB56AE">
        <w:rPr>
          <w:rtl/>
          <w:lang w:bidi="fa-IR"/>
        </w:rPr>
        <w:t>-</w:t>
      </w:r>
      <w:r>
        <w:rPr>
          <w:rtl/>
          <w:lang w:bidi="fa-IR"/>
        </w:rPr>
        <w:t xml:space="preserve"> </w:t>
      </w:r>
      <w:r w:rsidRPr="004C1BA7">
        <w:rPr>
          <w:rtl/>
          <w:lang w:bidi="fa-IR"/>
        </w:rPr>
        <w:t>أحاديث في فضل علي مثبتة لإمامته للافضلية ومؤيدة لحديث النور</w:t>
      </w:r>
      <w:bookmarkEnd w:id="620"/>
      <w:bookmarkEnd w:id="621"/>
      <w:bookmarkEnd w:id="622"/>
    </w:p>
    <w:p w:rsidR="003C0B4F" w:rsidRDefault="000D14DD" w:rsidP="000D14DD">
      <w:pPr>
        <w:pStyle w:val="Heading3"/>
        <w:rPr>
          <w:rtl/>
          <w:lang w:bidi="fa-IR"/>
        </w:rPr>
      </w:pPr>
      <w:bookmarkStart w:id="623" w:name="_Toc347630294"/>
      <w:bookmarkStart w:id="624" w:name="_Toc407003718"/>
      <w:bookmarkStart w:id="625" w:name="_Toc94612797"/>
      <w:r w:rsidRPr="004C1BA7">
        <w:rPr>
          <w:rtl/>
          <w:lang w:bidi="fa-IR"/>
        </w:rPr>
        <w:t>الحديث الأول</w:t>
      </w:r>
      <w:bookmarkEnd w:id="623"/>
      <w:bookmarkEnd w:id="624"/>
      <w:bookmarkEnd w:id="625"/>
    </w:p>
    <w:p w:rsidR="000D14DD" w:rsidRDefault="000D14DD" w:rsidP="000D14DD">
      <w:pPr>
        <w:pStyle w:val="libNormal"/>
        <w:rPr>
          <w:rtl/>
          <w:lang w:bidi="fa-IR"/>
        </w:rPr>
      </w:pPr>
      <w:r w:rsidRPr="00AE44A4">
        <w:rPr>
          <w:rtl/>
        </w:rPr>
        <w:t>الكنجي</w:t>
      </w:r>
      <w:r>
        <w:rPr>
          <w:rtl/>
        </w:rPr>
        <w:t>،</w:t>
      </w:r>
      <w:r w:rsidRPr="00AE44A4">
        <w:rPr>
          <w:rtl/>
        </w:rPr>
        <w:t xml:space="preserve"> بسنده عن أبي الزبير</w:t>
      </w:r>
      <w:r>
        <w:rPr>
          <w:rtl/>
        </w:rPr>
        <w:t>،</w:t>
      </w:r>
      <w:r w:rsidRPr="00AE44A4">
        <w:rPr>
          <w:rtl/>
        </w:rPr>
        <w:t xml:space="preserve"> عن جابر بن عبد الله</w:t>
      </w:r>
      <w:r>
        <w:rPr>
          <w:rtl/>
        </w:rPr>
        <w:t>:</w:t>
      </w:r>
      <w:r w:rsidRPr="00AE44A4">
        <w:rPr>
          <w:rtl/>
        </w:rPr>
        <w:t xml:space="preserve"> « قال</w:t>
      </w:r>
      <w:r>
        <w:rPr>
          <w:rtl/>
        </w:rPr>
        <w:t>:</w:t>
      </w:r>
      <w:r w:rsidRPr="00AE44A4">
        <w:rPr>
          <w:rtl/>
        </w:rPr>
        <w:t xml:space="preserve"> </w:t>
      </w:r>
      <w:r w:rsidRPr="004B5CD1">
        <w:rPr>
          <w:rtl/>
        </w:rPr>
        <w:t xml:space="preserve">سألت رسول الله </w:t>
      </w:r>
      <w:r w:rsidR="00287B8A" w:rsidRPr="00287B8A">
        <w:rPr>
          <w:rStyle w:val="libAlaemChar"/>
          <w:rtl/>
        </w:rPr>
        <w:t>صلى‌الله‌عليه‌وآله‌وسلم</w:t>
      </w:r>
      <w:r w:rsidRPr="004B5CD1">
        <w:rPr>
          <w:rtl/>
        </w:rPr>
        <w:t xml:space="preserve"> عن ميلاد علي بن أبي طالب</w:t>
      </w:r>
      <w:r>
        <w:rPr>
          <w:rtl/>
        </w:rPr>
        <w:t>،</w:t>
      </w:r>
      <w:r w:rsidRPr="004B5CD1">
        <w:rPr>
          <w:rtl/>
        </w:rPr>
        <w:t xml:space="preserve"> فقال</w:t>
      </w:r>
      <w:r>
        <w:rPr>
          <w:rtl/>
        </w:rPr>
        <w:t>:</w:t>
      </w:r>
      <w:r w:rsidRPr="004B5CD1">
        <w:rPr>
          <w:rtl/>
        </w:rPr>
        <w:t xml:space="preserve"> لقد سألتني عن خير مولود ولد في شبه المسيح</w:t>
      </w:r>
      <w:r>
        <w:rPr>
          <w:rtl/>
        </w:rPr>
        <w:t>:</w:t>
      </w:r>
      <w:r w:rsidRPr="004B5CD1">
        <w:rPr>
          <w:rtl/>
        </w:rPr>
        <w:t xml:space="preserve"> إن الله خلق عليا</w:t>
      </w:r>
      <w:r w:rsidR="004A4EDD">
        <w:rPr>
          <w:rFonts w:hint="cs"/>
          <w:rtl/>
        </w:rPr>
        <w:t>ً</w:t>
      </w:r>
      <w:r w:rsidRPr="004B5CD1">
        <w:rPr>
          <w:rtl/>
        </w:rPr>
        <w:t xml:space="preserve"> من نوري</w:t>
      </w:r>
      <w:r>
        <w:rPr>
          <w:rtl/>
        </w:rPr>
        <w:t>،</w:t>
      </w:r>
      <w:r w:rsidRPr="004B5CD1">
        <w:rPr>
          <w:rtl/>
        </w:rPr>
        <w:t xml:space="preserve"> وخلقني من نوره</w:t>
      </w:r>
      <w:r>
        <w:rPr>
          <w:rtl/>
        </w:rPr>
        <w:t>،</w:t>
      </w:r>
      <w:r w:rsidRPr="004B5CD1">
        <w:rPr>
          <w:rtl/>
        </w:rPr>
        <w:t xml:space="preserve"> وكلانا في نور واحد</w:t>
      </w:r>
      <w:r>
        <w:rPr>
          <w:rtl/>
        </w:rPr>
        <w:t>،</w:t>
      </w:r>
      <w:r w:rsidRPr="004B5CD1">
        <w:rPr>
          <w:rtl/>
        </w:rPr>
        <w:t xml:space="preserve"> ثم إن الله عز وجل نقلنا من صلب آدم إلى أصلاب طاهرة في أرحام زكية</w:t>
      </w:r>
      <w:r>
        <w:rPr>
          <w:rtl/>
        </w:rPr>
        <w:t>،</w:t>
      </w:r>
      <w:r w:rsidRPr="004B5CD1">
        <w:rPr>
          <w:rtl/>
        </w:rPr>
        <w:t xml:space="preserve"> فما نقلت من صلب </w:t>
      </w:r>
      <w:r w:rsidR="00D127DB">
        <w:rPr>
          <w:rtl/>
        </w:rPr>
        <w:t>إلّا</w:t>
      </w:r>
      <w:r w:rsidRPr="004B5CD1">
        <w:rPr>
          <w:rtl/>
        </w:rPr>
        <w:t xml:space="preserve"> ونقل علي معي</w:t>
      </w:r>
      <w:r>
        <w:rPr>
          <w:rtl/>
        </w:rPr>
        <w:t>،</w:t>
      </w:r>
      <w:r w:rsidRPr="004B5CD1">
        <w:rPr>
          <w:rtl/>
        </w:rPr>
        <w:t xml:space="preserve"> فلم نزل كذلك حتى استودعني خير رحم وهي آمنة</w:t>
      </w:r>
      <w:r>
        <w:rPr>
          <w:rtl/>
        </w:rPr>
        <w:t>،</w:t>
      </w:r>
      <w:r w:rsidRPr="004B5CD1">
        <w:rPr>
          <w:rtl/>
        </w:rPr>
        <w:t xml:space="preserve"> واستودع عليا</w:t>
      </w:r>
      <w:r w:rsidR="004A4EDD">
        <w:rPr>
          <w:rFonts w:hint="cs"/>
          <w:rtl/>
        </w:rPr>
        <w:t>ً</w:t>
      </w:r>
      <w:r w:rsidRPr="004B5CD1">
        <w:rPr>
          <w:rtl/>
        </w:rPr>
        <w:t xml:space="preserve"> خير رحم وهي فاطمة بنت أسد.</w:t>
      </w:r>
    </w:p>
    <w:p w:rsidR="003C0B4F" w:rsidRDefault="000D14DD" w:rsidP="000D14DD">
      <w:pPr>
        <w:pStyle w:val="libNormal"/>
        <w:rPr>
          <w:rtl/>
        </w:rPr>
      </w:pPr>
      <w:r>
        <w:rPr>
          <w:rtl/>
          <w:lang w:bidi="fa-IR"/>
        </w:rPr>
        <w:t>و</w:t>
      </w:r>
      <w:r w:rsidRPr="004B5CD1">
        <w:rPr>
          <w:rtl/>
        </w:rPr>
        <w:t>كان في زماننا رجل زاهد عابد يقال له</w:t>
      </w:r>
      <w:r>
        <w:rPr>
          <w:rtl/>
        </w:rPr>
        <w:t>:</w:t>
      </w:r>
      <w:r w:rsidRPr="004B5CD1">
        <w:rPr>
          <w:rtl/>
        </w:rPr>
        <w:t xml:space="preserve"> المبرم بن دعيب بن الشقبان</w:t>
      </w:r>
      <w:r>
        <w:rPr>
          <w:rtl/>
        </w:rPr>
        <w:t>،</w:t>
      </w:r>
      <w:r w:rsidRPr="004B5CD1">
        <w:rPr>
          <w:rtl/>
        </w:rPr>
        <w:t xml:space="preserve"> قد عبد الله تعالى مائتين وسبعين سنة لم يسأل الله حاجة</w:t>
      </w:r>
      <w:r>
        <w:rPr>
          <w:rtl/>
        </w:rPr>
        <w:t>،</w:t>
      </w:r>
      <w:r w:rsidRPr="004B5CD1">
        <w:rPr>
          <w:rtl/>
        </w:rPr>
        <w:t xml:space="preserve"> فبعث الله إليه أبا طالب</w:t>
      </w:r>
      <w:r>
        <w:rPr>
          <w:rtl/>
        </w:rPr>
        <w:t>،</w:t>
      </w:r>
      <w:r w:rsidRPr="004B5CD1">
        <w:rPr>
          <w:rtl/>
        </w:rPr>
        <w:t xml:space="preserve"> فلمّا أبصره المبرم قام إليه وقبّل رأسه وأجلسه بين يديه</w:t>
      </w:r>
      <w:r>
        <w:rPr>
          <w:rtl/>
        </w:rPr>
        <w:t>،</w:t>
      </w:r>
      <w:r w:rsidRPr="004B5CD1">
        <w:rPr>
          <w:rtl/>
        </w:rPr>
        <w:t xml:space="preserve"> ثم قال له</w:t>
      </w:r>
      <w:r>
        <w:rPr>
          <w:rtl/>
        </w:rPr>
        <w:t>:</w:t>
      </w:r>
      <w:r w:rsidRPr="004B5CD1">
        <w:rPr>
          <w:rtl/>
        </w:rPr>
        <w:t xml:space="preserve"> من أنت</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مودة القربى. انظر ينابيع المودة</w:t>
      </w:r>
      <w:r w:rsidR="000D14DD">
        <w:rPr>
          <w:rtl/>
        </w:rPr>
        <w:t>:</w:t>
      </w:r>
      <w:r w:rsidR="000D14DD" w:rsidRPr="004C1BA7">
        <w:rPr>
          <w:rtl/>
        </w:rPr>
        <w:t xml:space="preserve"> 248.</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فقال</w:t>
      </w:r>
      <w:r>
        <w:rPr>
          <w:rtl/>
        </w:rPr>
        <w:t>:</w:t>
      </w:r>
      <w:r w:rsidRPr="004B5CD1">
        <w:rPr>
          <w:rtl/>
        </w:rPr>
        <w:t xml:space="preserve"> رجل من تهامة</w:t>
      </w:r>
      <w:r>
        <w:rPr>
          <w:rtl/>
        </w:rPr>
        <w:t>،</w:t>
      </w:r>
      <w:r w:rsidRPr="004B5CD1">
        <w:rPr>
          <w:rtl/>
        </w:rPr>
        <w:t xml:space="preserve"> فقال</w:t>
      </w:r>
      <w:r>
        <w:rPr>
          <w:rtl/>
        </w:rPr>
        <w:t>:</w:t>
      </w:r>
      <w:r w:rsidRPr="004B5CD1">
        <w:rPr>
          <w:rtl/>
        </w:rPr>
        <w:t xml:space="preserve"> من أي تهامة</w:t>
      </w:r>
      <w:r>
        <w:rPr>
          <w:rtl/>
        </w:rPr>
        <w:t>؟</w:t>
      </w:r>
      <w:r w:rsidRPr="004B5CD1">
        <w:rPr>
          <w:rtl/>
        </w:rPr>
        <w:t xml:space="preserve"> فقال</w:t>
      </w:r>
      <w:r>
        <w:rPr>
          <w:rtl/>
        </w:rPr>
        <w:t>:</w:t>
      </w:r>
      <w:r w:rsidRPr="004B5CD1">
        <w:rPr>
          <w:rtl/>
        </w:rPr>
        <w:t xml:space="preserve"> من بني هاشم.</w:t>
      </w:r>
    </w:p>
    <w:p w:rsidR="003C0B4F" w:rsidRDefault="000D14DD" w:rsidP="000D14DD">
      <w:pPr>
        <w:pStyle w:val="libNormal"/>
        <w:rPr>
          <w:rtl/>
        </w:rPr>
      </w:pPr>
      <w:r w:rsidRPr="004B5CD1">
        <w:rPr>
          <w:rtl/>
        </w:rPr>
        <w:t>فوثب العابد فقبّل رأسه ثانية</w:t>
      </w:r>
      <w:r>
        <w:rPr>
          <w:rtl/>
        </w:rPr>
        <w:t>،</w:t>
      </w:r>
      <w:r w:rsidRPr="004B5CD1">
        <w:rPr>
          <w:rtl/>
        </w:rPr>
        <w:t xml:space="preserve"> ثم قال</w:t>
      </w:r>
      <w:r>
        <w:rPr>
          <w:rtl/>
        </w:rPr>
        <w:t>:</w:t>
      </w:r>
      <w:r w:rsidRPr="004B5CD1">
        <w:rPr>
          <w:rtl/>
        </w:rPr>
        <w:t xml:space="preserve"> يا هذا</w:t>
      </w:r>
      <w:r>
        <w:rPr>
          <w:rtl/>
        </w:rPr>
        <w:t>،</w:t>
      </w:r>
      <w:r w:rsidRPr="004B5CD1">
        <w:rPr>
          <w:rtl/>
        </w:rPr>
        <w:t xml:space="preserve"> إن العلي الأعلى ألهمني إلهاما</w:t>
      </w:r>
      <w:r w:rsidR="004A4EDD">
        <w:rPr>
          <w:rFonts w:hint="cs"/>
          <w:rtl/>
        </w:rPr>
        <w:t>ً</w:t>
      </w:r>
      <w:r w:rsidRPr="004B5CD1">
        <w:rPr>
          <w:rtl/>
        </w:rPr>
        <w:t>. قال أبو طالب</w:t>
      </w:r>
      <w:r>
        <w:rPr>
          <w:rtl/>
        </w:rPr>
        <w:t>:</w:t>
      </w:r>
      <w:r w:rsidRPr="004B5CD1">
        <w:rPr>
          <w:rtl/>
        </w:rPr>
        <w:t xml:space="preserve"> وما هو</w:t>
      </w:r>
      <w:r>
        <w:rPr>
          <w:rtl/>
        </w:rPr>
        <w:t>؟</w:t>
      </w:r>
      <w:r w:rsidRPr="004B5CD1">
        <w:rPr>
          <w:rtl/>
        </w:rPr>
        <w:t xml:space="preserve"> قال</w:t>
      </w:r>
      <w:r>
        <w:rPr>
          <w:rtl/>
        </w:rPr>
        <w:t>:</w:t>
      </w:r>
      <w:r w:rsidRPr="004B5CD1">
        <w:rPr>
          <w:rtl/>
        </w:rPr>
        <w:t xml:space="preserve"> ولد يولد من ظهرك وهو ولي الله عز وجل</w:t>
      </w:r>
      <w:r>
        <w:rPr>
          <w:rtl/>
        </w:rPr>
        <w:t>،</w:t>
      </w:r>
      <w:r w:rsidRPr="004B5CD1">
        <w:rPr>
          <w:rtl/>
        </w:rPr>
        <w:t xml:space="preserve"> فلما كان الليلة التي ولد فيها على أشرقت الأرض. فخرج أبو طالب وهو يقول</w:t>
      </w:r>
      <w:r>
        <w:rPr>
          <w:rtl/>
        </w:rPr>
        <w:t>:</w:t>
      </w:r>
    </w:p>
    <w:p w:rsidR="000D14DD" w:rsidRDefault="000D14DD" w:rsidP="000D14DD">
      <w:pPr>
        <w:pStyle w:val="libNormal"/>
        <w:rPr>
          <w:rtl/>
        </w:rPr>
      </w:pPr>
      <w:r w:rsidRPr="004B5CD1">
        <w:rPr>
          <w:rtl/>
        </w:rPr>
        <w:t>أيها الناس ولد في الكعبة ولي الله عز وجل</w:t>
      </w:r>
      <w:r>
        <w:rPr>
          <w:rtl/>
        </w:rPr>
        <w:t>،</w:t>
      </w:r>
      <w:r w:rsidRPr="004B5CD1">
        <w:rPr>
          <w:rtl/>
        </w:rPr>
        <w:t xml:space="preserve"> فلما أصبح دخل الكعبة وهو يقول</w:t>
      </w:r>
      <w:r>
        <w:rPr>
          <w:rtl/>
        </w:rPr>
        <w:t>:</w:t>
      </w:r>
    </w:p>
    <w:tbl>
      <w:tblPr>
        <w:tblStyle w:val="TableGrid"/>
        <w:bidiVisual/>
        <w:tblW w:w="4562" w:type="pct"/>
        <w:tblInd w:w="384" w:type="dxa"/>
        <w:tblLook w:val="01E0" w:firstRow="1" w:lastRow="1" w:firstColumn="1" w:lastColumn="1" w:noHBand="0" w:noVBand="0"/>
      </w:tblPr>
      <w:tblGrid>
        <w:gridCol w:w="3441"/>
        <w:gridCol w:w="270"/>
        <w:gridCol w:w="3402"/>
      </w:tblGrid>
      <w:tr w:rsidR="00CF2ECE" w:rsidTr="00545612">
        <w:trPr>
          <w:trHeight w:val="350"/>
        </w:trPr>
        <w:tc>
          <w:tcPr>
            <w:tcW w:w="3920" w:type="dxa"/>
            <w:shd w:val="clear" w:color="auto" w:fill="auto"/>
          </w:tcPr>
          <w:p w:rsidR="00CF2ECE" w:rsidRDefault="00CF2ECE" w:rsidP="00545612">
            <w:pPr>
              <w:pStyle w:val="libPoem"/>
            </w:pPr>
            <w:r w:rsidRPr="004C1BA7">
              <w:rPr>
                <w:rtl/>
                <w:lang w:bidi="fa-IR"/>
              </w:rPr>
              <w:t>يا رب هذا الغسق الدجى</w:t>
            </w:r>
            <w:r w:rsidRPr="00725071">
              <w:rPr>
                <w:rStyle w:val="libPoemTiniChar0"/>
                <w:rtl/>
              </w:rPr>
              <w:br/>
              <w:t> </w:t>
            </w:r>
          </w:p>
        </w:tc>
        <w:tc>
          <w:tcPr>
            <w:tcW w:w="279" w:type="dxa"/>
            <w:shd w:val="clear" w:color="auto" w:fill="auto"/>
          </w:tcPr>
          <w:p w:rsidR="00CF2ECE" w:rsidRDefault="00CF2ECE" w:rsidP="00545612">
            <w:pPr>
              <w:pStyle w:val="libPoem"/>
              <w:rPr>
                <w:rtl/>
              </w:rPr>
            </w:pPr>
          </w:p>
        </w:tc>
        <w:tc>
          <w:tcPr>
            <w:tcW w:w="3881" w:type="dxa"/>
            <w:shd w:val="clear" w:color="auto" w:fill="auto"/>
          </w:tcPr>
          <w:p w:rsidR="00CF2ECE" w:rsidRDefault="00CF2ECE" w:rsidP="00545612">
            <w:pPr>
              <w:pStyle w:val="libPoem"/>
            </w:pPr>
            <w:r>
              <w:rPr>
                <w:rtl/>
                <w:lang w:bidi="fa-IR"/>
              </w:rPr>
              <w:t>و</w:t>
            </w:r>
            <w:r w:rsidRPr="004C1BA7">
              <w:rPr>
                <w:rtl/>
                <w:lang w:bidi="fa-IR"/>
              </w:rPr>
              <w:t>القمر المنبلج المضي</w:t>
            </w:r>
            <w:r w:rsidRPr="00725071">
              <w:rPr>
                <w:rStyle w:val="libPoemTiniChar0"/>
                <w:rtl/>
              </w:rPr>
              <w:br/>
              <w:t> </w:t>
            </w:r>
          </w:p>
        </w:tc>
      </w:tr>
      <w:tr w:rsidR="00CF2ECE" w:rsidTr="00545612">
        <w:trPr>
          <w:trHeight w:val="350"/>
        </w:trPr>
        <w:tc>
          <w:tcPr>
            <w:tcW w:w="3920" w:type="dxa"/>
          </w:tcPr>
          <w:p w:rsidR="00CF2ECE" w:rsidRDefault="00CF2ECE" w:rsidP="00545612">
            <w:pPr>
              <w:pStyle w:val="libPoem"/>
            </w:pPr>
            <w:r w:rsidRPr="004C1BA7">
              <w:rPr>
                <w:rtl/>
                <w:lang w:bidi="fa-IR"/>
              </w:rPr>
              <w:t>بيّن لنا من أمرك الخفي</w:t>
            </w:r>
            <w:r w:rsidRPr="00725071">
              <w:rPr>
                <w:rStyle w:val="libPoemTiniChar0"/>
                <w:rtl/>
              </w:rPr>
              <w:br/>
              <w:t> </w:t>
            </w:r>
          </w:p>
        </w:tc>
        <w:tc>
          <w:tcPr>
            <w:tcW w:w="279" w:type="dxa"/>
          </w:tcPr>
          <w:p w:rsidR="00CF2ECE" w:rsidRDefault="00CF2ECE" w:rsidP="00545612">
            <w:pPr>
              <w:pStyle w:val="libPoem"/>
              <w:rPr>
                <w:rtl/>
              </w:rPr>
            </w:pPr>
          </w:p>
        </w:tc>
        <w:tc>
          <w:tcPr>
            <w:tcW w:w="3881" w:type="dxa"/>
          </w:tcPr>
          <w:p w:rsidR="00CF2ECE" w:rsidRDefault="00CF2ECE" w:rsidP="00545612">
            <w:pPr>
              <w:pStyle w:val="libPoem"/>
            </w:pPr>
            <w:r w:rsidRPr="004C1BA7">
              <w:rPr>
                <w:rtl/>
                <w:lang w:bidi="fa-IR"/>
              </w:rPr>
              <w:t>ما ذا ترى في اسم ذا الصبي</w:t>
            </w:r>
            <w:r w:rsidRPr="00725071">
              <w:rPr>
                <w:rStyle w:val="libPoemTiniChar0"/>
                <w:rtl/>
              </w:rPr>
              <w:br/>
              <w:t> </w:t>
            </w:r>
          </w:p>
        </w:tc>
      </w:tr>
    </w:tbl>
    <w:p w:rsidR="000D14DD" w:rsidRDefault="000D14DD" w:rsidP="000D14DD">
      <w:pPr>
        <w:pStyle w:val="libNormal"/>
        <w:rPr>
          <w:rtl/>
        </w:rPr>
      </w:pPr>
      <w:r w:rsidRPr="004B5CD1">
        <w:rPr>
          <w:rtl/>
        </w:rPr>
        <w:t>قال</w:t>
      </w:r>
      <w:r>
        <w:rPr>
          <w:rtl/>
        </w:rPr>
        <w:t>:</w:t>
      </w:r>
      <w:r w:rsidRPr="004B5CD1">
        <w:rPr>
          <w:rtl/>
        </w:rPr>
        <w:t xml:space="preserve"> فسمع صوت هاتف يقول</w:t>
      </w:r>
      <w:r>
        <w:rPr>
          <w:rtl/>
        </w:rPr>
        <w:t>:</w:t>
      </w:r>
      <w:r w:rsidRPr="004B5CD1">
        <w:rPr>
          <w:rtl/>
        </w:rPr>
        <w:t xml:space="preserve"> </w:t>
      </w:r>
    </w:p>
    <w:tbl>
      <w:tblPr>
        <w:tblStyle w:val="TableGrid"/>
        <w:bidiVisual/>
        <w:tblW w:w="4562" w:type="pct"/>
        <w:tblInd w:w="384" w:type="dxa"/>
        <w:tblLook w:val="01E0" w:firstRow="1" w:lastRow="1" w:firstColumn="1" w:lastColumn="1" w:noHBand="0" w:noVBand="0"/>
      </w:tblPr>
      <w:tblGrid>
        <w:gridCol w:w="3437"/>
        <w:gridCol w:w="270"/>
        <w:gridCol w:w="3406"/>
      </w:tblGrid>
      <w:tr w:rsidR="003D2F92" w:rsidTr="00545612">
        <w:trPr>
          <w:trHeight w:val="350"/>
        </w:trPr>
        <w:tc>
          <w:tcPr>
            <w:tcW w:w="3920" w:type="dxa"/>
            <w:shd w:val="clear" w:color="auto" w:fill="auto"/>
          </w:tcPr>
          <w:p w:rsidR="003D2F92" w:rsidRDefault="003D2F92" w:rsidP="00545612">
            <w:pPr>
              <w:pStyle w:val="libPoem"/>
            </w:pPr>
            <w:r w:rsidRPr="004C1BA7">
              <w:rPr>
                <w:rtl/>
                <w:lang w:bidi="fa-IR"/>
              </w:rPr>
              <w:t>يا أهل بيت المصطفى النبي</w:t>
            </w:r>
            <w:r w:rsidRPr="00725071">
              <w:rPr>
                <w:rStyle w:val="libPoemTiniChar0"/>
                <w:rtl/>
              </w:rPr>
              <w:br/>
              <w:t> </w:t>
            </w:r>
          </w:p>
        </w:tc>
        <w:tc>
          <w:tcPr>
            <w:tcW w:w="279" w:type="dxa"/>
            <w:shd w:val="clear" w:color="auto" w:fill="auto"/>
          </w:tcPr>
          <w:p w:rsidR="003D2F92" w:rsidRDefault="003D2F92" w:rsidP="00545612">
            <w:pPr>
              <w:pStyle w:val="libPoem"/>
              <w:rPr>
                <w:rtl/>
              </w:rPr>
            </w:pPr>
          </w:p>
        </w:tc>
        <w:tc>
          <w:tcPr>
            <w:tcW w:w="3881" w:type="dxa"/>
            <w:shd w:val="clear" w:color="auto" w:fill="auto"/>
          </w:tcPr>
          <w:p w:rsidR="003D2F92" w:rsidRDefault="003D2F92" w:rsidP="00545612">
            <w:pPr>
              <w:pStyle w:val="libPoem"/>
            </w:pPr>
            <w:r w:rsidRPr="004C1BA7">
              <w:rPr>
                <w:rtl/>
                <w:lang w:bidi="fa-IR"/>
              </w:rPr>
              <w:t>خصصتم بالولد الزكي</w:t>
            </w:r>
            <w:r w:rsidRPr="00725071">
              <w:rPr>
                <w:rStyle w:val="libPoemTiniChar0"/>
                <w:rtl/>
              </w:rPr>
              <w:br/>
              <w:t> </w:t>
            </w:r>
          </w:p>
        </w:tc>
      </w:tr>
      <w:tr w:rsidR="003D2F92" w:rsidTr="00545612">
        <w:trPr>
          <w:trHeight w:val="350"/>
        </w:trPr>
        <w:tc>
          <w:tcPr>
            <w:tcW w:w="3920" w:type="dxa"/>
          </w:tcPr>
          <w:p w:rsidR="003D2F92" w:rsidRDefault="003D2F92" w:rsidP="00545612">
            <w:pPr>
              <w:pStyle w:val="libPoem"/>
            </w:pPr>
            <w:r w:rsidRPr="004C1BA7">
              <w:rPr>
                <w:rtl/>
                <w:lang w:bidi="fa-IR"/>
              </w:rPr>
              <w:t>إن اسمه من شامخ العلي</w:t>
            </w:r>
            <w:r w:rsidRPr="00725071">
              <w:rPr>
                <w:rStyle w:val="libPoemTiniChar0"/>
                <w:rtl/>
              </w:rPr>
              <w:br/>
              <w:t> </w:t>
            </w:r>
          </w:p>
        </w:tc>
        <w:tc>
          <w:tcPr>
            <w:tcW w:w="279" w:type="dxa"/>
          </w:tcPr>
          <w:p w:rsidR="003D2F92" w:rsidRDefault="003D2F92" w:rsidP="00545612">
            <w:pPr>
              <w:pStyle w:val="libPoem"/>
              <w:rPr>
                <w:rtl/>
              </w:rPr>
            </w:pPr>
          </w:p>
        </w:tc>
        <w:tc>
          <w:tcPr>
            <w:tcW w:w="3881" w:type="dxa"/>
          </w:tcPr>
          <w:p w:rsidR="003D2F92" w:rsidRDefault="003D2F92" w:rsidP="00545612">
            <w:pPr>
              <w:pStyle w:val="libPoem"/>
            </w:pPr>
            <w:r w:rsidRPr="004C1BA7">
              <w:rPr>
                <w:rtl/>
                <w:lang w:bidi="fa-IR"/>
              </w:rPr>
              <w:t>علي اشتق من العلي</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قلت</w:t>
      </w:r>
      <w:r>
        <w:rPr>
          <w:rtl/>
          <w:lang w:bidi="fa-IR"/>
        </w:rPr>
        <w:t>:</w:t>
      </w:r>
      <w:r w:rsidRPr="004C1BA7">
        <w:rPr>
          <w:rtl/>
          <w:lang w:bidi="fa-IR"/>
        </w:rPr>
        <w:t xml:space="preserve"> هذا حديث اختصرته</w:t>
      </w:r>
      <w:r>
        <w:rPr>
          <w:rtl/>
          <w:lang w:bidi="fa-IR"/>
        </w:rPr>
        <w:t>،</w:t>
      </w:r>
      <w:r w:rsidRPr="004C1BA7">
        <w:rPr>
          <w:rtl/>
          <w:lang w:bidi="fa-IR"/>
        </w:rPr>
        <w:t xml:space="preserve"> ما كتبناه </w:t>
      </w:r>
      <w:r w:rsidR="00D127DB">
        <w:rPr>
          <w:rtl/>
          <w:lang w:bidi="fa-IR"/>
        </w:rPr>
        <w:t>إلّا</w:t>
      </w:r>
      <w:r w:rsidRPr="004C1BA7">
        <w:rPr>
          <w:rtl/>
          <w:lang w:bidi="fa-IR"/>
        </w:rPr>
        <w:t xml:space="preserve"> من هذا الوجه</w:t>
      </w:r>
      <w:r>
        <w:rPr>
          <w:rtl/>
          <w:lang w:bidi="fa-IR"/>
        </w:rPr>
        <w:t>،</w:t>
      </w:r>
      <w:r w:rsidRPr="004C1BA7">
        <w:rPr>
          <w:rtl/>
          <w:lang w:bidi="fa-IR"/>
        </w:rPr>
        <w:t xml:space="preserve"> تفرّد به مسلم ابن خالد الزنجي</w:t>
      </w:r>
      <w:r>
        <w:rPr>
          <w:rtl/>
          <w:lang w:bidi="fa-IR"/>
        </w:rPr>
        <w:t>،</w:t>
      </w:r>
      <w:r w:rsidRPr="004C1BA7">
        <w:rPr>
          <w:rtl/>
          <w:lang w:bidi="fa-IR"/>
        </w:rPr>
        <w:t xml:space="preserve"> وهو شيخ الشافعي</w:t>
      </w:r>
      <w:r>
        <w:rPr>
          <w:rtl/>
          <w:lang w:bidi="fa-IR"/>
        </w:rPr>
        <w:t>،</w:t>
      </w:r>
      <w:r w:rsidRPr="004C1BA7">
        <w:rPr>
          <w:rtl/>
          <w:lang w:bidi="fa-IR"/>
        </w:rPr>
        <w:t xml:space="preserve"> وتفرّد به عن الزنجي عبد العزيز بن عبد الصمد وهو معروف عندنا</w:t>
      </w:r>
      <w:r>
        <w:rPr>
          <w:rtl/>
          <w:lang w:bidi="fa-IR"/>
        </w:rPr>
        <w:t>،</w:t>
      </w:r>
      <w:r w:rsidRPr="004C1BA7">
        <w:rPr>
          <w:rtl/>
          <w:lang w:bidi="fa-IR"/>
        </w:rPr>
        <w:t xml:space="preserve"> والزنجي لقلب لمسلم وسمي بذلك لحسنه وحمرة وجهه وجماله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ودلالة الحديث على المطلوب واضحة.</w:t>
      </w:r>
    </w:p>
    <w:p w:rsidR="003C0B4F" w:rsidRDefault="000D14DD" w:rsidP="000D14DD">
      <w:pPr>
        <w:pStyle w:val="Heading3"/>
        <w:rPr>
          <w:rtl/>
          <w:lang w:bidi="fa-IR"/>
        </w:rPr>
      </w:pPr>
      <w:bookmarkStart w:id="626" w:name="_Toc347630295"/>
      <w:bookmarkStart w:id="627" w:name="_Toc407003719"/>
      <w:bookmarkStart w:id="628" w:name="_Toc94612798"/>
      <w:r w:rsidRPr="004C1BA7">
        <w:rPr>
          <w:rtl/>
          <w:lang w:bidi="fa-IR"/>
        </w:rPr>
        <w:t>الحديث الثاني</w:t>
      </w:r>
      <w:bookmarkEnd w:id="626"/>
      <w:bookmarkEnd w:id="627"/>
      <w:bookmarkEnd w:id="628"/>
    </w:p>
    <w:p w:rsidR="003C0B4F" w:rsidRDefault="000D14DD" w:rsidP="000D14DD">
      <w:pPr>
        <w:pStyle w:val="libNormal"/>
        <w:rPr>
          <w:rtl/>
        </w:rPr>
      </w:pPr>
      <w:r w:rsidRPr="004C1BA7">
        <w:rPr>
          <w:rtl/>
          <w:lang w:bidi="fa-IR"/>
        </w:rPr>
        <w:t>الكنجي أيضا</w:t>
      </w:r>
      <w:r w:rsidR="003D2F92">
        <w:rPr>
          <w:rFonts w:hint="cs"/>
          <w:rtl/>
          <w:lang w:bidi="fa-IR"/>
        </w:rPr>
        <w:t>ً</w:t>
      </w:r>
      <w:r>
        <w:rPr>
          <w:rtl/>
          <w:lang w:bidi="fa-IR"/>
        </w:rPr>
        <w:t xml:space="preserve">، </w:t>
      </w:r>
      <w:r w:rsidRPr="00AE44A4">
        <w:rPr>
          <w:rtl/>
        </w:rPr>
        <w:t>بسنده عن مالك بن أنس عن أبي سلمة عن أبي سعيد « قال</w:t>
      </w:r>
      <w:r>
        <w:rPr>
          <w:rtl/>
        </w:rPr>
        <w:t>:</w:t>
      </w:r>
      <w:r w:rsidRPr="00AE44A4">
        <w:rPr>
          <w:rtl/>
        </w:rPr>
        <w:t xml:space="preserve"> </w:t>
      </w:r>
      <w:r w:rsidRPr="004B5CD1">
        <w:rPr>
          <w:rtl/>
        </w:rPr>
        <w:t xml:space="preserve">سأل أبو عقال النبي </w:t>
      </w:r>
      <w:r w:rsidR="00287B8A" w:rsidRPr="00287B8A">
        <w:rPr>
          <w:rStyle w:val="libAlaemChar"/>
          <w:rtl/>
        </w:rPr>
        <w:t>صلى‌الله‌عليه‌وآله‌وسلم</w:t>
      </w:r>
      <w:r w:rsidRPr="004B5CD1">
        <w:rPr>
          <w:rtl/>
        </w:rPr>
        <w:t xml:space="preserve"> فقال</w:t>
      </w:r>
      <w:r>
        <w:rPr>
          <w:rtl/>
        </w:rPr>
        <w:t>:</w:t>
      </w:r>
      <w:r w:rsidRPr="004B5CD1">
        <w:rPr>
          <w:rtl/>
        </w:rPr>
        <w:t xml:space="preserve"> يا رسول الله من سيد المسلمين</w:t>
      </w:r>
      <w:r>
        <w:rPr>
          <w:rtl/>
        </w:rPr>
        <w:t>،</w:t>
      </w:r>
      <w:r w:rsidRPr="004B5CD1">
        <w:rPr>
          <w:rtl/>
        </w:rPr>
        <w:t xml:space="preserve"> أليس آدم</w:t>
      </w:r>
      <w:r>
        <w:rPr>
          <w:rtl/>
        </w:rPr>
        <w:t>؟</w:t>
      </w:r>
      <w:r w:rsidRPr="004B5CD1">
        <w:rPr>
          <w:rtl/>
        </w:rPr>
        <w:t xml:space="preserve"> فقد خلقه بيده</w:t>
      </w:r>
      <w:r>
        <w:rPr>
          <w:rtl/>
        </w:rPr>
        <w:t>،</w:t>
      </w:r>
      <w:r w:rsidRPr="004B5CD1">
        <w:rPr>
          <w:rtl/>
        </w:rPr>
        <w:t xml:space="preserve"> ونفخ فيه من روحه</w:t>
      </w:r>
      <w:r>
        <w:rPr>
          <w:rtl/>
        </w:rPr>
        <w:t>،</w:t>
      </w:r>
      <w:r w:rsidRPr="004B5CD1">
        <w:rPr>
          <w:rtl/>
        </w:rPr>
        <w:t xml:space="preserve"> وزوجه حواء أمته</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كفاية الطالب 406</w:t>
      </w:r>
      <w:r w:rsidR="000D14DD">
        <w:rPr>
          <w:rtl/>
        </w:rPr>
        <w:t xml:space="preserve"> </w:t>
      </w:r>
      <w:r w:rsidR="00FB56AE">
        <w:rPr>
          <w:rtl/>
        </w:rPr>
        <w:t>-</w:t>
      </w:r>
      <w:r w:rsidR="000D14DD">
        <w:rPr>
          <w:rtl/>
        </w:rPr>
        <w:t xml:space="preserve"> </w:t>
      </w:r>
      <w:r w:rsidR="000D14DD" w:rsidRPr="004C1BA7">
        <w:rPr>
          <w:rtl/>
        </w:rPr>
        <w:t>407.</w:t>
      </w:r>
    </w:p>
    <w:p w:rsidR="000D14DD" w:rsidRDefault="000D14DD" w:rsidP="000D14DD">
      <w:pPr>
        <w:pStyle w:val="libNormal"/>
        <w:rPr>
          <w:rtl/>
          <w:lang w:bidi="fa-IR"/>
        </w:rPr>
      </w:pPr>
      <w:r>
        <w:rPr>
          <w:rtl/>
          <w:lang w:bidi="fa-IR"/>
        </w:rPr>
        <w:br w:type="page"/>
      </w:r>
    </w:p>
    <w:p w:rsidR="000D14DD" w:rsidRPr="004C1BA7" w:rsidRDefault="000D14DD" w:rsidP="003D2F92">
      <w:pPr>
        <w:pStyle w:val="libNormal0"/>
        <w:rPr>
          <w:rtl/>
          <w:lang w:bidi="fa-IR"/>
        </w:rPr>
      </w:pPr>
      <w:r>
        <w:rPr>
          <w:rtl/>
        </w:rPr>
        <w:lastRenderedPageBreak/>
        <w:t>و</w:t>
      </w:r>
      <w:r w:rsidRPr="004B5CD1">
        <w:rPr>
          <w:rtl/>
        </w:rPr>
        <w:t>أسكنه جنّته</w:t>
      </w:r>
      <w:r>
        <w:rPr>
          <w:rtl/>
        </w:rPr>
        <w:t>،</w:t>
      </w:r>
      <w:r w:rsidRPr="004B5CD1">
        <w:rPr>
          <w:rtl/>
        </w:rPr>
        <w:t xml:space="preserve"> فمن يكن</w:t>
      </w:r>
      <w:r>
        <w:rPr>
          <w:rtl/>
        </w:rPr>
        <w:t>؟</w:t>
      </w:r>
      <w:r w:rsidRPr="004B5CD1">
        <w:rPr>
          <w:rtl/>
        </w:rPr>
        <w:t xml:space="preserve"> فقال النبي </w:t>
      </w:r>
      <w:r w:rsidR="00287B8A" w:rsidRPr="00287B8A">
        <w:rPr>
          <w:rStyle w:val="libAlaemChar"/>
          <w:rtl/>
        </w:rPr>
        <w:t>صلى‌الله‌عليه‌وآله‌وسلم</w:t>
      </w:r>
      <w:r>
        <w:rPr>
          <w:rtl/>
        </w:rPr>
        <w:t>:</w:t>
      </w:r>
      <w:r w:rsidRPr="004B5CD1">
        <w:rPr>
          <w:rtl/>
        </w:rPr>
        <w:t xml:space="preserve"> من فضّله الله عز وجل</w:t>
      </w:r>
      <w:r>
        <w:rPr>
          <w:rtl/>
        </w:rPr>
        <w:t>،</w:t>
      </w:r>
      <w:r w:rsidRPr="004B5CD1">
        <w:rPr>
          <w:rtl/>
        </w:rPr>
        <w:t xml:space="preserve"> فقال</w:t>
      </w:r>
      <w:r>
        <w:rPr>
          <w:rtl/>
        </w:rPr>
        <w:t>:</w:t>
      </w:r>
      <w:r w:rsidRPr="004B5CD1">
        <w:rPr>
          <w:rtl/>
        </w:rPr>
        <w:t xml:space="preserve"> شيث</w:t>
      </w:r>
      <w:r>
        <w:rPr>
          <w:rtl/>
        </w:rPr>
        <w:t>؟</w:t>
      </w:r>
      <w:r w:rsidRPr="004B5CD1">
        <w:rPr>
          <w:rtl/>
        </w:rPr>
        <w:t xml:space="preserve"> فقال</w:t>
      </w:r>
      <w:r>
        <w:rPr>
          <w:rtl/>
        </w:rPr>
        <w:t>:</w:t>
      </w:r>
      <w:r w:rsidRPr="004B5CD1">
        <w:rPr>
          <w:rtl/>
        </w:rPr>
        <w:t xml:space="preserve"> أفضل من شيث</w:t>
      </w:r>
      <w:r>
        <w:rPr>
          <w:rtl/>
        </w:rPr>
        <w:t>،</w:t>
      </w:r>
      <w:r w:rsidRPr="004B5CD1">
        <w:rPr>
          <w:rtl/>
        </w:rPr>
        <w:t xml:space="preserve"> فقال</w:t>
      </w:r>
      <w:r>
        <w:rPr>
          <w:rtl/>
        </w:rPr>
        <w:t>:</w:t>
      </w:r>
      <w:r w:rsidRPr="004B5CD1">
        <w:rPr>
          <w:rtl/>
        </w:rPr>
        <w:t xml:space="preserve"> إدريس</w:t>
      </w:r>
      <w:r>
        <w:rPr>
          <w:rtl/>
        </w:rPr>
        <w:t>؟</w:t>
      </w:r>
      <w:r w:rsidRPr="004B5CD1">
        <w:rPr>
          <w:rtl/>
        </w:rPr>
        <w:t xml:space="preserve"> فقال</w:t>
      </w:r>
      <w:r>
        <w:rPr>
          <w:rtl/>
        </w:rPr>
        <w:t>:</w:t>
      </w:r>
      <w:r w:rsidRPr="004B5CD1">
        <w:rPr>
          <w:rtl/>
        </w:rPr>
        <w:t xml:space="preserve"> أفضل من إدريس</w:t>
      </w:r>
      <w:r>
        <w:rPr>
          <w:rtl/>
        </w:rPr>
        <w:t>،</w:t>
      </w:r>
      <w:r w:rsidRPr="004B5CD1">
        <w:rPr>
          <w:rtl/>
        </w:rPr>
        <w:t xml:space="preserve"> وهكذا ذكر هودا</w:t>
      </w:r>
      <w:r w:rsidR="003D2F92">
        <w:rPr>
          <w:rFonts w:hint="cs"/>
          <w:rtl/>
        </w:rPr>
        <w:t>ً</w:t>
      </w:r>
      <w:r>
        <w:rPr>
          <w:rtl/>
        </w:rPr>
        <w:t>،</w:t>
      </w:r>
      <w:r w:rsidRPr="004B5CD1">
        <w:rPr>
          <w:rtl/>
        </w:rPr>
        <w:t xml:space="preserve"> وصالحا</w:t>
      </w:r>
      <w:r w:rsidR="003D2F92">
        <w:rPr>
          <w:rFonts w:hint="cs"/>
          <w:rtl/>
        </w:rPr>
        <w:t>ً</w:t>
      </w:r>
      <w:r>
        <w:rPr>
          <w:rtl/>
        </w:rPr>
        <w:t>،</w:t>
      </w:r>
      <w:r w:rsidRPr="004B5CD1">
        <w:rPr>
          <w:rtl/>
        </w:rPr>
        <w:t xml:space="preserve"> ولوطا</w:t>
      </w:r>
      <w:r w:rsidR="003D2F92">
        <w:rPr>
          <w:rFonts w:hint="cs"/>
          <w:rtl/>
        </w:rPr>
        <w:t>ً</w:t>
      </w:r>
      <w:r>
        <w:rPr>
          <w:rtl/>
        </w:rPr>
        <w:t>،</w:t>
      </w:r>
      <w:r w:rsidRPr="004B5CD1">
        <w:rPr>
          <w:rtl/>
        </w:rPr>
        <w:t xml:space="preserve"> وموسى</w:t>
      </w:r>
      <w:r>
        <w:rPr>
          <w:rtl/>
        </w:rPr>
        <w:t>،</w:t>
      </w:r>
      <w:r w:rsidRPr="004B5CD1">
        <w:rPr>
          <w:rtl/>
        </w:rPr>
        <w:t xml:space="preserve"> وهارون</w:t>
      </w:r>
      <w:r>
        <w:rPr>
          <w:rtl/>
        </w:rPr>
        <w:t>،</w:t>
      </w:r>
      <w:r w:rsidRPr="004B5CD1">
        <w:rPr>
          <w:rtl/>
        </w:rPr>
        <w:t xml:space="preserve"> وإبراهيم</w:t>
      </w:r>
      <w:r>
        <w:rPr>
          <w:rtl/>
        </w:rPr>
        <w:t>،</w:t>
      </w:r>
      <w:r w:rsidRPr="004B5CD1">
        <w:rPr>
          <w:rtl/>
        </w:rPr>
        <w:t xml:space="preserve"> وإسماعيل</w:t>
      </w:r>
      <w:r>
        <w:rPr>
          <w:rtl/>
        </w:rPr>
        <w:t>،</w:t>
      </w:r>
      <w:r w:rsidRPr="004B5CD1">
        <w:rPr>
          <w:rtl/>
        </w:rPr>
        <w:t xml:space="preserve"> وإسحاق</w:t>
      </w:r>
      <w:r>
        <w:rPr>
          <w:rtl/>
        </w:rPr>
        <w:t>،</w:t>
      </w:r>
      <w:r w:rsidRPr="004B5CD1">
        <w:rPr>
          <w:rtl/>
        </w:rPr>
        <w:t xml:space="preserve"> ويعقوب</w:t>
      </w:r>
      <w:r>
        <w:rPr>
          <w:rtl/>
        </w:rPr>
        <w:t>،</w:t>
      </w:r>
      <w:r w:rsidRPr="004B5CD1">
        <w:rPr>
          <w:rtl/>
        </w:rPr>
        <w:t xml:space="preserve"> ويوسف وداود</w:t>
      </w:r>
      <w:r>
        <w:rPr>
          <w:rtl/>
        </w:rPr>
        <w:t>،</w:t>
      </w:r>
      <w:r w:rsidRPr="004B5CD1">
        <w:rPr>
          <w:rtl/>
        </w:rPr>
        <w:t xml:space="preserve"> وأيوب</w:t>
      </w:r>
      <w:r>
        <w:rPr>
          <w:rtl/>
        </w:rPr>
        <w:t>،</w:t>
      </w:r>
      <w:r w:rsidRPr="004B5CD1">
        <w:rPr>
          <w:rtl/>
        </w:rPr>
        <w:t xml:space="preserve"> ويونس</w:t>
      </w:r>
      <w:r>
        <w:rPr>
          <w:rtl/>
        </w:rPr>
        <w:t>،</w:t>
      </w:r>
      <w:r w:rsidRPr="004B5CD1">
        <w:rPr>
          <w:rtl/>
        </w:rPr>
        <w:t xml:space="preserve"> وزكريا</w:t>
      </w:r>
      <w:r>
        <w:rPr>
          <w:rtl/>
        </w:rPr>
        <w:t>،</w:t>
      </w:r>
      <w:r w:rsidRPr="004B5CD1">
        <w:rPr>
          <w:rtl/>
        </w:rPr>
        <w:t xml:space="preserve"> واليسع</w:t>
      </w:r>
      <w:r>
        <w:rPr>
          <w:rtl/>
        </w:rPr>
        <w:t>،</w:t>
      </w:r>
      <w:r w:rsidRPr="004B5CD1">
        <w:rPr>
          <w:rtl/>
        </w:rPr>
        <w:t xml:space="preserve"> وذا الكفل</w:t>
      </w:r>
      <w:r>
        <w:rPr>
          <w:rtl/>
        </w:rPr>
        <w:t>،</w:t>
      </w:r>
      <w:r w:rsidRPr="004B5CD1">
        <w:rPr>
          <w:rtl/>
        </w:rPr>
        <w:t xml:space="preserve"> وعيسى</w:t>
      </w:r>
      <w:r>
        <w:rPr>
          <w:rtl/>
        </w:rPr>
        <w:t>،</w:t>
      </w:r>
      <w:r w:rsidRPr="004B5CD1">
        <w:rPr>
          <w:rtl/>
        </w:rPr>
        <w:t xml:space="preserve"> والنبي أجاب بأنه أفضل.</w:t>
      </w:r>
    </w:p>
    <w:p w:rsidR="003C0B4F" w:rsidRDefault="000D14DD" w:rsidP="000D14DD">
      <w:pPr>
        <w:pStyle w:val="libNormal"/>
        <w:rPr>
          <w:rtl/>
        </w:rPr>
      </w:pPr>
      <w:r w:rsidRPr="004B5CD1">
        <w:rPr>
          <w:rtl/>
        </w:rPr>
        <w:t>قال أبو عقال</w:t>
      </w:r>
      <w:r>
        <w:rPr>
          <w:rtl/>
        </w:rPr>
        <w:t>:</w:t>
      </w:r>
      <w:r w:rsidRPr="004B5CD1">
        <w:rPr>
          <w:rtl/>
        </w:rPr>
        <w:t xml:space="preserve"> ما علمت من هو يا رسول الله</w:t>
      </w:r>
      <w:r>
        <w:rPr>
          <w:rtl/>
        </w:rPr>
        <w:t>:</w:t>
      </w:r>
      <w:r w:rsidRPr="004B5CD1">
        <w:rPr>
          <w:rtl/>
        </w:rPr>
        <w:t xml:space="preserve"> ملك مقرّب</w:t>
      </w:r>
      <w:r>
        <w:rPr>
          <w:rtl/>
        </w:rPr>
        <w:t>؟</w:t>
      </w:r>
    </w:p>
    <w:p w:rsidR="000D14DD" w:rsidRPr="004C1BA7" w:rsidRDefault="000D14DD" w:rsidP="000D14DD">
      <w:pPr>
        <w:pStyle w:val="libNormal"/>
        <w:rPr>
          <w:rtl/>
          <w:lang w:bidi="fa-IR"/>
        </w:rPr>
      </w:pPr>
      <w:r w:rsidRPr="004B5CD1">
        <w:rPr>
          <w:rtl/>
        </w:rPr>
        <w:t xml:space="preserve">فقال النبي </w:t>
      </w:r>
      <w:r w:rsidR="00287B8A" w:rsidRPr="00287B8A">
        <w:rPr>
          <w:rStyle w:val="libAlaemChar"/>
          <w:rtl/>
        </w:rPr>
        <w:t>صلى‌الله‌عليه‌وآله‌وسلم</w:t>
      </w:r>
      <w:r>
        <w:rPr>
          <w:rtl/>
        </w:rPr>
        <w:t>:</w:t>
      </w:r>
      <w:r w:rsidRPr="004B5CD1">
        <w:rPr>
          <w:rtl/>
        </w:rPr>
        <w:t xml:space="preserve"> مكلمك يا أبا عقال</w:t>
      </w:r>
      <w:r>
        <w:rPr>
          <w:rtl/>
        </w:rPr>
        <w:t xml:space="preserve"> </w:t>
      </w:r>
      <w:r w:rsidR="00FB56AE">
        <w:rPr>
          <w:rtl/>
        </w:rPr>
        <w:t>-</w:t>
      </w:r>
      <w:r>
        <w:rPr>
          <w:rtl/>
        </w:rPr>
        <w:t xml:space="preserve"> </w:t>
      </w:r>
      <w:r w:rsidRPr="004B5CD1">
        <w:rPr>
          <w:rtl/>
        </w:rPr>
        <w:t xml:space="preserve">يعنى نفسه </w:t>
      </w:r>
      <w:r w:rsidR="00287B8A" w:rsidRPr="00287B8A">
        <w:rPr>
          <w:rStyle w:val="libAlaemChar"/>
          <w:rtl/>
        </w:rPr>
        <w:t>صلى‌الله‌عليه‌وآله‌وسلم</w:t>
      </w:r>
      <w:r w:rsidRPr="004B5CD1">
        <w:rPr>
          <w:rtl/>
        </w:rPr>
        <w:t>.</w:t>
      </w:r>
    </w:p>
    <w:p w:rsidR="000D14DD" w:rsidRPr="004B5CD1" w:rsidRDefault="000D14DD" w:rsidP="000D14DD">
      <w:pPr>
        <w:pStyle w:val="libNormal"/>
        <w:rPr>
          <w:rtl/>
        </w:rPr>
      </w:pPr>
      <w:r w:rsidRPr="004B5CD1">
        <w:rPr>
          <w:rtl/>
        </w:rPr>
        <w:t>فقال أبو عقال</w:t>
      </w:r>
      <w:r>
        <w:rPr>
          <w:rtl/>
        </w:rPr>
        <w:t>:</w:t>
      </w:r>
      <w:r w:rsidRPr="004B5CD1">
        <w:rPr>
          <w:rtl/>
        </w:rPr>
        <w:t xml:space="preserve"> سررتني والله يا رسول الله.</w:t>
      </w:r>
    </w:p>
    <w:p w:rsidR="000D14DD" w:rsidRPr="004C1BA7" w:rsidRDefault="000D14DD" w:rsidP="000D14DD">
      <w:pPr>
        <w:pStyle w:val="libNormal"/>
        <w:rPr>
          <w:rtl/>
          <w:lang w:bidi="fa-IR"/>
        </w:rPr>
      </w:pPr>
      <w:r w:rsidRPr="004B5CD1">
        <w:rPr>
          <w:rtl/>
        </w:rPr>
        <w:t xml:space="preserve">فقال النبي </w:t>
      </w:r>
      <w:r w:rsidR="00287B8A" w:rsidRPr="00287B8A">
        <w:rPr>
          <w:rStyle w:val="libAlaemChar"/>
          <w:rtl/>
        </w:rPr>
        <w:t>صلى‌الله‌عليه‌وآله‌وسلم</w:t>
      </w:r>
      <w:r>
        <w:rPr>
          <w:rtl/>
        </w:rPr>
        <w:t>:</w:t>
      </w:r>
      <w:r w:rsidRPr="004B5CD1">
        <w:rPr>
          <w:rtl/>
        </w:rPr>
        <w:t xml:space="preserve"> أزيدك على ذلك</w:t>
      </w:r>
      <w:r>
        <w:rPr>
          <w:rtl/>
        </w:rPr>
        <w:t>؟</w:t>
      </w:r>
      <w:r w:rsidRPr="004B5CD1">
        <w:rPr>
          <w:rtl/>
        </w:rPr>
        <w:t xml:space="preserve"> قال</w:t>
      </w:r>
      <w:r>
        <w:rPr>
          <w:rtl/>
        </w:rPr>
        <w:t>:</w:t>
      </w:r>
      <w:r w:rsidRPr="004B5CD1">
        <w:rPr>
          <w:rtl/>
        </w:rPr>
        <w:t xml:space="preserve"> نعم</w:t>
      </w:r>
      <w:r>
        <w:rPr>
          <w:rtl/>
        </w:rPr>
        <w:t>،</w:t>
      </w:r>
      <w:r w:rsidRPr="004B5CD1">
        <w:rPr>
          <w:rtl/>
        </w:rPr>
        <w:t xml:space="preserve"> فقال</w:t>
      </w:r>
      <w:r>
        <w:rPr>
          <w:rtl/>
        </w:rPr>
        <w:t>:</w:t>
      </w:r>
      <w:r w:rsidRPr="004B5CD1">
        <w:rPr>
          <w:rtl/>
        </w:rPr>
        <w:t xml:space="preserve"> اعلم يا أبا عقال أن ال</w:t>
      </w:r>
      <w:r w:rsidR="003D2F92">
        <w:rPr>
          <w:rFonts w:hint="cs"/>
          <w:rtl/>
        </w:rPr>
        <w:t>ا</w:t>
      </w:r>
      <w:r w:rsidRPr="004B5CD1">
        <w:rPr>
          <w:rtl/>
        </w:rPr>
        <w:t>نبياء والمرسلين ثلاثمائة وثلاثة عشر نبيا</w:t>
      </w:r>
      <w:r w:rsidR="003D2F92">
        <w:rPr>
          <w:rFonts w:hint="cs"/>
          <w:rtl/>
        </w:rPr>
        <w:t>ً</w:t>
      </w:r>
      <w:r>
        <w:rPr>
          <w:rtl/>
        </w:rPr>
        <w:t>،</w:t>
      </w:r>
      <w:r w:rsidRPr="004B5CD1">
        <w:rPr>
          <w:rtl/>
        </w:rPr>
        <w:t xml:space="preserve"> لو جعلوا في كفة وصاحبك في كفة لرجح عليهم</w:t>
      </w:r>
      <w:r>
        <w:rPr>
          <w:rtl/>
        </w:rPr>
        <w:t>،</w:t>
      </w:r>
      <w:r w:rsidRPr="004B5CD1">
        <w:rPr>
          <w:rtl/>
        </w:rPr>
        <w:t xml:space="preserve"> فقلت</w:t>
      </w:r>
      <w:r>
        <w:rPr>
          <w:rtl/>
        </w:rPr>
        <w:t>:</w:t>
      </w:r>
      <w:r w:rsidRPr="004B5CD1">
        <w:rPr>
          <w:rtl/>
        </w:rPr>
        <w:t xml:space="preserve"> ملاتني سرورا</w:t>
      </w:r>
      <w:r w:rsidR="003D2F92">
        <w:rPr>
          <w:rFonts w:hint="cs"/>
          <w:rtl/>
        </w:rPr>
        <w:t>ً</w:t>
      </w:r>
      <w:r w:rsidRPr="004B5CD1">
        <w:rPr>
          <w:rtl/>
        </w:rPr>
        <w:t xml:space="preserve"> يا رسول الله</w:t>
      </w:r>
      <w:r>
        <w:rPr>
          <w:rtl/>
        </w:rPr>
        <w:t>،</w:t>
      </w:r>
      <w:r w:rsidRPr="004B5CD1">
        <w:rPr>
          <w:rtl/>
        </w:rPr>
        <w:t xml:space="preserve"> فمن أفضل الناس بعدك</w:t>
      </w:r>
      <w:r>
        <w:rPr>
          <w:rtl/>
        </w:rPr>
        <w:t>؟</w:t>
      </w:r>
      <w:r w:rsidRPr="004B5CD1">
        <w:rPr>
          <w:rtl/>
        </w:rPr>
        <w:t xml:space="preserve"> فذكر له نفرا</w:t>
      </w:r>
      <w:r w:rsidR="003D2F92">
        <w:rPr>
          <w:rFonts w:hint="cs"/>
          <w:rtl/>
        </w:rPr>
        <w:t>ً</w:t>
      </w:r>
      <w:r w:rsidRPr="004B5CD1">
        <w:rPr>
          <w:rtl/>
        </w:rPr>
        <w:t xml:space="preserve"> من قريش</w:t>
      </w:r>
      <w:r>
        <w:rPr>
          <w:rtl/>
        </w:rPr>
        <w:t>،</w:t>
      </w:r>
      <w:r w:rsidRPr="004B5CD1">
        <w:rPr>
          <w:rtl/>
        </w:rPr>
        <w:t xml:space="preserve"> ثم قال</w:t>
      </w:r>
      <w:r>
        <w:rPr>
          <w:rtl/>
        </w:rPr>
        <w:t>:</w:t>
      </w:r>
      <w:r w:rsidRPr="004B5CD1">
        <w:rPr>
          <w:rtl/>
        </w:rPr>
        <w:t xml:space="preserve"> علي بن أبي طالب</w:t>
      </w:r>
      <w:r>
        <w:rPr>
          <w:rtl/>
        </w:rPr>
        <w:t>،</w:t>
      </w:r>
      <w:r w:rsidRPr="004B5CD1">
        <w:rPr>
          <w:rtl/>
        </w:rPr>
        <w:t xml:space="preserve"> فقلت</w:t>
      </w:r>
      <w:r>
        <w:rPr>
          <w:rtl/>
        </w:rPr>
        <w:t>:</w:t>
      </w:r>
      <w:r w:rsidRPr="004B5CD1">
        <w:rPr>
          <w:rtl/>
        </w:rPr>
        <w:t xml:space="preserve"> يا رسول الله</w:t>
      </w:r>
      <w:r>
        <w:rPr>
          <w:rtl/>
        </w:rPr>
        <w:t>،</w:t>
      </w:r>
      <w:r w:rsidRPr="004B5CD1">
        <w:rPr>
          <w:rtl/>
        </w:rPr>
        <w:t xml:space="preserve"> فأيّهم أحب إليك</w:t>
      </w:r>
      <w:r>
        <w:rPr>
          <w:rtl/>
        </w:rPr>
        <w:t>؟</w:t>
      </w:r>
      <w:r w:rsidRPr="004B5CD1">
        <w:rPr>
          <w:rtl/>
        </w:rPr>
        <w:t xml:space="preserve"> قال</w:t>
      </w:r>
      <w:r>
        <w:rPr>
          <w:rtl/>
        </w:rPr>
        <w:t>:</w:t>
      </w:r>
      <w:r w:rsidRPr="004B5CD1">
        <w:rPr>
          <w:rtl/>
        </w:rPr>
        <w:t xml:space="preserve"> علي بن أبي طالب.</w:t>
      </w:r>
    </w:p>
    <w:p w:rsidR="003C0B4F" w:rsidRDefault="000D14DD" w:rsidP="000D14DD">
      <w:pPr>
        <w:pStyle w:val="libNormal"/>
        <w:rPr>
          <w:rtl/>
        </w:rPr>
      </w:pPr>
      <w:r w:rsidRPr="004B5CD1">
        <w:rPr>
          <w:rtl/>
        </w:rPr>
        <w:t>فقلت</w:t>
      </w:r>
      <w:r>
        <w:rPr>
          <w:rtl/>
        </w:rPr>
        <w:t>:</w:t>
      </w:r>
      <w:r w:rsidRPr="004B5CD1">
        <w:rPr>
          <w:rtl/>
        </w:rPr>
        <w:t xml:space="preserve"> لم ذلك</w:t>
      </w:r>
      <w:r>
        <w:rPr>
          <w:rtl/>
        </w:rPr>
        <w:t>؟</w:t>
      </w:r>
    </w:p>
    <w:p w:rsidR="000D14DD" w:rsidRPr="004B5CD1" w:rsidRDefault="000D14DD" w:rsidP="000D14DD">
      <w:pPr>
        <w:pStyle w:val="libNormal"/>
        <w:rPr>
          <w:rtl/>
        </w:rPr>
      </w:pPr>
      <w:r w:rsidRPr="004B5CD1">
        <w:rPr>
          <w:rtl/>
        </w:rPr>
        <w:t>فقال</w:t>
      </w:r>
      <w:r>
        <w:rPr>
          <w:rtl/>
        </w:rPr>
        <w:t>:</w:t>
      </w:r>
      <w:r w:rsidRPr="004B5CD1">
        <w:rPr>
          <w:rtl/>
        </w:rPr>
        <w:t xml:space="preserve"> لأني خلقت أنا وعلي بن أبي طالب من نور واحد.</w:t>
      </w:r>
    </w:p>
    <w:p w:rsidR="000D14DD" w:rsidRPr="004C1BA7" w:rsidRDefault="000D14DD" w:rsidP="000D14DD">
      <w:pPr>
        <w:pStyle w:val="libNormal"/>
        <w:rPr>
          <w:rtl/>
          <w:lang w:bidi="fa-IR"/>
        </w:rPr>
      </w:pPr>
      <w:r w:rsidRPr="004B5CD1">
        <w:rPr>
          <w:rtl/>
        </w:rPr>
        <w:t>قال</w:t>
      </w:r>
      <w:r>
        <w:rPr>
          <w:rtl/>
        </w:rPr>
        <w:t>:</w:t>
      </w:r>
      <w:r w:rsidRPr="004B5CD1">
        <w:rPr>
          <w:rtl/>
        </w:rPr>
        <w:t xml:space="preserve"> فقلت</w:t>
      </w:r>
      <w:r>
        <w:rPr>
          <w:rtl/>
        </w:rPr>
        <w:t>:</w:t>
      </w:r>
      <w:r w:rsidRPr="004B5CD1">
        <w:rPr>
          <w:rtl/>
        </w:rPr>
        <w:t xml:space="preserve"> فلم جعلته آخر القوم</w:t>
      </w:r>
      <w:r>
        <w:rPr>
          <w:rtl/>
        </w:rPr>
        <w:t>؟</w:t>
      </w:r>
      <w:r w:rsidRPr="004B5CD1">
        <w:rPr>
          <w:rtl/>
        </w:rPr>
        <w:t xml:space="preserve"> قال</w:t>
      </w:r>
      <w:r>
        <w:rPr>
          <w:rtl/>
        </w:rPr>
        <w:t>:</w:t>
      </w:r>
      <w:r w:rsidRPr="004B5CD1">
        <w:rPr>
          <w:rtl/>
        </w:rPr>
        <w:t xml:space="preserve"> ويحك يا أبا عقال</w:t>
      </w:r>
      <w:r>
        <w:rPr>
          <w:rtl/>
        </w:rPr>
        <w:t>،</w:t>
      </w:r>
      <w:r w:rsidRPr="004B5CD1">
        <w:rPr>
          <w:rtl/>
        </w:rPr>
        <w:t xml:space="preserve"> أليس قد أخبرتك أني خير النبيين وقد سبقوني بالرسالة وبشّروا بي من قبلي</w:t>
      </w:r>
      <w:r>
        <w:rPr>
          <w:rtl/>
        </w:rPr>
        <w:t>،</w:t>
      </w:r>
      <w:r w:rsidRPr="004B5CD1">
        <w:rPr>
          <w:rtl/>
        </w:rPr>
        <w:t xml:space="preserve"> فهل ضرّني شيء إذ كنت آخر القوم</w:t>
      </w:r>
      <w:r>
        <w:rPr>
          <w:rtl/>
        </w:rPr>
        <w:t>؟</w:t>
      </w:r>
      <w:r w:rsidRPr="004B5CD1">
        <w:rPr>
          <w:rtl/>
        </w:rPr>
        <w:t xml:space="preserve"> أنا محمّد رسول الله</w:t>
      </w:r>
      <w:r>
        <w:rPr>
          <w:rtl/>
        </w:rPr>
        <w:t>،</w:t>
      </w:r>
      <w:r w:rsidRPr="004B5CD1">
        <w:rPr>
          <w:rtl/>
        </w:rPr>
        <w:t xml:space="preserve"> وكذلك لا يضر عليا</w:t>
      </w:r>
      <w:r w:rsidR="003D2F92">
        <w:rPr>
          <w:rFonts w:hint="cs"/>
          <w:rtl/>
        </w:rPr>
        <w:t>ً</w:t>
      </w:r>
      <w:r w:rsidRPr="004B5CD1">
        <w:rPr>
          <w:rtl/>
        </w:rPr>
        <w:t xml:space="preserve"> إذا كان آخر القوم</w:t>
      </w:r>
      <w:r>
        <w:rPr>
          <w:rtl/>
        </w:rPr>
        <w:t>،</w:t>
      </w:r>
      <w:r w:rsidRPr="004B5CD1">
        <w:rPr>
          <w:rtl/>
        </w:rPr>
        <w:t xml:space="preserve"> ولكن يا أبا عقال فضل علي على سائر الناس كفضل جبرائيل على سائر الملائكة.</w:t>
      </w:r>
    </w:p>
    <w:p w:rsidR="000D14DD" w:rsidRPr="004C1BA7" w:rsidRDefault="000D14DD" w:rsidP="000D14DD">
      <w:pPr>
        <w:pStyle w:val="libNormal"/>
        <w:rPr>
          <w:rtl/>
          <w:lang w:bidi="fa-IR"/>
        </w:rPr>
      </w:pPr>
      <w:r w:rsidRPr="00AE44A4">
        <w:rPr>
          <w:rStyle w:val="libBold2Char"/>
          <w:rtl/>
        </w:rPr>
        <w:t>قلت</w:t>
      </w:r>
      <w:r>
        <w:rPr>
          <w:rStyle w:val="libBold2Char"/>
          <w:rtl/>
        </w:rPr>
        <w:t>:</w:t>
      </w:r>
      <w:r w:rsidRPr="004C1BA7">
        <w:rPr>
          <w:rtl/>
          <w:lang w:bidi="fa-IR"/>
        </w:rPr>
        <w:t xml:space="preserve"> هذا حديث حسن عال</w:t>
      </w:r>
      <w:r>
        <w:rPr>
          <w:rtl/>
          <w:lang w:bidi="fa-IR"/>
        </w:rPr>
        <w:t>،</w:t>
      </w:r>
      <w:r w:rsidRPr="004C1BA7">
        <w:rPr>
          <w:rtl/>
          <w:lang w:bidi="fa-IR"/>
        </w:rPr>
        <w:t xml:space="preserve"> وفيه طول إنما اختصرته</w:t>
      </w:r>
      <w:r>
        <w:rPr>
          <w:rtl/>
          <w:lang w:bidi="fa-IR"/>
        </w:rPr>
        <w:t>،</w:t>
      </w:r>
      <w:r w:rsidRPr="004C1BA7">
        <w:rPr>
          <w:rtl/>
          <w:lang w:bidi="fa-IR"/>
        </w:rPr>
        <w:t xml:space="preserve"> ما كتبناه </w:t>
      </w:r>
      <w:r w:rsidR="00D127DB">
        <w:rPr>
          <w:rtl/>
          <w:lang w:bidi="fa-IR"/>
        </w:rPr>
        <w:t>إلّا</w:t>
      </w:r>
      <w:r w:rsidRPr="004C1BA7">
        <w:rPr>
          <w:rtl/>
          <w:lang w:bidi="fa-IR"/>
        </w:rPr>
        <w:t xml:space="preserve"> من هذا الوجه » </w:t>
      </w:r>
      <w:r w:rsidRPr="00AE44A4">
        <w:rPr>
          <w:rStyle w:val="libFootnotenumChar"/>
          <w:rtl/>
        </w:rPr>
        <w:t>(1)</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كفاية الطالب 315</w:t>
      </w:r>
      <w:r w:rsidR="000D14DD">
        <w:rPr>
          <w:rtl/>
        </w:rPr>
        <w:t xml:space="preserve"> </w:t>
      </w:r>
      <w:r w:rsidR="00FB56AE">
        <w:rPr>
          <w:rtl/>
        </w:rPr>
        <w:t>-</w:t>
      </w:r>
      <w:r w:rsidR="000D14DD">
        <w:rPr>
          <w:rtl/>
        </w:rPr>
        <w:t xml:space="preserve"> </w:t>
      </w:r>
      <w:r w:rsidR="000D14DD" w:rsidRPr="004C1BA7">
        <w:rPr>
          <w:rtl/>
        </w:rPr>
        <w:t>317.</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AE44A4">
        <w:rPr>
          <w:rStyle w:val="libBold2Char"/>
          <w:rtl/>
        </w:rPr>
        <w:lastRenderedPageBreak/>
        <w:t>قلت</w:t>
      </w:r>
      <w:r>
        <w:rPr>
          <w:rtl/>
          <w:lang w:bidi="fa-IR"/>
        </w:rPr>
        <w:t>:</w:t>
      </w:r>
      <w:r w:rsidRPr="004C1BA7">
        <w:rPr>
          <w:rtl/>
          <w:lang w:bidi="fa-IR"/>
        </w:rPr>
        <w:t xml:space="preserve"> دلّ على أمير المؤمنين </w:t>
      </w:r>
      <w:r w:rsidRPr="00A73E8D">
        <w:rPr>
          <w:rStyle w:val="libAlaemChar"/>
          <w:rtl/>
        </w:rPr>
        <w:t>عليه‌السلام</w:t>
      </w:r>
      <w:r w:rsidRPr="004C1BA7">
        <w:rPr>
          <w:rtl/>
          <w:lang w:bidi="fa-IR"/>
        </w:rPr>
        <w:t xml:space="preserve"> أحب الناس إلى النبي </w:t>
      </w:r>
      <w:r w:rsidR="00287B8A" w:rsidRPr="00287B8A">
        <w:rPr>
          <w:rStyle w:val="libAlaemChar"/>
          <w:rtl/>
        </w:rPr>
        <w:t>صلى‌الله‌عليه‌وآله‌وسلم</w:t>
      </w:r>
      <w:r w:rsidRPr="004C1BA7">
        <w:rPr>
          <w:rtl/>
          <w:lang w:bidi="fa-IR"/>
        </w:rPr>
        <w:t xml:space="preserve"> « لأنهما خلقا من نور واحد » فهو أفضل الناس بعده</w:t>
      </w:r>
      <w:r>
        <w:rPr>
          <w:rtl/>
          <w:lang w:bidi="fa-IR"/>
        </w:rPr>
        <w:t>،</w:t>
      </w:r>
      <w:r w:rsidRPr="004C1BA7">
        <w:rPr>
          <w:rtl/>
          <w:lang w:bidi="fa-IR"/>
        </w:rPr>
        <w:t xml:space="preserve"> وقد صرح بذلك إذ</w:t>
      </w:r>
      <w:r>
        <w:rPr>
          <w:rFonts w:hint="cs"/>
          <w:rtl/>
          <w:lang w:bidi="fa-IR"/>
        </w:rPr>
        <w:t xml:space="preserve"> </w:t>
      </w:r>
      <w:r w:rsidRPr="00AE44A4">
        <w:rPr>
          <w:rtl/>
        </w:rPr>
        <w:t>قال</w:t>
      </w:r>
      <w:r>
        <w:rPr>
          <w:rtl/>
        </w:rPr>
        <w:t>:</w:t>
      </w:r>
      <w:r w:rsidRPr="00AE44A4">
        <w:rPr>
          <w:rtl/>
        </w:rPr>
        <w:t xml:space="preserve"> </w:t>
      </w:r>
      <w:r w:rsidRPr="004B5CD1">
        <w:rPr>
          <w:rtl/>
        </w:rPr>
        <w:t>« ولكن يا أبا عقال فضل علي على الناس كفضل جبرئيل على سائر الملائكة »</w:t>
      </w:r>
      <w:r>
        <w:rPr>
          <w:rtl/>
        </w:rPr>
        <w:t>.</w:t>
      </w:r>
    </w:p>
    <w:p w:rsidR="000D14DD" w:rsidRPr="004C1BA7" w:rsidRDefault="000D14DD" w:rsidP="000D14DD">
      <w:pPr>
        <w:pStyle w:val="libNormal"/>
        <w:rPr>
          <w:rtl/>
          <w:lang w:bidi="fa-IR"/>
        </w:rPr>
      </w:pPr>
      <w:r w:rsidRPr="004C1BA7">
        <w:rPr>
          <w:rtl/>
          <w:lang w:bidi="fa-IR"/>
        </w:rPr>
        <w:t xml:space="preserve">وأما ما جاء في ذيله من أنه </w:t>
      </w:r>
      <w:r w:rsidR="00287B8A" w:rsidRPr="00287B8A">
        <w:rPr>
          <w:rStyle w:val="libAlaemChar"/>
          <w:rtl/>
        </w:rPr>
        <w:t>صلى‌الله‌عليه‌وآله‌وسلم</w:t>
      </w:r>
      <w:r w:rsidRPr="004C1BA7">
        <w:rPr>
          <w:rtl/>
          <w:lang w:bidi="fa-IR"/>
        </w:rPr>
        <w:t xml:space="preserve"> جعله آخر القوم</w:t>
      </w:r>
      <w:r>
        <w:rPr>
          <w:rtl/>
          <w:lang w:bidi="fa-IR"/>
        </w:rPr>
        <w:t xml:space="preserve"> ..</w:t>
      </w:r>
      <w:r w:rsidRPr="004C1BA7">
        <w:rPr>
          <w:rtl/>
          <w:lang w:bidi="fa-IR"/>
        </w:rPr>
        <w:t>.</w:t>
      </w:r>
      <w:r>
        <w:rPr>
          <w:rFonts w:hint="cs"/>
          <w:rtl/>
          <w:lang w:bidi="fa-IR"/>
        </w:rPr>
        <w:t xml:space="preserve"> </w:t>
      </w:r>
      <w:r w:rsidRPr="004C1BA7">
        <w:rPr>
          <w:rtl/>
          <w:lang w:bidi="fa-IR"/>
        </w:rPr>
        <w:t>فهو مما انفردوا بروايته</w:t>
      </w:r>
      <w:r>
        <w:rPr>
          <w:rtl/>
          <w:lang w:bidi="fa-IR"/>
        </w:rPr>
        <w:t>،</w:t>
      </w:r>
      <w:r w:rsidRPr="004C1BA7">
        <w:rPr>
          <w:rtl/>
          <w:lang w:bidi="fa-IR"/>
        </w:rPr>
        <w:t xml:space="preserve"> وليس حجة على الامامية</w:t>
      </w:r>
      <w:r>
        <w:rPr>
          <w:rtl/>
          <w:lang w:bidi="fa-IR"/>
        </w:rPr>
        <w:t>،</w:t>
      </w:r>
      <w:r w:rsidRPr="004C1BA7">
        <w:rPr>
          <w:rtl/>
          <w:lang w:bidi="fa-IR"/>
        </w:rPr>
        <w:t xml:space="preserve"> على أنه يناقض ما قبله</w:t>
      </w:r>
      <w:r>
        <w:rPr>
          <w:rtl/>
          <w:lang w:bidi="fa-IR"/>
        </w:rPr>
        <w:t>،</w:t>
      </w:r>
      <w:r w:rsidRPr="004C1BA7">
        <w:rPr>
          <w:rtl/>
          <w:lang w:bidi="fa-IR"/>
        </w:rPr>
        <w:t xml:space="preserve"> لأنه إذا كان أحب الناس إلى النبي </w:t>
      </w:r>
      <w:r w:rsidR="00287B8A" w:rsidRPr="00287B8A">
        <w:rPr>
          <w:rStyle w:val="libAlaemChar"/>
          <w:rtl/>
        </w:rPr>
        <w:t>صلى‌الله‌عليه‌وآله‌وسلم</w:t>
      </w:r>
      <w:r>
        <w:rPr>
          <w:rtl/>
          <w:lang w:bidi="fa-IR"/>
        </w:rPr>
        <w:t>،</w:t>
      </w:r>
      <w:r w:rsidRPr="004C1BA7">
        <w:rPr>
          <w:rtl/>
          <w:lang w:bidi="fa-IR"/>
        </w:rPr>
        <w:t xml:space="preserve"> وكان فضله على سائر الناس</w:t>
      </w:r>
      <w:r>
        <w:rPr>
          <w:rtl/>
          <w:lang w:bidi="fa-IR"/>
        </w:rPr>
        <w:t xml:space="preserve"> </w:t>
      </w:r>
      <w:r w:rsidR="00FB56AE">
        <w:rPr>
          <w:rtl/>
          <w:lang w:bidi="fa-IR"/>
        </w:rPr>
        <w:t>-</w:t>
      </w:r>
      <w:r>
        <w:rPr>
          <w:rtl/>
          <w:lang w:bidi="fa-IR"/>
        </w:rPr>
        <w:t xml:space="preserve"> </w:t>
      </w:r>
      <w:r w:rsidRPr="004C1BA7">
        <w:rPr>
          <w:rtl/>
          <w:lang w:bidi="fa-IR"/>
        </w:rPr>
        <w:t>على ال</w:t>
      </w:r>
      <w:r w:rsidR="003D2F92">
        <w:rPr>
          <w:rFonts w:hint="cs"/>
          <w:rtl/>
          <w:lang w:bidi="fa-IR"/>
        </w:rPr>
        <w:t>ا</w:t>
      </w:r>
      <w:r w:rsidRPr="004C1BA7">
        <w:rPr>
          <w:rtl/>
          <w:lang w:bidi="fa-IR"/>
        </w:rPr>
        <w:t>طلاق</w:t>
      </w:r>
      <w:r>
        <w:rPr>
          <w:rtl/>
          <w:lang w:bidi="fa-IR"/>
        </w:rPr>
        <w:t xml:space="preserve"> </w:t>
      </w:r>
      <w:r w:rsidR="00FB56AE">
        <w:rPr>
          <w:rtl/>
          <w:lang w:bidi="fa-IR"/>
        </w:rPr>
        <w:t>-</w:t>
      </w:r>
      <w:r>
        <w:rPr>
          <w:rtl/>
          <w:lang w:bidi="fa-IR"/>
        </w:rPr>
        <w:t xml:space="preserve"> </w:t>
      </w:r>
      <w:r w:rsidRPr="004C1BA7">
        <w:rPr>
          <w:rtl/>
          <w:lang w:bidi="fa-IR"/>
        </w:rPr>
        <w:t>كفضل جبرئيل على سائر الملائكة</w:t>
      </w:r>
      <w:r>
        <w:rPr>
          <w:rtl/>
          <w:lang w:bidi="fa-IR"/>
        </w:rPr>
        <w:t>،</w:t>
      </w:r>
      <w:r w:rsidRPr="004C1BA7">
        <w:rPr>
          <w:rtl/>
          <w:lang w:bidi="fa-IR"/>
        </w:rPr>
        <w:t xml:space="preserve"> لم يكن لأحد</w:t>
      </w:r>
      <w:r w:rsidR="003D2F92">
        <w:rPr>
          <w:rFonts w:hint="cs"/>
          <w:rtl/>
          <w:lang w:bidi="fa-IR"/>
        </w:rPr>
        <w:t>ٍ</w:t>
      </w:r>
      <w:r w:rsidRPr="004C1BA7">
        <w:rPr>
          <w:rtl/>
          <w:lang w:bidi="fa-IR"/>
        </w:rPr>
        <w:t xml:space="preserve"> أن يتقدّم عليه في شيء أبدا</w:t>
      </w:r>
      <w:r w:rsidR="003D2F92">
        <w:rPr>
          <w:rFonts w:hint="cs"/>
          <w:rtl/>
          <w:lang w:bidi="fa-IR"/>
        </w:rPr>
        <w:t>ً</w:t>
      </w:r>
      <w:r w:rsidRPr="004C1BA7">
        <w:rPr>
          <w:rtl/>
          <w:lang w:bidi="fa-IR"/>
        </w:rPr>
        <w:t>.</w:t>
      </w:r>
    </w:p>
    <w:p w:rsidR="003C0B4F" w:rsidRDefault="000D14DD" w:rsidP="000D14DD">
      <w:pPr>
        <w:pStyle w:val="Heading3"/>
        <w:rPr>
          <w:rtl/>
          <w:lang w:bidi="fa-IR"/>
        </w:rPr>
      </w:pPr>
      <w:bookmarkStart w:id="629" w:name="_Toc347630296"/>
      <w:bookmarkStart w:id="630" w:name="_Toc407003720"/>
      <w:bookmarkStart w:id="631" w:name="_Toc94612799"/>
      <w:r w:rsidRPr="004C1BA7">
        <w:rPr>
          <w:rtl/>
          <w:lang w:bidi="fa-IR"/>
        </w:rPr>
        <w:t>الحديث الثالث</w:t>
      </w:r>
      <w:bookmarkEnd w:id="629"/>
      <w:bookmarkEnd w:id="630"/>
      <w:bookmarkEnd w:id="631"/>
    </w:p>
    <w:p w:rsidR="000D14DD" w:rsidRDefault="000D14DD" w:rsidP="000D14DD">
      <w:pPr>
        <w:pStyle w:val="libNormal"/>
        <w:rPr>
          <w:rtl/>
          <w:lang w:bidi="fa-IR"/>
        </w:rPr>
      </w:pPr>
      <w:r w:rsidRPr="00AE44A4">
        <w:rPr>
          <w:rtl/>
        </w:rPr>
        <w:t>الكنجي أيضا</w:t>
      </w:r>
      <w:r w:rsidR="003D2F92">
        <w:rPr>
          <w:rFonts w:hint="cs"/>
          <w:rtl/>
        </w:rPr>
        <w:t>ً</w:t>
      </w:r>
      <w:r>
        <w:rPr>
          <w:rtl/>
        </w:rPr>
        <w:t>،</w:t>
      </w:r>
      <w:r w:rsidRPr="00AE44A4">
        <w:rPr>
          <w:rtl/>
        </w:rPr>
        <w:t xml:space="preserve"> بسنده عن أبي أمامة الباهلي «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إن الله خلق الأنبياء من أشجار شتى</w:t>
      </w:r>
      <w:r>
        <w:rPr>
          <w:rtl/>
        </w:rPr>
        <w:t>،</w:t>
      </w:r>
      <w:r w:rsidRPr="004B5CD1">
        <w:rPr>
          <w:rtl/>
        </w:rPr>
        <w:t xml:space="preserve"> وخلقني وعليا</w:t>
      </w:r>
      <w:r w:rsidR="003D2F92">
        <w:rPr>
          <w:rFonts w:hint="cs"/>
          <w:rtl/>
        </w:rPr>
        <w:t>ً</w:t>
      </w:r>
      <w:r w:rsidRPr="004B5CD1">
        <w:rPr>
          <w:rtl/>
        </w:rPr>
        <w:t xml:space="preserve"> من شجرة واحدة فأنا أصلها</w:t>
      </w:r>
      <w:r>
        <w:rPr>
          <w:rtl/>
        </w:rPr>
        <w:t>،</w:t>
      </w:r>
      <w:r w:rsidRPr="004B5CD1">
        <w:rPr>
          <w:rtl/>
        </w:rPr>
        <w:t xml:space="preserve"> وعلي فرعها</w:t>
      </w:r>
      <w:r>
        <w:rPr>
          <w:rtl/>
        </w:rPr>
        <w:t>،</w:t>
      </w:r>
      <w:r w:rsidRPr="004B5CD1">
        <w:rPr>
          <w:rtl/>
        </w:rPr>
        <w:t xml:space="preserve"> وفاطمة لقاحها</w:t>
      </w:r>
      <w:r>
        <w:rPr>
          <w:rtl/>
        </w:rPr>
        <w:t>،</w:t>
      </w:r>
      <w:r w:rsidRPr="004B5CD1">
        <w:rPr>
          <w:rtl/>
        </w:rPr>
        <w:t xml:space="preserve"> والحسن والحسين ثمرها</w:t>
      </w:r>
      <w:r>
        <w:rPr>
          <w:rtl/>
        </w:rPr>
        <w:t>،</w:t>
      </w:r>
      <w:r w:rsidRPr="004B5CD1">
        <w:rPr>
          <w:rtl/>
        </w:rPr>
        <w:t xml:space="preserve"> فمن تعلّق بغصن من أغصانها نجا</w:t>
      </w:r>
      <w:r>
        <w:rPr>
          <w:rtl/>
        </w:rPr>
        <w:t>،</w:t>
      </w:r>
      <w:r w:rsidRPr="004B5CD1">
        <w:rPr>
          <w:rtl/>
        </w:rPr>
        <w:t xml:space="preserve"> ومن زاغ عنها هوى.</w:t>
      </w:r>
    </w:p>
    <w:p w:rsidR="000D14DD" w:rsidRPr="004C1BA7" w:rsidRDefault="000D14DD" w:rsidP="000D14DD">
      <w:pPr>
        <w:pStyle w:val="libNormal"/>
        <w:rPr>
          <w:rtl/>
          <w:lang w:bidi="fa-IR"/>
        </w:rPr>
      </w:pPr>
      <w:r>
        <w:rPr>
          <w:rtl/>
          <w:lang w:bidi="fa-IR"/>
        </w:rPr>
        <w:t>و</w:t>
      </w:r>
      <w:r w:rsidRPr="004B5CD1">
        <w:rPr>
          <w:rtl/>
        </w:rPr>
        <w:t>لو أن عبدا</w:t>
      </w:r>
      <w:r w:rsidR="003D2F92">
        <w:rPr>
          <w:rFonts w:hint="cs"/>
          <w:rtl/>
        </w:rPr>
        <w:t>ً</w:t>
      </w:r>
      <w:r w:rsidRPr="004B5CD1">
        <w:rPr>
          <w:rtl/>
        </w:rPr>
        <w:t xml:space="preserve"> عبد الله بين الصفا والمروة ألف عام ثم ألف عام</w:t>
      </w:r>
      <w:r>
        <w:rPr>
          <w:rtl/>
        </w:rPr>
        <w:t>،</w:t>
      </w:r>
      <w:r w:rsidRPr="004B5CD1">
        <w:rPr>
          <w:rtl/>
        </w:rPr>
        <w:t xml:space="preserve"> ثم لم يدرك محبتنا أكبه الله على منخريه في النار</w:t>
      </w:r>
      <w:r>
        <w:rPr>
          <w:rtl/>
        </w:rPr>
        <w:t>،</w:t>
      </w:r>
      <w:r w:rsidRPr="004B5CD1">
        <w:rPr>
          <w:rtl/>
        </w:rPr>
        <w:t xml:space="preserve"> ثم تلا</w:t>
      </w:r>
      <w:r>
        <w:rPr>
          <w:rtl/>
        </w:rPr>
        <w:t>:</w:t>
      </w:r>
      <w:r w:rsidRPr="004B5CD1">
        <w:rPr>
          <w:rtl/>
        </w:rPr>
        <w:t xml:space="preserve"> </w:t>
      </w:r>
      <w:r w:rsidRPr="00A73E8D">
        <w:rPr>
          <w:rStyle w:val="libAlaemChar"/>
          <w:rtl/>
        </w:rPr>
        <w:t>(</w:t>
      </w:r>
      <w:r w:rsidRPr="00AE44A4">
        <w:rPr>
          <w:rStyle w:val="libAieChar"/>
          <w:rtl/>
        </w:rPr>
        <w:t xml:space="preserve"> قُلْ لا أَسْئَلُكُمْ عَلَيْهِ أَجْراً </w:t>
      </w:r>
      <w:r w:rsidR="00D127DB">
        <w:rPr>
          <w:rStyle w:val="libAieChar"/>
          <w:rtl/>
        </w:rPr>
        <w:t>إلّا</w:t>
      </w:r>
      <w:r w:rsidRPr="00AE44A4">
        <w:rPr>
          <w:rStyle w:val="libAieChar"/>
          <w:rtl/>
        </w:rPr>
        <w:t xml:space="preserve"> الْمَوَدَّةَ فِي الْقُرْبى </w:t>
      </w:r>
      <w:r w:rsidRPr="00A73E8D">
        <w:rPr>
          <w:rStyle w:val="libAlaemChar"/>
          <w:rtl/>
        </w:rPr>
        <w:t>)</w:t>
      </w:r>
      <w:r w:rsidRPr="004B5CD1">
        <w:rPr>
          <w:rtl/>
        </w:rPr>
        <w:t>.</w:t>
      </w:r>
    </w:p>
    <w:p w:rsidR="000D14DD" w:rsidRPr="004C1BA7" w:rsidRDefault="000D14DD" w:rsidP="000D14DD">
      <w:pPr>
        <w:pStyle w:val="libNormal"/>
        <w:rPr>
          <w:rtl/>
          <w:lang w:bidi="fa-IR"/>
        </w:rPr>
      </w:pPr>
      <w:r w:rsidRPr="00AE44A4">
        <w:rPr>
          <w:rtl/>
        </w:rPr>
        <w:t>قلت</w:t>
      </w:r>
      <w:r>
        <w:rPr>
          <w:rtl/>
        </w:rPr>
        <w:t>:</w:t>
      </w:r>
      <w:r w:rsidRPr="00AE44A4">
        <w:rPr>
          <w:rtl/>
        </w:rPr>
        <w:t xml:space="preserve"> هذا حديث حسن عال</w:t>
      </w:r>
      <w:r>
        <w:rPr>
          <w:rtl/>
        </w:rPr>
        <w:t>،</w:t>
      </w:r>
      <w:r w:rsidRPr="00AE44A4">
        <w:rPr>
          <w:rtl/>
        </w:rPr>
        <w:t xml:space="preserve"> رواه الطبراني في معجمه كما أخرجناه سواء</w:t>
      </w:r>
      <w:r>
        <w:rPr>
          <w:rtl/>
        </w:rPr>
        <w:t>،</w:t>
      </w:r>
      <w:r w:rsidRPr="00AE44A4">
        <w:rPr>
          <w:rtl/>
        </w:rPr>
        <w:t xml:space="preserve"> ورواه محدّث الشام في كتابه بطرق شتى » </w:t>
      </w:r>
      <w:r w:rsidRPr="00AE44A4">
        <w:rPr>
          <w:rStyle w:val="libFootnotenumChar"/>
          <w:rtl/>
        </w:rPr>
        <w:t>(1)</w:t>
      </w:r>
      <w:r w:rsidRPr="00AE44A4">
        <w:rPr>
          <w:rtl/>
        </w:rPr>
        <w:t>.</w:t>
      </w:r>
    </w:p>
    <w:p w:rsidR="000D14DD" w:rsidRPr="004C1BA7" w:rsidRDefault="000D14DD" w:rsidP="000D14DD">
      <w:pPr>
        <w:pStyle w:val="libNormal"/>
        <w:rPr>
          <w:rtl/>
          <w:lang w:bidi="fa-IR"/>
        </w:rPr>
      </w:pPr>
      <w:r w:rsidRPr="004C1BA7">
        <w:rPr>
          <w:rtl/>
          <w:lang w:bidi="fa-IR"/>
        </w:rPr>
        <w:t>وهذا الحديث أيضا</w:t>
      </w:r>
      <w:r w:rsidR="003D2F92">
        <w:rPr>
          <w:rFonts w:hint="cs"/>
          <w:rtl/>
          <w:lang w:bidi="fa-IR"/>
        </w:rPr>
        <w:t>ً</w:t>
      </w:r>
      <w:r w:rsidRPr="004C1BA7">
        <w:rPr>
          <w:rtl/>
          <w:lang w:bidi="fa-IR"/>
        </w:rPr>
        <w:t xml:space="preserve"> صريح في المطلوب.</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كفاية الطالب 317.</w:t>
      </w:r>
    </w:p>
    <w:p w:rsidR="000D14DD" w:rsidRDefault="000D14DD" w:rsidP="000D14DD">
      <w:pPr>
        <w:pStyle w:val="libNormal"/>
        <w:rPr>
          <w:rtl/>
          <w:lang w:bidi="fa-IR"/>
        </w:rPr>
      </w:pPr>
      <w:r>
        <w:rPr>
          <w:rtl/>
          <w:lang w:bidi="fa-IR"/>
        </w:rPr>
        <w:br w:type="page"/>
      </w:r>
    </w:p>
    <w:p w:rsidR="003C0B4F" w:rsidRDefault="000D14DD" w:rsidP="000D14DD">
      <w:pPr>
        <w:pStyle w:val="Heading3"/>
        <w:rPr>
          <w:rtl/>
          <w:lang w:bidi="fa-IR"/>
        </w:rPr>
      </w:pPr>
      <w:bookmarkStart w:id="632" w:name="_Toc347630297"/>
      <w:bookmarkStart w:id="633" w:name="_Toc407003721"/>
      <w:bookmarkStart w:id="634" w:name="_Toc94612800"/>
      <w:r w:rsidRPr="004C1BA7">
        <w:rPr>
          <w:rtl/>
          <w:lang w:bidi="fa-IR"/>
        </w:rPr>
        <w:lastRenderedPageBreak/>
        <w:t>الحديث الرابع</w:t>
      </w:r>
      <w:bookmarkEnd w:id="632"/>
      <w:bookmarkEnd w:id="633"/>
      <w:bookmarkEnd w:id="634"/>
    </w:p>
    <w:p w:rsidR="003C0B4F" w:rsidRDefault="000D14DD" w:rsidP="000D14DD">
      <w:pPr>
        <w:pStyle w:val="libNormal"/>
        <w:rPr>
          <w:rtl/>
        </w:rPr>
      </w:pPr>
      <w:r w:rsidRPr="004C1BA7">
        <w:rPr>
          <w:rtl/>
        </w:rPr>
        <w:t>الكنجي عن ابن عساكر بسنده عن أبي الزبير قال</w:t>
      </w:r>
      <w:r>
        <w:rPr>
          <w:rtl/>
        </w:rPr>
        <w:t>:</w:t>
      </w:r>
    </w:p>
    <w:p w:rsidR="000D14DD" w:rsidRPr="004C1BA7" w:rsidRDefault="000D14DD" w:rsidP="000D14DD">
      <w:pPr>
        <w:pStyle w:val="libNormal"/>
        <w:rPr>
          <w:rtl/>
          <w:lang w:bidi="fa-IR"/>
        </w:rPr>
      </w:pPr>
      <w:r w:rsidRPr="00AE44A4">
        <w:rPr>
          <w:rtl/>
        </w:rPr>
        <w:t>« سمعت جابر بن عبد الله يقول</w:t>
      </w:r>
      <w:r>
        <w:rPr>
          <w:rtl/>
        </w:rPr>
        <w:t>:</w:t>
      </w:r>
      <w:r w:rsidRPr="00AE44A4">
        <w:rPr>
          <w:rtl/>
        </w:rPr>
        <w:t xml:space="preserve"> </w:t>
      </w:r>
      <w:r w:rsidRPr="004B5CD1">
        <w:rPr>
          <w:rtl/>
        </w:rPr>
        <w:t xml:space="preserve">كان رسول الله </w:t>
      </w:r>
      <w:r w:rsidR="00287B8A" w:rsidRPr="00287B8A">
        <w:rPr>
          <w:rStyle w:val="libAlaemChar"/>
          <w:rtl/>
        </w:rPr>
        <w:t>صلى‌الله‌عليه‌وآله‌وسلم</w:t>
      </w:r>
      <w:r w:rsidRPr="004B5CD1">
        <w:rPr>
          <w:rtl/>
        </w:rPr>
        <w:t xml:space="preserve"> بعرفات وعلي تجاهه</w:t>
      </w:r>
      <w:r>
        <w:rPr>
          <w:rtl/>
        </w:rPr>
        <w:t>،</w:t>
      </w:r>
      <w:r w:rsidRPr="004B5CD1">
        <w:rPr>
          <w:rtl/>
        </w:rPr>
        <w:t xml:space="preserve"> فأومأ إليّ</w:t>
      </w:r>
      <w:r w:rsidR="003D2F92">
        <w:rPr>
          <w:rFonts w:hint="cs"/>
          <w:rtl/>
        </w:rPr>
        <w:t>َ</w:t>
      </w:r>
      <w:r w:rsidRPr="004B5CD1">
        <w:rPr>
          <w:rtl/>
        </w:rPr>
        <w:t xml:space="preserve"> وإلى علي</w:t>
      </w:r>
      <w:r>
        <w:rPr>
          <w:rtl/>
        </w:rPr>
        <w:t>،</w:t>
      </w:r>
      <w:r w:rsidRPr="004B5CD1">
        <w:rPr>
          <w:rtl/>
        </w:rPr>
        <w:t xml:space="preserve"> فأتينا النبي وهو يقول</w:t>
      </w:r>
      <w:r>
        <w:rPr>
          <w:rtl/>
        </w:rPr>
        <w:t>:</w:t>
      </w:r>
      <w:r w:rsidRPr="004B5CD1">
        <w:rPr>
          <w:rtl/>
        </w:rPr>
        <w:t xml:space="preserve"> أدن مني</w:t>
      </w:r>
      <w:r>
        <w:rPr>
          <w:rtl/>
        </w:rPr>
        <w:t>،</w:t>
      </w:r>
      <w:r w:rsidRPr="004B5CD1">
        <w:rPr>
          <w:rtl/>
        </w:rPr>
        <w:t xml:space="preserve"> فدنا منه</w:t>
      </w:r>
      <w:r>
        <w:rPr>
          <w:rtl/>
        </w:rPr>
        <w:t>،</w:t>
      </w:r>
      <w:r w:rsidRPr="004B5CD1">
        <w:rPr>
          <w:rtl/>
        </w:rPr>
        <w:t xml:space="preserve"> فقال</w:t>
      </w:r>
      <w:r>
        <w:rPr>
          <w:rtl/>
        </w:rPr>
        <w:t>:</w:t>
      </w:r>
      <w:r w:rsidRPr="004B5CD1">
        <w:rPr>
          <w:rtl/>
        </w:rPr>
        <w:t xml:space="preserve"> ضع خمسك في خمسي</w:t>
      </w:r>
      <w:r>
        <w:rPr>
          <w:rtl/>
        </w:rPr>
        <w:t xml:space="preserve"> </w:t>
      </w:r>
      <w:r w:rsidR="00FB56AE">
        <w:rPr>
          <w:rtl/>
        </w:rPr>
        <w:t>-</w:t>
      </w:r>
      <w:r>
        <w:rPr>
          <w:rtl/>
        </w:rPr>
        <w:t xml:space="preserve"> </w:t>
      </w:r>
      <w:r w:rsidRPr="004B5CD1">
        <w:rPr>
          <w:rtl/>
        </w:rPr>
        <w:t>يعني كفّك في كفّي</w:t>
      </w:r>
      <w:r>
        <w:rPr>
          <w:rtl/>
        </w:rPr>
        <w:t xml:space="preserve"> </w:t>
      </w:r>
      <w:r w:rsidR="00FB56AE">
        <w:rPr>
          <w:rtl/>
        </w:rPr>
        <w:t>-</w:t>
      </w:r>
      <w:r>
        <w:rPr>
          <w:rtl/>
        </w:rPr>
        <w:t xml:space="preserve"> </w:t>
      </w:r>
      <w:r w:rsidRPr="004B5CD1">
        <w:rPr>
          <w:rtl/>
        </w:rPr>
        <w:t>يا علي</w:t>
      </w:r>
      <w:r>
        <w:rPr>
          <w:rtl/>
        </w:rPr>
        <w:t>:</w:t>
      </w:r>
      <w:r w:rsidRPr="004B5CD1">
        <w:rPr>
          <w:rtl/>
        </w:rPr>
        <w:t xml:space="preserve"> خلقت أنا وأنت من شجرة أنا أصلها وأنت فرعها والحسن والحسين أغصانها</w:t>
      </w:r>
      <w:r>
        <w:rPr>
          <w:rtl/>
        </w:rPr>
        <w:t>،</w:t>
      </w:r>
      <w:r w:rsidRPr="004B5CD1">
        <w:rPr>
          <w:rtl/>
        </w:rPr>
        <w:t xml:space="preserve"> فمن تعلّق بغصن منها دخل الجنة</w:t>
      </w:r>
      <w:r>
        <w:rPr>
          <w:rtl/>
        </w:rPr>
        <w:t>،</w:t>
      </w:r>
      <w:r w:rsidRPr="004B5CD1">
        <w:rPr>
          <w:rtl/>
        </w:rPr>
        <w:t xml:space="preserve"> يا علي</w:t>
      </w:r>
      <w:r>
        <w:rPr>
          <w:rtl/>
        </w:rPr>
        <w:t>:</w:t>
      </w:r>
      <w:r w:rsidRPr="004B5CD1">
        <w:rPr>
          <w:rtl/>
        </w:rPr>
        <w:t xml:space="preserve"> لو أن أمتي قاموا حتى يكونوا كالحنايا</w:t>
      </w:r>
      <w:r>
        <w:rPr>
          <w:rtl/>
        </w:rPr>
        <w:t>،</w:t>
      </w:r>
      <w:r w:rsidRPr="004B5CD1">
        <w:rPr>
          <w:rtl/>
        </w:rPr>
        <w:t xml:space="preserve"> وصلّوا حتى يكونوا كالأوتار ثم أبغضوك لأكبّهم الله في النار.</w:t>
      </w:r>
    </w:p>
    <w:p w:rsidR="000D14DD" w:rsidRPr="004C1BA7" w:rsidRDefault="000D14DD" w:rsidP="000D14DD">
      <w:pPr>
        <w:pStyle w:val="libNormal"/>
        <w:rPr>
          <w:rtl/>
          <w:lang w:bidi="fa-IR"/>
        </w:rPr>
      </w:pPr>
      <w:r w:rsidRPr="00AE44A4">
        <w:rPr>
          <w:rtl/>
        </w:rPr>
        <w:t>قلت</w:t>
      </w:r>
      <w:r>
        <w:rPr>
          <w:rtl/>
        </w:rPr>
        <w:t>:</w:t>
      </w:r>
      <w:r w:rsidRPr="00AE44A4">
        <w:rPr>
          <w:rtl/>
        </w:rPr>
        <w:t xml:space="preserve"> هكذا رواه في ترجمة علي </w:t>
      </w:r>
      <w:r w:rsidRPr="00A73E8D">
        <w:rPr>
          <w:rStyle w:val="libAlaemChar"/>
          <w:rtl/>
        </w:rPr>
        <w:t>عليه‌السلام</w:t>
      </w:r>
      <w:r w:rsidRPr="00AE44A4">
        <w:rPr>
          <w:rtl/>
        </w:rPr>
        <w:t xml:space="preserve"> من كتابه » </w:t>
      </w:r>
      <w:r w:rsidRPr="00AE44A4">
        <w:rPr>
          <w:rStyle w:val="libFootnotenumChar"/>
          <w:rtl/>
        </w:rPr>
        <w:t>(1)</w:t>
      </w:r>
      <w:r w:rsidRPr="00AE44A4">
        <w:rPr>
          <w:rtl/>
        </w:rPr>
        <w:t>.</w:t>
      </w:r>
    </w:p>
    <w:p w:rsidR="000D14DD" w:rsidRPr="004C1BA7" w:rsidRDefault="000D14DD" w:rsidP="000D14DD">
      <w:pPr>
        <w:pStyle w:val="libNormal"/>
        <w:rPr>
          <w:rtl/>
          <w:lang w:bidi="fa-IR"/>
        </w:rPr>
      </w:pPr>
      <w:r w:rsidRPr="004C1BA7">
        <w:rPr>
          <w:rtl/>
          <w:lang w:bidi="fa-IR"/>
        </w:rPr>
        <w:t>وهذا الحديث يؤيد حديث النور ويثبت صحته</w:t>
      </w:r>
      <w:r>
        <w:rPr>
          <w:rtl/>
          <w:lang w:bidi="fa-IR"/>
        </w:rPr>
        <w:t>،</w:t>
      </w:r>
      <w:r w:rsidRPr="004C1BA7">
        <w:rPr>
          <w:rtl/>
          <w:lang w:bidi="fa-IR"/>
        </w:rPr>
        <w:t xml:space="preserve"> ويدل على وجوب اتباع علي </w:t>
      </w:r>
      <w:r w:rsidRPr="00A73E8D">
        <w:rPr>
          <w:rStyle w:val="libAlaemChar"/>
          <w:rtl/>
        </w:rPr>
        <w:t>عليه‌السلام</w:t>
      </w:r>
      <w:r w:rsidRPr="004C1BA7">
        <w:rPr>
          <w:rtl/>
          <w:lang w:bidi="fa-IR"/>
        </w:rPr>
        <w:t xml:space="preserve"> والقول ب</w:t>
      </w:r>
      <w:r w:rsidR="00751005">
        <w:rPr>
          <w:rFonts w:hint="cs"/>
          <w:rtl/>
          <w:lang w:bidi="fa-IR"/>
        </w:rPr>
        <w:t>ا</w:t>
      </w:r>
      <w:r w:rsidRPr="004C1BA7">
        <w:rPr>
          <w:rtl/>
          <w:lang w:bidi="fa-IR"/>
        </w:rPr>
        <w:t>مامته.</w:t>
      </w:r>
    </w:p>
    <w:p w:rsidR="003C0B4F" w:rsidRDefault="000D14DD" w:rsidP="000D14DD">
      <w:pPr>
        <w:pStyle w:val="Heading3"/>
        <w:rPr>
          <w:rtl/>
          <w:lang w:bidi="fa-IR"/>
        </w:rPr>
      </w:pPr>
      <w:bookmarkStart w:id="635" w:name="_Toc347630298"/>
      <w:bookmarkStart w:id="636" w:name="_Toc407003722"/>
      <w:bookmarkStart w:id="637" w:name="_Toc94612801"/>
      <w:r w:rsidRPr="004C1BA7">
        <w:rPr>
          <w:rtl/>
          <w:lang w:bidi="fa-IR"/>
        </w:rPr>
        <w:t>الحديث الخامس</w:t>
      </w:r>
      <w:bookmarkEnd w:id="635"/>
      <w:bookmarkEnd w:id="636"/>
      <w:bookmarkEnd w:id="637"/>
    </w:p>
    <w:p w:rsidR="000D14DD" w:rsidRPr="004C1BA7" w:rsidRDefault="000D14DD" w:rsidP="000D14DD">
      <w:pPr>
        <w:pStyle w:val="libNormal"/>
        <w:rPr>
          <w:rtl/>
          <w:lang w:bidi="fa-IR"/>
        </w:rPr>
      </w:pPr>
      <w:r w:rsidRPr="00AE44A4">
        <w:rPr>
          <w:rtl/>
        </w:rPr>
        <w:t>الكنجي في ( الباب الثامن والخمسون في تخصيص علي بقوله</w:t>
      </w:r>
      <w:r>
        <w:rPr>
          <w:rtl/>
        </w:rPr>
        <w:t>:</w:t>
      </w:r>
      <w:r w:rsidRPr="00AE44A4">
        <w:rPr>
          <w:rtl/>
        </w:rPr>
        <w:t xml:space="preserve"> أنا مدينة العلم وعلي بابها ) بسنده عن الخطيب البغدادي عن علي </w:t>
      </w:r>
      <w:r w:rsidRPr="00A73E8D">
        <w:rPr>
          <w:rStyle w:val="libAlaemChar"/>
          <w:rtl/>
        </w:rPr>
        <w:t>عليه‌السلام</w:t>
      </w:r>
      <w:r>
        <w:rPr>
          <w:rtl/>
        </w:rPr>
        <w:t>:</w:t>
      </w:r>
      <w:r w:rsidRPr="00AE44A4">
        <w:rPr>
          <w:rtl/>
        </w:rPr>
        <w:t xml:space="preserve"> «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شجرة أنا أصلها وعلي فرعها والحسن والحسين ثمرتها والشيعة ورقها</w:t>
      </w:r>
      <w:r>
        <w:rPr>
          <w:rtl/>
        </w:rPr>
        <w:t>،</w:t>
      </w:r>
      <w:r w:rsidRPr="004B5CD1">
        <w:rPr>
          <w:rtl/>
        </w:rPr>
        <w:t xml:space="preserve"> فهل يخرج من الطيّب </w:t>
      </w:r>
      <w:r w:rsidR="00D127DB">
        <w:rPr>
          <w:rtl/>
        </w:rPr>
        <w:t>إلّا</w:t>
      </w:r>
      <w:r w:rsidRPr="004B5CD1">
        <w:rPr>
          <w:rtl/>
        </w:rPr>
        <w:t xml:space="preserve"> الطيب</w:t>
      </w:r>
      <w:r>
        <w:rPr>
          <w:rtl/>
        </w:rPr>
        <w:t>؟</w:t>
      </w:r>
      <w:r w:rsidRPr="004B5CD1">
        <w:rPr>
          <w:rtl/>
        </w:rPr>
        <w:t xml:space="preserve"> وأنا مدينة العلم وعلي بابها</w:t>
      </w:r>
      <w:r>
        <w:rPr>
          <w:rtl/>
        </w:rPr>
        <w:t>،</w:t>
      </w:r>
      <w:r w:rsidRPr="004B5CD1">
        <w:rPr>
          <w:rtl/>
        </w:rPr>
        <w:t xml:space="preserve"> فمن أراد المدينة فليأتها من بابها.</w:t>
      </w:r>
    </w:p>
    <w:p w:rsidR="000D14DD" w:rsidRPr="004C1BA7" w:rsidRDefault="000D14DD" w:rsidP="000D14DD">
      <w:pPr>
        <w:pStyle w:val="libNormal"/>
        <w:rPr>
          <w:rtl/>
          <w:lang w:bidi="fa-IR"/>
        </w:rPr>
      </w:pPr>
      <w:r w:rsidRPr="00AE44A4">
        <w:rPr>
          <w:rStyle w:val="libBold2Char"/>
          <w:rtl/>
        </w:rPr>
        <w:t>قلت</w:t>
      </w:r>
      <w:r>
        <w:rPr>
          <w:rStyle w:val="libBold2Char"/>
          <w:rtl/>
        </w:rPr>
        <w:t>:</w:t>
      </w:r>
      <w:r w:rsidRPr="00AE44A4">
        <w:rPr>
          <w:rtl/>
        </w:rPr>
        <w:t xml:space="preserve"> هكذا رواه الخطيب في تاريخه وطرقه » </w:t>
      </w:r>
      <w:r w:rsidRPr="00AE44A4">
        <w:rPr>
          <w:rStyle w:val="libFootnotenumChar"/>
          <w:rtl/>
        </w:rPr>
        <w:t>(2)</w:t>
      </w:r>
      <w:r w:rsidRPr="00AE44A4">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كفاية الطالب 318.</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كفاية الطالب 220.</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 xml:space="preserve">فإن جمعه </w:t>
      </w:r>
      <w:r w:rsidR="00287B8A" w:rsidRPr="00287B8A">
        <w:rPr>
          <w:rStyle w:val="libAlaemChar"/>
          <w:rtl/>
        </w:rPr>
        <w:t>صلى‌الله‌عليه‌وآله‌وسلم</w:t>
      </w:r>
      <w:r w:rsidRPr="004C1BA7">
        <w:rPr>
          <w:rtl/>
          <w:lang w:bidi="fa-IR"/>
        </w:rPr>
        <w:t xml:space="preserve"> بين حديث الشجرة وحديث مدينة العلم في سياق واحد يشعر بتفرع كونه باب مدينة العلم على كونه فرع الشجرة</w:t>
      </w:r>
      <w:r>
        <w:rPr>
          <w:rtl/>
          <w:lang w:bidi="fa-IR"/>
        </w:rPr>
        <w:t>،</w:t>
      </w:r>
      <w:r w:rsidRPr="004C1BA7">
        <w:rPr>
          <w:rtl/>
          <w:lang w:bidi="fa-IR"/>
        </w:rPr>
        <w:t xml:space="preserve"> ويقتضي دلالة حديث الشجرة على أعلمية علي </w:t>
      </w:r>
      <w:r w:rsidRPr="00A73E8D">
        <w:rPr>
          <w:rStyle w:val="libAlaemChar"/>
          <w:rtl/>
        </w:rPr>
        <w:t>عليه‌السلام</w:t>
      </w:r>
      <w:r w:rsidRPr="004C1BA7">
        <w:rPr>
          <w:rtl/>
          <w:lang w:bidi="fa-IR"/>
        </w:rPr>
        <w:t xml:space="preserve"> كحديث النور.</w:t>
      </w:r>
    </w:p>
    <w:p w:rsidR="003C0B4F" w:rsidRDefault="000D14DD" w:rsidP="000D14DD">
      <w:pPr>
        <w:pStyle w:val="Heading3"/>
        <w:rPr>
          <w:rtl/>
          <w:lang w:bidi="fa-IR"/>
        </w:rPr>
      </w:pPr>
      <w:bookmarkStart w:id="638" w:name="_Toc347630299"/>
      <w:bookmarkStart w:id="639" w:name="_Toc407003723"/>
      <w:bookmarkStart w:id="640" w:name="_Toc94612802"/>
      <w:r w:rsidRPr="004C1BA7">
        <w:rPr>
          <w:rtl/>
          <w:lang w:bidi="fa-IR"/>
        </w:rPr>
        <w:t>الحديث السادس</w:t>
      </w:r>
      <w:bookmarkEnd w:id="638"/>
      <w:bookmarkEnd w:id="639"/>
      <w:bookmarkEnd w:id="640"/>
    </w:p>
    <w:p w:rsidR="000D14DD" w:rsidRPr="004C1BA7" w:rsidRDefault="000D14DD" w:rsidP="000D14DD">
      <w:pPr>
        <w:pStyle w:val="libNormal"/>
        <w:rPr>
          <w:rtl/>
          <w:lang w:bidi="fa-IR"/>
        </w:rPr>
      </w:pPr>
      <w:r w:rsidRPr="00AE44A4">
        <w:rPr>
          <w:rtl/>
        </w:rPr>
        <w:t>الكنجي في ( الباب السادس والخمسون في تخصيص علي بكونه إمام الأولياء ) بسند فيه جماعة من الأعاظم عن ابن عباس</w:t>
      </w:r>
      <w:r>
        <w:rPr>
          <w:rtl/>
        </w:rPr>
        <w:t>:</w:t>
      </w:r>
      <w:r w:rsidRPr="00AE44A4">
        <w:rPr>
          <w:rtl/>
        </w:rPr>
        <w:t xml:space="preserve"> «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من سرّه أن يحيى حياتي ويموت مماتي ويسكن جنة عدن التي غرسها ربي عز وجل فليوال عليا</w:t>
      </w:r>
      <w:r w:rsidR="00751005">
        <w:rPr>
          <w:rFonts w:hint="cs"/>
          <w:rtl/>
        </w:rPr>
        <w:t>ً</w:t>
      </w:r>
      <w:r w:rsidRPr="004B5CD1">
        <w:rPr>
          <w:rtl/>
        </w:rPr>
        <w:t xml:space="preserve"> من بعدي</w:t>
      </w:r>
      <w:r>
        <w:rPr>
          <w:rtl/>
        </w:rPr>
        <w:t>،</w:t>
      </w:r>
      <w:r w:rsidRPr="004B5CD1">
        <w:rPr>
          <w:rtl/>
        </w:rPr>
        <w:t xml:space="preserve"> وليوال وليه</w:t>
      </w:r>
      <w:r>
        <w:rPr>
          <w:rtl/>
        </w:rPr>
        <w:t>،</w:t>
      </w:r>
      <w:r w:rsidRPr="004B5CD1">
        <w:rPr>
          <w:rtl/>
        </w:rPr>
        <w:t xml:space="preserve"> وليقتد بالأئمة بعدي</w:t>
      </w:r>
      <w:r>
        <w:rPr>
          <w:rtl/>
        </w:rPr>
        <w:t>،</w:t>
      </w:r>
      <w:r w:rsidRPr="004B5CD1">
        <w:rPr>
          <w:rtl/>
        </w:rPr>
        <w:t xml:space="preserve"> فإنهم عترتي خلقوا من طينتي</w:t>
      </w:r>
      <w:r>
        <w:rPr>
          <w:rtl/>
        </w:rPr>
        <w:t>،</w:t>
      </w:r>
      <w:r w:rsidRPr="004B5CD1">
        <w:rPr>
          <w:rtl/>
        </w:rPr>
        <w:t xml:space="preserve"> رزقوا فهما</w:t>
      </w:r>
      <w:r w:rsidR="00751005">
        <w:rPr>
          <w:rFonts w:hint="cs"/>
          <w:rtl/>
        </w:rPr>
        <w:t>ً</w:t>
      </w:r>
      <w:r w:rsidRPr="004B5CD1">
        <w:rPr>
          <w:rtl/>
        </w:rPr>
        <w:t xml:space="preserve"> وعلما</w:t>
      </w:r>
      <w:r w:rsidR="00751005">
        <w:rPr>
          <w:rFonts w:hint="cs"/>
          <w:rtl/>
        </w:rPr>
        <w:t>ً</w:t>
      </w:r>
      <w:r>
        <w:rPr>
          <w:rtl/>
        </w:rPr>
        <w:t>،</w:t>
      </w:r>
      <w:r w:rsidRPr="004B5CD1">
        <w:rPr>
          <w:rtl/>
        </w:rPr>
        <w:t xml:space="preserve"> ويل للمكذّبين بفضلهم من أمتي</w:t>
      </w:r>
      <w:r>
        <w:rPr>
          <w:rtl/>
        </w:rPr>
        <w:t>،</w:t>
      </w:r>
      <w:r w:rsidRPr="004B5CD1">
        <w:rPr>
          <w:rtl/>
        </w:rPr>
        <w:t xml:space="preserve"> القاطعين فيهم صلتي</w:t>
      </w:r>
      <w:r>
        <w:rPr>
          <w:rtl/>
        </w:rPr>
        <w:t>،</w:t>
      </w:r>
      <w:r w:rsidRPr="004B5CD1">
        <w:rPr>
          <w:rtl/>
        </w:rPr>
        <w:t xml:space="preserve"> لا أنا لهم الله شفاعتي » </w:t>
      </w:r>
      <w:r w:rsidRPr="00AE44A4">
        <w:rPr>
          <w:rStyle w:val="libFootnotenumChar"/>
          <w:rtl/>
        </w:rPr>
        <w:t>(1)</w:t>
      </w:r>
      <w:r>
        <w:rPr>
          <w:rtl/>
        </w:rPr>
        <w:t>.</w:t>
      </w:r>
    </w:p>
    <w:p w:rsidR="000D14DD" w:rsidRPr="004C1BA7" w:rsidRDefault="000D14DD" w:rsidP="000D14DD">
      <w:pPr>
        <w:pStyle w:val="libNormal"/>
        <w:rPr>
          <w:rtl/>
          <w:lang w:bidi="fa-IR"/>
        </w:rPr>
      </w:pPr>
      <w:r w:rsidRPr="004C1BA7">
        <w:rPr>
          <w:rtl/>
          <w:lang w:bidi="fa-IR"/>
        </w:rPr>
        <w:t xml:space="preserve">دل على وجوب الاقتداء بالائمة بعد النبي </w:t>
      </w:r>
      <w:r w:rsidR="00287B8A" w:rsidRPr="00287B8A">
        <w:rPr>
          <w:rStyle w:val="libAlaemChar"/>
          <w:rtl/>
        </w:rPr>
        <w:t>صلى‌الله‌عليه‌وآله‌وسلم</w:t>
      </w:r>
      <w:r>
        <w:rPr>
          <w:rtl/>
          <w:lang w:bidi="fa-IR"/>
        </w:rPr>
        <w:t>،</w:t>
      </w:r>
      <w:r w:rsidRPr="004C1BA7">
        <w:rPr>
          <w:rtl/>
          <w:lang w:bidi="fa-IR"/>
        </w:rPr>
        <w:t xml:space="preserve"> وأن الأئمة عترته وعلي أوّلهم</w:t>
      </w:r>
      <w:r>
        <w:rPr>
          <w:rtl/>
          <w:lang w:bidi="fa-IR"/>
        </w:rPr>
        <w:t>،</w:t>
      </w:r>
      <w:r w:rsidRPr="004C1BA7">
        <w:rPr>
          <w:rtl/>
          <w:lang w:bidi="fa-IR"/>
        </w:rPr>
        <w:t xml:space="preserve"> وفيه تحذير للأمة من تكذيب فضلهم لئلا يقطعوا بذلك صلة الرسول ويحرموا من شفاعته يوم القيامة.</w:t>
      </w:r>
    </w:p>
    <w:p w:rsidR="000D14DD" w:rsidRPr="004C1BA7" w:rsidRDefault="000D14DD" w:rsidP="000D14DD">
      <w:pPr>
        <w:pStyle w:val="libNormal"/>
        <w:rPr>
          <w:rtl/>
          <w:lang w:bidi="fa-IR"/>
        </w:rPr>
      </w:pPr>
      <w:r w:rsidRPr="004C1BA7">
        <w:rPr>
          <w:rtl/>
          <w:lang w:bidi="fa-IR"/>
        </w:rPr>
        <w:t>فليتأمل</w:t>
      </w:r>
      <w:r>
        <w:rPr>
          <w:rtl/>
          <w:lang w:bidi="fa-IR"/>
        </w:rPr>
        <w:t>:</w:t>
      </w:r>
      <w:r w:rsidRPr="004C1BA7">
        <w:rPr>
          <w:rtl/>
          <w:lang w:bidi="fa-IR"/>
        </w:rPr>
        <w:t xml:space="preserve"> ألا يشمل هذا الحديث المكذبين لحديث النور والمنكرين لدلالته</w:t>
      </w:r>
      <w:r>
        <w:rPr>
          <w:rtl/>
          <w:lang w:bidi="fa-IR"/>
        </w:rPr>
        <w:t>؟</w:t>
      </w:r>
    </w:p>
    <w:p w:rsidR="003C0B4F" w:rsidRDefault="000D14DD" w:rsidP="000D14DD">
      <w:pPr>
        <w:pStyle w:val="Heading3"/>
        <w:rPr>
          <w:rtl/>
          <w:lang w:bidi="fa-IR"/>
        </w:rPr>
      </w:pPr>
      <w:bookmarkStart w:id="641" w:name="_Toc347630300"/>
      <w:bookmarkStart w:id="642" w:name="_Toc407003724"/>
      <w:bookmarkStart w:id="643" w:name="_Toc94612803"/>
      <w:r w:rsidRPr="004C1BA7">
        <w:rPr>
          <w:rtl/>
          <w:lang w:bidi="fa-IR"/>
        </w:rPr>
        <w:t>الحديث السابع</w:t>
      </w:r>
      <w:bookmarkEnd w:id="641"/>
      <w:bookmarkEnd w:id="642"/>
      <w:bookmarkEnd w:id="643"/>
    </w:p>
    <w:p w:rsidR="000D14DD" w:rsidRPr="004C1BA7" w:rsidRDefault="000D14DD" w:rsidP="000D14DD">
      <w:pPr>
        <w:pStyle w:val="libNormal"/>
        <w:rPr>
          <w:rtl/>
          <w:lang w:bidi="fa-IR"/>
        </w:rPr>
      </w:pPr>
      <w:r w:rsidRPr="00AE44A4">
        <w:rPr>
          <w:rtl/>
        </w:rPr>
        <w:t>الكنجي في الباب المذكور بسنده عن أنس</w:t>
      </w:r>
      <w:r>
        <w:rPr>
          <w:rtl/>
        </w:rPr>
        <w:t>:</w:t>
      </w:r>
      <w:r w:rsidRPr="00AE44A4">
        <w:rPr>
          <w:rtl/>
        </w:rPr>
        <w:t xml:space="preserve"> </w:t>
      </w:r>
      <w:r w:rsidRPr="004B5CD1">
        <w:rPr>
          <w:rtl/>
        </w:rPr>
        <w:t xml:space="preserve">« قال بعثني النبي </w:t>
      </w:r>
      <w:r w:rsidR="00287B8A" w:rsidRPr="00287B8A">
        <w:rPr>
          <w:rStyle w:val="libAlaemChar"/>
          <w:rtl/>
        </w:rPr>
        <w:t>صلى‌الله‌عليه‌وآله‌وسلم</w:t>
      </w:r>
      <w:r w:rsidRPr="004B5CD1">
        <w:rPr>
          <w:rtl/>
        </w:rPr>
        <w:t xml:space="preserve"> إلى أبي برزة الأسلمي فقال له</w:t>
      </w:r>
      <w:r>
        <w:rPr>
          <w:rtl/>
        </w:rPr>
        <w:t xml:space="preserve"> </w:t>
      </w:r>
      <w:r w:rsidR="00FB56AE">
        <w:rPr>
          <w:rtl/>
        </w:rPr>
        <w:t>-</w:t>
      </w:r>
      <w:r>
        <w:rPr>
          <w:rtl/>
        </w:rPr>
        <w:t xml:space="preserve"> </w:t>
      </w:r>
      <w:r w:rsidRPr="004B5CD1">
        <w:rPr>
          <w:rtl/>
        </w:rPr>
        <w:t>وأنا أسمع</w:t>
      </w:r>
      <w:r>
        <w:rPr>
          <w:rtl/>
        </w:rPr>
        <w:t xml:space="preserve"> </w:t>
      </w:r>
      <w:r w:rsidR="00FB56AE">
        <w:rPr>
          <w:rtl/>
        </w:rPr>
        <w:t>-</w:t>
      </w:r>
      <w:r>
        <w:rPr>
          <w:rtl/>
        </w:rPr>
        <w:t xml:space="preserve"> </w:t>
      </w:r>
      <w:r w:rsidRPr="004B5CD1">
        <w:rPr>
          <w:rtl/>
        </w:rPr>
        <w:t>إن رب العالمين عهد</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كفاية الطالب</w:t>
      </w:r>
      <w:r w:rsidR="000D14DD">
        <w:rPr>
          <w:rtl/>
        </w:rPr>
        <w:t>:</w:t>
      </w:r>
      <w:r w:rsidR="000D14DD" w:rsidRPr="004C1BA7">
        <w:rPr>
          <w:rtl/>
        </w:rPr>
        <w:t xml:space="preserve"> 214.</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إليّ عهدا</w:t>
      </w:r>
      <w:r w:rsidR="00EE7F9C">
        <w:rPr>
          <w:rFonts w:hint="cs"/>
          <w:rtl/>
        </w:rPr>
        <w:t>ً</w:t>
      </w:r>
      <w:r w:rsidRPr="004B5CD1">
        <w:rPr>
          <w:rtl/>
        </w:rPr>
        <w:t xml:space="preserve"> في علي بن أبي طالب</w:t>
      </w:r>
      <w:r>
        <w:rPr>
          <w:rtl/>
        </w:rPr>
        <w:t>،</w:t>
      </w:r>
      <w:r w:rsidRPr="004B5CD1">
        <w:rPr>
          <w:rtl/>
        </w:rPr>
        <w:t xml:space="preserve"> فقال</w:t>
      </w:r>
      <w:r>
        <w:rPr>
          <w:rtl/>
        </w:rPr>
        <w:t>:</w:t>
      </w:r>
      <w:r w:rsidRPr="004B5CD1">
        <w:rPr>
          <w:rtl/>
        </w:rPr>
        <w:t xml:space="preserve"> إنه راية الهدى ومنار الايمان وإمام أوليائي ونور جميع من أطاعني. يا أبا برزة</w:t>
      </w:r>
      <w:r>
        <w:rPr>
          <w:rtl/>
        </w:rPr>
        <w:t>:</w:t>
      </w:r>
      <w:r w:rsidRPr="004B5CD1">
        <w:rPr>
          <w:rtl/>
        </w:rPr>
        <w:t xml:space="preserve"> علي بن أبي طالب أميني غدا</w:t>
      </w:r>
      <w:r w:rsidR="00EE7F9C">
        <w:rPr>
          <w:rFonts w:hint="cs"/>
          <w:rtl/>
        </w:rPr>
        <w:t>ً</w:t>
      </w:r>
      <w:r w:rsidRPr="004B5CD1">
        <w:rPr>
          <w:rtl/>
        </w:rPr>
        <w:t xml:space="preserve"> في يوم القيامة</w:t>
      </w:r>
      <w:r>
        <w:rPr>
          <w:rtl/>
        </w:rPr>
        <w:t>،</w:t>
      </w:r>
      <w:r w:rsidRPr="004B5CD1">
        <w:rPr>
          <w:rtl/>
        </w:rPr>
        <w:t xml:space="preserve"> وصاحب رايتي</w:t>
      </w:r>
      <w:r>
        <w:rPr>
          <w:rtl/>
        </w:rPr>
        <w:t>،</w:t>
      </w:r>
      <w:r w:rsidRPr="004B5CD1">
        <w:rPr>
          <w:rtl/>
        </w:rPr>
        <w:t xml:space="preserve"> وأميني على مفاتيح خزائن رحمة ربي عز وجل.</w:t>
      </w:r>
    </w:p>
    <w:p w:rsidR="000D14DD" w:rsidRPr="004C1BA7" w:rsidRDefault="000D14DD" w:rsidP="000D14DD">
      <w:pPr>
        <w:pStyle w:val="libNormal"/>
        <w:rPr>
          <w:rtl/>
          <w:lang w:bidi="fa-IR"/>
        </w:rPr>
      </w:pPr>
      <w:r w:rsidRPr="00AE44A4">
        <w:rPr>
          <w:rtl/>
        </w:rPr>
        <w:t>قلت</w:t>
      </w:r>
      <w:r>
        <w:rPr>
          <w:rtl/>
        </w:rPr>
        <w:t>:</w:t>
      </w:r>
      <w:r w:rsidRPr="00AE44A4">
        <w:rPr>
          <w:rtl/>
        </w:rPr>
        <w:t xml:space="preserve"> هذا حديث حسن أخرجه صاحب حلية الأولياء » </w:t>
      </w:r>
      <w:r w:rsidRPr="00AE44A4">
        <w:rPr>
          <w:rStyle w:val="libFootnotenumChar"/>
          <w:rtl/>
        </w:rPr>
        <w:t>(1)</w:t>
      </w:r>
      <w:r w:rsidRPr="00AE44A4">
        <w:rPr>
          <w:rtl/>
        </w:rPr>
        <w:t>.</w:t>
      </w:r>
    </w:p>
    <w:p w:rsidR="000D14DD" w:rsidRPr="004C1BA7" w:rsidRDefault="000D14DD" w:rsidP="000D14DD">
      <w:pPr>
        <w:pStyle w:val="libNormal"/>
        <w:rPr>
          <w:rtl/>
          <w:lang w:bidi="fa-IR"/>
        </w:rPr>
      </w:pPr>
      <w:r w:rsidRPr="004C1BA7">
        <w:rPr>
          <w:rtl/>
          <w:lang w:bidi="fa-IR"/>
        </w:rPr>
        <w:t>وهذا الحديث أيضا</w:t>
      </w:r>
      <w:r w:rsidR="00EE7F9C">
        <w:rPr>
          <w:rFonts w:hint="cs"/>
          <w:rtl/>
          <w:lang w:bidi="fa-IR"/>
        </w:rPr>
        <w:t>ً</w:t>
      </w:r>
      <w:r w:rsidRPr="004C1BA7">
        <w:rPr>
          <w:rtl/>
          <w:lang w:bidi="fa-IR"/>
        </w:rPr>
        <w:t xml:space="preserve"> يفيد المطلوب بوضوح</w:t>
      </w:r>
      <w:r>
        <w:rPr>
          <w:rtl/>
          <w:lang w:bidi="fa-IR"/>
        </w:rPr>
        <w:t>،</w:t>
      </w:r>
      <w:r w:rsidRPr="004C1BA7">
        <w:rPr>
          <w:rtl/>
          <w:lang w:bidi="fa-IR"/>
        </w:rPr>
        <w:t xml:space="preserve"> ولا سيما وصفه </w:t>
      </w:r>
      <w:r w:rsidR="00287B8A" w:rsidRPr="00287B8A">
        <w:rPr>
          <w:rStyle w:val="libAlaemChar"/>
          <w:rtl/>
        </w:rPr>
        <w:t>صلى‌الله‌عليه‌وآله‌وسلم</w:t>
      </w:r>
      <w:r w:rsidRPr="004C1BA7">
        <w:rPr>
          <w:rtl/>
          <w:lang w:bidi="fa-IR"/>
        </w:rPr>
        <w:t xml:space="preserve"> الامام </w:t>
      </w:r>
      <w:r w:rsidRPr="00A73E8D">
        <w:rPr>
          <w:rStyle w:val="libAlaemChar"/>
          <w:rtl/>
        </w:rPr>
        <w:t>عليه‌السلام</w:t>
      </w:r>
      <w:r>
        <w:rPr>
          <w:rtl/>
          <w:lang w:bidi="fa-IR"/>
        </w:rPr>
        <w:t xml:space="preserve"> بـ </w:t>
      </w:r>
      <w:r w:rsidRPr="004C1BA7">
        <w:rPr>
          <w:rtl/>
          <w:lang w:bidi="fa-IR"/>
        </w:rPr>
        <w:t>« إمام أوليائي » فإنه بوحده كاف في إثبات المرام.</w:t>
      </w:r>
    </w:p>
    <w:p w:rsidR="003C0B4F" w:rsidRDefault="000D14DD" w:rsidP="000D14DD">
      <w:pPr>
        <w:pStyle w:val="Heading3"/>
        <w:rPr>
          <w:rtl/>
          <w:lang w:bidi="fa-IR"/>
        </w:rPr>
      </w:pPr>
      <w:bookmarkStart w:id="644" w:name="_Toc347630301"/>
      <w:bookmarkStart w:id="645" w:name="_Toc407003725"/>
      <w:bookmarkStart w:id="646" w:name="_Toc94612804"/>
      <w:r w:rsidRPr="004C1BA7">
        <w:rPr>
          <w:rtl/>
          <w:lang w:bidi="fa-IR"/>
        </w:rPr>
        <w:t>الحديث الثامن</w:t>
      </w:r>
      <w:bookmarkEnd w:id="644"/>
      <w:bookmarkEnd w:id="645"/>
      <w:bookmarkEnd w:id="646"/>
    </w:p>
    <w:p w:rsidR="000D14DD" w:rsidRDefault="000D14DD" w:rsidP="000D14DD">
      <w:pPr>
        <w:pStyle w:val="libNormal"/>
        <w:rPr>
          <w:rtl/>
          <w:lang w:bidi="fa-IR"/>
        </w:rPr>
      </w:pPr>
      <w:r w:rsidRPr="00AE44A4">
        <w:rPr>
          <w:rtl/>
        </w:rPr>
        <w:t xml:space="preserve">الكنجي بسنده « عن زيد بن علي عن أبيه عن جده عن علي بن أبي طالب قال قال رسول الله </w:t>
      </w:r>
      <w:r w:rsidR="00287B8A" w:rsidRPr="00287B8A">
        <w:rPr>
          <w:rStyle w:val="libAlaemChar"/>
          <w:rtl/>
        </w:rPr>
        <w:t>صلى‌الله‌عليه‌وآله‌وسلم</w:t>
      </w:r>
      <w:r w:rsidRPr="00AE44A4">
        <w:rPr>
          <w:rtl/>
        </w:rPr>
        <w:t xml:space="preserve"> يوم فتحت خيبر</w:t>
      </w:r>
      <w:r>
        <w:rPr>
          <w:rtl/>
        </w:rPr>
        <w:t>:</w:t>
      </w:r>
      <w:r w:rsidRPr="00AE44A4">
        <w:rPr>
          <w:rtl/>
        </w:rPr>
        <w:t xml:space="preserve"> </w:t>
      </w:r>
      <w:r w:rsidRPr="004B5CD1">
        <w:rPr>
          <w:rtl/>
        </w:rPr>
        <w:t>لو لا أن تقول فيك طوائف من أمتي ما قالت النصارى في عيسى بن مريم لقلت اليوم فيك مقالا</w:t>
      </w:r>
      <w:r w:rsidR="00EE4F9B">
        <w:rPr>
          <w:rFonts w:hint="cs"/>
          <w:rtl/>
        </w:rPr>
        <w:t>ً</w:t>
      </w:r>
      <w:r w:rsidRPr="004B5CD1">
        <w:rPr>
          <w:rtl/>
        </w:rPr>
        <w:t xml:space="preserve"> لا تمر على ملأ</w:t>
      </w:r>
      <w:r w:rsidR="00EE4F9B">
        <w:rPr>
          <w:rFonts w:hint="cs"/>
          <w:rtl/>
        </w:rPr>
        <w:t>ٍ</w:t>
      </w:r>
      <w:r w:rsidRPr="004B5CD1">
        <w:rPr>
          <w:rtl/>
        </w:rPr>
        <w:t xml:space="preserve"> من المسلمين </w:t>
      </w:r>
      <w:r w:rsidR="00D127DB">
        <w:rPr>
          <w:rtl/>
        </w:rPr>
        <w:t>إلّا</w:t>
      </w:r>
      <w:r w:rsidRPr="004B5CD1">
        <w:rPr>
          <w:rtl/>
        </w:rPr>
        <w:t xml:space="preserve"> أخذوا من ترابك رجليك وفضل طهورك ليستشفوا به.</w:t>
      </w:r>
    </w:p>
    <w:p w:rsidR="003C0B4F" w:rsidRDefault="000D14DD" w:rsidP="000D14DD">
      <w:pPr>
        <w:pStyle w:val="libNormal"/>
        <w:rPr>
          <w:rtl/>
        </w:rPr>
      </w:pPr>
      <w:r>
        <w:rPr>
          <w:rtl/>
          <w:lang w:bidi="fa-IR"/>
        </w:rPr>
        <w:t>و</w:t>
      </w:r>
      <w:r w:rsidRPr="004B5CD1">
        <w:rPr>
          <w:rtl/>
        </w:rPr>
        <w:t>لكن حسبك أن تكون مني وأنا منك</w:t>
      </w:r>
      <w:r>
        <w:rPr>
          <w:rtl/>
        </w:rPr>
        <w:t>،</w:t>
      </w:r>
      <w:r w:rsidRPr="004B5CD1">
        <w:rPr>
          <w:rtl/>
        </w:rPr>
        <w:t xml:space="preserve"> ترثني وأرثك</w:t>
      </w:r>
      <w:r>
        <w:rPr>
          <w:rtl/>
        </w:rPr>
        <w:t>،</w:t>
      </w:r>
      <w:r w:rsidRPr="004B5CD1">
        <w:rPr>
          <w:rtl/>
        </w:rPr>
        <w:t xml:space="preserve"> وأنت مني بمنزلة هارون من موسى </w:t>
      </w:r>
      <w:r w:rsidR="00D127DB">
        <w:rPr>
          <w:rtl/>
        </w:rPr>
        <w:t>إلّا</w:t>
      </w:r>
      <w:r w:rsidRPr="004B5CD1">
        <w:rPr>
          <w:rtl/>
        </w:rPr>
        <w:t xml:space="preserve"> أنه لا نبي بعدي</w:t>
      </w:r>
      <w:r>
        <w:rPr>
          <w:rtl/>
        </w:rPr>
        <w:t>،</w:t>
      </w:r>
      <w:r w:rsidRPr="004B5CD1">
        <w:rPr>
          <w:rtl/>
        </w:rPr>
        <w:t xml:space="preserve"> أنت تؤدي ديني وتقاتل على سنتي</w:t>
      </w:r>
      <w:r>
        <w:rPr>
          <w:rtl/>
        </w:rPr>
        <w:t>،</w:t>
      </w:r>
      <w:r w:rsidRPr="004B5CD1">
        <w:rPr>
          <w:rtl/>
        </w:rPr>
        <w:t xml:space="preserve"> وأنت في الآخرة أقرب الناس مني</w:t>
      </w:r>
      <w:r>
        <w:rPr>
          <w:rtl/>
        </w:rPr>
        <w:t>،</w:t>
      </w:r>
      <w:r w:rsidRPr="004B5CD1">
        <w:rPr>
          <w:rtl/>
        </w:rPr>
        <w:t xml:space="preserve"> وأنك غدا</w:t>
      </w:r>
      <w:r w:rsidR="00715E9D">
        <w:rPr>
          <w:rFonts w:hint="cs"/>
          <w:rtl/>
        </w:rPr>
        <w:t>ً</w:t>
      </w:r>
      <w:r w:rsidRPr="004B5CD1">
        <w:rPr>
          <w:rtl/>
        </w:rPr>
        <w:t xml:space="preserve"> على الحوض</w:t>
      </w:r>
      <w:r>
        <w:rPr>
          <w:rtl/>
        </w:rPr>
        <w:t>،</w:t>
      </w:r>
      <w:r w:rsidRPr="004B5CD1">
        <w:rPr>
          <w:rtl/>
        </w:rPr>
        <w:t xml:space="preserve"> وأنت أول داخل الجنة من أمتي</w:t>
      </w:r>
      <w:r>
        <w:rPr>
          <w:rtl/>
        </w:rPr>
        <w:t>،</w:t>
      </w:r>
      <w:r w:rsidRPr="004B5CD1">
        <w:rPr>
          <w:rtl/>
        </w:rPr>
        <w:t xml:space="preserve"> وأن شيعتك على منابر من نور مسرورون مبيضة وجوههم حولي اشفع لهم</w:t>
      </w:r>
      <w:r>
        <w:rPr>
          <w:rtl/>
        </w:rPr>
        <w:t>،</w:t>
      </w:r>
      <w:r w:rsidRPr="004B5CD1">
        <w:rPr>
          <w:rtl/>
        </w:rPr>
        <w:t xml:space="preserve"> فيكونون غدا</w:t>
      </w:r>
      <w:r w:rsidR="00715E9D">
        <w:rPr>
          <w:rFonts w:hint="cs"/>
          <w:rtl/>
        </w:rPr>
        <w:t>ً</w:t>
      </w:r>
      <w:r w:rsidRPr="004B5CD1">
        <w:rPr>
          <w:rtl/>
        </w:rPr>
        <w:t xml:space="preserve"> في الجنة جيراني</w:t>
      </w:r>
      <w:r>
        <w:rPr>
          <w:rtl/>
        </w:rPr>
        <w:t>،</w:t>
      </w:r>
      <w:r w:rsidRPr="004B5CD1">
        <w:rPr>
          <w:rtl/>
        </w:rPr>
        <w:t xml:space="preserve"> وأن أعداءك غدا</w:t>
      </w:r>
      <w:r w:rsidR="00715E9D">
        <w:rPr>
          <w:rFonts w:hint="cs"/>
          <w:rtl/>
        </w:rPr>
        <w:t>ً</w:t>
      </w:r>
      <w:r w:rsidRPr="004B5CD1">
        <w:rPr>
          <w:rtl/>
        </w:rPr>
        <w:t xml:space="preserve"> ظماء مظمئين مسودة وجوههم مقمحين</w:t>
      </w:r>
      <w:r>
        <w:rPr>
          <w:rtl/>
        </w:rPr>
        <w:t>،</w:t>
      </w:r>
      <w:r w:rsidRPr="004B5CD1">
        <w:rPr>
          <w:rtl/>
        </w:rPr>
        <w:t xml:space="preserve"> حربك حربي وسلمك سلمي</w:t>
      </w:r>
      <w:r>
        <w:rPr>
          <w:rtl/>
        </w:rPr>
        <w:t>،</w:t>
      </w:r>
      <w:r w:rsidRPr="004B5CD1">
        <w:rPr>
          <w:rtl/>
        </w:rPr>
        <w:t xml:space="preserve"> وسرّك سرّي وعلانيتك علانيتي وسريرة صدرك كسريرة صدري</w:t>
      </w:r>
      <w:r>
        <w:rPr>
          <w:rtl/>
        </w:rPr>
        <w:t>،</w:t>
      </w:r>
      <w:r w:rsidRPr="004B5CD1">
        <w:rPr>
          <w:rtl/>
        </w:rPr>
        <w:t xml:space="preserve"> وأنت باب علمي</w:t>
      </w:r>
      <w:r>
        <w:rPr>
          <w:rtl/>
        </w:rPr>
        <w:t>،</w:t>
      </w:r>
      <w:r w:rsidRPr="004B5CD1">
        <w:rPr>
          <w:rtl/>
        </w:rPr>
        <w:t xml:space="preserve"> وأن ولدك ولدي ولحمك لحمي ودمك دمي</w:t>
      </w:r>
      <w:r>
        <w:rPr>
          <w:rtl/>
        </w:rPr>
        <w:t>،</w:t>
      </w:r>
      <w:r w:rsidRPr="004B5CD1">
        <w:rPr>
          <w:rtl/>
        </w:rPr>
        <w:t xml:space="preserve"> وأن الحق معك والحق على لسانك وفي قلبك وبين عينيك</w:t>
      </w:r>
      <w:r>
        <w:rPr>
          <w:rtl/>
        </w:rPr>
        <w:t>،</w:t>
      </w:r>
      <w:r w:rsidRPr="004B5CD1">
        <w:rPr>
          <w:rtl/>
        </w:rPr>
        <w:t xml:space="preserve"> والايمان</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كفاية الطالب</w:t>
      </w:r>
      <w:r w:rsidR="000D14DD">
        <w:rPr>
          <w:rtl/>
        </w:rPr>
        <w:t>:</w:t>
      </w:r>
      <w:r w:rsidR="000D14DD" w:rsidRPr="004C1BA7">
        <w:rPr>
          <w:rtl/>
        </w:rPr>
        <w:t xml:space="preserve"> 215.</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مخالط لحمك ودمك كما خالط لحمي ودمي</w:t>
      </w:r>
      <w:r>
        <w:rPr>
          <w:rtl/>
        </w:rPr>
        <w:t>،</w:t>
      </w:r>
      <w:r w:rsidRPr="004B5CD1">
        <w:rPr>
          <w:rtl/>
        </w:rPr>
        <w:t xml:space="preserve"> وأن الله عز وجل أمرني أن أبشّرك أنك وعترتك في الجنة</w:t>
      </w:r>
      <w:r>
        <w:rPr>
          <w:rtl/>
        </w:rPr>
        <w:t>،</w:t>
      </w:r>
      <w:r w:rsidRPr="004B5CD1">
        <w:rPr>
          <w:rtl/>
        </w:rPr>
        <w:t xml:space="preserve"> وأن عدوك في النار</w:t>
      </w:r>
      <w:r>
        <w:rPr>
          <w:rtl/>
        </w:rPr>
        <w:t>،</w:t>
      </w:r>
      <w:r w:rsidRPr="004B5CD1">
        <w:rPr>
          <w:rtl/>
        </w:rPr>
        <w:t xml:space="preserve"> لا يرد الحوض علي مبغض لك ولا يغيب عنه محب لك.</w:t>
      </w:r>
    </w:p>
    <w:p w:rsidR="000D14DD" w:rsidRDefault="000D14DD" w:rsidP="000D14DD">
      <w:pPr>
        <w:pStyle w:val="libNormal"/>
        <w:rPr>
          <w:rtl/>
          <w:lang w:bidi="fa-IR"/>
        </w:rPr>
      </w:pPr>
      <w:r w:rsidRPr="004B5CD1">
        <w:rPr>
          <w:rtl/>
        </w:rPr>
        <w:t xml:space="preserve">قال علي </w:t>
      </w:r>
      <w:r w:rsidRPr="00A73E8D">
        <w:rPr>
          <w:rStyle w:val="libAlaemChar"/>
          <w:rtl/>
        </w:rPr>
        <w:t>عليه‌السلام</w:t>
      </w:r>
      <w:r>
        <w:rPr>
          <w:rtl/>
        </w:rPr>
        <w:t>:</w:t>
      </w:r>
      <w:r w:rsidRPr="004B5CD1">
        <w:rPr>
          <w:rtl/>
        </w:rPr>
        <w:t xml:space="preserve"> فخررت لله سبحانه وتعالى ساجدا</w:t>
      </w:r>
      <w:r w:rsidR="00715E9D">
        <w:rPr>
          <w:rFonts w:hint="cs"/>
          <w:rtl/>
        </w:rPr>
        <w:t>ً</w:t>
      </w:r>
      <w:r w:rsidRPr="004B5CD1">
        <w:rPr>
          <w:rtl/>
        </w:rPr>
        <w:t xml:space="preserve"> وحمدته على ما أنعم به علي من الإسلام والقرآن</w:t>
      </w:r>
      <w:r>
        <w:rPr>
          <w:rtl/>
        </w:rPr>
        <w:t>،</w:t>
      </w:r>
      <w:r w:rsidRPr="004B5CD1">
        <w:rPr>
          <w:rtl/>
        </w:rPr>
        <w:t xml:space="preserve"> وحببني إلى خاتم النبيين وسيد المرسلين » </w:t>
      </w:r>
      <w:r w:rsidRPr="00AE44A4">
        <w:rPr>
          <w:rStyle w:val="libFootnotenumChar"/>
          <w:rtl/>
        </w:rPr>
        <w:t>(1)</w:t>
      </w:r>
      <w:r>
        <w:rPr>
          <w:rtl/>
        </w:rPr>
        <w:t>.</w:t>
      </w:r>
      <w:r>
        <w:rPr>
          <w:rFonts w:hint="cs"/>
          <w:rtl/>
        </w:rPr>
        <w:t xml:space="preserve"> </w:t>
      </w:r>
      <w:r w:rsidRPr="00AE44A4">
        <w:rPr>
          <w:rtl/>
        </w:rPr>
        <w:t>أقول</w:t>
      </w:r>
      <w:r>
        <w:rPr>
          <w:rtl/>
        </w:rPr>
        <w:t>:</w:t>
      </w:r>
      <w:r w:rsidRPr="00AE44A4">
        <w:rPr>
          <w:rtl/>
        </w:rPr>
        <w:t xml:space="preserve"> وهذا الحديث رواه الخركوشي</w:t>
      </w:r>
      <w:r>
        <w:rPr>
          <w:rtl/>
        </w:rPr>
        <w:t>،</w:t>
      </w:r>
      <w:r w:rsidRPr="00AE44A4">
        <w:rPr>
          <w:rtl/>
        </w:rPr>
        <w:t xml:space="preserve"> وابن المغازلي</w:t>
      </w:r>
      <w:r>
        <w:rPr>
          <w:rtl/>
        </w:rPr>
        <w:t>،</w:t>
      </w:r>
      <w:r w:rsidRPr="00AE44A4">
        <w:rPr>
          <w:rtl/>
        </w:rPr>
        <w:t xml:space="preserve"> وعمر المل</w:t>
      </w:r>
      <w:r w:rsidR="00A458A5">
        <w:rPr>
          <w:rFonts w:hint="cs"/>
          <w:rtl/>
        </w:rPr>
        <w:t>ّ</w:t>
      </w:r>
      <w:r w:rsidRPr="00AE44A4">
        <w:rPr>
          <w:rtl/>
        </w:rPr>
        <w:t>ا</w:t>
      </w:r>
      <w:r>
        <w:rPr>
          <w:rtl/>
        </w:rPr>
        <w:t>،</w:t>
      </w:r>
      <w:r w:rsidRPr="00AE44A4">
        <w:rPr>
          <w:rtl/>
        </w:rPr>
        <w:t xml:space="preserve"> وابن سبع الأندلسي</w:t>
      </w:r>
      <w:r>
        <w:rPr>
          <w:rtl/>
        </w:rPr>
        <w:t>،</w:t>
      </w:r>
      <w:r w:rsidRPr="00AE44A4">
        <w:rPr>
          <w:rtl/>
        </w:rPr>
        <w:t xml:space="preserve"> والوصابي</w:t>
      </w:r>
      <w:r>
        <w:rPr>
          <w:rtl/>
        </w:rPr>
        <w:t>،</w:t>
      </w:r>
      <w:r w:rsidRPr="00AE44A4">
        <w:rPr>
          <w:rtl/>
        </w:rPr>
        <w:t xml:space="preserve"> وشهاب الدين أحمد</w:t>
      </w:r>
      <w:r>
        <w:rPr>
          <w:rtl/>
        </w:rPr>
        <w:t>،</w:t>
      </w:r>
      <w:r w:rsidRPr="00AE44A4">
        <w:rPr>
          <w:rtl/>
        </w:rPr>
        <w:t xml:space="preserve"> ومحمّد بن إسماعيل اليماني ..</w:t>
      </w:r>
      <w:r>
        <w:rPr>
          <w:rFonts w:hint="cs"/>
          <w:rtl/>
          <w:lang w:bidi="fa-IR"/>
        </w:rPr>
        <w:t xml:space="preserve"> </w:t>
      </w:r>
      <w:r w:rsidRPr="00AE44A4">
        <w:rPr>
          <w:rtl/>
        </w:rPr>
        <w:t>أيضا</w:t>
      </w:r>
      <w:r w:rsidR="00D440C4">
        <w:rPr>
          <w:rFonts w:hint="cs"/>
          <w:rtl/>
        </w:rPr>
        <w:t>ً</w:t>
      </w:r>
      <w:r>
        <w:rPr>
          <w:rtl/>
        </w:rPr>
        <w:t>:</w:t>
      </w:r>
      <w:r w:rsidRPr="00AE44A4">
        <w:rPr>
          <w:rtl/>
        </w:rPr>
        <w:t xml:space="preserve"> كما في مجلّد ( حديث المنزلة ).</w:t>
      </w:r>
    </w:p>
    <w:p w:rsidR="000D14DD" w:rsidRPr="004C1BA7" w:rsidRDefault="000D14DD" w:rsidP="000D14DD">
      <w:pPr>
        <w:pStyle w:val="libNormal"/>
        <w:rPr>
          <w:rtl/>
          <w:lang w:bidi="fa-IR"/>
        </w:rPr>
      </w:pPr>
      <w:r>
        <w:rPr>
          <w:rtl/>
          <w:lang w:bidi="fa-IR"/>
        </w:rPr>
        <w:t>و</w:t>
      </w:r>
      <w:r w:rsidRPr="00AE44A4">
        <w:rPr>
          <w:rtl/>
        </w:rPr>
        <w:t xml:space="preserve">قد جاء فيه </w:t>
      </w:r>
      <w:r w:rsidRPr="004B5CD1">
        <w:rPr>
          <w:rtl/>
        </w:rPr>
        <w:t xml:space="preserve">« سرّك سرّي وعلانيتك علانيتي وسريرة صدرك كسريرة صدري </w:t>
      </w:r>
      <w:r>
        <w:rPr>
          <w:rtl/>
        </w:rPr>
        <w:t xml:space="preserve">» </w:t>
      </w:r>
      <w:r w:rsidRPr="004C1BA7">
        <w:rPr>
          <w:rtl/>
          <w:lang w:bidi="fa-IR"/>
        </w:rPr>
        <w:t>وهذا دليل واضح على أن خلق أمير المؤمنين مثل خلق رسول الله صلّى الله عليهما وعلى آلهما وسلم</w:t>
      </w:r>
      <w:r>
        <w:rPr>
          <w:rtl/>
          <w:lang w:bidi="fa-IR"/>
        </w:rPr>
        <w:t>،</w:t>
      </w:r>
      <w:r w:rsidRPr="004C1BA7">
        <w:rPr>
          <w:rtl/>
          <w:lang w:bidi="fa-IR"/>
        </w:rPr>
        <w:t xml:space="preserve"> وهو مدلول حديث النور</w:t>
      </w:r>
      <w:r>
        <w:rPr>
          <w:rtl/>
          <w:lang w:bidi="fa-IR"/>
        </w:rPr>
        <w:t>،</w:t>
      </w:r>
      <w:r w:rsidRPr="004C1BA7">
        <w:rPr>
          <w:rtl/>
          <w:lang w:bidi="fa-IR"/>
        </w:rPr>
        <w:t xml:space="preserve"> فهو من مؤيدات هذا الحديث الشريف.</w:t>
      </w:r>
    </w:p>
    <w:p w:rsidR="000D14DD" w:rsidRPr="004C1BA7" w:rsidRDefault="000D14DD" w:rsidP="000D14DD">
      <w:pPr>
        <w:pStyle w:val="libNormal"/>
        <w:rPr>
          <w:rtl/>
          <w:lang w:bidi="fa-IR"/>
        </w:rPr>
      </w:pPr>
      <w:r w:rsidRPr="004C1BA7">
        <w:rPr>
          <w:rtl/>
          <w:lang w:bidi="fa-IR"/>
        </w:rPr>
        <w:t>وبهذه الجملة من الحديث أيضا</w:t>
      </w:r>
      <w:r w:rsidR="00112C40">
        <w:rPr>
          <w:rFonts w:hint="cs"/>
          <w:rtl/>
          <w:lang w:bidi="fa-IR"/>
        </w:rPr>
        <w:t>ً</w:t>
      </w:r>
      <w:r w:rsidRPr="004C1BA7">
        <w:rPr>
          <w:rtl/>
          <w:lang w:bidi="fa-IR"/>
        </w:rPr>
        <w:t xml:space="preserve"> تثبت عصمة أمير المؤمنين </w:t>
      </w:r>
      <w:r w:rsidRPr="00A73E8D">
        <w:rPr>
          <w:rStyle w:val="libAlaemChar"/>
          <w:rtl/>
        </w:rPr>
        <w:t>عليه‌السلام</w:t>
      </w:r>
      <w:r w:rsidRPr="004C1BA7">
        <w:rPr>
          <w:rtl/>
          <w:lang w:bidi="fa-IR"/>
        </w:rPr>
        <w:t xml:space="preserve"> وأفضلية من جميع الخلائق</w:t>
      </w:r>
      <w:r>
        <w:rPr>
          <w:rtl/>
          <w:lang w:bidi="fa-IR"/>
        </w:rPr>
        <w:t>،</w:t>
      </w:r>
      <w:r w:rsidRPr="004C1BA7">
        <w:rPr>
          <w:rtl/>
          <w:lang w:bidi="fa-IR"/>
        </w:rPr>
        <w:t xml:space="preserve"> حتى الملائكة والأنبياء وسائر الأولياء والأوصياء</w:t>
      </w:r>
      <w:r>
        <w:rPr>
          <w:rtl/>
          <w:lang w:bidi="fa-IR"/>
        </w:rPr>
        <w:t>،</w:t>
      </w:r>
      <w:r w:rsidRPr="004C1BA7">
        <w:rPr>
          <w:rtl/>
          <w:lang w:bidi="fa-IR"/>
        </w:rPr>
        <w:t xml:space="preserve"> لأن سره وعلانيته وسريره صدره كسرّ وعلانية وسريرة صدر رسول الله </w:t>
      </w:r>
      <w:r w:rsidR="00287B8A" w:rsidRPr="00287B8A">
        <w:rPr>
          <w:rStyle w:val="libAlaemChar"/>
          <w:rtl/>
        </w:rPr>
        <w:t>صلى‌الله‌عليه‌وآله‌وسلم</w:t>
      </w:r>
      <w:r>
        <w:rPr>
          <w:rtl/>
          <w:lang w:bidi="fa-IR"/>
        </w:rPr>
        <w:t>،</w:t>
      </w:r>
      <w:r w:rsidRPr="004C1BA7">
        <w:rPr>
          <w:rtl/>
          <w:lang w:bidi="fa-IR"/>
        </w:rPr>
        <w:t xml:space="preserve"> ومما لا ريب فيه عند الكلّ أن سر رسول الله وعلانيته وسريرة صدره معصوم من الخطأ وأفضل من جميع الخلائق</w:t>
      </w:r>
      <w:r>
        <w:rPr>
          <w:rtl/>
          <w:lang w:bidi="fa-IR"/>
        </w:rPr>
        <w:t>،</w:t>
      </w:r>
      <w:r w:rsidRPr="004C1BA7">
        <w:rPr>
          <w:rtl/>
          <w:lang w:bidi="fa-IR"/>
        </w:rPr>
        <w:t xml:space="preserve"> فيكون سرّ أمير المؤمنين وعلانيته وسريرة صدره كذلك.</w:t>
      </w:r>
    </w:p>
    <w:p w:rsidR="000D14DD" w:rsidRPr="004C1BA7" w:rsidRDefault="000D14DD" w:rsidP="000D14DD">
      <w:pPr>
        <w:pStyle w:val="libNormal"/>
        <w:rPr>
          <w:rtl/>
          <w:lang w:bidi="fa-IR"/>
        </w:rPr>
      </w:pPr>
      <w:r w:rsidRPr="004C1BA7">
        <w:rPr>
          <w:rtl/>
          <w:lang w:bidi="fa-IR"/>
        </w:rPr>
        <w:t xml:space="preserve">وهذا يقتضي أن تكون إمامته وخلافته بعد رسول الله </w:t>
      </w:r>
      <w:r w:rsidR="00287B8A" w:rsidRPr="00287B8A">
        <w:rPr>
          <w:rStyle w:val="libAlaemChar"/>
          <w:rtl/>
        </w:rPr>
        <w:t>صلى‌الله‌عليه‌وآله‌وسلم</w:t>
      </w:r>
      <w:r w:rsidRPr="004C1BA7">
        <w:rPr>
          <w:rtl/>
          <w:lang w:bidi="fa-IR"/>
        </w:rPr>
        <w:t xml:space="preserve"> من البديهيّات الأولية</w:t>
      </w:r>
      <w:r>
        <w:rPr>
          <w:rtl/>
          <w:lang w:bidi="fa-IR"/>
        </w:rPr>
        <w:t>،</w:t>
      </w:r>
      <w:r w:rsidRPr="004C1BA7">
        <w:rPr>
          <w:rtl/>
          <w:lang w:bidi="fa-IR"/>
        </w:rPr>
        <w:t xml:space="preserve"> ويدل على قبح تقدم القوم عليه</w:t>
      </w:r>
      <w:r>
        <w:rPr>
          <w:rtl/>
          <w:lang w:bidi="fa-IR"/>
        </w:rPr>
        <w:t>،</w:t>
      </w:r>
      <w:r w:rsidRPr="004C1BA7">
        <w:rPr>
          <w:rtl/>
          <w:lang w:bidi="fa-IR"/>
        </w:rPr>
        <w:t xml:space="preserve"> وبطلان خلافتهم وإمامتهم.</w:t>
      </w:r>
    </w:p>
    <w:p w:rsidR="000D14DD" w:rsidRPr="004C1BA7" w:rsidRDefault="000D14DD" w:rsidP="000D14DD">
      <w:pPr>
        <w:pStyle w:val="libNormal"/>
        <w:rPr>
          <w:rtl/>
          <w:lang w:bidi="fa-IR"/>
        </w:rPr>
      </w:pPr>
      <w:r w:rsidRPr="004C1BA7">
        <w:rPr>
          <w:rtl/>
          <w:lang w:bidi="fa-IR"/>
        </w:rPr>
        <w:t>والحديث يدل على الافضلية من وجوه أخرى كما لا يخفى.</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كفاية الطالب</w:t>
      </w:r>
      <w:r w:rsidR="000D14DD">
        <w:rPr>
          <w:rtl/>
        </w:rPr>
        <w:t>:</w:t>
      </w:r>
      <w:r w:rsidR="000D14DD" w:rsidRPr="004C1BA7">
        <w:rPr>
          <w:rtl/>
        </w:rPr>
        <w:t xml:space="preserve"> 264.</w:t>
      </w:r>
    </w:p>
    <w:p w:rsidR="000D14DD" w:rsidRDefault="000D14DD" w:rsidP="000D14DD">
      <w:pPr>
        <w:pStyle w:val="libNormal"/>
        <w:rPr>
          <w:rtl/>
          <w:lang w:bidi="fa-IR"/>
        </w:rPr>
      </w:pPr>
      <w:r>
        <w:rPr>
          <w:rtl/>
          <w:lang w:bidi="fa-IR"/>
        </w:rPr>
        <w:br w:type="page"/>
      </w:r>
    </w:p>
    <w:p w:rsidR="003C0B4F" w:rsidRDefault="000D14DD" w:rsidP="000D14DD">
      <w:pPr>
        <w:pStyle w:val="Heading3"/>
        <w:rPr>
          <w:rtl/>
          <w:lang w:bidi="fa-IR"/>
        </w:rPr>
      </w:pPr>
      <w:bookmarkStart w:id="647" w:name="_Toc347630302"/>
      <w:bookmarkStart w:id="648" w:name="_Toc407003726"/>
      <w:bookmarkStart w:id="649" w:name="_Toc94612805"/>
      <w:r w:rsidRPr="004C1BA7">
        <w:rPr>
          <w:rtl/>
          <w:lang w:bidi="fa-IR"/>
        </w:rPr>
        <w:lastRenderedPageBreak/>
        <w:t>الحديث التاسع</w:t>
      </w:r>
      <w:bookmarkEnd w:id="647"/>
      <w:bookmarkEnd w:id="648"/>
      <w:bookmarkEnd w:id="649"/>
    </w:p>
    <w:p w:rsidR="003C0B4F" w:rsidRDefault="000D14DD" w:rsidP="000D14DD">
      <w:pPr>
        <w:pStyle w:val="libNormal"/>
        <w:rPr>
          <w:rtl/>
        </w:rPr>
      </w:pPr>
      <w:r w:rsidRPr="00AE44A4">
        <w:rPr>
          <w:rtl/>
        </w:rPr>
        <w:t xml:space="preserve">الكنجي في الباب السادس والعشرين ( في شوق الملائكة والجنة إلى علي </w:t>
      </w:r>
      <w:r w:rsidRPr="00A73E8D">
        <w:rPr>
          <w:rStyle w:val="libAlaemChar"/>
          <w:rtl/>
        </w:rPr>
        <w:t>عليه‌السلام</w:t>
      </w:r>
      <w:r w:rsidRPr="00AE44A4">
        <w:rPr>
          <w:rtl/>
        </w:rPr>
        <w:t xml:space="preserve"> واستغفارهم لمحبّيه ) بسنده</w:t>
      </w:r>
      <w:r>
        <w:rPr>
          <w:rtl/>
        </w:rPr>
        <w:t>:</w:t>
      </w:r>
    </w:p>
    <w:p w:rsidR="000D14DD" w:rsidRPr="004C1BA7" w:rsidRDefault="000D14DD" w:rsidP="000D14DD">
      <w:pPr>
        <w:pStyle w:val="libNormal"/>
        <w:rPr>
          <w:rtl/>
          <w:lang w:bidi="fa-IR"/>
        </w:rPr>
      </w:pPr>
      <w:r w:rsidRPr="00AE44A4">
        <w:rPr>
          <w:rtl/>
        </w:rPr>
        <w:t>« عن أنس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مررت ليلة أسري بي إلى السماء</w:t>
      </w:r>
      <w:r>
        <w:rPr>
          <w:rtl/>
        </w:rPr>
        <w:t>،</w:t>
      </w:r>
      <w:r w:rsidRPr="004B5CD1">
        <w:rPr>
          <w:rtl/>
        </w:rPr>
        <w:t xml:space="preserve"> فإذا أنا بملك جالس على منبر من نور والملائكة تحدق به</w:t>
      </w:r>
      <w:r>
        <w:rPr>
          <w:rtl/>
        </w:rPr>
        <w:t>،</w:t>
      </w:r>
      <w:r w:rsidRPr="004B5CD1">
        <w:rPr>
          <w:rtl/>
        </w:rPr>
        <w:t xml:space="preserve"> فقلت</w:t>
      </w:r>
      <w:r>
        <w:rPr>
          <w:rtl/>
        </w:rPr>
        <w:t xml:space="preserve">: </w:t>
      </w:r>
      <w:r w:rsidRPr="004B5CD1">
        <w:rPr>
          <w:rtl/>
        </w:rPr>
        <w:t>يا جبرئيل من هذا الملك</w:t>
      </w:r>
      <w:r>
        <w:rPr>
          <w:rtl/>
        </w:rPr>
        <w:t>؟</w:t>
      </w:r>
      <w:r w:rsidRPr="004B5CD1">
        <w:rPr>
          <w:rtl/>
        </w:rPr>
        <w:t xml:space="preserve"> قال</w:t>
      </w:r>
      <w:r>
        <w:rPr>
          <w:rtl/>
        </w:rPr>
        <w:t>:</w:t>
      </w:r>
      <w:r w:rsidRPr="004B5CD1">
        <w:rPr>
          <w:rtl/>
        </w:rPr>
        <w:t xml:space="preserve"> أدن منه وسلّم عليه</w:t>
      </w:r>
      <w:r>
        <w:rPr>
          <w:rtl/>
        </w:rPr>
        <w:t>،</w:t>
      </w:r>
      <w:r w:rsidRPr="004B5CD1">
        <w:rPr>
          <w:rtl/>
        </w:rPr>
        <w:t xml:space="preserve"> فدنوت منه وسلّمت عليه</w:t>
      </w:r>
      <w:r>
        <w:rPr>
          <w:rtl/>
        </w:rPr>
        <w:t>،</w:t>
      </w:r>
      <w:r w:rsidRPr="004B5CD1">
        <w:rPr>
          <w:rtl/>
        </w:rPr>
        <w:t xml:space="preserve"> فإذا أنا بأخي وابن عمي علي بن أبي طالب. فقلت</w:t>
      </w:r>
      <w:r>
        <w:rPr>
          <w:rtl/>
        </w:rPr>
        <w:t>:</w:t>
      </w:r>
      <w:r w:rsidRPr="004B5CD1">
        <w:rPr>
          <w:rtl/>
        </w:rPr>
        <w:t xml:space="preserve"> يا جبرئيل سبقني علي إلى السماء الرابعة</w:t>
      </w:r>
      <w:r>
        <w:rPr>
          <w:rtl/>
        </w:rPr>
        <w:t>،</w:t>
      </w:r>
      <w:r w:rsidRPr="004B5CD1">
        <w:rPr>
          <w:rtl/>
        </w:rPr>
        <w:t xml:space="preserve"> فقال لي</w:t>
      </w:r>
      <w:r>
        <w:rPr>
          <w:rtl/>
        </w:rPr>
        <w:t>:</w:t>
      </w:r>
      <w:r w:rsidRPr="004B5CD1">
        <w:rPr>
          <w:rtl/>
        </w:rPr>
        <w:t xml:space="preserve"> يا محمد لا</w:t>
      </w:r>
      <w:r>
        <w:rPr>
          <w:rtl/>
        </w:rPr>
        <w:t>،</w:t>
      </w:r>
      <w:r w:rsidRPr="004B5CD1">
        <w:rPr>
          <w:rtl/>
        </w:rPr>
        <w:t xml:space="preserve"> ولكن الملائكة شكت حبها لعلي</w:t>
      </w:r>
      <w:r>
        <w:rPr>
          <w:rtl/>
        </w:rPr>
        <w:t>،</w:t>
      </w:r>
      <w:r w:rsidRPr="004B5CD1">
        <w:rPr>
          <w:rtl/>
        </w:rPr>
        <w:t xml:space="preserve"> فخلق الله تعالى هذا الملك من نور على صورة علي</w:t>
      </w:r>
      <w:r>
        <w:rPr>
          <w:rtl/>
        </w:rPr>
        <w:t>،</w:t>
      </w:r>
      <w:r w:rsidRPr="004B5CD1">
        <w:rPr>
          <w:rtl/>
        </w:rPr>
        <w:t xml:space="preserve"> فالملائكة تزوره في كل ليلة جمعة ويوم جمعة سبعين ألف مرة</w:t>
      </w:r>
      <w:r>
        <w:rPr>
          <w:rtl/>
        </w:rPr>
        <w:t>،</w:t>
      </w:r>
      <w:r w:rsidRPr="004B5CD1">
        <w:rPr>
          <w:rtl/>
        </w:rPr>
        <w:t xml:space="preserve"> يسبّحون الله ويقدّسونه ويهدون ثوابه لمحب علي.</w:t>
      </w:r>
    </w:p>
    <w:p w:rsidR="000D14DD" w:rsidRPr="004C1BA7" w:rsidRDefault="000D14DD" w:rsidP="000D14DD">
      <w:pPr>
        <w:pStyle w:val="libNormal"/>
        <w:rPr>
          <w:rtl/>
          <w:lang w:bidi="fa-IR"/>
        </w:rPr>
      </w:pPr>
      <w:r w:rsidRPr="004C1BA7">
        <w:rPr>
          <w:rtl/>
          <w:lang w:bidi="fa-IR"/>
        </w:rPr>
        <w:t>قلت</w:t>
      </w:r>
      <w:r>
        <w:rPr>
          <w:rtl/>
          <w:lang w:bidi="fa-IR"/>
        </w:rPr>
        <w:t>:</w:t>
      </w:r>
      <w:r w:rsidRPr="004C1BA7">
        <w:rPr>
          <w:rtl/>
          <w:lang w:bidi="fa-IR"/>
        </w:rPr>
        <w:t xml:space="preserve"> هذا حديث حسن عال لم نكتبه </w:t>
      </w:r>
      <w:r w:rsidR="00D127DB">
        <w:rPr>
          <w:rtl/>
          <w:lang w:bidi="fa-IR"/>
        </w:rPr>
        <w:t>إلّا</w:t>
      </w:r>
      <w:r w:rsidRPr="004C1BA7">
        <w:rPr>
          <w:rtl/>
          <w:lang w:bidi="fa-IR"/>
        </w:rPr>
        <w:t xml:space="preserve"> من هذا الوجه</w:t>
      </w:r>
      <w:r>
        <w:rPr>
          <w:rtl/>
          <w:lang w:bidi="fa-IR"/>
        </w:rPr>
        <w:t>،</w:t>
      </w:r>
      <w:r w:rsidRPr="004C1BA7">
        <w:rPr>
          <w:rtl/>
          <w:lang w:bidi="fa-IR"/>
        </w:rPr>
        <w:t xml:space="preserve"> تفرد به يزيد بن هارون عن حميد الطويل عن أنس وهو ثقة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 xml:space="preserve">دل على أن الملك المخلوق من نور على صورة أمير المؤمنين </w:t>
      </w:r>
      <w:r w:rsidRPr="00A73E8D">
        <w:rPr>
          <w:rStyle w:val="libAlaemChar"/>
          <w:rtl/>
        </w:rPr>
        <w:t>عليه‌السلام</w:t>
      </w:r>
      <w:r w:rsidRPr="004C1BA7">
        <w:rPr>
          <w:rtl/>
          <w:lang w:bidi="fa-IR"/>
        </w:rPr>
        <w:t xml:space="preserve"> أفضل من سائر الملائكة</w:t>
      </w:r>
      <w:r>
        <w:rPr>
          <w:rtl/>
          <w:lang w:bidi="fa-IR"/>
        </w:rPr>
        <w:t>،</w:t>
      </w:r>
      <w:r w:rsidRPr="004C1BA7">
        <w:rPr>
          <w:rtl/>
          <w:lang w:bidi="fa-IR"/>
        </w:rPr>
        <w:t xml:space="preserve"> فأيّ ريب في خلق أمير المؤمنين من النور وأفضليته من جميع الخلائق بعد الرسول الكريم</w:t>
      </w:r>
      <w:r>
        <w:rPr>
          <w:rtl/>
          <w:lang w:bidi="fa-IR"/>
        </w:rPr>
        <w:t>؟</w:t>
      </w:r>
    </w:p>
    <w:p w:rsidR="000D14DD" w:rsidRPr="004C1BA7" w:rsidRDefault="000D14DD" w:rsidP="000D14DD">
      <w:pPr>
        <w:pStyle w:val="Heading3"/>
        <w:rPr>
          <w:rtl/>
          <w:lang w:bidi="fa-IR"/>
        </w:rPr>
      </w:pPr>
      <w:bookmarkStart w:id="650" w:name="_Toc347630303"/>
      <w:bookmarkStart w:id="651" w:name="_Toc407003727"/>
      <w:bookmarkStart w:id="652" w:name="_Toc94612806"/>
      <w:r w:rsidRPr="004C1BA7">
        <w:rPr>
          <w:rtl/>
          <w:lang w:bidi="fa-IR"/>
        </w:rPr>
        <w:t>الحديث العاشر</w:t>
      </w:r>
      <w:bookmarkEnd w:id="650"/>
      <w:bookmarkEnd w:id="651"/>
      <w:bookmarkEnd w:id="652"/>
    </w:p>
    <w:p w:rsidR="003C0B4F" w:rsidRDefault="000D14DD" w:rsidP="000D14DD">
      <w:pPr>
        <w:pStyle w:val="libNormal"/>
        <w:rPr>
          <w:rtl/>
        </w:rPr>
      </w:pPr>
      <w:r w:rsidRPr="004C1BA7">
        <w:rPr>
          <w:rtl/>
        </w:rPr>
        <w:t>الموفق بن أحمد المكي أخطب خطباء خوارزم</w:t>
      </w:r>
      <w:r>
        <w:rPr>
          <w:rtl/>
        </w:rPr>
        <w:t>:</w:t>
      </w:r>
      <w:r w:rsidRPr="004C1BA7">
        <w:rPr>
          <w:rtl/>
        </w:rPr>
        <w:t xml:space="preserve"> « أنبأني مهذب الأئمة هذا</w:t>
      </w:r>
      <w:r>
        <w:rPr>
          <w:rtl/>
        </w:rPr>
        <w:t>،</w:t>
      </w:r>
      <w:r w:rsidRPr="004C1BA7">
        <w:rPr>
          <w:rtl/>
        </w:rPr>
        <w:t xml:space="preserve"> قال أخبرنا أبو القاسم نصر بن محمد بن علي بن زيرك المقري</w:t>
      </w:r>
      <w:r>
        <w:rPr>
          <w:rtl/>
        </w:rPr>
        <w:t>،</w:t>
      </w:r>
      <w:r w:rsidRPr="004C1BA7">
        <w:rPr>
          <w:rtl/>
        </w:rPr>
        <w:t xml:space="preserve"> قال أخبرنا والدي أبو بكر محمد</w:t>
      </w:r>
      <w:r>
        <w:rPr>
          <w:rtl/>
        </w:rPr>
        <w:t>،</w:t>
      </w:r>
      <w:r w:rsidRPr="004C1BA7">
        <w:rPr>
          <w:rtl/>
        </w:rPr>
        <w:t xml:space="preserve"> قال حدثنا أبو علي عبد الرحمن بن محمد بن أحمد النيسابوري</w:t>
      </w:r>
      <w:r>
        <w:rPr>
          <w:rtl/>
        </w:rPr>
        <w:t>،</w:t>
      </w:r>
      <w:r w:rsidRPr="004C1BA7">
        <w:rPr>
          <w:rtl/>
        </w:rPr>
        <w:t xml:space="preserve"> قال</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كفاية الطالب</w:t>
      </w:r>
      <w:r w:rsidR="000D14DD">
        <w:rPr>
          <w:rtl/>
        </w:rPr>
        <w:t>:</w:t>
      </w:r>
      <w:r w:rsidR="000D14DD" w:rsidRPr="004C1BA7">
        <w:rPr>
          <w:rtl/>
        </w:rPr>
        <w:t xml:space="preserve"> 132.</w:t>
      </w:r>
    </w:p>
    <w:p w:rsidR="000D14DD" w:rsidRDefault="000D14DD" w:rsidP="000D14DD">
      <w:pPr>
        <w:pStyle w:val="libNormal"/>
        <w:rPr>
          <w:rtl/>
          <w:lang w:bidi="fa-IR"/>
        </w:rPr>
      </w:pPr>
      <w:r>
        <w:rPr>
          <w:rtl/>
          <w:lang w:bidi="fa-IR"/>
        </w:rPr>
        <w:br w:type="page"/>
      </w:r>
    </w:p>
    <w:p w:rsidR="000D14DD" w:rsidRDefault="000D14DD" w:rsidP="00081D06">
      <w:pPr>
        <w:pStyle w:val="libNormal0"/>
        <w:rPr>
          <w:rtl/>
          <w:lang w:bidi="fa-IR"/>
        </w:rPr>
      </w:pPr>
      <w:r w:rsidRPr="00AE44A4">
        <w:rPr>
          <w:rStyle w:val="libNormalChar"/>
          <w:rtl/>
        </w:rPr>
        <w:lastRenderedPageBreak/>
        <w:t>حدثنا أحمد بن محمد بن عبد الله النانيجي البغدادي من حفظه بدينور</w:t>
      </w:r>
      <w:r>
        <w:rPr>
          <w:rStyle w:val="libNormalChar"/>
          <w:rtl/>
        </w:rPr>
        <w:t>،</w:t>
      </w:r>
      <w:r w:rsidRPr="00AE44A4">
        <w:rPr>
          <w:rStyle w:val="libNormalChar"/>
          <w:rtl/>
        </w:rPr>
        <w:t xml:space="preserve"> قال حدثنا محمد بن جرير الطبري</w:t>
      </w:r>
      <w:r>
        <w:rPr>
          <w:rStyle w:val="libNormalChar"/>
          <w:rtl/>
        </w:rPr>
        <w:t>،</w:t>
      </w:r>
      <w:r w:rsidRPr="00AE44A4">
        <w:rPr>
          <w:rStyle w:val="libNormalChar"/>
          <w:rtl/>
        </w:rPr>
        <w:t xml:space="preserve"> قال حدثني محمد بن حميد الرازي قال</w:t>
      </w:r>
      <w:r>
        <w:rPr>
          <w:rStyle w:val="libNormalChar"/>
          <w:rtl/>
        </w:rPr>
        <w:t>:</w:t>
      </w:r>
      <w:r w:rsidRPr="00AE44A4">
        <w:rPr>
          <w:rStyle w:val="libNormalChar"/>
          <w:rtl/>
        </w:rPr>
        <w:t xml:space="preserve"> حدثنا العلاء بن الحسين الهمداني قال</w:t>
      </w:r>
      <w:r>
        <w:rPr>
          <w:rStyle w:val="libNormalChar"/>
          <w:rtl/>
        </w:rPr>
        <w:t>:</w:t>
      </w:r>
      <w:r w:rsidRPr="00AE44A4">
        <w:rPr>
          <w:rStyle w:val="libNormalChar"/>
          <w:rtl/>
        </w:rPr>
        <w:t xml:space="preserve"> حدثنا أبو مخنف لوط بن يحيى الأزدي</w:t>
      </w:r>
      <w:r>
        <w:rPr>
          <w:rStyle w:val="libNormalChar"/>
          <w:rtl/>
        </w:rPr>
        <w:t>،</w:t>
      </w:r>
      <w:r w:rsidRPr="00AE44A4">
        <w:rPr>
          <w:rStyle w:val="libNormalChar"/>
          <w:rtl/>
        </w:rPr>
        <w:t xml:space="preserve"> عن عبد الله بن عمر قال</w:t>
      </w:r>
      <w:r>
        <w:rPr>
          <w:rStyle w:val="libNormalChar"/>
          <w:rtl/>
        </w:rPr>
        <w:t>:</w:t>
      </w:r>
      <w:r w:rsidRPr="00AE44A4">
        <w:rPr>
          <w:rStyle w:val="libNormalChar"/>
          <w:rtl/>
        </w:rPr>
        <w:t xml:space="preserve"> سمعت رسول الله </w:t>
      </w:r>
      <w:r w:rsidR="00287B8A" w:rsidRPr="00287B8A">
        <w:rPr>
          <w:rStyle w:val="libAlaemChar"/>
          <w:rtl/>
        </w:rPr>
        <w:t>صلى‌الله‌عليه‌وآله‌وسلم</w:t>
      </w:r>
      <w:r>
        <w:rPr>
          <w:rStyle w:val="libNormalChar"/>
          <w:rtl/>
        </w:rPr>
        <w:t xml:space="preserve"> </w:t>
      </w:r>
      <w:r w:rsidR="00FB56AE">
        <w:rPr>
          <w:rStyle w:val="libNormalChar"/>
          <w:rtl/>
        </w:rPr>
        <w:t>-</w:t>
      </w:r>
      <w:r>
        <w:rPr>
          <w:rStyle w:val="libNormalChar"/>
          <w:rtl/>
        </w:rPr>
        <w:t xml:space="preserve"> </w:t>
      </w:r>
      <w:r w:rsidRPr="004B5CD1">
        <w:rPr>
          <w:rtl/>
        </w:rPr>
        <w:t>وسئل بأيّ لغة خاطبك ربك ليلة المعراج فقال</w:t>
      </w:r>
      <w:r>
        <w:rPr>
          <w:rtl/>
        </w:rPr>
        <w:t xml:space="preserve"> </w:t>
      </w:r>
      <w:r w:rsidR="00FB56AE">
        <w:rPr>
          <w:rtl/>
        </w:rPr>
        <w:t>-</w:t>
      </w:r>
      <w:r>
        <w:rPr>
          <w:rtl/>
        </w:rPr>
        <w:t>:</w:t>
      </w:r>
      <w:r w:rsidRPr="004B5CD1">
        <w:rPr>
          <w:rtl/>
        </w:rPr>
        <w:t xml:space="preserve"> خاطبني بلغة علي بن أبي طالب</w:t>
      </w:r>
      <w:r>
        <w:rPr>
          <w:rtl/>
        </w:rPr>
        <w:t>،</w:t>
      </w:r>
      <w:r w:rsidRPr="004B5CD1">
        <w:rPr>
          <w:rtl/>
        </w:rPr>
        <w:t xml:space="preserve"> فألهمني أن</w:t>
      </w:r>
      <w:r w:rsidR="00230BC5">
        <w:rPr>
          <w:rFonts w:hint="cs"/>
          <w:rtl/>
        </w:rPr>
        <w:t>ْ</w:t>
      </w:r>
      <w:r w:rsidRPr="004B5CD1">
        <w:rPr>
          <w:rtl/>
        </w:rPr>
        <w:t xml:space="preserve"> قلت</w:t>
      </w:r>
      <w:r>
        <w:rPr>
          <w:rtl/>
        </w:rPr>
        <w:t>:</w:t>
      </w:r>
      <w:r w:rsidRPr="004B5CD1">
        <w:rPr>
          <w:rtl/>
        </w:rPr>
        <w:t xml:space="preserve"> يا رب خاطبتني أم علي</w:t>
      </w:r>
      <w:r>
        <w:rPr>
          <w:rtl/>
        </w:rPr>
        <w:t>؟</w:t>
      </w:r>
      <w:r w:rsidRPr="004B5CD1">
        <w:rPr>
          <w:rtl/>
        </w:rPr>
        <w:t xml:space="preserve"> فقال</w:t>
      </w:r>
      <w:r>
        <w:rPr>
          <w:rtl/>
        </w:rPr>
        <w:t>:</w:t>
      </w:r>
      <w:r w:rsidRPr="004B5CD1">
        <w:rPr>
          <w:rtl/>
        </w:rPr>
        <w:t xml:space="preserve"> يا أحمد أنا شيء لا كالأشياء</w:t>
      </w:r>
      <w:r>
        <w:rPr>
          <w:rtl/>
        </w:rPr>
        <w:t>،</w:t>
      </w:r>
      <w:r w:rsidRPr="004B5CD1">
        <w:rPr>
          <w:rtl/>
        </w:rPr>
        <w:t xml:space="preserve"> لا أقاس بالناس ولا أوصف بالشبهات</w:t>
      </w:r>
      <w:r>
        <w:rPr>
          <w:rtl/>
        </w:rPr>
        <w:t>،</w:t>
      </w:r>
      <w:r w:rsidRPr="004B5CD1">
        <w:rPr>
          <w:rtl/>
        </w:rPr>
        <w:t xml:space="preserve"> خلقتك من نوري وخلقت عليا</w:t>
      </w:r>
      <w:r w:rsidR="00230BC5">
        <w:rPr>
          <w:rFonts w:hint="cs"/>
          <w:rtl/>
        </w:rPr>
        <w:t>ً</w:t>
      </w:r>
      <w:r w:rsidRPr="004B5CD1">
        <w:rPr>
          <w:rtl/>
        </w:rPr>
        <w:t xml:space="preserve"> من نورك فاطلعت على سرائر قلبك</w:t>
      </w:r>
      <w:r>
        <w:rPr>
          <w:rtl/>
        </w:rPr>
        <w:t>،</w:t>
      </w:r>
      <w:r w:rsidRPr="004B5CD1">
        <w:rPr>
          <w:rtl/>
        </w:rPr>
        <w:t xml:space="preserve"> فلم أجد أحدا</w:t>
      </w:r>
      <w:r w:rsidR="00230BC5">
        <w:rPr>
          <w:rFonts w:hint="cs"/>
          <w:rtl/>
        </w:rPr>
        <w:t>ً</w:t>
      </w:r>
      <w:r w:rsidRPr="004B5CD1">
        <w:rPr>
          <w:rtl/>
        </w:rPr>
        <w:t xml:space="preserve"> في قلبك أحبّ إليك من علي بن أبي طالب</w:t>
      </w:r>
      <w:r>
        <w:rPr>
          <w:rtl/>
        </w:rPr>
        <w:t>،</w:t>
      </w:r>
      <w:r w:rsidRPr="004B5CD1">
        <w:rPr>
          <w:rtl/>
        </w:rPr>
        <w:t xml:space="preserve"> فخاطبتك بلسانه كيما يطمئن قلبك » </w:t>
      </w:r>
      <w:r w:rsidRPr="00AE44A4">
        <w:rPr>
          <w:rStyle w:val="libFootnotenumChar"/>
          <w:rtl/>
        </w:rPr>
        <w:t>(1)</w:t>
      </w:r>
      <w:r>
        <w:rPr>
          <w:rtl/>
        </w:rPr>
        <w:t>.</w:t>
      </w:r>
    </w:p>
    <w:p w:rsidR="000D14DD" w:rsidRPr="004C1BA7" w:rsidRDefault="000D14DD" w:rsidP="000D14DD">
      <w:pPr>
        <w:pStyle w:val="libNormal"/>
        <w:rPr>
          <w:rtl/>
          <w:lang w:bidi="fa-IR"/>
        </w:rPr>
      </w:pPr>
      <w:r>
        <w:rPr>
          <w:rtl/>
          <w:lang w:bidi="fa-IR"/>
        </w:rPr>
        <w:t>و</w:t>
      </w:r>
      <w:r w:rsidRPr="00AE44A4">
        <w:rPr>
          <w:rtl/>
        </w:rPr>
        <w:t>قد رواه السيد علي الهمداني أيضا</w:t>
      </w:r>
      <w:r w:rsidR="00F81B39">
        <w:rPr>
          <w:rFonts w:hint="cs"/>
          <w:rtl/>
        </w:rPr>
        <w:t>ً</w:t>
      </w:r>
      <w:r w:rsidRPr="00AE44A4">
        <w:rPr>
          <w:rtl/>
        </w:rPr>
        <w:t>.</w:t>
      </w:r>
    </w:p>
    <w:p w:rsidR="003C0B4F" w:rsidRDefault="000D14DD" w:rsidP="000D14DD">
      <w:pPr>
        <w:pStyle w:val="libNormal"/>
        <w:rPr>
          <w:rtl/>
          <w:lang w:bidi="fa-IR"/>
        </w:rPr>
      </w:pPr>
      <w:r w:rsidRPr="004C1BA7">
        <w:rPr>
          <w:rtl/>
          <w:lang w:bidi="fa-IR"/>
        </w:rPr>
        <w:t>وأهل السنة وإن</w:t>
      </w:r>
      <w:r w:rsidR="00F81B39">
        <w:rPr>
          <w:rFonts w:hint="cs"/>
          <w:rtl/>
          <w:lang w:bidi="fa-IR"/>
        </w:rPr>
        <w:t>ْ</w:t>
      </w:r>
      <w:r w:rsidRPr="004C1BA7">
        <w:rPr>
          <w:rtl/>
          <w:lang w:bidi="fa-IR"/>
        </w:rPr>
        <w:t xml:space="preserve"> جوزوا القبيح على الله تعالى شأنه </w:t>
      </w:r>
      <w:r w:rsidR="00D127DB">
        <w:rPr>
          <w:rtl/>
          <w:lang w:bidi="fa-IR"/>
        </w:rPr>
        <w:t>إلّا</w:t>
      </w:r>
      <w:r w:rsidRPr="004C1BA7">
        <w:rPr>
          <w:rtl/>
          <w:lang w:bidi="fa-IR"/>
        </w:rPr>
        <w:t xml:space="preserve"> أنهم لا يجوّزون عليه الكذب</w:t>
      </w:r>
      <w:r>
        <w:rPr>
          <w:rtl/>
          <w:lang w:bidi="fa-IR"/>
        </w:rPr>
        <w:t>!!</w:t>
      </w:r>
    </w:p>
    <w:p w:rsidR="000D14DD" w:rsidRDefault="000D14DD" w:rsidP="000D14DD">
      <w:pPr>
        <w:pStyle w:val="libNormal"/>
        <w:rPr>
          <w:rtl/>
          <w:lang w:bidi="fa-IR"/>
        </w:rPr>
      </w:pPr>
      <w:r w:rsidRPr="004C1BA7">
        <w:rPr>
          <w:rtl/>
          <w:lang w:bidi="fa-IR"/>
        </w:rPr>
        <w:t xml:space="preserve">هذا وقد تقدم في الحديث السابع عن رب العالمين عزّ وجل فيما عهد إلى النبي </w:t>
      </w:r>
      <w:r w:rsidR="00287B8A" w:rsidRPr="00287B8A">
        <w:rPr>
          <w:rStyle w:val="libAlaemChar"/>
          <w:rtl/>
        </w:rPr>
        <w:t>صلى‌الله‌عليه‌وآله‌وسلم</w:t>
      </w:r>
      <w:r w:rsidRPr="004C1BA7">
        <w:rPr>
          <w:rtl/>
          <w:lang w:bidi="fa-IR"/>
        </w:rPr>
        <w:t xml:space="preserve"> في علي</w:t>
      </w:r>
      <w:r>
        <w:rPr>
          <w:rtl/>
          <w:lang w:bidi="fa-IR"/>
        </w:rPr>
        <w:t>:</w:t>
      </w:r>
      <w:r>
        <w:rPr>
          <w:rFonts w:hint="cs"/>
          <w:rtl/>
          <w:lang w:bidi="fa-IR"/>
        </w:rPr>
        <w:t xml:space="preserve"> </w:t>
      </w:r>
      <w:r w:rsidRPr="004B5CD1">
        <w:rPr>
          <w:rtl/>
        </w:rPr>
        <w:t>« نور جميع من أطاعني »</w:t>
      </w:r>
      <w:r>
        <w:rPr>
          <w:rtl/>
        </w:rPr>
        <w:t>.</w:t>
      </w:r>
    </w:p>
    <w:p w:rsidR="000D14DD" w:rsidRPr="004C1BA7" w:rsidRDefault="000D14DD" w:rsidP="000D14DD">
      <w:pPr>
        <w:pStyle w:val="Heading2"/>
        <w:rPr>
          <w:rtl/>
          <w:lang w:bidi="fa-IR"/>
        </w:rPr>
      </w:pPr>
      <w:bookmarkStart w:id="653" w:name="_Toc347630304"/>
      <w:bookmarkStart w:id="654" w:name="_Toc407003728"/>
      <w:bookmarkStart w:id="655" w:name="_Toc94612807"/>
      <w:r w:rsidRPr="004C1BA7">
        <w:rPr>
          <w:rtl/>
          <w:lang w:bidi="fa-IR"/>
        </w:rPr>
        <w:t>كلمات علماء أهل السنة وعرفائهم في فضل علي ومعنى حديث النور</w:t>
      </w:r>
      <w:bookmarkEnd w:id="653"/>
      <w:bookmarkEnd w:id="654"/>
      <w:bookmarkEnd w:id="655"/>
    </w:p>
    <w:p w:rsidR="000D14DD" w:rsidRPr="004C1BA7" w:rsidRDefault="000D14DD" w:rsidP="000D14DD">
      <w:pPr>
        <w:pStyle w:val="libNormal"/>
        <w:rPr>
          <w:rtl/>
          <w:lang w:bidi="fa-IR"/>
        </w:rPr>
      </w:pPr>
      <w:r w:rsidRPr="004C1BA7">
        <w:rPr>
          <w:rtl/>
          <w:lang w:bidi="fa-IR"/>
        </w:rPr>
        <w:t xml:space="preserve">ولأكابر أئمة أهل السنة في الحديث والعرفان كلمات رشيقة دالة على أفضلية أمير المؤمنين </w:t>
      </w:r>
      <w:r w:rsidRPr="00A73E8D">
        <w:rPr>
          <w:rStyle w:val="libAlaemChar"/>
          <w:rtl/>
        </w:rPr>
        <w:t>عليه‌السلام</w:t>
      </w:r>
      <w:r>
        <w:rPr>
          <w:rtl/>
          <w:lang w:bidi="fa-IR"/>
        </w:rPr>
        <w:t>،</w:t>
      </w:r>
      <w:r w:rsidRPr="004C1BA7">
        <w:rPr>
          <w:rtl/>
          <w:lang w:bidi="fa-IR"/>
        </w:rPr>
        <w:t xml:space="preserve"> على أساس أنه مخلوق من نور وعلى ضوء حديث النور</w:t>
      </w:r>
      <w:r>
        <w:rPr>
          <w:rtl/>
          <w:lang w:bidi="fa-IR"/>
        </w:rPr>
        <w:t xml:space="preserve"> ..</w:t>
      </w:r>
      <w:r w:rsidRPr="004C1BA7">
        <w:rPr>
          <w:rtl/>
          <w:lang w:bidi="fa-IR"/>
        </w:rPr>
        <w:t>. ونحن نذكر طائفة من تلك الكلمات بنصوصها في هذا المقام</w:t>
      </w:r>
      <w:r>
        <w:rPr>
          <w:rtl/>
          <w:lang w:bidi="fa-IR"/>
        </w:rPr>
        <w:t>،</w:t>
      </w:r>
      <w:r w:rsidRPr="004C1BA7">
        <w:rPr>
          <w:rtl/>
          <w:lang w:bidi="fa-IR"/>
        </w:rPr>
        <w:t xml:space="preserve"> تأييدا</w:t>
      </w:r>
      <w:r w:rsidR="00F81B39">
        <w:rPr>
          <w:rFonts w:hint="cs"/>
          <w:rtl/>
          <w:lang w:bidi="fa-IR"/>
        </w:rPr>
        <w:t>ً</w:t>
      </w:r>
      <w:r w:rsidRPr="004C1BA7">
        <w:rPr>
          <w:rtl/>
          <w:lang w:bidi="fa-IR"/>
        </w:rPr>
        <w:t xml:space="preserve"> لدلالة حديث النور على المرام</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مناقب علي بن أبي طالب للخوارزمي 36</w:t>
      </w:r>
      <w:r w:rsidR="000D14DD">
        <w:rPr>
          <w:rtl/>
        </w:rPr>
        <w:t xml:space="preserve"> </w:t>
      </w:r>
      <w:r w:rsidR="00FB56AE">
        <w:rPr>
          <w:rtl/>
        </w:rPr>
        <w:t>-</w:t>
      </w:r>
      <w:r w:rsidR="000D14DD">
        <w:rPr>
          <w:rtl/>
        </w:rPr>
        <w:t xml:space="preserve"> </w:t>
      </w:r>
      <w:r w:rsidR="000D14DD" w:rsidRPr="004C1BA7">
        <w:rPr>
          <w:rtl/>
        </w:rPr>
        <w:t>37.</w:t>
      </w:r>
    </w:p>
    <w:p w:rsidR="000D14DD" w:rsidRDefault="000D14DD" w:rsidP="000D14DD">
      <w:pPr>
        <w:pStyle w:val="libNormal"/>
        <w:rPr>
          <w:rtl/>
          <w:lang w:bidi="fa-IR"/>
        </w:rPr>
      </w:pPr>
      <w:r>
        <w:rPr>
          <w:rtl/>
          <w:lang w:bidi="fa-IR"/>
        </w:rPr>
        <w:br w:type="page"/>
      </w:r>
    </w:p>
    <w:p w:rsidR="003C0B4F" w:rsidRDefault="000D14DD" w:rsidP="000D14DD">
      <w:pPr>
        <w:pStyle w:val="Heading3"/>
        <w:rPr>
          <w:rtl/>
          <w:lang w:bidi="fa-IR"/>
        </w:rPr>
      </w:pPr>
      <w:bookmarkStart w:id="656" w:name="_Toc347630305"/>
      <w:bookmarkStart w:id="657" w:name="_Toc407003729"/>
      <w:bookmarkStart w:id="658" w:name="_Toc94612808"/>
      <w:r w:rsidRPr="004C1BA7">
        <w:rPr>
          <w:rtl/>
          <w:lang w:bidi="fa-IR"/>
        </w:rPr>
        <w:lastRenderedPageBreak/>
        <w:t>1</w:t>
      </w:r>
      <w:r>
        <w:rPr>
          <w:rtl/>
          <w:lang w:bidi="fa-IR"/>
        </w:rPr>
        <w:t xml:space="preserve"> </w:t>
      </w:r>
      <w:r w:rsidR="00FB56AE">
        <w:rPr>
          <w:rtl/>
          <w:lang w:bidi="fa-IR"/>
        </w:rPr>
        <w:t>-</w:t>
      </w:r>
      <w:r>
        <w:rPr>
          <w:rtl/>
          <w:lang w:bidi="fa-IR"/>
        </w:rPr>
        <w:t xml:space="preserve"> </w:t>
      </w:r>
      <w:r w:rsidRPr="004C1BA7">
        <w:rPr>
          <w:rtl/>
          <w:lang w:bidi="fa-IR"/>
        </w:rPr>
        <w:t>الشيخ ابن عربي</w:t>
      </w:r>
      <w:bookmarkEnd w:id="656"/>
      <w:bookmarkEnd w:id="657"/>
      <w:bookmarkEnd w:id="658"/>
    </w:p>
    <w:p w:rsidR="000D14DD" w:rsidRPr="004C1BA7" w:rsidRDefault="000D14DD" w:rsidP="000D14DD">
      <w:pPr>
        <w:pStyle w:val="libNormal"/>
        <w:rPr>
          <w:rtl/>
          <w:lang w:bidi="fa-IR"/>
        </w:rPr>
      </w:pPr>
      <w:r w:rsidRPr="004C1BA7">
        <w:rPr>
          <w:rtl/>
          <w:lang w:bidi="fa-IR"/>
        </w:rPr>
        <w:t>فمنهم</w:t>
      </w:r>
      <w:r>
        <w:rPr>
          <w:rtl/>
          <w:lang w:bidi="fa-IR"/>
        </w:rPr>
        <w:t>:</w:t>
      </w:r>
      <w:r w:rsidRPr="004C1BA7">
        <w:rPr>
          <w:rtl/>
          <w:lang w:bidi="fa-IR"/>
        </w:rPr>
        <w:t xml:space="preserve"> الشيخ محيي الدين ابن عربي</w:t>
      </w:r>
      <w:r>
        <w:rPr>
          <w:rtl/>
          <w:lang w:bidi="fa-IR"/>
        </w:rPr>
        <w:t>،</w:t>
      </w:r>
      <w:r w:rsidRPr="004C1BA7">
        <w:rPr>
          <w:rtl/>
          <w:lang w:bidi="fa-IR"/>
        </w:rPr>
        <w:t xml:space="preserve"> كبير أوليائهم وأكبر مشايخهم</w:t>
      </w:r>
      <w:r>
        <w:rPr>
          <w:rtl/>
          <w:lang w:bidi="fa-IR"/>
        </w:rPr>
        <w:t>،</w:t>
      </w:r>
      <w:r w:rsidRPr="004C1BA7">
        <w:rPr>
          <w:rtl/>
          <w:lang w:bidi="fa-IR"/>
        </w:rPr>
        <w:t xml:space="preserve"> حيث صرّح بأنه لم يكن أقرب إلى الله تعالى في عالم الهباء</w:t>
      </w:r>
      <w:r>
        <w:rPr>
          <w:rtl/>
          <w:lang w:bidi="fa-IR"/>
        </w:rPr>
        <w:t xml:space="preserve"> </w:t>
      </w:r>
      <w:r w:rsidR="00FB56AE">
        <w:rPr>
          <w:rtl/>
          <w:lang w:bidi="fa-IR"/>
        </w:rPr>
        <w:t>-</w:t>
      </w:r>
      <w:r>
        <w:rPr>
          <w:rtl/>
          <w:lang w:bidi="fa-IR"/>
        </w:rPr>
        <w:t xml:space="preserve"> </w:t>
      </w:r>
      <w:r w:rsidRPr="004C1BA7">
        <w:rPr>
          <w:rtl/>
          <w:lang w:bidi="fa-IR"/>
        </w:rPr>
        <w:t>وهو عالم النور</w:t>
      </w:r>
      <w:r>
        <w:rPr>
          <w:rtl/>
          <w:lang w:bidi="fa-IR"/>
        </w:rPr>
        <w:t xml:space="preserve"> </w:t>
      </w:r>
      <w:r w:rsidR="00FB56AE">
        <w:rPr>
          <w:rtl/>
          <w:lang w:bidi="fa-IR"/>
        </w:rPr>
        <w:t>-</w:t>
      </w:r>
      <w:r>
        <w:rPr>
          <w:rtl/>
          <w:lang w:bidi="fa-IR"/>
        </w:rPr>
        <w:t xml:space="preserve"> </w:t>
      </w:r>
      <w:r w:rsidRPr="004C1BA7">
        <w:rPr>
          <w:rtl/>
          <w:lang w:bidi="fa-IR"/>
        </w:rPr>
        <w:t xml:space="preserve">من رسول الله </w:t>
      </w:r>
      <w:r w:rsidR="00287B8A" w:rsidRPr="00287B8A">
        <w:rPr>
          <w:rStyle w:val="libAlaemChar"/>
          <w:rtl/>
        </w:rPr>
        <w:t>صلى‌الله‌عليه‌وآله‌وسلم</w:t>
      </w:r>
      <w:r>
        <w:rPr>
          <w:rtl/>
          <w:lang w:bidi="fa-IR"/>
        </w:rPr>
        <w:t>،</w:t>
      </w:r>
      <w:r w:rsidRPr="004C1BA7">
        <w:rPr>
          <w:rtl/>
          <w:lang w:bidi="fa-IR"/>
        </w:rPr>
        <w:t xml:space="preserve"> وأقرب الناس إليه علي بن أبي طالب « إمام العالم بأسره والجامع لأسرار الأنبياء أجمعين »</w:t>
      </w:r>
      <w:r>
        <w:rPr>
          <w:rtl/>
          <w:lang w:bidi="fa-IR"/>
        </w:rPr>
        <w:t>،</w:t>
      </w:r>
      <w:r w:rsidRPr="004C1BA7">
        <w:rPr>
          <w:rtl/>
          <w:lang w:bidi="fa-IR"/>
        </w:rPr>
        <w:t xml:space="preserve"> وهذا نص كلامه</w:t>
      </w:r>
      <w:r>
        <w:rPr>
          <w:rtl/>
          <w:lang w:bidi="fa-IR"/>
        </w:rPr>
        <w:t>:</w:t>
      </w:r>
    </w:p>
    <w:p w:rsidR="000D14DD" w:rsidRPr="004C1BA7" w:rsidRDefault="000D14DD" w:rsidP="000D14DD">
      <w:pPr>
        <w:pStyle w:val="libNormal"/>
        <w:rPr>
          <w:rtl/>
          <w:lang w:bidi="fa-IR"/>
        </w:rPr>
      </w:pPr>
      <w:r w:rsidRPr="004C1BA7">
        <w:rPr>
          <w:rtl/>
          <w:lang w:bidi="fa-IR"/>
        </w:rPr>
        <w:t>« فصل</w:t>
      </w:r>
      <w:r>
        <w:rPr>
          <w:rtl/>
          <w:lang w:bidi="fa-IR"/>
        </w:rPr>
        <w:t xml:space="preserve"> </w:t>
      </w:r>
      <w:r w:rsidR="00FB56AE">
        <w:rPr>
          <w:rtl/>
          <w:lang w:bidi="fa-IR"/>
        </w:rPr>
        <w:t>-</w:t>
      </w:r>
      <w:r>
        <w:rPr>
          <w:rtl/>
          <w:lang w:bidi="fa-IR"/>
        </w:rPr>
        <w:t xml:space="preserve"> </w:t>
      </w:r>
      <w:r w:rsidRPr="004C1BA7">
        <w:rPr>
          <w:rtl/>
          <w:lang w:bidi="fa-IR"/>
        </w:rPr>
        <w:t>كان الله ولا شيء معه وهو الآن على ما عليه وكان</w:t>
      </w:r>
      <w:r>
        <w:rPr>
          <w:rtl/>
          <w:lang w:bidi="fa-IR"/>
        </w:rPr>
        <w:t>،</w:t>
      </w:r>
      <w:r w:rsidRPr="004C1BA7">
        <w:rPr>
          <w:rtl/>
          <w:lang w:bidi="fa-IR"/>
        </w:rPr>
        <w:t xml:space="preserve"> لم يرجع إليه من إيجاده العالم صفة لم يكن عليها</w:t>
      </w:r>
      <w:r>
        <w:rPr>
          <w:rtl/>
          <w:lang w:bidi="fa-IR"/>
        </w:rPr>
        <w:t>،</w:t>
      </w:r>
      <w:r w:rsidRPr="004C1BA7">
        <w:rPr>
          <w:rtl/>
          <w:lang w:bidi="fa-IR"/>
        </w:rPr>
        <w:t xml:space="preserve"> بل كان موصوفا</w:t>
      </w:r>
      <w:r w:rsidR="00F81B39">
        <w:rPr>
          <w:rFonts w:hint="cs"/>
          <w:rtl/>
          <w:lang w:bidi="fa-IR"/>
        </w:rPr>
        <w:t>ً</w:t>
      </w:r>
      <w:r w:rsidRPr="004C1BA7">
        <w:rPr>
          <w:rtl/>
          <w:lang w:bidi="fa-IR"/>
        </w:rPr>
        <w:t xml:space="preserve"> بنفسه</w:t>
      </w:r>
      <w:r>
        <w:rPr>
          <w:rtl/>
          <w:lang w:bidi="fa-IR"/>
        </w:rPr>
        <w:t>،</w:t>
      </w:r>
      <w:r w:rsidRPr="004C1BA7">
        <w:rPr>
          <w:rtl/>
          <w:lang w:bidi="fa-IR"/>
        </w:rPr>
        <w:t xml:space="preserve"> وسمي قبل خلقه بالأسماء التي يدعونه بها خلقه</w:t>
      </w:r>
      <w:r>
        <w:rPr>
          <w:rtl/>
          <w:lang w:bidi="fa-IR"/>
        </w:rPr>
        <w:t>،</w:t>
      </w:r>
      <w:r w:rsidRPr="004C1BA7">
        <w:rPr>
          <w:rtl/>
          <w:lang w:bidi="fa-IR"/>
        </w:rPr>
        <w:t xml:space="preserve"> فلما أراد وجود العالم وبدأه على حد ما علمه بعلمه بنفسه الفعل عن تلك الإ</w:t>
      </w:r>
      <w:r w:rsidR="00F81B39">
        <w:rPr>
          <w:rFonts w:hint="cs"/>
          <w:rtl/>
          <w:lang w:bidi="fa-IR"/>
        </w:rPr>
        <w:t>ِ</w:t>
      </w:r>
      <w:r w:rsidRPr="004C1BA7">
        <w:rPr>
          <w:rtl/>
          <w:lang w:bidi="fa-IR"/>
        </w:rPr>
        <w:t>رادة المقدسة</w:t>
      </w:r>
      <w:r>
        <w:rPr>
          <w:rtl/>
          <w:lang w:bidi="fa-IR"/>
        </w:rPr>
        <w:t>،</w:t>
      </w:r>
      <w:r w:rsidRPr="004C1BA7">
        <w:rPr>
          <w:rtl/>
          <w:lang w:bidi="fa-IR"/>
        </w:rPr>
        <w:t xml:space="preserve"> بضرب تجل</w:t>
      </w:r>
      <w:r w:rsidR="00F81B39">
        <w:rPr>
          <w:rFonts w:hint="cs"/>
          <w:rtl/>
          <w:lang w:bidi="fa-IR"/>
        </w:rPr>
        <w:t>ٍ</w:t>
      </w:r>
      <w:r w:rsidRPr="004C1BA7">
        <w:rPr>
          <w:rtl/>
          <w:lang w:bidi="fa-IR"/>
        </w:rPr>
        <w:t xml:space="preserve"> من تجليات التنزيه إلى الحقيقة الكلية حقيقة تسمى الهباء هي بمنزلة طرح البناء الجص</w:t>
      </w:r>
      <w:r>
        <w:rPr>
          <w:rtl/>
          <w:lang w:bidi="fa-IR"/>
        </w:rPr>
        <w:t>،</w:t>
      </w:r>
      <w:r w:rsidRPr="004C1BA7">
        <w:rPr>
          <w:rtl/>
          <w:lang w:bidi="fa-IR"/>
        </w:rPr>
        <w:t xml:space="preserve"> ليفتح فيها ما شاء من الأشكال والصور</w:t>
      </w:r>
      <w:r>
        <w:rPr>
          <w:rtl/>
          <w:lang w:bidi="fa-IR"/>
        </w:rPr>
        <w:t>،</w:t>
      </w:r>
      <w:r w:rsidRPr="004C1BA7">
        <w:rPr>
          <w:rtl/>
          <w:lang w:bidi="fa-IR"/>
        </w:rPr>
        <w:t xml:space="preserve"> وهذا أول موجود في العالم</w:t>
      </w:r>
      <w:r>
        <w:rPr>
          <w:rtl/>
          <w:lang w:bidi="fa-IR"/>
        </w:rPr>
        <w:t>،</w:t>
      </w:r>
      <w:r w:rsidRPr="004C1BA7">
        <w:rPr>
          <w:rtl/>
          <w:lang w:bidi="fa-IR"/>
        </w:rPr>
        <w:t xml:space="preserve"> وقد ذكره علي بن أبي طالب </w:t>
      </w:r>
      <w:r w:rsidRPr="00A73E8D">
        <w:rPr>
          <w:rStyle w:val="libAlaemChar"/>
          <w:rtl/>
        </w:rPr>
        <w:t>رضي‌الله‌عنه</w:t>
      </w:r>
      <w:r w:rsidRPr="004C1BA7">
        <w:rPr>
          <w:rtl/>
          <w:lang w:bidi="fa-IR"/>
        </w:rPr>
        <w:t xml:space="preserve"> وسهل بن عبد الله </w:t>
      </w:r>
      <w:r w:rsidRPr="00A73E8D">
        <w:rPr>
          <w:rStyle w:val="libAlaemChar"/>
          <w:rtl/>
        </w:rPr>
        <w:t>رحمه‌الله</w:t>
      </w:r>
      <w:r w:rsidRPr="004C1BA7">
        <w:rPr>
          <w:rtl/>
          <w:lang w:bidi="fa-IR"/>
        </w:rPr>
        <w:t xml:space="preserve"> وغيرهما من أهل التحقيق أهل الكشف والوقوف.</w:t>
      </w:r>
    </w:p>
    <w:p w:rsidR="000D14DD" w:rsidRPr="004C1BA7" w:rsidRDefault="000D14DD" w:rsidP="000D14DD">
      <w:pPr>
        <w:pStyle w:val="libNormal"/>
        <w:rPr>
          <w:rtl/>
          <w:lang w:bidi="fa-IR"/>
        </w:rPr>
      </w:pPr>
      <w:r w:rsidRPr="004C1BA7">
        <w:rPr>
          <w:rtl/>
          <w:lang w:bidi="fa-IR"/>
        </w:rPr>
        <w:t>ثم إنه سبحانه تجلّى بنوره إلى ذلك الهباء</w:t>
      </w:r>
      <w:r>
        <w:rPr>
          <w:rtl/>
          <w:lang w:bidi="fa-IR"/>
        </w:rPr>
        <w:t>،</w:t>
      </w:r>
      <w:r w:rsidRPr="004C1BA7">
        <w:rPr>
          <w:rtl/>
          <w:lang w:bidi="fa-IR"/>
        </w:rPr>
        <w:t xml:space="preserve"> ويسمونه أصحاب الأفكار الهيولى الكلي والعالم كله فيه بالقوة والصلاحية</w:t>
      </w:r>
      <w:r>
        <w:rPr>
          <w:rtl/>
          <w:lang w:bidi="fa-IR"/>
        </w:rPr>
        <w:t>،</w:t>
      </w:r>
      <w:r w:rsidRPr="004C1BA7">
        <w:rPr>
          <w:rtl/>
          <w:lang w:bidi="fa-IR"/>
        </w:rPr>
        <w:t xml:space="preserve"> فقبل منه كل شيء في ذلك الهباء على حسب قوته واستعداده</w:t>
      </w:r>
      <w:r>
        <w:rPr>
          <w:rtl/>
          <w:lang w:bidi="fa-IR"/>
        </w:rPr>
        <w:t>،</w:t>
      </w:r>
      <w:r w:rsidRPr="004C1BA7">
        <w:rPr>
          <w:rtl/>
          <w:lang w:bidi="fa-IR"/>
        </w:rPr>
        <w:t xml:space="preserve"> كما يقبل زوايا البيت نور السراج</w:t>
      </w:r>
      <w:r>
        <w:rPr>
          <w:rtl/>
          <w:lang w:bidi="fa-IR"/>
        </w:rPr>
        <w:t>،</w:t>
      </w:r>
      <w:r w:rsidRPr="004C1BA7">
        <w:rPr>
          <w:rtl/>
          <w:lang w:bidi="fa-IR"/>
        </w:rPr>
        <w:t xml:space="preserve"> وعلى قدر قربه من ذلك النور يشتد ضوؤه وقبوله</w:t>
      </w:r>
      <w:r>
        <w:rPr>
          <w:rtl/>
          <w:lang w:bidi="fa-IR"/>
        </w:rPr>
        <w:t>،</w:t>
      </w:r>
      <w:r w:rsidRPr="004C1BA7">
        <w:rPr>
          <w:rtl/>
          <w:lang w:bidi="fa-IR"/>
        </w:rPr>
        <w:t xml:space="preserve"> قال الله تعالى </w:t>
      </w:r>
      <w:r w:rsidRPr="00A73E8D">
        <w:rPr>
          <w:rStyle w:val="libAlaemChar"/>
          <w:rtl/>
        </w:rPr>
        <w:t>(</w:t>
      </w:r>
      <w:r w:rsidRPr="00AE44A4">
        <w:rPr>
          <w:rStyle w:val="libAieChar"/>
          <w:rtl/>
        </w:rPr>
        <w:t xml:space="preserve"> مَثَلُ نُورِهِ كَمِشْكاةٍ فِيها مِصْباحٌ </w:t>
      </w:r>
      <w:r w:rsidRPr="00A73E8D">
        <w:rPr>
          <w:rStyle w:val="libAlaemChar"/>
          <w:rtl/>
        </w:rPr>
        <w:t>)</w:t>
      </w:r>
      <w:r w:rsidRPr="004C1BA7">
        <w:rPr>
          <w:rtl/>
          <w:lang w:bidi="fa-IR"/>
        </w:rPr>
        <w:t xml:space="preserve"> فشبه نوره بالمصباح</w:t>
      </w:r>
      <w:r>
        <w:rPr>
          <w:rtl/>
          <w:lang w:bidi="fa-IR"/>
        </w:rPr>
        <w:t>،</w:t>
      </w:r>
      <w:r w:rsidRPr="004C1BA7">
        <w:rPr>
          <w:rtl/>
          <w:lang w:bidi="fa-IR"/>
        </w:rPr>
        <w:t xml:space="preserve"> فلم يكن أقرب إليه قبولا</w:t>
      </w:r>
      <w:r w:rsidR="00F81B39">
        <w:rPr>
          <w:rFonts w:hint="cs"/>
          <w:rtl/>
          <w:lang w:bidi="fa-IR"/>
        </w:rPr>
        <w:t>ً</w:t>
      </w:r>
      <w:r w:rsidRPr="004C1BA7">
        <w:rPr>
          <w:rtl/>
          <w:lang w:bidi="fa-IR"/>
        </w:rPr>
        <w:t xml:space="preserve"> في ذلك الهباء </w:t>
      </w:r>
      <w:r w:rsidR="00D127DB">
        <w:rPr>
          <w:rtl/>
          <w:lang w:bidi="fa-IR"/>
        </w:rPr>
        <w:t>إلّا</w:t>
      </w:r>
      <w:r w:rsidRPr="004C1BA7">
        <w:rPr>
          <w:rtl/>
          <w:lang w:bidi="fa-IR"/>
        </w:rPr>
        <w:t xml:space="preserve"> حقيقة محمد </w:t>
      </w:r>
      <w:r w:rsidR="00287B8A" w:rsidRPr="00287B8A">
        <w:rPr>
          <w:rStyle w:val="libAlaemChar"/>
          <w:rtl/>
        </w:rPr>
        <w:t>صلى‌الله‌عليه‌وآله‌وسلم</w:t>
      </w:r>
      <w:r w:rsidRPr="004C1BA7">
        <w:rPr>
          <w:rtl/>
          <w:lang w:bidi="fa-IR"/>
        </w:rPr>
        <w:t xml:space="preserve"> المسماة بالعقل الأول</w:t>
      </w:r>
      <w:r>
        <w:rPr>
          <w:rtl/>
          <w:lang w:bidi="fa-IR"/>
        </w:rPr>
        <w:t>،</w:t>
      </w:r>
      <w:r w:rsidRPr="004C1BA7">
        <w:rPr>
          <w:rtl/>
          <w:lang w:bidi="fa-IR"/>
        </w:rPr>
        <w:t xml:space="preserve"> فكان سيّد العالم بأسره وأول ظاهر في الوجود</w:t>
      </w:r>
      <w:r>
        <w:rPr>
          <w:rtl/>
          <w:lang w:bidi="fa-IR"/>
        </w:rPr>
        <w:t>،</w:t>
      </w:r>
      <w:r w:rsidRPr="004C1BA7">
        <w:rPr>
          <w:rtl/>
          <w:lang w:bidi="fa-IR"/>
        </w:rPr>
        <w:t xml:space="preserve"> فكان ظهوره من ذلك النور الإلهي ومن الهباء ومن الحقيقة الكلية</w:t>
      </w:r>
      <w:r>
        <w:rPr>
          <w:rtl/>
          <w:lang w:bidi="fa-IR"/>
        </w:rPr>
        <w:t>،</w:t>
      </w:r>
      <w:r w:rsidRPr="004C1BA7">
        <w:rPr>
          <w:rtl/>
          <w:lang w:bidi="fa-IR"/>
        </w:rPr>
        <w:t xml:space="preserve"> وفي الهباء وجد عينه وعين العالم من تجليه</w:t>
      </w:r>
      <w:r>
        <w:rPr>
          <w:rtl/>
          <w:lang w:bidi="fa-IR"/>
        </w:rPr>
        <w:t>،</w:t>
      </w:r>
      <w:r w:rsidRPr="004C1BA7">
        <w:rPr>
          <w:rtl/>
          <w:lang w:bidi="fa-IR"/>
        </w:rPr>
        <w:t xml:space="preserve"> وأقرب الناس إليه علي بن أبي طالب إمام العالم بأسره والجامع لأسرار الأنبياء أجمعين » </w:t>
      </w:r>
      <w:r w:rsidRPr="00AE44A4">
        <w:rPr>
          <w:rStyle w:val="libFootnotenumChar"/>
          <w:rtl/>
        </w:rPr>
        <w:t>(1)</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الفتوحات المكية</w:t>
      </w:r>
      <w:r w:rsidR="000D14DD">
        <w:rPr>
          <w:rtl/>
        </w:rPr>
        <w:t xml:space="preserve"> </w:t>
      </w:r>
      <w:r w:rsidR="00FB56AE">
        <w:rPr>
          <w:rtl/>
        </w:rPr>
        <w:t>-</w:t>
      </w:r>
      <w:r w:rsidR="000D14DD">
        <w:rPr>
          <w:rtl/>
        </w:rPr>
        <w:t xml:space="preserve"> </w:t>
      </w:r>
      <w:r w:rsidR="000D14DD" w:rsidRPr="004C1BA7">
        <w:rPr>
          <w:rtl/>
        </w:rPr>
        <w:t>الباب السادس</w:t>
      </w:r>
      <w:r w:rsidR="000D14DD">
        <w:rPr>
          <w:rtl/>
        </w:rPr>
        <w:t>،</w:t>
      </w:r>
      <w:r w:rsidR="000D14DD" w:rsidRPr="004C1BA7">
        <w:rPr>
          <w:rtl/>
        </w:rPr>
        <w:t xml:space="preserve"> في بدء الخلق.</w:t>
      </w:r>
    </w:p>
    <w:p w:rsidR="000D14DD" w:rsidRDefault="000D14DD" w:rsidP="000D14DD">
      <w:pPr>
        <w:pStyle w:val="libNormal"/>
        <w:rPr>
          <w:rtl/>
          <w:lang w:bidi="fa-IR"/>
        </w:rPr>
      </w:pPr>
      <w:r>
        <w:rPr>
          <w:rtl/>
          <w:lang w:bidi="fa-IR"/>
        </w:rPr>
        <w:br w:type="page"/>
      </w:r>
    </w:p>
    <w:p w:rsidR="003C0B4F" w:rsidRDefault="000D14DD" w:rsidP="000D14DD">
      <w:pPr>
        <w:pStyle w:val="Heading3"/>
        <w:rPr>
          <w:rtl/>
          <w:lang w:bidi="fa-IR"/>
        </w:rPr>
      </w:pPr>
      <w:bookmarkStart w:id="659" w:name="_Toc347630306"/>
      <w:bookmarkStart w:id="660" w:name="_Toc407003730"/>
      <w:bookmarkStart w:id="661" w:name="_Toc94612809"/>
      <w:r w:rsidRPr="004C1BA7">
        <w:rPr>
          <w:rtl/>
          <w:lang w:bidi="fa-IR"/>
        </w:rPr>
        <w:lastRenderedPageBreak/>
        <w:t>وجوه دلالة هذا الكلام</w:t>
      </w:r>
      <w:bookmarkEnd w:id="659"/>
      <w:bookmarkEnd w:id="660"/>
      <w:bookmarkEnd w:id="661"/>
    </w:p>
    <w:p w:rsidR="000D14DD" w:rsidRPr="004C1BA7" w:rsidRDefault="000D14DD" w:rsidP="000D14DD">
      <w:pPr>
        <w:pStyle w:val="libNormal"/>
        <w:rPr>
          <w:rtl/>
          <w:lang w:bidi="fa-IR"/>
        </w:rPr>
      </w:pPr>
      <w:r w:rsidRPr="004C1BA7">
        <w:rPr>
          <w:rtl/>
          <w:lang w:bidi="fa-IR"/>
        </w:rPr>
        <w:t>ويدل كلام الشيخ ابن عربي على المطلوب من وجوه</w:t>
      </w:r>
      <w:r>
        <w:rPr>
          <w:rtl/>
          <w:lang w:bidi="fa-IR"/>
        </w:rPr>
        <w:t>:</w:t>
      </w:r>
    </w:p>
    <w:p w:rsidR="000D14DD" w:rsidRPr="004C1BA7" w:rsidRDefault="000D14DD" w:rsidP="000D14DD">
      <w:pPr>
        <w:pStyle w:val="libNormal"/>
        <w:rPr>
          <w:rtl/>
          <w:lang w:bidi="fa-IR"/>
        </w:rPr>
      </w:pPr>
      <w:r w:rsidRPr="00AE44A4">
        <w:rPr>
          <w:rStyle w:val="libBold2Char"/>
          <w:rtl/>
        </w:rPr>
        <w:t>الأول</w:t>
      </w:r>
      <w:r>
        <w:rPr>
          <w:rtl/>
          <w:lang w:bidi="fa-IR"/>
        </w:rPr>
        <w:t>:</w:t>
      </w:r>
      <w:r w:rsidRPr="004C1BA7">
        <w:rPr>
          <w:rtl/>
          <w:lang w:bidi="fa-IR"/>
        </w:rPr>
        <w:t xml:space="preserve"> قوله في حق النبي </w:t>
      </w:r>
      <w:r w:rsidR="00287B8A" w:rsidRPr="00287B8A">
        <w:rPr>
          <w:rStyle w:val="libAlaemChar"/>
          <w:rtl/>
        </w:rPr>
        <w:t>صلى‌الله‌عليه‌وآله‌وسلم</w:t>
      </w:r>
      <w:r>
        <w:rPr>
          <w:rtl/>
          <w:lang w:bidi="fa-IR"/>
        </w:rPr>
        <w:t>:</w:t>
      </w:r>
      <w:r w:rsidRPr="004C1BA7">
        <w:rPr>
          <w:rtl/>
          <w:lang w:bidi="fa-IR"/>
        </w:rPr>
        <w:t xml:space="preserve"> « فلم يكن أقرب إليه قبولا</w:t>
      </w:r>
      <w:r w:rsidR="00F81B39">
        <w:rPr>
          <w:rFonts w:hint="cs"/>
          <w:rtl/>
          <w:lang w:bidi="fa-IR"/>
        </w:rPr>
        <w:t>ً</w:t>
      </w:r>
      <w:r w:rsidRPr="004C1BA7">
        <w:rPr>
          <w:rtl/>
          <w:lang w:bidi="fa-IR"/>
        </w:rPr>
        <w:t xml:space="preserve"> في ذلك الهباء </w:t>
      </w:r>
      <w:r w:rsidR="00D127DB">
        <w:rPr>
          <w:rtl/>
          <w:lang w:bidi="fa-IR"/>
        </w:rPr>
        <w:t>إلّا</w:t>
      </w:r>
      <w:r w:rsidRPr="004C1BA7">
        <w:rPr>
          <w:rtl/>
          <w:lang w:bidi="fa-IR"/>
        </w:rPr>
        <w:t xml:space="preserve"> حقيقة محمد </w:t>
      </w:r>
      <w:r w:rsidR="00287B8A" w:rsidRPr="00287B8A">
        <w:rPr>
          <w:rStyle w:val="libAlaemChar"/>
          <w:rtl/>
        </w:rPr>
        <w:t>صلى‌الله‌عليه‌وآله‌وسلم</w:t>
      </w:r>
      <w:r w:rsidRPr="004C1BA7">
        <w:rPr>
          <w:rtl/>
          <w:lang w:bidi="fa-IR"/>
        </w:rPr>
        <w:t xml:space="preserve"> المسماة بالعقل الأول</w:t>
      </w:r>
      <w:r>
        <w:rPr>
          <w:rtl/>
          <w:lang w:bidi="fa-IR"/>
        </w:rPr>
        <w:t>،</w:t>
      </w:r>
      <w:r w:rsidRPr="004C1BA7">
        <w:rPr>
          <w:rtl/>
          <w:lang w:bidi="fa-IR"/>
        </w:rPr>
        <w:t xml:space="preserve"> فكان سيد العالم بأسره وأول ظاهر في الوجود</w:t>
      </w:r>
      <w:r>
        <w:rPr>
          <w:rtl/>
          <w:lang w:bidi="fa-IR"/>
        </w:rPr>
        <w:t>،</w:t>
      </w:r>
      <w:r w:rsidRPr="004C1BA7">
        <w:rPr>
          <w:rtl/>
          <w:lang w:bidi="fa-IR"/>
        </w:rPr>
        <w:t xml:space="preserve"> فكان ظهوره من ذلك النور</w:t>
      </w:r>
      <w:r>
        <w:rPr>
          <w:rtl/>
          <w:lang w:bidi="fa-IR"/>
        </w:rPr>
        <w:t xml:space="preserve"> ..</w:t>
      </w:r>
      <w:r w:rsidRPr="004C1BA7">
        <w:rPr>
          <w:rtl/>
          <w:lang w:bidi="fa-IR"/>
        </w:rPr>
        <w:t xml:space="preserve">. </w:t>
      </w:r>
      <w:r>
        <w:rPr>
          <w:rtl/>
          <w:lang w:bidi="fa-IR"/>
        </w:rPr>
        <w:t xml:space="preserve">» </w:t>
      </w:r>
      <w:r w:rsidRPr="004C1BA7">
        <w:rPr>
          <w:rtl/>
          <w:lang w:bidi="fa-IR"/>
        </w:rPr>
        <w:t xml:space="preserve">ظاهر في أن كونه </w:t>
      </w:r>
      <w:r w:rsidR="00287B8A" w:rsidRPr="00287B8A">
        <w:rPr>
          <w:rStyle w:val="libAlaemChar"/>
          <w:rtl/>
        </w:rPr>
        <w:t>صلى‌الله‌عليه‌وآله‌وسلم</w:t>
      </w:r>
      <w:r w:rsidRPr="004C1BA7">
        <w:rPr>
          <w:rtl/>
          <w:lang w:bidi="fa-IR"/>
        </w:rPr>
        <w:t xml:space="preserve"> سيد العالم بأسره فرع كونه الأقرب إليه قبولا</w:t>
      </w:r>
      <w:r w:rsidR="00F81B39">
        <w:rPr>
          <w:rFonts w:hint="cs"/>
          <w:rtl/>
          <w:lang w:bidi="fa-IR"/>
        </w:rPr>
        <w:t>ً</w:t>
      </w:r>
      <w:r w:rsidRPr="004C1BA7">
        <w:rPr>
          <w:rtl/>
          <w:lang w:bidi="fa-IR"/>
        </w:rPr>
        <w:t xml:space="preserve"> في عالم النور</w:t>
      </w:r>
      <w:r>
        <w:rPr>
          <w:rtl/>
          <w:lang w:bidi="fa-IR"/>
        </w:rPr>
        <w:t>،</w:t>
      </w:r>
      <w:r w:rsidRPr="004C1BA7">
        <w:rPr>
          <w:rtl/>
          <w:lang w:bidi="fa-IR"/>
        </w:rPr>
        <w:t xml:space="preserve"> وأن العالم كله مخلوق لأجله ومن تجليات أنواره.</w:t>
      </w:r>
    </w:p>
    <w:p w:rsidR="000D14DD" w:rsidRPr="004C1BA7" w:rsidRDefault="000D14DD" w:rsidP="000D14DD">
      <w:pPr>
        <w:pStyle w:val="libNormal"/>
        <w:rPr>
          <w:rtl/>
          <w:lang w:bidi="fa-IR"/>
        </w:rPr>
      </w:pPr>
      <w:r w:rsidRPr="00AE44A4">
        <w:rPr>
          <w:rStyle w:val="libBold2Char"/>
          <w:rtl/>
        </w:rPr>
        <w:t>أقول</w:t>
      </w:r>
      <w:r>
        <w:rPr>
          <w:rStyle w:val="libBold2Char"/>
          <w:rtl/>
        </w:rPr>
        <w:t>:</w:t>
      </w:r>
      <w:r w:rsidRPr="004C1BA7">
        <w:rPr>
          <w:rtl/>
          <w:lang w:bidi="fa-IR"/>
        </w:rPr>
        <w:t xml:space="preserve"> فكذلك أمير المؤمنين </w:t>
      </w:r>
      <w:r w:rsidRPr="00A73E8D">
        <w:rPr>
          <w:rStyle w:val="libAlaemChar"/>
          <w:rtl/>
        </w:rPr>
        <w:t>عليه‌السلام</w:t>
      </w:r>
      <w:r>
        <w:rPr>
          <w:rtl/>
          <w:lang w:bidi="fa-IR"/>
        </w:rPr>
        <w:t>،</w:t>
      </w:r>
      <w:r w:rsidRPr="004C1BA7">
        <w:rPr>
          <w:rtl/>
          <w:lang w:bidi="fa-IR"/>
        </w:rPr>
        <w:t xml:space="preserve"> لأن خلقه مقارن لخلقه وهما من نور واحد</w:t>
      </w:r>
      <w:r>
        <w:rPr>
          <w:rtl/>
          <w:lang w:bidi="fa-IR"/>
        </w:rPr>
        <w:t>،</w:t>
      </w:r>
      <w:r w:rsidRPr="004C1BA7">
        <w:rPr>
          <w:rtl/>
          <w:lang w:bidi="fa-IR"/>
        </w:rPr>
        <w:t xml:space="preserve"> فهو سيد العالم بأسره من بعده</w:t>
      </w:r>
      <w:r>
        <w:rPr>
          <w:rtl/>
          <w:lang w:bidi="fa-IR"/>
        </w:rPr>
        <w:t>،</w:t>
      </w:r>
      <w:r w:rsidRPr="004C1BA7">
        <w:rPr>
          <w:rtl/>
          <w:lang w:bidi="fa-IR"/>
        </w:rPr>
        <w:t xml:space="preserve"> فلا يجوز تقدّم أحد عليه في شيء</w:t>
      </w:r>
      <w:r>
        <w:rPr>
          <w:rtl/>
          <w:lang w:bidi="fa-IR"/>
        </w:rPr>
        <w:t>،</w:t>
      </w:r>
      <w:r w:rsidRPr="004C1BA7">
        <w:rPr>
          <w:rtl/>
          <w:lang w:bidi="fa-IR"/>
        </w:rPr>
        <w:t xml:space="preserve"> وهو المطلوب.</w:t>
      </w:r>
    </w:p>
    <w:p w:rsidR="000D14DD" w:rsidRPr="004C1BA7" w:rsidRDefault="000D14DD" w:rsidP="000D14DD">
      <w:pPr>
        <w:pStyle w:val="libNormal"/>
        <w:rPr>
          <w:rtl/>
          <w:lang w:bidi="fa-IR"/>
        </w:rPr>
      </w:pPr>
      <w:r w:rsidRPr="00AE44A4">
        <w:rPr>
          <w:rStyle w:val="libBold2Char"/>
          <w:rtl/>
        </w:rPr>
        <w:t>الثاني</w:t>
      </w:r>
      <w:r>
        <w:rPr>
          <w:rtl/>
          <w:lang w:bidi="fa-IR"/>
        </w:rPr>
        <w:t>:</w:t>
      </w:r>
      <w:r w:rsidRPr="004C1BA7">
        <w:rPr>
          <w:rtl/>
          <w:lang w:bidi="fa-IR"/>
        </w:rPr>
        <w:t xml:space="preserve"> قوله</w:t>
      </w:r>
      <w:r>
        <w:rPr>
          <w:rtl/>
          <w:lang w:bidi="fa-IR"/>
        </w:rPr>
        <w:t>:</w:t>
      </w:r>
      <w:r w:rsidRPr="004C1BA7">
        <w:rPr>
          <w:rtl/>
          <w:lang w:bidi="fa-IR"/>
        </w:rPr>
        <w:t xml:space="preserve"> « وأقرب الناس إليه علي بن أبي طالب » أي في عالم الهباء والنور الالهي</w:t>
      </w:r>
      <w:r>
        <w:rPr>
          <w:rtl/>
          <w:lang w:bidi="fa-IR"/>
        </w:rPr>
        <w:t>،</w:t>
      </w:r>
      <w:r w:rsidRPr="004C1BA7">
        <w:rPr>
          <w:rtl/>
          <w:lang w:bidi="fa-IR"/>
        </w:rPr>
        <w:t xml:space="preserve"> وهذا الكلام يدل على صحة حديث النور ويؤكّد قطعية صدوره</w:t>
      </w:r>
      <w:r>
        <w:rPr>
          <w:rtl/>
          <w:lang w:bidi="fa-IR"/>
        </w:rPr>
        <w:t>،</w:t>
      </w:r>
      <w:r w:rsidRPr="004C1BA7">
        <w:rPr>
          <w:rtl/>
          <w:lang w:bidi="fa-IR"/>
        </w:rPr>
        <w:t xml:space="preserve"> وإذا كان أقرب الناس إليه في ذلك العالم كان سيد العالم بأسره من بعده</w:t>
      </w:r>
      <w:r>
        <w:rPr>
          <w:rtl/>
          <w:lang w:bidi="fa-IR"/>
        </w:rPr>
        <w:t>،</w:t>
      </w:r>
      <w:r w:rsidRPr="004C1BA7">
        <w:rPr>
          <w:rtl/>
          <w:lang w:bidi="fa-IR"/>
        </w:rPr>
        <w:t xml:space="preserve"> فلا يجوز تقدم أحد عليه في أمر من الأمور.</w:t>
      </w:r>
    </w:p>
    <w:p w:rsidR="000D14DD" w:rsidRPr="004C1BA7" w:rsidRDefault="000D14DD" w:rsidP="000D14DD">
      <w:pPr>
        <w:pStyle w:val="libNormal"/>
        <w:rPr>
          <w:rtl/>
          <w:lang w:bidi="fa-IR"/>
        </w:rPr>
      </w:pPr>
      <w:r w:rsidRPr="00AE44A4">
        <w:rPr>
          <w:rStyle w:val="libBold2Char"/>
          <w:rtl/>
        </w:rPr>
        <w:t>الثالث</w:t>
      </w:r>
      <w:r>
        <w:rPr>
          <w:rtl/>
          <w:lang w:bidi="fa-IR"/>
        </w:rPr>
        <w:t>:</w:t>
      </w:r>
      <w:r w:rsidRPr="004C1BA7">
        <w:rPr>
          <w:rtl/>
          <w:lang w:bidi="fa-IR"/>
        </w:rPr>
        <w:t xml:space="preserve"> قوله في حق علي</w:t>
      </w:r>
      <w:r>
        <w:rPr>
          <w:rtl/>
          <w:lang w:bidi="fa-IR"/>
        </w:rPr>
        <w:t>:</w:t>
      </w:r>
      <w:r w:rsidRPr="004C1BA7">
        <w:rPr>
          <w:rtl/>
          <w:lang w:bidi="fa-IR"/>
        </w:rPr>
        <w:t xml:space="preserve"> « إمام العالم بأسره » تصريح بالحق ونص في المطلوب</w:t>
      </w:r>
      <w:r>
        <w:rPr>
          <w:rtl/>
          <w:lang w:bidi="fa-IR"/>
        </w:rPr>
        <w:t>،</w:t>
      </w:r>
      <w:r w:rsidRPr="004C1BA7">
        <w:rPr>
          <w:rtl/>
          <w:lang w:bidi="fa-IR"/>
        </w:rPr>
        <w:t xml:space="preserve"> فهو </w:t>
      </w:r>
      <w:r w:rsidRPr="00A73E8D">
        <w:rPr>
          <w:rStyle w:val="libAlaemChar"/>
          <w:rtl/>
        </w:rPr>
        <w:t>عليه‌السلام</w:t>
      </w:r>
      <w:r w:rsidRPr="004C1BA7">
        <w:rPr>
          <w:rtl/>
          <w:lang w:bidi="fa-IR"/>
        </w:rPr>
        <w:t xml:space="preserve"> إمام جميع الأنبياء والمرسلين والأولياء والصالحين من الأولين والآخرين</w:t>
      </w:r>
      <w:r>
        <w:rPr>
          <w:rtl/>
          <w:lang w:bidi="fa-IR"/>
        </w:rPr>
        <w:t>،</w:t>
      </w:r>
      <w:r w:rsidRPr="004C1BA7">
        <w:rPr>
          <w:rtl/>
          <w:lang w:bidi="fa-IR"/>
        </w:rPr>
        <w:t xml:space="preserve"> فلا يجوز تقدّم أحد عليه</w:t>
      </w:r>
      <w:r>
        <w:rPr>
          <w:rtl/>
          <w:lang w:bidi="fa-IR"/>
        </w:rPr>
        <w:t>،</w:t>
      </w:r>
      <w:r w:rsidRPr="004C1BA7">
        <w:rPr>
          <w:rtl/>
          <w:lang w:bidi="fa-IR"/>
        </w:rPr>
        <w:t xml:space="preserve"> فهو مما يبطل تقدم الثلاثة والحمد لله.</w:t>
      </w:r>
    </w:p>
    <w:p w:rsidR="000D14DD" w:rsidRPr="004C1BA7" w:rsidRDefault="000D14DD" w:rsidP="000D14DD">
      <w:pPr>
        <w:pStyle w:val="libNormal"/>
        <w:rPr>
          <w:rtl/>
          <w:lang w:bidi="fa-IR"/>
        </w:rPr>
      </w:pPr>
      <w:r w:rsidRPr="00AE44A4">
        <w:rPr>
          <w:rStyle w:val="libBold2Char"/>
          <w:rtl/>
        </w:rPr>
        <w:t>الرابع</w:t>
      </w:r>
      <w:r>
        <w:rPr>
          <w:rtl/>
          <w:lang w:bidi="fa-IR"/>
        </w:rPr>
        <w:t>:</w:t>
      </w:r>
      <w:r w:rsidRPr="004C1BA7">
        <w:rPr>
          <w:rtl/>
          <w:lang w:bidi="fa-IR"/>
        </w:rPr>
        <w:t xml:space="preserve"> قوله</w:t>
      </w:r>
      <w:r>
        <w:rPr>
          <w:rtl/>
          <w:lang w:bidi="fa-IR"/>
        </w:rPr>
        <w:t>:</w:t>
      </w:r>
      <w:r w:rsidRPr="004C1BA7">
        <w:rPr>
          <w:rtl/>
          <w:lang w:bidi="fa-IR"/>
        </w:rPr>
        <w:t xml:space="preserve"> « والجامع لأسرار الأنبياء أجمعين » أي</w:t>
      </w:r>
      <w:r>
        <w:rPr>
          <w:rtl/>
          <w:lang w:bidi="fa-IR"/>
        </w:rPr>
        <w:t>:</w:t>
      </w:r>
      <w:r w:rsidRPr="004C1BA7">
        <w:rPr>
          <w:rtl/>
          <w:lang w:bidi="fa-IR"/>
        </w:rPr>
        <w:t xml:space="preserve"> إنه </w:t>
      </w:r>
      <w:r w:rsidRPr="00A73E8D">
        <w:rPr>
          <w:rStyle w:val="libAlaemChar"/>
          <w:rtl/>
        </w:rPr>
        <w:t>عليه‌السلام</w:t>
      </w:r>
      <w:r w:rsidRPr="004C1BA7">
        <w:rPr>
          <w:rtl/>
          <w:lang w:bidi="fa-IR"/>
        </w:rPr>
        <w:t xml:space="preserve"> حاو لجميع كمالات الأنبياء المقربين وجامع لأسرارهم وعلومهم</w:t>
      </w:r>
      <w:r>
        <w:rPr>
          <w:rtl/>
          <w:lang w:bidi="fa-IR"/>
        </w:rPr>
        <w:t>،</w:t>
      </w:r>
      <w:r w:rsidRPr="004C1BA7">
        <w:rPr>
          <w:rtl/>
          <w:lang w:bidi="fa-IR"/>
        </w:rPr>
        <w:t xml:space="preserve"> وهذا يدل على الأفضلية وبطلان تقدّم من تقدّم عليه.</w:t>
      </w:r>
    </w:p>
    <w:p w:rsidR="003C0B4F" w:rsidRDefault="000D14DD" w:rsidP="000D14DD">
      <w:pPr>
        <w:pStyle w:val="libNormal"/>
        <w:rPr>
          <w:rtl/>
        </w:rPr>
      </w:pPr>
      <w:r w:rsidRPr="004C1BA7">
        <w:rPr>
          <w:rtl/>
          <w:lang w:bidi="fa-IR"/>
        </w:rPr>
        <w:t>وبهذه الجملة من كلامه تتضح صحة</w:t>
      </w:r>
      <w:r>
        <w:rPr>
          <w:rFonts w:hint="cs"/>
          <w:rtl/>
          <w:lang w:bidi="fa-IR"/>
        </w:rPr>
        <w:t xml:space="preserve"> </w:t>
      </w:r>
      <w:r w:rsidRPr="00AE44A4">
        <w:rPr>
          <w:rtl/>
        </w:rPr>
        <w:t>حديث التشبيه وهو قوله صلّى الله</w:t>
      </w:r>
    </w:p>
    <w:p w:rsidR="000D14DD" w:rsidRDefault="000D14DD" w:rsidP="000D14DD">
      <w:pPr>
        <w:pStyle w:val="libNormal"/>
        <w:rPr>
          <w:rtl/>
          <w:lang w:bidi="fa-IR"/>
        </w:rPr>
      </w:pPr>
      <w:r>
        <w:rPr>
          <w:rtl/>
          <w:lang w:bidi="fa-IR"/>
        </w:rPr>
        <w:br w:type="page"/>
      </w:r>
    </w:p>
    <w:p w:rsidR="000D14DD" w:rsidRPr="004C1BA7" w:rsidRDefault="000D14DD" w:rsidP="00F81B39">
      <w:pPr>
        <w:pStyle w:val="libNormal0"/>
        <w:rPr>
          <w:rtl/>
          <w:lang w:bidi="fa-IR"/>
        </w:rPr>
      </w:pPr>
      <w:r w:rsidRPr="00AE44A4">
        <w:rPr>
          <w:rStyle w:val="libNormalChar"/>
          <w:rtl/>
        </w:rPr>
        <w:lastRenderedPageBreak/>
        <w:t>عليه وآله وسلّم في أحد ألفاظه</w:t>
      </w:r>
      <w:r>
        <w:rPr>
          <w:rStyle w:val="libNormalChar"/>
          <w:rtl/>
        </w:rPr>
        <w:t>:</w:t>
      </w:r>
      <w:r w:rsidRPr="00AE44A4">
        <w:rPr>
          <w:rStyle w:val="libNormalChar"/>
          <w:rtl/>
        </w:rPr>
        <w:t xml:space="preserve"> </w:t>
      </w:r>
      <w:r w:rsidRPr="004B5CD1">
        <w:rPr>
          <w:rtl/>
        </w:rPr>
        <w:t xml:space="preserve">« من أراد أن ينظر إلى آدم في علمه وإلى نوح في فهمه وإلى موسى في مناجاته وإلى عيسى في سمته وإلى محمّد في تمامه وكماله وجماله فلينظر إلى هذا </w:t>
      </w:r>
      <w:r>
        <w:rPr>
          <w:rtl/>
        </w:rPr>
        <w:t xml:space="preserve">» </w:t>
      </w:r>
      <w:r w:rsidRPr="004C1BA7">
        <w:rPr>
          <w:rtl/>
          <w:lang w:bidi="fa-IR"/>
        </w:rPr>
        <w:t>يعنى عليا</w:t>
      </w:r>
      <w:r w:rsidR="002064D5">
        <w:rPr>
          <w:rFonts w:hint="cs"/>
          <w:rtl/>
          <w:lang w:bidi="fa-IR"/>
        </w:rPr>
        <w:t>ً</w:t>
      </w:r>
      <w:r w:rsidRPr="004C1BA7">
        <w:rPr>
          <w:rtl/>
          <w:lang w:bidi="fa-IR"/>
        </w:rPr>
        <w:t xml:space="preserve"> </w:t>
      </w:r>
      <w:r w:rsidRPr="00A73E8D">
        <w:rPr>
          <w:rStyle w:val="libAlaemChar"/>
          <w:rtl/>
        </w:rPr>
        <w:t>عليه‌السلام</w:t>
      </w:r>
      <w:r>
        <w:rPr>
          <w:rtl/>
          <w:lang w:bidi="fa-IR"/>
        </w:rPr>
        <w:t xml:space="preserve"> </w:t>
      </w:r>
      <w:r w:rsidR="00FB56AE">
        <w:rPr>
          <w:rtl/>
          <w:lang w:bidi="fa-IR"/>
        </w:rPr>
        <w:t>-</w:t>
      </w:r>
      <w:r>
        <w:rPr>
          <w:rtl/>
          <w:lang w:bidi="fa-IR"/>
        </w:rPr>
        <w:t xml:space="preserve"> </w:t>
      </w:r>
      <w:r w:rsidRPr="004C1BA7">
        <w:rPr>
          <w:rtl/>
          <w:lang w:bidi="fa-IR"/>
        </w:rPr>
        <w:t>ودلالته على الأفضلية</w:t>
      </w:r>
      <w:r>
        <w:rPr>
          <w:rtl/>
          <w:lang w:bidi="fa-IR"/>
        </w:rPr>
        <w:t>،</w:t>
      </w:r>
      <w:r w:rsidRPr="004C1BA7">
        <w:rPr>
          <w:rtl/>
          <w:lang w:bidi="fa-IR"/>
        </w:rPr>
        <w:t xml:space="preserve"> وأن ما لفقه ( الدهلوي ) في المنع من دلالته باطل عاطل.</w:t>
      </w:r>
    </w:p>
    <w:p w:rsidR="000D14DD" w:rsidRPr="004C1BA7" w:rsidRDefault="000D14DD" w:rsidP="000D14DD">
      <w:pPr>
        <w:pStyle w:val="libNormal"/>
        <w:rPr>
          <w:rtl/>
          <w:lang w:bidi="fa-IR"/>
        </w:rPr>
      </w:pPr>
      <w:r w:rsidRPr="004C1BA7">
        <w:rPr>
          <w:rtl/>
          <w:lang w:bidi="fa-IR"/>
        </w:rPr>
        <w:t>فثبت بهذا الكلام صحة دلالة حديث النور وحديث التشبيه</w:t>
      </w:r>
      <w:r>
        <w:rPr>
          <w:rtl/>
          <w:lang w:bidi="fa-IR"/>
        </w:rPr>
        <w:t>،</w:t>
      </w:r>
      <w:r w:rsidRPr="004C1BA7">
        <w:rPr>
          <w:rtl/>
          <w:lang w:bidi="fa-IR"/>
        </w:rPr>
        <w:t xml:space="preserve"> بل جميع الأحاديث المستدل بها على أفضلية أمير المؤمنين عليه الصلاة والسّلام</w:t>
      </w:r>
      <w:r>
        <w:rPr>
          <w:rtl/>
          <w:lang w:bidi="fa-IR"/>
        </w:rPr>
        <w:t>،</w:t>
      </w:r>
      <w:r w:rsidRPr="004C1BA7">
        <w:rPr>
          <w:rtl/>
          <w:lang w:bidi="fa-IR"/>
        </w:rPr>
        <w:t xml:space="preserve"> والحمد لله رب العالمين.</w:t>
      </w:r>
    </w:p>
    <w:p w:rsidR="003C0B4F" w:rsidRDefault="000D14DD" w:rsidP="000D14DD">
      <w:pPr>
        <w:pStyle w:val="Heading3"/>
        <w:rPr>
          <w:rtl/>
          <w:lang w:bidi="fa-IR"/>
        </w:rPr>
      </w:pPr>
      <w:bookmarkStart w:id="662" w:name="_Toc347630307"/>
      <w:bookmarkStart w:id="663" w:name="_Toc407003731"/>
      <w:bookmarkStart w:id="664" w:name="_Toc94612810"/>
      <w:r w:rsidRPr="004C1BA7">
        <w:rPr>
          <w:rtl/>
          <w:lang w:bidi="fa-IR"/>
        </w:rPr>
        <w:t>كلام آخر لابن عربي</w:t>
      </w:r>
      <w:bookmarkEnd w:id="662"/>
      <w:bookmarkEnd w:id="663"/>
      <w:bookmarkEnd w:id="664"/>
    </w:p>
    <w:p w:rsidR="000D14DD" w:rsidRPr="004C1BA7" w:rsidRDefault="000D14DD" w:rsidP="000D14DD">
      <w:pPr>
        <w:pStyle w:val="libNormal"/>
        <w:rPr>
          <w:rtl/>
          <w:lang w:bidi="fa-IR"/>
        </w:rPr>
      </w:pPr>
      <w:r w:rsidRPr="004C1BA7">
        <w:rPr>
          <w:rtl/>
          <w:lang w:bidi="fa-IR"/>
        </w:rPr>
        <w:t>وقال الشيخ ابن عربي في الباب العاشر من ( الفتوحات ) في معرفة دورة الملك</w:t>
      </w:r>
      <w:r>
        <w:rPr>
          <w:rtl/>
          <w:lang w:bidi="fa-IR"/>
        </w:rPr>
        <w:t>:</w:t>
      </w:r>
      <w:r w:rsidRPr="004C1BA7">
        <w:rPr>
          <w:rtl/>
          <w:lang w:bidi="fa-IR"/>
        </w:rPr>
        <w:t xml:space="preserve"> « </w:t>
      </w:r>
      <w:r w:rsidR="002064D5">
        <w:rPr>
          <w:rFonts w:hint="cs"/>
          <w:rtl/>
          <w:lang w:bidi="fa-IR"/>
        </w:rPr>
        <w:t>إ</w:t>
      </w:r>
      <w:r w:rsidRPr="004C1BA7">
        <w:rPr>
          <w:rtl/>
          <w:lang w:bidi="fa-IR"/>
        </w:rPr>
        <w:t>علم أيدك الله</w:t>
      </w:r>
      <w:r>
        <w:rPr>
          <w:rtl/>
          <w:lang w:bidi="fa-IR"/>
        </w:rPr>
        <w:t>:</w:t>
      </w:r>
      <w:r w:rsidRPr="004C1BA7">
        <w:rPr>
          <w:rtl/>
          <w:lang w:bidi="fa-IR"/>
        </w:rPr>
        <w:t xml:space="preserve"> أن</w:t>
      </w:r>
      <w:r>
        <w:rPr>
          <w:rtl/>
          <w:lang w:bidi="fa-IR"/>
        </w:rPr>
        <w:t xml:space="preserve">ه </w:t>
      </w:r>
      <w:r w:rsidRPr="00AE44A4">
        <w:rPr>
          <w:rtl/>
        </w:rPr>
        <w:t xml:space="preserve">ورد في خبر أن النبي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أنا سيد ولد آدم ولا فخر</w:t>
      </w:r>
      <w:r>
        <w:rPr>
          <w:rtl/>
        </w:rPr>
        <w:t xml:space="preserve"> </w:t>
      </w:r>
      <w:r w:rsidR="00FB56AE">
        <w:rPr>
          <w:rtl/>
        </w:rPr>
        <w:t>-</w:t>
      </w:r>
      <w:r>
        <w:rPr>
          <w:rtl/>
        </w:rPr>
        <w:t xml:space="preserve"> </w:t>
      </w:r>
      <w:r w:rsidRPr="004B5CD1">
        <w:rPr>
          <w:rtl/>
        </w:rPr>
        <w:t>بالراء</w:t>
      </w:r>
      <w:r>
        <w:rPr>
          <w:rtl/>
        </w:rPr>
        <w:t xml:space="preserve"> </w:t>
      </w:r>
      <w:r w:rsidR="00FB56AE">
        <w:rPr>
          <w:rtl/>
        </w:rPr>
        <w:t>-</w:t>
      </w:r>
      <w:r>
        <w:rPr>
          <w:rtl/>
        </w:rPr>
        <w:t xml:space="preserve"> </w:t>
      </w:r>
      <w:r w:rsidRPr="00AE44A4">
        <w:rPr>
          <w:rtl/>
        </w:rPr>
        <w:t>وفي رواية</w:t>
      </w:r>
      <w:r w:rsidRPr="004B5CD1">
        <w:rPr>
          <w:rtl/>
        </w:rPr>
        <w:t xml:space="preserve"> بالزاء وهو التبجح بالباطل</w:t>
      </w:r>
      <w:r>
        <w:rPr>
          <w:rtl/>
        </w:rPr>
        <w:t>.</w:t>
      </w:r>
      <w:r w:rsidRPr="004C1BA7">
        <w:rPr>
          <w:rtl/>
          <w:lang w:bidi="fa-IR"/>
        </w:rPr>
        <w:t xml:space="preserve"> </w:t>
      </w:r>
      <w:r>
        <w:rPr>
          <w:rtl/>
          <w:lang w:bidi="fa-IR"/>
        </w:rPr>
        <w:t>و</w:t>
      </w:r>
      <w:r w:rsidRPr="00AE44A4">
        <w:rPr>
          <w:rtl/>
        </w:rPr>
        <w:t>في صحيح مسلم</w:t>
      </w:r>
      <w:r>
        <w:rPr>
          <w:rtl/>
        </w:rPr>
        <w:t>:</w:t>
      </w:r>
      <w:r w:rsidRPr="00AE44A4">
        <w:rPr>
          <w:rtl/>
        </w:rPr>
        <w:t xml:space="preserve"> </w:t>
      </w:r>
      <w:r w:rsidRPr="004B5CD1">
        <w:rPr>
          <w:rtl/>
        </w:rPr>
        <w:t>أنا سيد الناس يوم القيامة</w:t>
      </w:r>
      <w:r>
        <w:rPr>
          <w:rtl/>
          <w:lang w:bidi="fa-IR"/>
        </w:rPr>
        <w:t>،</w:t>
      </w:r>
      <w:r w:rsidRPr="004C1BA7">
        <w:rPr>
          <w:rtl/>
          <w:lang w:bidi="fa-IR"/>
        </w:rPr>
        <w:t xml:space="preserve"> ويثبت له السيادة والشرف على أبناء جنسه من البشر.</w:t>
      </w:r>
      <w:r>
        <w:rPr>
          <w:rtl/>
          <w:lang w:bidi="fa-IR"/>
        </w:rPr>
        <w:t xml:space="preserve"> و</w:t>
      </w:r>
      <w:r w:rsidRPr="00AE44A4">
        <w:rPr>
          <w:rtl/>
        </w:rPr>
        <w:t xml:space="preserve">قال </w:t>
      </w:r>
      <w:r w:rsidRPr="00A73E8D">
        <w:rPr>
          <w:rStyle w:val="libAlaemChar"/>
          <w:rtl/>
        </w:rPr>
        <w:t>عليه‌السلام</w:t>
      </w:r>
      <w:r>
        <w:rPr>
          <w:rtl/>
        </w:rPr>
        <w:t>:</w:t>
      </w:r>
      <w:r w:rsidRPr="00AE44A4">
        <w:rPr>
          <w:rtl/>
        </w:rPr>
        <w:t xml:space="preserve"> </w:t>
      </w:r>
      <w:r w:rsidRPr="004B5CD1">
        <w:rPr>
          <w:rtl/>
        </w:rPr>
        <w:t>كنت نبيا</w:t>
      </w:r>
      <w:r w:rsidR="003A253B">
        <w:rPr>
          <w:rFonts w:hint="cs"/>
          <w:rtl/>
        </w:rPr>
        <w:t>ً</w:t>
      </w:r>
      <w:r w:rsidRPr="004B5CD1">
        <w:rPr>
          <w:rtl/>
        </w:rPr>
        <w:t xml:space="preserve"> وآدم بين الماء والطي</w:t>
      </w:r>
      <w:r>
        <w:rPr>
          <w:rtl/>
        </w:rPr>
        <w:t>ن،</w:t>
      </w:r>
      <w:r w:rsidRPr="004C1BA7">
        <w:rPr>
          <w:rtl/>
          <w:lang w:bidi="fa-IR"/>
        </w:rPr>
        <w:t xml:space="preserve"> يريد على علم بذلك</w:t>
      </w:r>
      <w:r>
        <w:rPr>
          <w:rtl/>
          <w:lang w:bidi="fa-IR"/>
        </w:rPr>
        <w:t>،</w:t>
      </w:r>
      <w:r w:rsidRPr="004C1BA7">
        <w:rPr>
          <w:rtl/>
          <w:lang w:bidi="fa-IR"/>
        </w:rPr>
        <w:t xml:space="preserve"> فأخبره الله بمرتبته وهو روح قبل إيجاده الأجسام الإ</w:t>
      </w:r>
      <w:r w:rsidR="003A253B">
        <w:rPr>
          <w:rFonts w:hint="cs"/>
          <w:rtl/>
          <w:lang w:bidi="fa-IR"/>
        </w:rPr>
        <w:t>ِ</w:t>
      </w:r>
      <w:r w:rsidRPr="004C1BA7">
        <w:rPr>
          <w:rtl/>
          <w:lang w:bidi="fa-IR"/>
        </w:rPr>
        <w:t>نسانية</w:t>
      </w:r>
      <w:r>
        <w:rPr>
          <w:rtl/>
          <w:lang w:bidi="fa-IR"/>
        </w:rPr>
        <w:t>،</w:t>
      </w:r>
      <w:r w:rsidRPr="004C1BA7">
        <w:rPr>
          <w:rtl/>
          <w:lang w:bidi="fa-IR"/>
        </w:rPr>
        <w:t xml:space="preserve"> كما أخذ الميثاق على بني آدم قبل إيجاده أجسامهم</w:t>
      </w:r>
      <w:r>
        <w:rPr>
          <w:rtl/>
          <w:lang w:bidi="fa-IR"/>
        </w:rPr>
        <w:t>،</w:t>
      </w:r>
      <w:r w:rsidRPr="004C1BA7">
        <w:rPr>
          <w:rtl/>
          <w:lang w:bidi="fa-IR"/>
        </w:rPr>
        <w:t xml:space="preserve"> وألحقنا الله تعالى بأنبيائه بأن جعلنا شهداء على أممهم معهم حين يبعث من كلّ أمة شهيدا</w:t>
      </w:r>
      <w:r w:rsidR="003A253B">
        <w:rPr>
          <w:rFonts w:hint="cs"/>
          <w:rtl/>
          <w:lang w:bidi="fa-IR"/>
        </w:rPr>
        <w:t>ً</w:t>
      </w:r>
      <w:r w:rsidRPr="004C1BA7">
        <w:rPr>
          <w:rtl/>
          <w:lang w:bidi="fa-IR"/>
        </w:rPr>
        <w:t xml:space="preserve"> عليهم من أنفسهم وهم الرسل</w:t>
      </w:r>
      <w:r>
        <w:rPr>
          <w:rtl/>
          <w:lang w:bidi="fa-IR"/>
        </w:rPr>
        <w:t>،</w:t>
      </w:r>
      <w:r w:rsidRPr="004C1BA7">
        <w:rPr>
          <w:rtl/>
          <w:lang w:bidi="fa-IR"/>
        </w:rPr>
        <w:t xml:space="preserve"> فكانت الأنبياء </w:t>
      </w:r>
      <w:r w:rsidRPr="00A73E8D">
        <w:rPr>
          <w:rStyle w:val="libAlaemChar"/>
          <w:rtl/>
        </w:rPr>
        <w:t>عليهم‌السلام</w:t>
      </w:r>
      <w:r w:rsidRPr="004C1BA7">
        <w:rPr>
          <w:rtl/>
          <w:lang w:bidi="fa-IR"/>
        </w:rPr>
        <w:t xml:space="preserve"> في العالم نوّابه </w:t>
      </w:r>
      <w:r w:rsidR="00287B8A" w:rsidRPr="00287B8A">
        <w:rPr>
          <w:rStyle w:val="libAlaemChar"/>
          <w:rtl/>
        </w:rPr>
        <w:t>صلى‌الله‌عليه‌وآله‌وسلم</w:t>
      </w:r>
      <w:r w:rsidRPr="004C1BA7">
        <w:rPr>
          <w:rtl/>
          <w:lang w:bidi="fa-IR"/>
        </w:rPr>
        <w:t xml:space="preserve"> من آدم إلى آخر الرسل </w:t>
      </w:r>
      <w:r w:rsidRPr="00A73E8D">
        <w:rPr>
          <w:rStyle w:val="libAlaemChar"/>
          <w:rtl/>
        </w:rPr>
        <w:t>عليهم‌السلام</w:t>
      </w:r>
      <w:r w:rsidRPr="004C1BA7">
        <w:rPr>
          <w:rtl/>
          <w:lang w:bidi="fa-IR"/>
        </w:rPr>
        <w:t>.</w:t>
      </w:r>
    </w:p>
    <w:p w:rsidR="000D14DD" w:rsidRPr="004C1BA7" w:rsidRDefault="000D14DD" w:rsidP="000D14DD">
      <w:pPr>
        <w:pStyle w:val="libNormal"/>
        <w:rPr>
          <w:rtl/>
          <w:lang w:bidi="fa-IR"/>
        </w:rPr>
      </w:pPr>
      <w:r w:rsidRPr="004C1BA7">
        <w:rPr>
          <w:rtl/>
          <w:lang w:bidi="fa-IR"/>
        </w:rPr>
        <w:t xml:space="preserve">وقد أبان </w:t>
      </w:r>
      <w:r w:rsidR="00287B8A" w:rsidRPr="00287B8A">
        <w:rPr>
          <w:rStyle w:val="libAlaemChar"/>
          <w:rtl/>
        </w:rPr>
        <w:t>صلى‌الله‌عليه‌وآله‌وسلم</w:t>
      </w:r>
      <w:r w:rsidRPr="004C1BA7">
        <w:rPr>
          <w:rtl/>
          <w:lang w:bidi="fa-IR"/>
        </w:rPr>
        <w:t xml:space="preserve"> عن هذا المقام بأمور منها</w:t>
      </w:r>
      <w:r>
        <w:rPr>
          <w:rtl/>
          <w:lang w:bidi="fa-IR"/>
        </w:rPr>
        <w:t>:</w:t>
      </w:r>
    </w:p>
    <w:p w:rsidR="000D14DD" w:rsidRPr="004C1BA7" w:rsidRDefault="000D14DD" w:rsidP="000D14DD">
      <w:pPr>
        <w:pStyle w:val="libNormal"/>
        <w:rPr>
          <w:rtl/>
          <w:lang w:bidi="fa-IR"/>
        </w:rPr>
      </w:pPr>
      <w:r w:rsidRPr="00AE44A4">
        <w:rPr>
          <w:rtl/>
        </w:rPr>
        <w:t xml:space="preserve">قوله </w:t>
      </w:r>
      <w:r w:rsidR="00287B8A" w:rsidRPr="00287B8A">
        <w:rPr>
          <w:rStyle w:val="libAlaemChar"/>
          <w:rtl/>
        </w:rPr>
        <w:t>صلى‌الله‌عليه‌وآله‌وسلم</w:t>
      </w:r>
      <w:r>
        <w:rPr>
          <w:rtl/>
        </w:rPr>
        <w:t>:</w:t>
      </w:r>
      <w:r w:rsidRPr="00AE44A4">
        <w:rPr>
          <w:rtl/>
        </w:rPr>
        <w:t xml:space="preserve"> </w:t>
      </w:r>
      <w:r w:rsidRPr="004B5CD1">
        <w:rPr>
          <w:rtl/>
        </w:rPr>
        <w:t>لو كان موسى حيّا</w:t>
      </w:r>
      <w:r w:rsidR="003A253B">
        <w:rPr>
          <w:rFonts w:hint="cs"/>
          <w:rtl/>
        </w:rPr>
        <w:t>ً</w:t>
      </w:r>
      <w:r w:rsidRPr="004B5CD1">
        <w:rPr>
          <w:rtl/>
        </w:rPr>
        <w:t xml:space="preserve"> ما وسعه </w:t>
      </w:r>
      <w:r w:rsidR="00D127DB">
        <w:rPr>
          <w:rtl/>
        </w:rPr>
        <w:t>إلّا</w:t>
      </w:r>
      <w:r w:rsidRPr="004B5CD1">
        <w:rPr>
          <w:rtl/>
        </w:rPr>
        <w:t xml:space="preserve"> أن يتبعني</w:t>
      </w:r>
      <w:r>
        <w:rPr>
          <w:rtl/>
        </w:rPr>
        <w:t>.</w:t>
      </w:r>
      <w:r>
        <w:rPr>
          <w:rtl/>
          <w:lang w:bidi="fa-IR"/>
        </w:rPr>
        <w:t xml:space="preserve"> و</w:t>
      </w:r>
      <w:r w:rsidRPr="00AE44A4">
        <w:rPr>
          <w:rtl/>
        </w:rPr>
        <w:t>قوله في نزول عيسى بن مريم في آخر الزمان</w:t>
      </w:r>
      <w:r>
        <w:rPr>
          <w:rtl/>
        </w:rPr>
        <w:t>:</w:t>
      </w:r>
      <w:r w:rsidRPr="00AE44A4">
        <w:rPr>
          <w:rtl/>
        </w:rPr>
        <w:t xml:space="preserve"> </w:t>
      </w:r>
      <w:r w:rsidRPr="004B5CD1">
        <w:rPr>
          <w:rtl/>
        </w:rPr>
        <w:t xml:space="preserve">إنه يؤمنا إمام منّا وهو يحكم فينا بسنة نبينا </w:t>
      </w:r>
      <w:r w:rsidR="00287B8A" w:rsidRPr="00287B8A">
        <w:rPr>
          <w:rStyle w:val="libAlaemChar"/>
          <w:rtl/>
        </w:rPr>
        <w:t>صلى‌الله‌عليه‌وآله‌وسلم</w:t>
      </w:r>
      <w:r>
        <w:rPr>
          <w:rtl/>
        </w:rPr>
        <w:t>،</w:t>
      </w:r>
      <w:r w:rsidRPr="004B5CD1">
        <w:rPr>
          <w:rtl/>
        </w:rPr>
        <w:t xml:space="preserve"> يكسر الصليب ويقتل الخنزير.</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 xml:space="preserve">ولو كان محمد </w:t>
      </w:r>
      <w:r w:rsidR="00287B8A" w:rsidRPr="00287B8A">
        <w:rPr>
          <w:rStyle w:val="libAlaemChar"/>
          <w:rtl/>
        </w:rPr>
        <w:t>صلى‌الله‌عليه‌وآله‌وسلم</w:t>
      </w:r>
      <w:r w:rsidRPr="004C1BA7">
        <w:rPr>
          <w:rtl/>
          <w:lang w:bidi="fa-IR"/>
        </w:rPr>
        <w:t xml:space="preserve"> قد بعث في زمان آدم إلى زمان وجوده الآن</w:t>
      </w:r>
      <w:r>
        <w:rPr>
          <w:rtl/>
          <w:lang w:bidi="fa-IR"/>
        </w:rPr>
        <w:t>،</w:t>
      </w:r>
      <w:r w:rsidRPr="004C1BA7">
        <w:rPr>
          <w:rtl/>
          <w:lang w:bidi="fa-IR"/>
        </w:rPr>
        <w:t xml:space="preserve"> لكانت الأنبياء وجميع الناس تحت حكم شريعته إلى يوم القيامة</w:t>
      </w:r>
      <w:r>
        <w:rPr>
          <w:rtl/>
          <w:lang w:bidi="fa-IR"/>
        </w:rPr>
        <w:t>،</w:t>
      </w:r>
      <w:r w:rsidRPr="004C1BA7">
        <w:rPr>
          <w:rtl/>
          <w:lang w:bidi="fa-IR"/>
        </w:rPr>
        <w:t xml:space="preserve"> ولهذا لم يبعث عامة </w:t>
      </w:r>
      <w:r w:rsidR="00D127DB">
        <w:rPr>
          <w:rtl/>
          <w:lang w:bidi="fa-IR"/>
        </w:rPr>
        <w:t>إلّا</w:t>
      </w:r>
      <w:r w:rsidRPr="004C1BA7">
        <w:rPr>
          <w:rtl/>
          <w:lang w:bidi="fa-IR"/>
        </w:rPr>
        <w:t xml:space="preserve"> هو خاصة</w:t>
      </w:r>
      <w:r>
        <w:rPr>
          <w:rtl/>
          <w:lang w:bidi="fa-IR"/>
        </w:rPr>
        <w:t>،</w:t>
      </w:r>
      <w:r w:rsidRPr="004C1BA7">
        <w:rPr>
          <w:rtl/>
          <w:lang w:bidi="fa-IR"/>
        </w:rPr>
        <w:t xml:space="preserve"> فهو الملك والسيد</w:t>
      </w:r>
      <w:r>
        <w:rPr>
          <w:rtl/>
          <w:lang w:bidi="fa-IR"/>
        </w:rPr>
        <w:t xml:space="preserve"> ..</w:t>
      </w:r>
      <w:r w:rsidRPr="004C1BA7">
        <w:rPr>
          <w:rtl/>
          <w:lang w:bidi="fa-IR"/>
        </w:rPr>
        <w:t>. فكان الإ</w:t>
      </w:r>
      <w:r w:rsidR="003A253B">
        <w:rPr>
          <w:rFonts w:hint="cs"/>
          <w:rtl/>
          <w:lang w:bidi="fa-IR"/>
        </w:rPr>
        <w:t>ِ</w:t>
      </w:r>
      <w:r w:rsidRPr="004C1BA7">
        <w:rPr>
          <w:rtl/>
          <w:lang w:bidi="fa-IR"/>
        </w:rPr>
        <w:t>مداد يأتي إليهم من تلك الروح الطاهرة فيما يظهرون به من الشرائع والعلوم في زمان وجودهم رسلا</w:t>
      </w:r>
      <w:r w:rsidR="003A253B">
        <w:rPr>
          <w:rFonts w:hint="cs"/>
          <w:rtl/>
          <w:lang w:bidi="fa-IR"/>
        </w:rPr>
        <w:t>ً</w:t>
      </w:r>
      <w:r w:rsidRPr="004C1BA7">
        <w:rPr>
          <w:rtl/>
          <w:lang w:bidi="fa-IR"/>
        </w:rPr>
        <w:t xml:space="preserve"> وتشريعهم الشرائع</w:t>
      </w:r>
      <w:r>
        <w:rPr>
          <w:rtl/>
          <w:lang w:bidi="fa-IR"/>
        </w:rPr>
        <w:t>،</w:t>
      </w:r>
      <w:r w:rsidRPr="004C1BA7">
        <w:rPr>
          <w:rtl/>
          <w:lang w:bidi="fa-IR"/>
        </w:rPr>
        <w:t xml:space="preserve"> كعلي ومعاذ وغيرهما في زمان وجودهم ووجوده </w:t>
      </w:r>
      <w:r w:rsidR="00287B8A" w:rsidRPr="00287B8A">
        <w:rPr>
          <w:rStyle w:val="libAlaemChar"/>
          <w:rtl/>
        </w:rPr>
        <w:t>صلى‌الله‌عليه‌وآله‌وسلم</w:t>
      </w:r>
      <w:r>
        <w:rPr>
          <w:rtl/>
          <w:lang w:bidi="fa-IR"/>
        </w:rPr>
        <w:t>،</w:t>
      </w:r>
      <w:r w:rsidRPr="004C1BA7">
        <w:rPr>
          <w:rtl/>
          <w:lang w:bidi="fa-IR"/>
        </w:rPr>
        <w:t xml:space="preserve"> وكإلياس والخضر </w:t>
      </w:r>
      <w:r w:rsidRPr="00A73E8D">
        <w:rPr>
          <w:rStyle w:val="libAlaemChar"/>
          <w:rFonts w:hint="cs"/>
          <w:rtl/>
        </w:rPr>
        <w:t>عليهما‌السلام</w:t>
      </w:r>
      <w:r w:rsidRPr="004C1BA7">
        <w:rPr>
          <w:rtl/>
          <w:lang w:bidi="fa-IR"/>
        </w:rPr>
        <w:t xml:space="preserve"> وعيسى </w:t>
      </w:r>
      <w:r w:rsidRPr="00A73E8D">
        <w:rPr>
          <w:rStyle w:val="libAlaemChar"/>
          <w:rtl/>
        </w:rPr>
        <w:t>عليه‌السلام</w:t>
      </w:r>
      <w:r w:rsidRPr="004C1BA7">
        <w:rPr>
          <w:rtl/>
          <w:lang w:bidi="fa-IR"/>
        </w:rPr>
        <w:t xml:space="preserve"> في زمان ظهوره في آخر الزمان حاكما</w:t>
      </w:r>
      <w:r w:rsidR="003A253B">
        <w:rPr>
          <w:rFonts w:hint="cs"/>
          <w:rtl/>
          <w:lang w:bidi="fa-IR"/>
        </w:rPr>
        <w:t>ً</w:t>
      </w:r>
      <w:r w:rsidRPr="004C1BA7">
        <w:rPr>
          <w:rtl/>
          <w:lang w:bidi="fa-IR"/>
        </w:rPr>
        <w:t xml:space="preserve"> بشرع محمد </w:t>
      </w:r>
      <w:r w:rsidR="00287B8A" w:rsidRPr="00287B8A">
        <w:rPr>
          <w:rStyle w:val="libAlaemChar"/>
          <w:rtl/>
        </w:rPr>
        <w:t>صلى‌الله‌عليه‌وآله‌وسلم</w:t>
      </w:r>
      <w:r w:rsidRPr="004C1BA7">
        <w:rPr>
          <w:rtl/>
          <w:lang w:bidi="fa-IR"/>
        </w:rPr>
        <w:t xml:space="preserve"> في أمته</w:t>
      </w:r>
      <w:r>
        <w:rPr>
          <w:rtl/>
          <w:lang w:bidi="fa-IR"/>
        </w:rPr>
        <w:t xml:space="preserve"> ..</w:t>
      </w:r>
      <w:r w:rsidRPr="004C1BA7">
        <w:rPr>
          <w:rtl/>
          <w:lang w:bidi="fa-IR"/>
        </w:rPr>
        <w:t>. فخرج من هذا المجموع كله</w:t>
      </w:r>
      <w:r>
        <w:rPr>
          <w:rtl/>
          <w:lang w:bidi="fa-IR"/>
        </w:rPr>
        <w:t>:</w:t>
      </w:r>
      <w:r w:rsidRPr="004C1BA7">
        <w:rPr>
          <w:rtl/>
          <w:lang w:bidi="fa-IR"/>
        </w:rPr>
        <w:t xml:space="preserve"> أنه ملك وسيد على جميع بني آدم</w:t>
      </w:r>
      <w:r>
        <w:rPr>
          <w:rtl/>
          <w:lang w:bidi="fa-IR"/>
        </w:rPr>
        <w:t>،</w:t>
      </w:r>
      <w:r w:rsidRPr="004C1BA7">
        <w:rPr>
          <w:rtl/>
          <w:lang w:bidi="fa-IR"/>
        </w:rPr>
        <w:t xml:space="preserve"> وأن جميع من تقدّمه كان ملكا</w:t>
      </w:r>
      <w:r w:rsidR="00742BB0">
        <w:rPr>
          <w:rFonts w:hint="cs"/>
          <w:rtl/>
          <w:lang w:bidi="fa-IR"/>
        </w:rPr>
        <w:t>ً</w:t>
      </w:r>
      <w:r w:rsidRPr="004C1BA7">
        <w:rPr>
          <w:rtl/>
          <w:lang w:bidi="fa-IR"/>
        </w:rPr>
        <w:t xml:space="preserve"> وله تبعا</w:t>
      </w:r>
      <w:r w:rsidR="00742BB0">
        <w:rPr>
          <w:rFonts w:hint="cs"/>
          <w:rtl/>
          <w:lang w:bidi="fa-IR"/>
        </w:rPr>
        <w:t>ً</w:t>
      </w:r>
      <w:r w:rsidRPr="004C1BA7">
        <w:rPr>
          <w:rtl/>
          <w:lang w:bidi="fa-IR"/>
        </w:rPr>
        <w:t xml:space="preserve"> والحاكمون فيه نواب عنه.</w:t>
      </w:r>
    </w:p>
    <w:p w:rsidR="003C0B4F" w:rsidRDefault="000D14DD" w:rsidP="000D14DD">
      <w:pPr>
        <w:pStyle w:val="libNormal"/>
        <w:rPr>
          <w:rtl/>
        </w:rPr>
      </w:pPr>
      <w:r w:rsidRPr="004C1BA7">
        <w:rPr>
          <w:rtl/>
          <w:lang w:bidi="fa-IR"/>
        </w:rPr>
        <w:t>فإن قيل</w:t>
      </w:r>
      <w:r>
        <w:rPr>
          <w:rtl/>
          <w:lang w:bidi="fa-IR"/>
        </w:rPr>
        <w:t>:</w:t>
      </w:r>
      <w:r>
        <w:rPr>
          <w:rFonts w:hint="cs"/>
          <w:rtl/>
          <w:lang w:bidi="fa-IR"/>
        </w:rPr>
        <w:t xml:space="preserve"> </w:t>
      </w:r>
      <w:r w:rsidRPr="00AE44A4">
        <w:rPr>
          <w:rtl/>
        </w:rPr>
        <w:t xml:space="preserve">فقوله </w:t>
      </w:r>
      <w:r w:rsidR="00287B8A" w:rsidRPr="00287B8A">
        <w:rPr>
          <w:rStyle w:val="libAlaemChar"/>
          <w:rtl/>
        </w:rPr>
        <w:t>صلى‌الله‌عليه‌وآله‌وسلم</w:t>
      </w:r>
      <w:r>
        <w:rPr>
          <w:rtl/>
        </w:rPr>
        <w:t>:</w:t>
      </w:r>
      <w:r w:rsidRPr="00AE44A4">
        <w:rPr>
          <w:rtl/>
        </w:rPr>
        <w:t xml:space="preserve"> </w:t>
      </w:r>
      <w:r w:rsidRPr="004B5CD1">
        <w:rPr>
          <w:rtl/>
        </w:rPr>
        <w:t>لا تفضّلوني</w:t>
      </w:r>
      <w:r>
        <w:rPr>
          <w:rtl/>
        </w:rPr>
        <w:t>!</w:t>
      </w:r>
    </w:p>
    <w:p w:rsidR="000D14DD" w:rsidRPr="004C1BA7" w:rsidRDefault="000D14DD" w:rsidP="000D14DD">
      <w:pPr>
        <w:pStyle w:val="libNormal"/>
        <w:rPr>
          <w:rtl/>
          <w:lang w:bidi="fa-IR"/>
        </w:rPr>
      </w:pPr>
      <w:r w:rsidRPr="004C1BA7">
        <w:rPr>
          <w:rtl/>
          <w:lang w:bidi="fa-IR"/>
        </w:rPr>
        <w:t>فالجواب</w:t>
      </w:r>
      <w:r>
        <w:rPr>
          <w:rtl/>
          <w:lang w:bidi="fa-IR"/>
        </w:rPr>
        <w:t>:</w:t>
      </w:r>
      <w:r w:rsidRPr="004C1BA7">
        <w:rPr>
          <w:rtl/>
          <w:lang w:bidi="fa-IR"/>
        </w:rPr>
        <w:t xml:space="preserve"> نحن ما فضلنا بل الله فضله</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أقول</w:t>
      </w:r>
      <w:r>
        <w:rPr>
          <w:rtl/>
          <w:lang w:bidi="fa-IR"/>
        </w:rPr>
        <w:t>:</w:t>
      </w:r>
      <w:r w:rsidRPr="004C1BA7">
        <w:rPr>
          <w:rtl/>
          <w:lang w:bidi="fa-IR"/>
        </w:rPr>
        <w:t xml:space="preserve"> وكلّ هذه المقامات الثابتة لرسول الله </w:t>
      </w:r>
      <w:r w:rsidR="00287B8A" w:rsidRPr="00287B8A">
        <w:rPr>
          <w:rStyle w:val="libAlaemChar"/>
          <w:rtl/>
        </w:rPr>
        <w:t>صلى‌الله‌عليه‌وآله‌وسلم</w:t>
      </w:r>
      <w:r w:rsidRPr="004C1BA7">
        <w:rPr>
          <w:rtl/>
          <w:lang w:bidi="fa-IR"/>
        </w:rPr>
        <w:t xml:space="preserve"> ثابت لسيدنا أمير المؤمنين </w:t>
      </w:r>
      <w:r w:rsidRPr="00A73E8D">
        <w:rPr>
          <w:rStyle w:val="libAlaemChar"/>
          <w:rtl/>
        </w:rPr>
        <w:t>عليه‌السلام</w:t>
      </w:r>
      <w:r w:rsidRPr="004C1BA7">
        <w:rPr>
          <w:rtl/>
          <w:lang w:bidi="fa-IR"/>
        </w:rPr>
        <w:t xml:space="preserve"> ( لحديث النور ) الدالّ على اتحادهما في الخلق قبل آدم </w:t>
      </w:r>
      <w:r w:rsidRPr="00A73E8D">
        <w:rPr>
          <w:rStyle w:val="libAlaemChar"/>
          <w:rtl/>
        </w:rPr>
        <w:t>عليه‌السلام</w:t>
      </w:r>
      <w:r>
        <w:rPr>
          <w:rtl/>
          <w:lang w:bidi="fa-IR"/>
        </w:rPr>
        <w:t>،</w:t>
      </w:r>
      <w:r w:rsidRPr="004C1BA7">
        <w:rPr>
          <w:rtl/>
          <w:lang w:bidi="fa-IR"/>
        </w:rPr>
        <w:t xml:space="preserve"> فهو مفضّ</w:t>
      </w:r>
      <w:r w:rsidR="00742BB0">
        <w:rPr>
          <w:rFonts w:hint="cs"/>
          <w:rtl/>
          <w:lang w:bidi="fa-IR"/>
        </w:rPr>
        <w:t>َ</w:t>
      </w:r>
      <w:r w:rsidRPr="004C1BA7">
        <w:rPr>
          <w:rtl/>
          <w:lang w:bidi="fa-IR"/>
        </w:rPr>
        <w:t xml:space="preserve">ل على جميع الأنبياء سواه </w:t>
      </w:r>
      <w:r w:rsidR="00287B8A" w:rsidRPr="00287B8A">
        <w:rPr>
          <w:rStyle w:val="libAlaemChar"/>
          <w:rtl/>
        </w:rPr>
        <w:t>صلى‌الله‌عليه‌وآله‌وسلم</w:t>
      </w:r>
      <w:r w:rsidRPr="004C1BA7">
        <w:rPr>
          <w:rtl/>
          <w:lang w:bidi="fa-IR"/>
        </w:rPr>
        <w:t xml:space="preserve"> ومقدّم عليهم وسيد جميع بين آدم. وإذا ثبتت الأفضلية ثبتت الإ</w:t>
      </w:r>
      <w:r w:rsidR="00742BB0">
        <w:rPr>
          <w:rFonts w:hint="cs"/>
          <w:rtl/>
          <w:lang w:bidi="fa-IR"/>
        </w:rPr>
        <w:t>ِ</w:t>
      </w:r>
      <w:r w:rsidRPr="004C1BA7">
        <w:rPr>
          <w:rtl/>
          <w:lang w:bidi="fa-IR"/>
        </w:rPr>
        <w:t>مامة والخلافة بلا ريب</w:t>
      </w:r>
      <w:r>
        <w:rPr>
          <w:rtl/>
          <w:lang w:bidi="fa-IR"/>
        </w:rPr>
        <w:t>،</w:t>
      </w:r>
      <w:r w:rsidRPr="004C1BA7">
        <w:rPr>
          <w:rtl/>
          <w:lang w:bidi="fa-IR"/>
        </w:rPr>
        <w:t xml:space="preserve"> وهو المطلوب.</w:t>
      </w:r>
    </w:p>
    <w:p w:rsidR="003C0B4F" w:rsidRDefault="000D14DD" w:rsidP="000D14DD">
      <w:pPr>
        <w:pStyle w:val="Heading3"/>
        <w:rPr>
          <w:rtl/>
          <w:lang w:bidi="fa-IR"/>
        </w:rPr>
      </w:pPr>
      <w:bookmarkStart w:id="665" w:name="_Toc347630308"/>
      <w:bookmarkStart w:id="666" w:name="_Toc407003732"/>
      <w:bookmarkStart w:id="667" w:name="_Toc94612811"/>
      <w:r w:rsidRPr="004C1BA7">
        <w:rPr>
          <w:rtl/>
          <w:lang w:bidi="fa-IR"/>
        </w:rPr>
        <w:t>كلام آخر لابن عربي</w:t>
      </w:r>
      <w:bookmarkEnd w:id="665"/>
      <w:bookmarkEnd w:id="666"/>
      <w:bookmarkEnd w:id="667"/>
    </w:p>
    <w:p w:rsidR="000D14DD" w:rsidRPr="004C1BA7" w:rsidRDefault="000D14DD" w:rsidP="000D14DD">
      <w:pPr>
        <w:pStyle w:val="libNormal"/>
        <w:rPr>
          <w:rtl/>
          <w:lang w:bidi="fa-IR"/>
        </w:rPr>
      </w:pPr>
      <w:r w:rsidRPr="004C1BA7">
        <w:rPr>
          <w:rtl/>
          <w:lang w:bidi="fa-IR"/>
        </w:rPr>
        <w:t>وقال الشيخ ابن عربي أيضا</w:t>
      </w:r>
      <w:r w:rsidR="00742BB0">
        <w:rPr>
          <w:rFonts w:hint="cs"/>
          <w:rtl/>
          <w:lang w:bidi="fa-IR"/>
        </w:rPr>
        <w:t>ً</w:t>
      </w:r>
      <w:r>
        <w:rPr>
          <w:rtl/>
          <w:lang w:bidi="fa-IR"/>
        </w:rPr>
        <w:t>:</w:t>
      </w:r>
      <w:r w:rsidRPr="004C1BA7">
        <w:rPr>
          <w:rtl/>
          <w:lang w:bidi="fa-IR"/>
        </w:rPr>
        <w:t xml:space="preserve"> « </w:t>
      </w:r>
      <w:r w:rsidR="00742BB0">
        <w:rPr>
          <w:rFonts w:hint="cs"/>
          <w:rtl/>
          <w:lang w:bidi="fa-IR"/>
        </w:rPr>
        <w:t>إ</w:t>
      </w:r>
      <w:r w:rsidRPr="004C1BA7">
        <w:rPr>
          <w:rtl/>
          <w:lang w:bidi="fa-IR"/>
        </w:rPr>
        <w:t>علم ان الله ل</w:t>
      </w:r>
      <w:r w:rsidR="00742BB0">
        <w:rPr>
          <w:rFonts w:hint="cs"/>
          <w:rtl/>
          <w:lang w:bidi="fa-IR"/>
        </w:rPr>
        <w:t>ـ</w:t>
      </w:r>
      <w:r w:rsidRPr="004C1BA7">
        <w:rPr>
          <w:rtl/>
          <w:lang w:bidi="fa-IR"/>
        </w:rPr>
        <w:t xml:space="preserve">مّا جعل منزل محمد </w:t>
      </w:r>
      <w:r w:rsidR="00287B8A" w:rsidRPr="00287B8A">
        <w:rPr>
          <w:rStyle w:val="libAlaemChar"/>
          <w:rtl/>
        </w:rPr>
        <w:t>صلى‌الله‌عليه‌وآله‌وسلم</w:t>
      </w:r>
      <w:r w:rsidRPr="004C1BA7">
        <w:rPr>
          <w:rtl/>
          <w:lang w:bidi="fa-IR"/>
        </w:rPr>
        <w:t xml:space="preserve"> السيادة فكان سيدا</w:t>
      </w:r>
      <w:r w:rsidR="00742BB0">
        <w:rPr>
          <w:rFonts w:hint="cs"/>
          <w:rtl/>
          <w:lang w:bidi="fa-IR"/>
        </w:rPr>
        <w:t>ً</w:t>
      </w:r>
      <w:r w:rsidRPr="004C1BA7">
        <w:rPr>
          <w:rtl/>
          <w:lang w:bidi="fa-IR"/>
        </w:rPr>
        <w:t xml:space="preserve"> ومن سواه سوقة علمنا أنه لا يقاوم</w:t>
      </w:r>
      <w:r>
        <w:rPr>
          <w:rtl/>
          <w:lang w:bidi="fa-IR"/>
        </w:rPr>
        <w:t>،</w:t>
      </w:r>
      <w:r w:rsidRPr="004C1BA7">
        <w:rPr>
          <w:rtl/>
          <w:lang w:bidi="fa-IR"/>
        </w:rPr>
        <w:t xml:space="preserve"> فإن السوقة لا تقاوم ملوكها</w:t>
      </w:r>
      <w:r>
        <w:rPr>
          <w:rtl/>
          <w:lang w:bidi="fa-IR"/>
        </w:rPr>
        <w:t>،</w:t>
      </w:r>
      <w:r w:rsidRPr="004C1BA7">
        <w:rPr>
          <w:rtl/>
          <w:lang w:bidi="fa-IR"/>
        </w:rPr>
        <w:t xml:space="preserve"> فله منزل خاص وللسوقة منزل</w:t>
      </w:r>
      <w:r>
        <w:rPr>
          <w:rtl/>
          <w:lang w:bidi="fa-IR"/>
        </w:rPr>
        <w:t>،</w:t>
      </w:r>
      <w:r w:rsidRPr="004C1BA7">
        <w:rPr>
          <w:rtl/>
          <w:lang w:bidi="fa-IR"/>
        </w:rPr>
        <w:t xml:space="preserve"> ولما أعطي هذه المنزلة وآدم بين الماء والطين علمنا أنه الممد لكل إنسان مبعوث بناموس إلهي أو حكمي</w:t>
      </w:r>
      <w:r>
        <w:rPr>
          <w:rtl/>
          <w:lang w:bidi="fa-IR"/>
        </w:rPr>
        <w:t>،</w:t>
      </w:r>
      <w:r w:rsidRPr="004C1BA7">
        <w:rPr>
          <w:rtl/>
          <w:lang w:bidi="fa-IR"/>
        </w:rPr>
        <w:t xml:space="preserve"> وأول ما ظهر</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الفتوحات المكية</w:t>
      </w:r>
      <w:r w:rsidR="000D14DD">
        <w:rPr>
          <w:rtl/>
        </w:rPr>
        <w:t xml:space="preserve"> </w:t>
      </w:r>
      <w:r w:rsidR="00FB56AE">
        <w:rPr>
          <w:rtl/>
        </w:rPr>
        <w:t>-</w:t>
      </w:r>
      <w:r w:rsidR="000D14DD">
        <w:rPr>
          <w:rtl/>
        </w:rPr>
        <w:t xml:space="preserve"> </w:t>
      </w:r>
      <w:r w:rsidR="000D14DD" w:rsidRPr="004C1BA7">
        <w:rPr>
          <w:rtl/>
        </w:rPr>
        <w:t>الباب العاشر</w:t>
      </w:r>
      <w:r w:rsidR="000D14DD">
        <w:rPr>
          <w:rtl/>
        </w:rPr>
        <w:t xml:space="preserve"> </w:t>
      </w:r>
      <w:r w:rsidR="00FB56AE">
        <w:rPr>
          <w:rtl/>
        </w:rPr>
        <w:t>-</w:t>
      </w:r>
      <w:r w:rsidR="000D14DD">
        <w:rPr>
          <w:rtl/>
        </w:rPr>
        <w:t xml:space="preserve"> </w:t>
      </w:r>
      <w:r w:rsidR="000D14DD" w:rsidRPr="004C1BA7">
        <w:rPr>
          <w:rtl/>
        </w:rPr>
        <w:t>في معرفة دورة الملك.</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 xml:space="preserve">من ذلك في آدم حيث جعله الله خليفة عن محمّد </w:t>
      </w:r>
      <w:r w:rsidR="00287B8A" w:rsidRPr="00287B8A">
        <w:rPr>
          <w:rStyle w:val="libAlaemChar"/>
          <w:rtl/>
        </w:rPr>
        <w:t>صلى‌الله‌عليه‌وآله‌وسلم</w:t>
      </w:r>
      <w:r>
        <w:rPr>
          <w:rtl/>
          <w:lang w:bidi="fa-IR"/>
        </w:rPr>
        <w:t>،</w:t>
      </w:r>
      <w:r w:rsidRPr="004C1BA7">
        <w:rPr>
          <w:rtl/>
          <w:lang w:bidi="fa-IR"/>
        </w:rPr>
        <w:t xml:space="preserve"> فأمده بالأسماء كلّها من مقام جامع الكلم التي لمحمد </w:t>
      </w:r>
      <w:r w:rsidR="00287B8A" w:rsidRPr="00287B8A">
        <w:rPr>
          <w:rStyle w:val="libAlaemChar"/>
          <w:rtl/>
        </w:rPr>
        <w:t>صلى‌الله‌عليه‌وآله‌وسلم</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أقول</w:t>
      </w:r>
      <w:r>
        <w:rPr>
          <w:rtl/>
          <w:lang w:bidi="fa-IR"/>
        </w:rPr>
        <w:t>:</w:t>
      </w:r>
      <w:r w:rsidRPr="004C1BA7">
        <w:rPr>
          <w:rtl/>
          <w:lang w:bidi="fa-IR"/>
        </w:rPr>
        <w:t xml:space="preserve"> فكذلك علي </w:t>
      </w:r>
      <w:r w:rsidRPr="00A73E8D">
        <w:rPr>
          <w:rStyle w:val="libAlaemChar"/>
          <w:rtl/>
        </w:rPr>
        <w:t>عليه‌السلام</w:t>
      </w:r>
      <w:r w:rsidRPr="004C1BA7">
        <w:rPr>
          <w:rtl/>
          <w:lang w:bidi="fa-IR"/>
        </w:rPr>
        <w:t xml:space="preserve"> ( لحديث النور ) بما تقدم من البيان</w:t>
      </w:r>
      <w:r>
        <w:rPr>
          <w:rtl/>
          <w:lang w:bidi="fa-IR"/>
        </w:rPr>
        <w:t>،</w:t>
      </w:r>
      <w:r w:rsidRPr="004C1BA7">
        <w:rPr>
          <w:rtl/>
          <w:lang w:bidi="fa-IR"/>
        </w:rPr>
        <w:t xml:space="preserve"> وبذلك يتضح بطلان خلافة من تقدم عليه</w:t>
      </w:r>
      <w:r>
        <w:rPr>
          <w:rtl/>
          <w:lang w:bidi="fa-IR"/>
        </w:rPr>
        <w:t>،</w:t>
      </w:r>
      <w:r w:rsidRPr="004C1BA7">
        <w:rPr>
          <w:rtl/>
          <w:lang w:bidi="fa-IR"/>
        </w:rPr>
        <w:t xml:space="preserve"> لأنهم سوقة « والسوقة لا تقاوم ملوكها » فكيف بتقدمها عليهم</w:t>
      </w:r>
      <w:r>
        <w:rPr>
          <w:rtl/>
          <w:lang w:bidi="fa-IR"/>
        </w:rPr>
        <w:t>؟!</w:t>
      </w:r>
    </w:p>
    <w:p w:rsidR="003C0B4F" w:rsidRDefault="000D14DD" w:rsidP="000D14DD">
      <w:pPr>
        <w:pStyle w:val="Heading3"/>
        <w:rPr>
          <w:rtl/>
          <w:lang w:bidi="fa-IR"/>
        </w:rPr>
      </w:pPr>
      <w:bookmarkStart w:id="668" w:name="_Toc347630309"/>
      <w:bookmarkStart w:id="669" w:name="_Toc407003733"/>
      <w:bookmarkStart w:id="670" w:name="_Toc94612812"/>
      <w:r w:rsidRPr="004C1BA7">
        <w:rPr>
          <w:rtl/>
          <w:lang w:bidi="fa-IR"/>
        </w:rPr>
        <w:t>ترجمة ابن عربي</w:t>
      </w:r>
      <w:bookmarkEnd w:id="668"/>
      <w:bookmarkEnd w:id="669"/>
      <w:bookmarkEnd w:id="670"/>
    </w:p>
    <w:p w:rsidR="000D14DD" w:rsidRPr="004C1BA7" w:rsidRDefault="000D14DD" w:rsidP="000D14DD">
      <w:pPr>
        <w:pStyle w:val="libNormal"/>
        <w:rPr>
          <w:rtl/>
          <w:lang w:bidi="fa-IR"/>
        </w:rPr>
      </w:pPr>
      <w:r w:rsidRPr="004C1BA7">
        <w:rPr>
          <w:rtl/>
          <w:lang w:bidi="fa-IR"/>
        </w:rPr>
        <w:t>ومن المناسب أن نورد هنا بعض كلماتهم في حق شيخهم الأكبر ابن عربي</w:t>
      </w:r>
      <w:r>
        <w:rPr>
          <w:rtl/>
          <w:lang w:bidi="fa-IR"/>
        </w:rPr>
        <w:t>:</w:t>
      </w:r>
    </w:p>
    <w:p w:rsidR="000D14DD" w:rsidRPr="004C1BA7" w:rsidRDefault="000D14DD" w:rsidP="000D14DD">
      <w:pPr>
        <w:pStyle w:val="libNormal"/>
        <w:rPr>
          <w:rtl/>
          <w:lang w:bidi="fa-IR"/>
        </w:rPr>
      </w:pPr>
      <w:r w:rsidRPr="004C1BA7">
        <w:rPr>
          <w:rtl/>
          <w:lang w:bidi="fa-IR"/>
        </w:rPr>
        <w:t>قال الشعراني</w:t>
      </w:r>
      <w:r>
        <w:rPr>
          <w:rtl/>
          <w:lang w:bidi="fa-IR"/>
        </w:rPr>
        <w:t>:</w:t>
      </w:r>
      <w:r w:rsidRPr="004C1BA7">
        <w:rPr>
          <w:rtl/>
          <w:lang w:bidi="fa-IR"/>
        </w:rPr>
        <w:t xml:space="preserve"> « أجمع المحققون من أهل الله عز وجل على جلالته في سائر العلوم كما يشهد به كتبه</w:t>
      </w:r>
      <w:r>
        <w:rPr>
          <w:rtl/>
          <w:lang w:bidi="fa-IR"/>
        </w:rPr>
        <w:t>،</w:t>
      </w:r>
      <w:r w:rsidRPr="004C1BA7">
        <w:rPr>
          <w:rtl/>
          <w:lang w:bidi="fa-IR"/>
        </w:rPr>
        <w:t xml:space="preserve"> وما أنكر عليه من أنكر </w:t>
      </w:r>
      <w:r w:rsidR="00D127DB">
        <w:rPr>
          <w:rtl/>
          <w:lang w:bidi="fa-IR"/>
        </w:rPr>
        <w:t>إلّا</w:t>
      </w:r>
      <w:r w:rsidRPr="004C1BA7">
        <w:rPr>
          <w:rtl/>
          <w:lang w:bidi="fa-IR"/>
        </w:rPr>
        <w:t xml:space="preserve"> لدقة فهم كلامه لا غير</w:t>
      </w:r>
      <w:r>
        <w:rPr>
          <w:rtl/>
          <w:lang w:bidi="fa-IR"/>
        </w:rPr>
        <w:t>،</w:t>
      </w:r>
      <w:r w:rsidRPr="004C1BA7">
        <w:rPr>
          <w:rtl/>
          <w:lang w:bidi="fa-IR"/>
        </w:rPr>
        <w:t xml:space="preserve"> فأنكروا على من يطالع كتبه من غير سلوك لطريق الرياضة</w:t>
      </w:r>
      <w:r>
        <w:rPr>
          <w:rtl/>
          <w:lang w:bidi="fa-IR"/>
        </w:rPr>
        <w:t>،</w:t>
      </w:r>
      <w:r w:rsidRPr="004C1BA7">
        <w:rPr>
          <w:rtl/>
          <w:lang w:bidi="fa-IR"/>
        </w:rPr>
        <w:t xml:space="preserve"> خوفا</w:t>
      </w:r>
      <w:r w:rsidR="005D1B96">
        <w:rPr>
          <w:rFonts w:hint="cs"/>
          <w:rtl/>
          <w:lang w:bidi="fa-IR"/>
        </w:rPr>
        <w:t>ً</w:t>
      </w:r>
      <w:r w:rsidRPr="004C1BA7">
        <w:rPr>
          <w:rtl/>
          <w:lang w:bidi="fa-IR"/>
        </w:rPr>
        <w:t xml:space="preserve"> من حصول شبهة في معتقده يموت عليها لا يهتدي لتأويلها على مراد الشيخ.</w:t>
      </w:r>
    </w:p>
    <w:p w:rsidR="000D14DD" w:rsidRPr="004C1BA7" w:rsidRDefault="000D14DD" w:rsidP="000D14DD">
      <w:pPr>
        <w:pStyle w:val="libNormal"/>
        <w:rPr>
          <w:rtl/>
          <w:lang w:bidi="fa-IR"/>
        </w:rPr>
      </w:pPr>
      <w:r w:rsidRPr="004C1BA7">
        <w:rPr>
          <w:rtl/>
          <w:lang w:bidi="fa-IR"/>
        </w:rPr>
        <w:t>وقد ترجمه الشيخ صفي الدين بن أبي المنصور وغيره بالولاية الكبرى والصلاح والعرفان فقال</w:t>
      </w:r>
      <w:r>
        <w:rPr>
          <w:rtl/>
          <w:lang w:bidi="fa-IR"/>
        </w:rPr>
        <w:t>:</w:t>
      </w:r>
      <w:r w:rsidRPr="004C1BA7">
        <w:rPr>
          <w:rtl/>
          <w:lang w:bidi="fa-IR"/>
        </w:rPr>
        <w:t xml:space="preserve"> هو الشيخ الامام المحقق رأس العلماء العارفين والمقربين</w:t>
      </w:r>
      <w:r>
        <w:rPr>
          <w:rtl/>
          <w:lang w:bidi="fa-IR"/>
        </w:rPr>
        <w:t>،</w:t>
      </w:r>
      <w:r w:rsidRPr="004C1BA7">
        <w:rPr>
          <w:rtl/>
          <w:lang w:bidi="fa-IR"/>
        </w:rPr>
        <w:t xml:space="preserve"> صاحب الإ</w:t>
      </w:r>
      <w:r w:rsidR="005D1B96">
        <w:rPr>
          <w:rFonts w:hint="cs"/>
          <w:rtl/>
          <w:lang w:bidi="fa-IR"/>
        </w:rPr>
        <w:t>ِ</w:t>
      </w:r>
      <w:r w:rsidRPr="004C1BA7">
        <w:rPr>
          <w:rtl/>
          <w:lang w:bidi="fa-IR"/>
        </w:rPr>
        <w:t>شارات الملكوتية والنفحات القدسية والأنفاس الروحانيّة</w:t>
      </w:r>
      <w:r>
        <w:rPr>
          <w:rtl/>
          <w:lang w:bidi="fa-IR"/>
        </w:rPr>
        <w:t>،</w:t>
      </w:r>
      <w:r w:rsidRPr="004C1BA7">
        <w:rPr>
          <w:rtl/>
          <w:lang w:bidi="fa-IR"/>
        </w:rPr>
        <w:t xml:space="preserve"> والفتح المونق والكشف المشرق</w:t>
      </w:r>
      <w:r>
        <w:rPr>
          <w:rtl/>
          <w:lang w:bidi="fa-IR"/>
        </w:rPr>
        <w:t>،</w:t>
      </w:r>
      <w:r w:rsidRPr="004C1BA7">
        <w:rPr>
          <w:rtl/>
          <w:lang w:bidi="fa-IR"/>
        </w:rPr>
        <w:t xml:space="preserve"> والبصائر الخارقة والسرائر الصادقة والمعارف الباهرة والحقائق الزاهرة</w:t>
      </w:r>
      <w:r>
        <w:rPr>
          <w:rtl/>
          <w:lang w:bidi="fa-IR"/>
        </w:rPr>
        <w:t>،</w:t>
      </w:r>
      <w:r w:rsidRPr="004C1BA7">
        <w:rPr>
          <w:rtl/>
          <w:lang w:bidi="fa-IR"/>
        </w:rPr>
        <w:t xml:space="preserve"> له المحل الأرفع من مراتب القرب في منازل الأنس</w:t>
      </w:r>
      <w:r>
        <w:rPr>
          <w:rtl/>
          <w:lang w:bidi="fa-IR"/>
        </w:rPr>
        <w:t>،</w:t>
      </w:r>
      <w:r w:rsidRPr="004C1BA7">
        <w:rPr>
          <w:rtl/>
          <w:lang w:bidi="fa-IR"/>
        </w:rPr>
        <w:t xml:space="preserve"> والمورد العذب من مناهل الوصل</w:t>
      </w:r>
      <w:r>
        <w:rPr>
          <w:rtl/>
          <w:lang w:bidi="fa-IR"/>
        </w:rPr>
        <w:t>،</w:t>
      </w:r>
      <w:r w:rsidRPr="004C1BA7">
        <w:rPr>
          <w:rtl/>
          <w:lang w:bidi="fa-IR"/>
        </w:rPr>
        <w:t xml:space="preserve"> والطول الأعلى من معارج الدين</w:t>
      </w:r>
      <w:r>
        <w:rPr>
          <w:rtl/>
          <w:lang w:bidi="fa-IR"/>
        </w:rPr>
        <w:t>،</w:t>
      </w:r>
      <w:r w:rsidRPr="004C1BA7">
        <w:rPr>
          <w:rtl/>
          <w:lang w:bidi="fa-IR"/>
        </w:rPr>
        <w:t xml:space="preserve"> والقدم الراسخ في التمكين من أحوال النهاية</w:t>
      </w:r>
      <w:r>
        <w:rPr>
          <w:rtl/>
          <w:lang w:bidi="fa-IR"/>
        </w:rPr>
        <w:t>،</w:t>
      </w:r>
      <w:r w:rsidRPr="004C1BA7">
        <w:rPr>
          <w:rtl/>
          <w:lang w:bidi="fa-IR"/>
        </w:rPr>
        <w:t xml:space="preserve"> والباع الطويل في التصرف في أحكام الولاية</w:t>
      </w:r>
      <w:r>
        <w:rPr>
          <w:rtl/>
          <w:lang w:bidi="fa-IR"/>
        </w:rPr>
        <w:t>،</w:t>
      </w:r>
      <w:r w:rsidRPr="004C1BA7">
        <w:rPr>
          <w:rtl/>
          <w:lang w:bidi="fa-IR"/>
        </w:rPr>
        <w:t xml:space="preserve"> وهو أحد أركان هذه الطائفة </w:t>
      </w:r>
      <w:r w:rsidRPr="00A73E8D">
        <w:rPr>
          <w:rStyle w:val="libAlaemChar"/>
          <w:rFonts w:hint="cs"/>
          <w:rtl/>
        </w:rPr>
        <w:t>رضي‌الله‌عنه</w:t>
      </w:r>
      <w:r w:rsidRPr="004C1BA7">
        <w:rPr>
          <w:rtl/>
          <w:lang w:bidi="fa-IR"/>
        </w:rPr>
        <w:t>.</w:t>
      </w:r>
    </w:p>
    <w:p w:rsidR="000D14DD" w:rsidRPr="004C1BA7" w:rsidRDefault="000D14DD" w:rsidP="000D14DD">
      <w:pPr>
        <w:pStyle w:val="libNormal"/>
        <w:rPr>
          <w:rtl/>
          <w:lang w:bidi="fa-IR"/>
        </w:rPr>
      </w:pPr>
      <w:r w:rsidRPr="004C1BA7">
        <w:rPr>
          <w:rtl/>
          <w:lang w:bidi="fa-IR"/>
        </w:rPr>
        <w:t>وكذلك ترجمه الشيخ العارف بالله تعالى محمّد بن أسعد اليافعي رضي الله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الفتوحات المكية. الباب السابع وثلاثون وثلاثمائة.</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عنه بالعرفان والولاية.</w:t>
      </w:r>
    </w:p>
    <w:p w:rsidR="000D14DD" w:rsidRPr="004C1BA7" w:rsidRDefault="000D14DD" w:rsidP="000D14DD">
      <w:pPr>
        <w:pStyle w:val="libNormal"/>
        <w:rPr>
          <w:rtl/>
          <w:lang w:bidi="fa-IR"/>
        </w:rPr>
      </w:pPr>
      <w:r w:rsidRPr="004C1BA7">
        <w:rPr>
          <w:rtl/>
          <w:lang w:bidi="fa-IR"/>
        </w:rPr>
        <w:t>ولقّبه الشيخ أبو مدين بسلطان العارفين.</w:t>
      </w:r>
    </w:p>
    <w:p w:rsidR="000D14DD" w:rsidRPr="004C1BA7" w:rsidRDefault="000D14DD" w:rsidP="000D14DD">
      <w:pPr>
        <w:pStyle w:val="libNormal"/>
        <w:rPr>
          <w:rtl/>
          <w:lang w:bidi="fa-IR"/>
        </w:rPr>
      </w:pPr>
      <w:r w:rsidRPr="004C1BA7">
        <w:rPr>
          <w:rtl/>
          <w:lang w:bidi="fa-IR"/>
        </w:rPr>
        <w:t>وكلام الرجل دليل على مقاماته الباطن والظاهر</w:t>
      </w:r>
      <w:r>
        <w:rPr>
          <w:rtl/>
          <w:lang w:bidi="fa-IR"/>
        </w:rPr>
        <w:t>،</w:t>
      </w:r>
      <w:r w:rsidRPr="004C1BA7">
        <w:rPr>
          <w:rtl/>
          <w:lang w:bidi="fa-IR"/>
        </w:rPr>
        <w:t xml:space="preserve"> ومناقبه مشهورة بين الناس لا سيما بأرض الروم</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وكان الشيخ عز الدين بن عبد السّلام شيخ الإسلام بمصر المحروسة يحط عليه كثيرا</w:t>
      </w:r>
      <w:r w:rsidR="005D1B96">
        <w:rPr>
          <w:rFonts w:hint="cs"/>
          <w:rtl/>
          <w:lang w:bidi="fa-IR"/>
        </w:rPr>
        <w:t>ً</w:t>
      </w:r>
      <w:r>
        <w:rPr>
          <w:rtl/>
          <w:lang w:bidi="fa-IR"/>
        </w:rPr>
        <w:t>،</w:t>
      </w:r>
      <w:r w:rsidRPr="004C1BA7">
        <w:rPr>
          <w:rtl/>
          <w:lang w:bidi="fa-IR"/>
        </w:rPr>
        <w:t xml:space="preserve"> فلما صحب الشيخ أبا الحسن الشاذلي </w:t>
      </w:r>
      <w:r w:rsidRPr="00A73E8D">
        <w:rPr>
          <w:rStyle w:val="libAlaemChar"/>
          <w:rtl/>
        </w:rPr>
        <w:t>رضي‌الله‌عنه</w:t>
      </w:r>
      <w:r w:rsidRPr="004C1BA7">
        <w:rPr>
          <w:rtl/>
          <w:lang w:bidi="fa-IR"/>
        </w:rPr>
        <w:t xml:space="preserve"> وعرف أحوال القوم صار يترجمه بالولاية والعرفان والقطبية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 ابن النجار بترجمته ما ملخصه</w:t>
      </w:r>
      <w:r>
        <w:rPr>
          <w:rtl/>
          <w:lang w:bidi="fa-IR"/>
        </w:rPr>
        <w:t>:</w:t>
      </w:r>
      <w:r w:rsidRPr="004C1BA7">
        <w:rPr>
          <w:rtl/>
          <w:lang w:bidi="fa-IR"/>
        </w:rPr>
        <w:t xml:space="preserve"> « وكان قد صحب الصوفية وأرباب القلوب وسلك طريق الفقر</w:t>
      </w:r>
      <w:r>
        <w:rPr>
          <w:rtl/>
          <w:lang w:bidi="fa-IR"/>
        </w:rPr>
        <w:t>،</w:t>
      </w:r>
      <w:r w:rsidRPr="004C1BA7">
        <w:rPr>
          <w:rtl/>
          <w:lang w:bidi="fa-IR"/>
        </w:rPr>
        <w:t xml:space="preserve"> وحج وجاور وصنف كتبا</w:t>
      </w:r>
      <w:r w:rsidR="007C2A45">
        <w:rPr>
          <w:rFonts w:hint="cs"/>
          <w:rtl/>
          <w:lang w:bidi="fa-IR"/>
        </w:rPr>
        <w:t>ً</w:t>
      </w:r>
      <w:r w:rsidRPr="004C1BA7">
        <w:rPr>
          <w:rtl/>
          <w:lang w:bidi="fa-IR"/>
        </w:rPr>
        <w:t xml:space="preserve"> في علوم القوم وفي أخبار مشايخ المغرب وزهادها</w:t>
      </w:r>
      <w:r>
        <w:rPr>
          <w:rtl/>
          <w:lang w:bidi="fa-IR"/>
        </w:rPr>
        <w:t>،</w:t>
      </w:r>
      <w:r w:rsidRPr="004C1BA7">
        <w:rPr>
          <w:rtl/>
          <w:lang w:bidi="fa-IR"/>
        </w:rPr>
        <w:t xml:space="preserve"> وله أشعار حسنة وكلام مليح</w:t>
      </w:r>
      <w:r>
        <w:rPr>
          <w:rtl/>
          <w:lang w:bidi="fa-IR"/>
        </w:rPr>
        <w:t>،</w:t>
      </w:r>
      <w:r w:rsidRPr="004C1BA7">
        <w:rPr>
          <w:rtl/>
          <w:lang w:bidi="fa-IR"/>
        </w:rPr>
        <w:t xml:space="preserve"> اجتمعت به بدمشق وكتبت عنه من شعره</w:t>
      </w:r>
      <w:r>
        <w:rPr>
          <w:rtl/>
          <w:lang w:bidi="fa-IR"/>
        </w:rPr>
        <w:t>،</w:t>
      </w:r>
      <w:r w:rsidRPr="004C1BA7">
        <w:rPr>
          <w:rtl/>
          <w:lang w:bidi="fa-IR"/>
        </w:rPr>
        <w:t xml:space="preserve"> ونعم الشيخ هو</w:t>
      </w:r>
      <w:r>
        <w:rPr>
          <w:rtl/>
          <w:lang w:bidi="fa-IR"/>
        </w:rPr>
        <w:t>،</w:t>
      </w:r>
      <w:r w:rsidRPr="004C1BA7">
        <w:rPr>
          <w:rtl/>
          <w:lang w:bidi="fa-IR"/>
        </w:rPr>
        <w:t xml:space="preserve"> دخل بغداد وحدّث بها بشيء من مصنفاته وكتب عنه حافظ العصر الشيخ عبد الله الدبيثي</w:t>
      </w:r>
      <w:r>
        <w:rPr>
          <w:rtl/>
          <w:lang w:bidi="fa-IR"/>
        </w:rPr>
        <w:t xml:space="preserve"> ..</w:t>
      </w:r>
      <w:r w:rsidRPr="004C1BA7">
        <w:rPr>
          <w:rtl/>
          <w:lang w:bidi="fa-IR"/>
        </w:rPr>
        <w:t xml:space="preserve">. توفي سنة 638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 xml:space="preserve">وذكر الاسكندري قصة ملاقاته للخضر النبي </w:t>
      </w:r>
      <w:r w:rsidRPr="00A73E8D">
        <w:rPr>
          <w:rStyle w:val="libAlaemChar"/>
          <w:rtl/>
        </w:rPr>
        <w:t>عليه‌السلام</w:t>
      </w:r>
      <w:r>
        <w:rPr>
          <w:rtl/>
          <w:lang w:bidi="fa-IR"/>
        </w:rPr>
        <w:t>،</w:t>
      </w:r>
      <w:r w:rsidRPr="004C1BA7">
        <w:rPr>
          <w:rtl/>
          <w:lang w:bidi="fa-IR"/>
        </w:rPr>
        <w:t xml:space="preserve"> ضمن الحكايات التي استشهد بها في كتابه على بقاء الخضر </w:t>
      </w:r>
      <w:r w:rsidRPr="00AE44A4">
        <w:rPr>
          <w:rStyle w:val="libFootnotenumChar"/>
          <w:rtl/>
        </w:rPr>
        <w:t>(3)</w:t>
      </w:r>
      <w:r>
        <w:rPr>
          <w:rtl/>
          <w:lang w:bidi="fa-IR"/>
        </w:rPr>
        <w:t>.</w:t>
      </w:r>
    </w:p>
    <w:p w:rsidR="000D14DD" w:rsidRPr="004C1BA7" w:rsidRDefault="000D14DD" w:rsidP="000D14DD">
      <w:pPr>
        <w:pStyle w:val="libNormal"/>
        <w:rPr>
          <w:rtl/>
          <w:lang w:bidi="fa-IR"/>
        </w:rPr>
      </w:pPr>
      <w:r w:rsidRPr="004C1BA7">
        <w:rPr>
          <w:rtl/>
          <w:lang w:bidi="fa-IR"/>
        </w:rPr>
        <w:t>وذكر أيضا</w:t>
      </w:r>
      <w:r w:rsidR="007C2A45">
        <w:rPr>
          <w:rFonts w:hint="cs"/>
          <w:rtl/>
          <w:lang w:bidi="fa-IR"/>
        </w:rPr>
        <w:t>ً</w:t>
      </w:r>
      <w:r w:rsidRPr="004C1BA7">
        <w:rPr>
          <w:rtl/>
          <w:lang w:bidi="fa-IR"/>
        </w:rPr>
        <w:t xml:space="preserve"> تكلم وعاء زجاج مع الشيخ ابن عربي في محضر جماعة من المشايخ </w:t>
      </w:r>
      <w:r w:rsidRPr="00AE44A4">
        <w:rPr>
          <w:rStyle w:val="libFootnotenumChar"/>
          <w:rtl/>
        </w:rPr>
        <w:t>(4)</w:t>
      </w:r>
      <w:r>
        <w:rPr>
          <w:rtl/>
          <w:lang w:bidi="fa-IR"/>
        </w:rPr>
        <w:t>.</w:t>
      </w:r>
    </w:p>
    <w:p w:rsidR="000D14DD" w:rsidRPr="004C1BA7" w:rsidRDefault="000D14DD" w:rsidP="000D14DD">
      <w:pPr>
        <w:pStyle w:val="libNormal"/>
        <w:rPr>
          <w:rtl/>
          <w:lang w:bidi="fa-IR"/>
        </w:rPr>
      </w:pPr>
      <w:r w:rsidRPr="004C1BA7">
        <w:rPr>
          <w:rtl/>
          <w:lang w:bidi="fa-IR"/>
        </w:rPr>
        <w:t>وقد ذكر القصتين اليافعي في ( الإرشاد ) بعد أن وصفه</w:t>
      </w:r>
      <w:r>
        <w:rPr>
          <w:rtl/>
          <w:lang w:bidi="fa-IR"/>
        </w:rPr>
        <w:t xml:space="preserve"> بـ </w:t>
      </w:r>
      <w:r w:rsidRPr="004C1BA7">
        <w:rPr>
          <w:rtl/>
          <w:lang w:bidi="fa-IR"/>
        </w:rPr>
        <w:t>« شيخ الطريقة وبحر الحقيقة »</w:t>
      </w:r>
      <w:r>
        <w:rPr>
          <w:rtl/>
          <w:lang w:bidi="fa-IR"/>
        </w:rPr>
        <w:t>.</w:t>
      </w:r>
    </w:p>
    <w:p w:rsidR="000D14DD" w:rsidRPr="004C1BA7" w:rsidRDefault="000D14DD" w:rsidP="000D14DD">
      <w:pPr>
        <w:pStyle w:val="libNormal"/>
        <w:rPr>
          <w:rtl/>
          <w:lang w:bidi="fa-IR"/>
        </w:rPr>
      </w:pPr>
      <w:r w:rsidRPr="004C1BA7">
        <w:rPr>
          <w:rtl/>
          <w:lang w:bidi="fa-IR"/>
        </w:rPr>
        <w:t>ووصفه ابن الزملكاني</w:t>
      </w:r>
      <w:r>
        <w:rPr>
          <w:rtl/>
          <w:lang w:bidi="fa-IR"/>
        </w:rPr>
        <w:t xml:space="preserve"> بـ </w:t>
      </w:r>
      <w:r w:rsidRPr="004C1BA7">
        <w:rPr>
          <w:rtl/>
          <w:lang w:bidi="fa-IR"/>
        </w:rPr>
        <w:t>« البحر الزاخر في المعارف الإ</w:t>
      </w:r>
      <w:r w:rsidR="007C2A45">
        <w:rPr>
          <w:rFonts w:hint="cs"/>
          <w:rtl/>
          <w:lang w:bidi="fa-IR"/>
        </w:rPr>
        <w:t>ِ</w:t>
      </w:r>
      <w:r w:rsidRPr="004C1BA7">
        <w:rPr>
          <w:rtl/>
          <w:lang w:bidi="fa-IR"/>
        </w:rPr>
        <w:t>لهية »</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لواقح الأنوار في طبقات الأخيار 1 / 163.</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ذيل تاريخ بغداد</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لطائف المتن 152.</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المصدر</w:t>
      </w:r>
      <w:r w:rsidR="000D14DD">
        <w:rPr>
          <w:rtl/>
        </w:rPr>
        <w:t>:</w:t>
      </w:r>
      <w:r w:rsidR="000D14DD" w:rsidRPr="004C1BA7">
        <w:rPr>
          <w:rtl/>
        </w:rPr>
        <w:t xml:space="preserve"> 152.</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وقال الكفوي بترجمته</w:t>
      </w:r>
      <w:r>
        <w:rPr>
          <w:rtl/>
          <w:lang w:bidi="fa-IR"/>
        </w:rPr>
        <w:t>:</w:t>
      </w:r>
      <w:r w:rsidRPr="004C1BA7">
        <w:rPr>
          <w:rtl/>
          <w:lang w:bidi="fa-IR"/>
        </w:rPr>
        <w:t xml:space="preserve"> « هو قدوة القائلين بوحدة الوجود</w:t>
      </w:r>
      <w:r>
        <w:rPr>
          <w:rtl/>
          <w:lang w:bidi="fa-IR"/>
        </w:rPr>
        <w:t>،</w:t>
      </w:r>
      <w:r w:rsidRPr="004C1BA7">
        <w:rPr>
          <w:rtl/>
          <w:lang w:bidi="fa-IR"/>
        </w:rPr>
        <w:t xml:space="preserve"> والناس في حقه فرقتان</w:t>
      </w:r>
      <w:r>
        <w:rPr>
          <w:rtl/>
          <w:lang w:bidi="fa-IR"/>
        </w:rPr>
        <w:t>،</w:t>
      </w:r>
      <w:r w:rsidRPr="004C1BA7">
        <w:rPr>
          <w:rtl/>
          <w:lang w:bidi="fa-IR"/>
        </w:rPr>
        <w:t xml:space="preserve"> فإن بعض الفقهاء وعلماء الظاهر قد طعنوا فيه وأكفروه</w:t>
      </w:r>
      <w:r>
        <w:rPr>
          <w:rtl/>
          <w:lang w:bidi="fa-IR"/>
        </w:rPr>
        <w:t>،</w:t>
      </w:r>
      <w:r w:rsidRPr="004C1BA7">
        <w:rPr>
          <w:rtl/>
          <w:lang w:bidi="fa-IR"/>
        </w:rPr>
        <w:t xml:space="preserve"> وبعض الفقهاء وعلماء الآخرة وكبراء الصوفية عظّموه وفخّموه تفخيما</w:t>
      </w:r>
      <w:r w:rsidR="007C2A45">
        <w:rPr>
          <w:rFonts w:hint="cs"/>
          <w:rtl/>
          <w:lang w:bidi="fa-IR"/>
        </w:rPr>
        <w:t>ً</w:t>
      </w:r>
      <w:r w:rsidRPr="004C1BA7">
        <w:rPr>
          <w:rtl/>
          <w:lang w:bidi="fa-IR"/>
        </w:rPr>
        <w:t xml:space="preserve"> عظيما</w:t>
      </w:r>
      <w:r w:rsidR="007C2A45">
        <w:rPr>
          <w:rFonts w:hint="cs"/>
          <w:rtl/>
          <w:lang w:bidi="fa-IR"/>
        </w:rPr>
        <w:t>ً</w:t>
      </w:r>
      <w:r>
        <w:rPr>
          <w:rtl/>
          <w:lang w:bidi="fa-IR"/>
        </w:rPr>
        <w:t>،</w:t>
      </w:r>
      <w:r w:rsidRPr="004C1BA7">
        <w:rPr>
          <w:rtl/>
          <w:lang w:bidi="fa-IR"/>
        </w:rPr>
        <w:t xml:space="preserve"> ومدحوا كلامه مدحا</w:t>
      </w:r>
      <w:r w:rsidR="007C2A45">
        <w:rPr>
          <w:rFonts w:hint="cs"/>
          <w:rtl/>
          <w:lang w:bidi="fa-IR"/>
        </w:rPr>
        <w:t>ً</w:t>
      </w:r>
      <w:r w:rsidRPr="004C1BA7">
        <w:rPr>
          <w:rtl/>
          <w:lang w:bidi="fa-IR"/>
        </w:rPr>
        <w:t xml:space="preserve"> كريما</w:t>
      </w:r>
      <w:r w:rsidR="007C2A45">
        <w:rPr>
          <w:rFonts w:hint="cs"/>
          <w:rtl/>
          <w:lang w:bidi="fa-IR"/>
        </w:rPr>
        <w:t>ً</w:t>
      </w:r>
      <w:r>
        <w:rPr>
          <w:rtl/>
          <w:lang w:bidi="fa-IR"/>
        </w:rPr>
        <w:t>،</w:t>
      </w:r>
      <w:r w:rsidRPr="004C1BA7">
        <w:rPr>
          <w:rtl/>
          <w:lang w:bidi="fa-IR"/>
        </w:rPr>
        <w:t xml:space="preserve"> ووصفوه بعلوّ المقامات</w:t>
      </w:r>
      <w:r>
        <w:rPr>
          <w:rtl/>
          <w:lang w:bidi="fa-IR"/>
        </w:rPr>
        <w:t>،</w:t>
      </w:r>
      <w:r w:rsidRPr="004C1BA7">
        <w:rPr>
          <w:rtl/>
          <w:lang w:bidi="fa-IR"/>
        </w:rPr>
        <w:t xml:space="preserve"> وأخبروا عنه بما يطول ذكر من الكرامات</w:t>
      </w:r>
      <w:r>
        <w:rPr>
          <w:rtl/>
          <w:lang w:bidi="fa-IR"/>
        </w:rPr>
        <w:t>،</w:t>
      </w:r>
      <w:r w:rsidRPr="004C1BA7">
        <w:rPr>
          <w:rtl/>
          <w:lang w:bidi="fa-IR"/>
        </w:rPr>
        <w:t xml:space="preserve"> وصنّفوا في مناقبه وألّفوا في أحواله ومراتبه.</w:t>
      </w:r>
    </w:p>
    <w:p w:rsidR="000D14DD" w:rsidRPr="004C1BA7" w:rsidRDefault="000D14DD" w:rsidP="000D14DD">
      <w:pPr>
        <w:pStyle w:val="libNormal"/>
        <w:rPr>
          <w:rtl/>
          <w:lang w:bidi="fa-IR"/>
        </w:rPr>
      </w:pPr>
      <w:r w:rsidRPr="004C1BA7">
        <w:rPr>
          <w:rtl/>
          <w:lang w:bidi="fa-IR"/>
        </w:rPr>
        <w:t>ذكر الامام اليافعي في تاريخه</w:t>
      </w:r>
      <w:r>
        <w:rPr>
          <w:rtl/>
          <w:lang w:bidi="fa-IR"/>
        </w:rPr>
        <w:t>:</w:t>
      </w:r>
      <w:r w:rsidRPr="004C1BA7">
        <w:rPr>
          <w:rtl/>
          <w:lang w:bidi="fa-IR"/>
        </w:rPr>
        <w:t xml:space="preserve"> أن الشيخ شهاب الدين السهروردي والشيخ محيي الدين العربي اجتمعا في مجلس</w:t>
      </w:r>
      <w:r>
        <w:rPr>
          <w:rtl/>
          <w:lang w:bidi="fa-IR"/>
        </w:rPr>
        <w:t>،</w:t>
      </w:r>
      <w:r w:rsidRPr="004C1BA7">
        <w:rPr>
          <w:rtl/>
          <w:lang w:bidi="fa-IR"/>
        </w:rPr>
        <w:t xml:space="preserve"> فسئل كلّ منهما عن صاحبه</w:t>
      </w:r>
      <w:r>
        <w:rPr>
          <w:rtl/>
          <w:lang w:bidi="fa-IR"/>
        </w:rPr>
        <w:t>،</w:t>
      </w:r>
      <w:r w:rsidRPr="004C1BA7">
        <w:rPr>
          <w:rtl/>
          <w:lang w:bidi="fa-IR"/>
        </w:rPr>
        <w:t xml:space="preserve"> فقال العربي للسهروردي</w:t>
      </w:r>
      <w:r>
        <w:rPr>
          <w:rtl/>
          <w:lang w:bidi="fa-IR"/>
        </w:rPr>
        <w:t>:</w:t>
      </w:r>
      <w:r w:rsidRPr="004C1BA7">
        <w:rPr>
          <w:rtl/>
          <w:lang w:bidi="fa-IR"/>
        </w:rPr>
        <w:t xml:space="preserve"> هو رجل مملو من قرنه من السنة. وقال السهروردي</w:t>
      </w:r>
      <w:r>
        <w:rPr>
          <w:rtl/>
          <w:lang w:bidi="fa-IR"/>
        </w:rPr>
        <w:t>:</w:t>
      </w:r>
      <w:r w:rsidRPr="004C1BA7">
        <w:rPr>
          <w:rtl/>
          <w:lang w:bidi="fa-IR"/>
        </w:rPr>
        <w:t xml:space="preserve"> هو بحر الحقائق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 الازنيقي</w:t>
      </w:r>
      <w:r>
        <w:rPr>
          <w:rtl/>
          <w:lang w:bidi="fa-IR"/>
        </w:rPr>
        <w:t>:</w:t>
      </w:r>
      <w:r w:rsidRPr="004C1BA7">
        <w:rPr>
          <w:rtl/>
          <w:lang w:bidi="fa-IR"/>
        </w:rPr>
        <w:t xml:space="preserve"> « ومن لطائف كتاب المحاضرات ( محاضرة الأبرار ومسامرة الأخيار ) للشيخ الامام العالم الرباني والبحر الصمداني</w:t>
      </w:r>
      <w:r>
        <w:rPr>
          <w:rtl/>
          <w:lang w:bidi="fa-IR"/>
        </w:rPr>
        <w:t>،</w:t>
      </w:r>
      <w:r w:rsidRPr="004C1BA7">
        <w:rPr>
          <w:rtl/>
          <w:lang w:bidi="fa-IR"/>
        </w:rPr>
        <w:t xml:space="preserve"> وسند السالكين ومنقذ الهالكين</w:t>
      </w:r>
      <w:r>
        <w:rPr>
          <w:rtl/>
          <w:lang w:bidi="fa-IR"/>
        </w:rPr>
        <w:t>،</w:t>
      </w:r>
      <w:r w:rsidRPr="004C1BA7">
        <w:rPr>
          <w:rtl/>
          <w:lang w:bidi="fa-IR"/>
        </w:rPr>
        <w:t xml:space="preserve"> الشيخ أبي عبد الله محيي الدين محمد بن علي بن محمد العربي الحاتمي الطائي الاندلسي قدس الله سره العزيز. كان جليل الشأن</w:t>
      </w:r>
      <w:r>
        <w:rPr>
          <w:rtl/>
          <w:lang w:bidi="fa-IR"/>
        </w:rPr>
        <w:t>،</w:t>
      </w:r>
      <w:r w:rsidRPr="004C1BA7">
        <w:rPr>
          <w:rtl/>
          <w:lang w:bidi="fa-IR"/>
        </w:rPr>
        <w:t xml:space="preserve"> وله المصنفات الوافرة والمؤلفات الفاخرة وتصانيف لا تحصى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وقال عبد العلي السهالي</w:t>
      </w:r>
      <w:r>
        <w:rPr>
          <w:rtl/>
          <w:lang w:bidi="fa-IR"/>
        </w:rPr>
        <w:t>:</w:t>
      </w:r>
      <w:r w:rsidRPr="004C1BA7">
        <w:rPr>
          <w:rtl/>
          <w:lang w:bidi="fa-IR"/>
        </w:rPr>
        <w:t xml:space="preserve"> « قال الشيخ وارث النبي العربي </w:t>
      </w:r>
      <w:r w:rsidR="00287B8A" w:rsidRPr="00287B8A">
        <w:rPr>
          <w:rStyle w:val="libAlaemChar"/>
          <w:rtl/>
        </w:rPr>
        <w:t>صلى‌الله‌عليه‌وآله‌وسلم</w:t>
      </w:r>
      <w:r w:rsidRPr="004C1BA7">
        <w:rPr>
          <w:rtl/>
          <w:lang w:bidi="fa-IR"/>
        </w:rPr>
        <w:t xml:space="preserve"> الشيخ محيي الدين ابن العربي صاحب الفتوحات</w:t>
      </w:r>
      <w:r>
        <w:rPr>
          <w:rtl/>
          <w:lang w:bidi="fa-IR"/>
        </w:rPr>
        <w:t>:</w:t>
      </w:r>
      <w:r w:rsidRPr="004C1BA7">
        <w:rPr>
          <w:rtl/>
          <w:lang w:bidi="fa-IR"/>
        </w:rPr>
        <w:t xml:space="preserve"> هم أخذوا العلم عن ميت</w:t>
      </w:r>
      <w:r>
        <w:rPr>
          <w:rtl/>
          <w:lang w:bidi="fa-IR"/>
        </w:rPr>
        <w:t>،</w:t>
      </w:r>
      <w:r w:rsidRPr="004C1BA7">
        <w:rPr>
          <w:rtl/>
          <w:lang w:bidi="fa-IR"/>
        </w:rPr>
        <w:t xml:space="preserve"> ونحن أخذنا العلم من حي لا يموت » </w:t>
      </w:r>
      <w:r w:rsidRPr="00AE44A4">
        <w:rPr>
          <w:rStyle w:val="libFootnotenumChar"/>
          <w:rtl/>
        </w:rPr>
        <w:t>(3)</w:t>
      </w:r>
      <w:r>
        <w:rPr>
          <w:rtl/>
          <w:lang w:bidi="fa-IR"/>
        </w:rPr>
        <w:t>.</w:t>
      </w:r>
    </w:p>
    <w:p w:rsidR="000D14DD" w:rsidRPr="004C1BA7" w:rsidRDefault="000D14DD" w:rsidP="000D14DD">
      <w:pPr>
        <w:pStyle w:val="libNormal"/>
        <w:rPr>
          <w:rtl/>
          <w:lang w:bidi="fa-IR"/>
        </w:rPr>
      </w:pPr>
      <w:r w:rsidRPr="004C1BA7">
        <w:rPr>
          <w:rtl/>
          <w:lang w:bidi="fa-IR"/>
        </w:rPr>
        <w:t>ووصفه البرزنجي</w:t>
      </w:r>
      <w:r>
        <w:rPr>
          <w:rtl/>
          <w:lang w:bidi="fa-IR"/>
        </w:rPr>
        <w:t xml:space="preserve"> بـ </w:t>
      </w:r>
      <w:r w:rsidRPr="004C1BA7">
        <w:rPr>
          <w:rtl/>
          <w:lang w:bidi="fa-IR"/>
        </w:rPr>
        <w:t xml:space="preserve">« إمام المحققين » </w:t>
      </w:r>
      <w:r w:rsidRPr="00AE44A4">
        <w:rPr>
          <w:rStyle w:val="libFootnotenumChar"/>
          <w:rtl/>
        </w:rPr>
        <w:t>(4)</w:t>
      </w:r>
      <w:r>
        <w:rPr>
          <w:rtl/>
          <w:lang w:bidi="fa-IR"/>
        </w:rPr>
        <w:t>.</w:t>
      </w:r>
    </w:p>
    <w:p w:rsidR="000D14DD" w:rsidRPr="004C1BA7" w:rsidRDefault="000D14DD" w:rsidP="000D14DD">
      <w:pPr>
        <w:pStyle w:val="libNormal"/>
        <w:rPr>
          <w:rtl/>
          <w:lang w:bidi="fa-IR"/>
        </w:rPr>
      </w:pPr>
      <w:r w:rsidRPr="004C1BA7">
        <w:rPr>
          <w:rtl/>
          <w:lang w:bidi="fa-IR"/>
        </w:rPr>
        <w:t>وترجم له الجامي ووصفه بمثل عبارات الكفوي المتقدمة ثم ذكر نسبة لبسه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كتائب أعلام الأخيار</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مدينة العلوم لل</w:t>
      </w:r>
      <w:r w:rsidR="00E3236E">
        <w:rPr>
          <w:rFonts w:hint="cs"/>
          <w:rtl/>
        </w:rPr>
        <w:t>ا</w:t>
      </w:r>
      <w:r w:rsidR="000D14DD" w:rsidRPr="004C1BA7">
        <w:rPr>
          <w:rtl/>
        </w:rPr>
        <w:t>زنيقي.</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الصبح الصادق في شرح المنار.</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الاشاعة لا شراط الساعة 107.</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 xml:space="preserve">الخرقة اليه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وقد مدحه ( الدهلوي ) ووصفه</w:t>
      </w:r>
      <w:r>
        <w:rPr>
          <w:rtl/>
          <w:lang w:bidi="fa-IR"/>
        </w:rPr>
        <w:t xml:space="preserve"> بـ </w:t>
      </w:r>
      <w:r w:rsidRPr="004C1BA7">
        <w:rPr>
          <w:rtl/>
          <w:lang w:bidi="fa-IR"/>
        </w:rPr>
        <w:t xml:space="preserve">« الشيخ الأكبر » واستشهد بكلماته واستند إليها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ووصفه الشيخ سلامة الله في ( معركة الآراء )</w:t>
      </w:r>
      <w:r>
        <w:rPr>
          <w:rtl/>
          <w:lang w:bidi="fa-IR"/>
        </w:rPr>
        <w:t xml:space="preserve"> بـ </w:t>
      </w:r>
      <w:r w:rsidRPr="004C1BA7">
        <w:rPr>
          <w:rtl/>
          <w:lang w:bidi="fa-IR"/>
        </w:rPr>
        <w:t>« قطب الموحدين »</w:t>
      </w:r>
      <w:r>
        <w:rPr>
          <w:rtl/>
          <w:lang w:bidi="fa-IR"/>
        </w:rPr>
        <w:t>.</w:t>
      </w:r>
    </w:p>
    <w:p w:rsidR="000D14DD" w:rsidRPr="004C1BA7" w:rsidRDefault="000D14DD" w:rsidP="000D14DD">
      <w:pPr>
        <w:pStyle w:val="libNormal"/>
        <w:rPr>
          <w:rtl/>
          <w:lang w:bidi="fa-IR"/>
        </w:rPr>
      </w:pPr>
      <w:r w:rsidRPr="004C1BA7">
        <w:rPr>
          <w:rtl/>
          <w:lang w:bidi="fa-IR"/>
        </w:rPr>
        <w:t>وعدّه صديق حسن القنوجي في ( الجنّة ) في عداد المجتهدين حيث قال</w:t>
      </w:r>
      <w:r>
        <w:rPr>
          <w:rtl/>
          <w:lang w:bidi="fa-IR"/>
        </w:rPr>
        <w:t>:</w:t>
      </w:r>
      <w:r>
        <w:rPr>
          <w:rFonts w:hint="cs"/>
          <w:rtl/>
          <w:lang w:bidi="fa-IR"/>
        </w:rPr>
        <w:t xml:space="preserve"> </w:t>
      </w:r>
      <w:r w:rsidRPr="004C1BA7">
        <w:rPr>
          <w:rtl/>
          <w:lang w:bidi="fa-IR"/>
        </w:rPr>
        <w:t>« ومنهم الشيخ ال</w:t>
      </w:r>
      <w:r w:rsidR="00387B43">
        <w:rPr>
          <w:rFonts w:hint="cs"/>
          <w:rtl/>
          <w:lang w:bidi="fa-IR"/>
        </w:rPr>
        <w:t>ا</w:t>
      </w:r>
      <w:r w:rsidRPr="004C1BA7">
        <w:rPr>
          <w:rtl/>
          <w:lang w:bidi="fa-IR"/>
        </w:rPr>
        <w:t>كبر ابن العربي</w:t>
      </w:r>
      <w:r>
        <w:rPr>
          <w:rtl/>
          <w:lang w:bidi="fa-IR"/>
        </w:rPr>
        <w:t>،</w:t>
      </w:r>
      <w:r w:rsidRPr="004C1BA7">
        <w:rPr>
          <w:rtl/>
          <w:lang w:bidi="fa-IR"/>
        </w:rPr>
        <w:t xml:space="preserve"> فإنه لم يقلّد أحدا</w:t>
      </w:r>
      <w:r w:rsidR="00855EC3">
        <w:rPr>
          <w:rFonts w:hint="cs"/>
          <w:rtl/>
          <w:lang w:bidi="fa-IR"/>
        </w:rPr>
        <w:t>ً</w:t>
      </w:r>
      <w:r w:rsidRPr="004C1BA7">
        <w:rPr>
          <w:rtl/>
          <w:lang w:bidi="fa-IR"/>
        </w:rPr>
        <w:t xml:space="preserve"> </w:t>
      </w:r>
      <w:r w:rsidR="00D127DB">
        <w:rPr>
          <w:rtl/>
          <w:lang w:bidi="fa-IR"/>
        </w:rPr>
        <w:t>إلّا</w:t>
      </w:r>
      <w:r w:rsidRPr="004C1BA7">
        <w:rPr>
          <w:rtl/>
          <w:lang w:bidi="fa-IR"/>
        </w:rPr>
        <w:t xml:space="preserve"> النبي </w:t>
      </w:r>
      <w:r w:rsidR="00287B8A" w:rsidRPr="00287B8A">
        <w:rPr>
          <w:rStyle w:val="libAlaemChar"/>
          <w:rtl/>
        </w:rPr>
        <w:t>صلى‌الله‌عليه‌وآله‌وسلم</w:t>
      </w:r>
      <w:r w:rsidRPr="004C1BA7">
        <w:rPr>
          <w:rtl/>
          <w:lang w:bidi="fa-IR"/>
        </w:rPr>
        <w:t xml:space="preserve"> وأصحابه وسلّم</w:t>
      </w:r>
      <w:r>
        <w:rPr>
          <w:rtl/>
          <w:lang w:bidi="fa-IR"/>
        </w:rPr>
        <w:t>،</w:t>
      </w:r>
      <w:r w:rsidRPr="004C1BA7">
        <w:rPr>
          <w:rtl/>
          <w:lang w:bidi="fa-IR"/>
        </w:rPr>
        <w:t xml:space="preserve"> وقد ذكر في الفتوحات المذاهب الأربعة وغيرها واختار منها ما أفضى إليه اجتهاده من غير مبالاة بزيد وعمرو</w:t>
      </w:r>
      <w:r>
        <w:rPr>
          <w:rtl/>
          <w:lang w:bidi="fa-IR"/>
        </w:rPr>
        <w:t>،</w:t>
      </w:r>
      <w:r w:rsidRPr="004C1BA7">
        <w:rPr>
          <w:rtl/>
          <w:lang w:bidi="fa-IR"/>
        </w:rPr>
        <w:t xml:space="preserve"> وأكابر العلماء اعتقدوا ولايته</w:t>
      </w:r>
      <w:r>
        <w:rPr>
          <w:rtl/>
          <w:lang w:bidi="fa-IR"/>
        </w:rPr>
        <w:t>،</w:t>
      </w:r>
      <w:r w:rsidRPr="004C1BA7">
        <w:rPr>
          <w:rtl/>
          <w:lang w:bidi="fa-IR"/>
        </w:rPr>
        <w:t xml:space="preserve"> والولي الكامل لا يكون مقلّدا</w:t>
      </w:r>
      <w:r w:rsidR="00855EC3">
        <w:rPr>
          <w:rFonts w:hint="cs"/>
          <w:rtl/>
          <w:lang w:bidi="fa-IR"/>
        </w:rPr>
        <w:t>ً</w:t>
      </w:r>
      <w:r w:rsidRPr="004C1BA7">
        <w:rPr>
          <w:rtl/>
          <w:lang w:bidi="fa-IR"/>
        </w:rPr>
        <w:t xml:space="preserve"> »</w:t>
      </w:r>
      <w:r>
        <w:rPr>
          <w:rtl/>
          <w:lang w:bidi="fa-IR"/>
        </w:rPr>
        <w:t>.</w:t>
      </w:r>
    </w:p>
    <w:p w:rsidR="003C0B4F" w:rsidRDefault="000D14DD" w:rsidP="000D14DD">
      <w:pPr>
        <w:pStyle w:val="Heading2"/>
        <w:rPr>
          <w:rtl/>
          <w:lang w:bidi="fa-IR"/>
        </w:rPr>
      </w:pPr>
      <w:bookmarkStart w:id="671" w:name="_Toc347630310"/>
      <w:bookmarkStart w:id="672" w:name="_Toc407003734"/>
      <w:bookmarkStart w:id="673" w:name="_Toc94612813"/>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الشيخ عبد الوهاب الشعراني</w:t>
      </w:r>
      <w:bookmarkEnd w:id="671"/>
      <w:bookmarkEnd w:id="672"/>
      <w:bookmarkEnd w:id="673"/>
    </w:p>
    <w:p w:rsidR="000D14DD" w:rsidRPr="004C1BA7" w:rsidRDefault="000D14DD" w:rsidP="000D14DD">
      <w:pPr>
        <w:pStyle w:val="libNormal"/>
        <w:rPr>
          <w:rtl/>
          <w:lang w:bidi="fa-IR"/>
        </w:rPr>
      </w:pPr>
      <w:r w:rsidRPr="004C1BA7">
        <w:rPr>
          <w:rtl/>
          <w:lang w:bidi="fa-IR"/>
        </w:rPr>
        <w:t>وقد قرّر الشيخ</w:t>
      </w:r>
      <w:r w:rsidR="00855EC3">
        <w:rPr>
          <w:rFonts w:hint="cs"/>
          <w:rtl/>
          <w:lang w:bidi="fa-IR"/>
        </w:rPr>
        <w:t>ٍ</w:t>
      </w:r>
      <w:r w:rsidRPr="004C1BA7">
        <w:rPr>
          <w:rtl/>
          <w:lang w:bidi="fa-IR"/>
        </w:rPr>
        <w:t xml:space="preserve"> عبد الوهاب الشعراني كلمات ابن عربي السالفة الذكر</w:t>
      </w:r>
      <w:r>
        <w:rPr>
          <w:rtl/>
          <w:lang w:bidi="fa-IR"/>
        </w:rPr>
        <w:t>،</w:t>
      </w:r>
      <w:r w:rsidRPr="004C1BA7">
        <w:rPr>
          <w:rtl/>
          <w:lang w:bidi="fa-IR"/>
        </w:rPr>
        <w:t xml:space="preserve"> حيث نقلها مستشهدا</w:t>
      </w:r>
      <w:r w:rsidR="00855EC3">
        <w:rPr>
          <w:rFonts w:hint="cs"/>
          <w:rtl/>
          <w:lang w:bidi="fa-IR"/>
        </w:rPr>
        <w:t>ً</w:t>
      </w:r>
      <w:r w:rsidRPr="004C1BA7">
        <w:rPr>
          <w:rtl/>
          <w:lang w:bidi="fa-IR"/>
        </w:rPr>
        <w:t xml:space="preserve"> بها معتمدا</w:t>
      </w:r>
      <w:r w:rsidR="00855EC3">
        <w:rPr>
          <w:rFonts w:hint="cs"/>
          <w:rtl/>
          <w:lang w:bidi="fa-IR"/>
        </w:rPr>
        <w:t>ً</w:t>
      </w:r>
      <w:r w:rsidRPr="004C1BA7">
        <w:rPr>
          <w:rtl/>
          <w:lang w:bidi="fa-IR"/>
        </w:rPr>
        <w:t xml:space="preserve"> عليها حيث قال</w:t>
      </w:r>
      <w:r>
        <w:rPr>
          <w:rtl/>
          <w:lang w:bidi="fa-IR"/>
        </w:rPr>
        <w:t>:</w:t>
      </w:r>
      <w:r w:rsidRPr="004C1BA7">
        <w:rPr>
          <w:rtl/>
          <w:lang w:bidi="fa-IR"/>
        </w:rPr>
        <w:t xml:space="preserve"> « فإن قلت</w:t>
      </w:r>
      <w:r>
        <w:rPr>
          <w:rtl/>
          <w:lang w:bidi="fa-IR"/>
        </w:rPr>
        <w:t>:</w:t>
      </w:r>
      <w:r w:rsidRPr="004C1BA7">
        <w:rPr>
          <w:rtl/>
          <w:lang w:bidi="fa-IR"/>
        </w:rPr>
        <w:t xml:space="preserve"> فما معنى قولهم</w:t>
      </w:r>
      <w:r>
        <w:rPr>
          <w:rtl/>
          <w:lang w:bidi="fa-IR"/>
        </w:rPr>
        <w:t>:</w:t>
      </w:r>
      <w:r>
        <w:rPr>
          <w:rFonts w:hint="cs"/>
          <w:rtl/>
          <w:lang w:bidi="fa-IR"/>
        </w:rPr>
        <w:t xml:space="preserve"> </w:t>
      </w:r>
      <w:r w:rsidRPr="004C1BA7">
        <w:rPr>
          <w:rtl/>
          <w:lang w:bidi="fa-IR"/>
        </w:rPr>
        <w:t xml:space="preserve">إنه </w:t>
      </w:r>
      <w:r w:rsidR="00287B8A" w:rsidRPr="00287B8A">
        <w:rPr>
          <w:rStyle w:val="libAlaemChar"/>
          <w:rtl/>
        </w:rPr>
        <w:t>صلى‌الله‌عليه‌وآله‌وسلم</w:t>
      </w:r>
      <w:r w:rsidRPr="004C1BA7">
        <w:rPr>
          <w:rtl/>
          <w:lang w:bidi="fa-IR"/>
        </w:rPr>
        <w:t xml:space="preserve"> أول خلق الله</w:t>
      </w:r>
      <w:r>
        <w:rPr>
          <w:rtl/>
          <w:lang w:bidi="fa-IR"/>
        </w:rPr>
        <w:t>؟</w:t>
      </w:r>
      <w:r w:rsidRPr="004C1BA7">
        <w:rPr>
          <w:rtl/>
          <w:lang w:bidi="fa-IR"/>
        </w:rPr>
        <w:t xml:space="preserve"> هل المراد من خلق مخصوص</w:t>
      </w:r>
      <w:r>
        <w:rPr>
          <w:rtl/>
          <w:lang w:bidi="fa-IR"/>
        </w:rPr>
        <w:t>؟</w:t>
      </w:r>
      <w:r w:rsidRPr="004C1BA7">
        <w:rPr>
          <w:rtl/>
          <w:lang w:bidi="fa-IR"/>
        </w:rPr>
        <w:t xml:space="preserve"> أو المراد به الخلق على الإطلاق</w:t>
      </w:r>
      <w:r>
        <w:rPr>
          <w:rtl/>
          <w:lang w:bidi="fa-IR"/>
        </w:rPr>
        <w:t>؟</w:t>
      </w:r>
    </w:p>
    <w:p w:rsidR="000D14DD" w:rsidRPr="004C1BA7" w:rsidRDefault="000D14DD" w:rsidP="000D14DD">
      <w:pPr>
        <w:pStyle w:val="libNormal"/>
        <w:rPr>
          <w:rtl/>
          <w:lang w:bidi="fa-IR"/>
        </w:rPr>
      </w:pPr>
      <w:r w:rsidRPr="004C1BA7">
        <w:rPr>
          <w:rtl/>
          <w:lang w:bidi="fa-IR"/>
        </w:rPr>
        <w:t>فالجواب كما قاله الشيخ في الباب السادس</w:t>
      </w:r>
      <w:r>
        <w:rPr>
          <w:rtl/>
          <w:lang w:bidi="fa-IR"/>
        </w:rPr>
        <w:t>:</w:t>
      </w:r>
      <w:r w:rsidRPr="004C1BA7">
        <w:rPr>
          <w:rtl/>
          <w:lang w:bidi="fa-IR"/>
        </w:rPr>
        <w:t xml:space="preserve"> إن المراد به خلق مخصوص</w:t>
      </w:r>
      <w:r>
        <w:rPr>
          <w:rtl/>
          <w:lang w:bidi="fa-IR"/>
        </w:rPr>
        <w:t>،</w:t>
      </w:r>
      <w:r w:rsidRPr="004C1BA7">
        <w:rPr>
          <w:rtl/>
          <w:lang w:bidi="fa-IR"/>
        </w:rPr>
        <w:t xml:space="preserve"> وذلك أن أول ما خلق الله الهباء</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وقال الشيخ محيي الدين</w:t>
      </w:r>
      <w:r>
        <w:rPr>
          <w:rtl/>
          <w:lang w:bidi="fa-IR"/>
        </w:rPr>
        <w:t>:</w:t>
      </w:r>
      <w:r w:rsidRPr="004C1BA7">
        <w:rPr>
          <w:rtl/>
          <w:lang w:bidi="fa-IR"/>
        </w:rPr>
        <w:t xml:space="preserve"> وكان أقرب الناس إليه في ذلك الهباء علي بن أبي طالب الجامع لأسرار الأنبياء أجمعين</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 xml:space="preserve">فعلم كما قاله الشيخ محي الدين في الفتوحات أن مستمد جميع الأنبياء والمرسلين من روح محمّد </w:t>
      </w:r>
      <w:r w:rsidR="00287B8A" w:rsidRPr="00287B8A">
        <w:rPr>
          <w:rStyle w:val="libAlaemChar"/>
          <w:rtl/>
        </w:rPr>
        <w:t>صلى‌الله‌عليه‌وآله‌وسلم</w:t>
      </w:r>
      <w:r>
        <w:rPr>
          <w:rtl/>
          <w:lang w:bidi="fa-IR"/>
        </w:rPr>
        <w:t>،</w:t>
      </w:r>
      <w:r w:rsidRPr="004C1BA7">
        <w:rPr>
          <w:rtl/>
          <w:lang w:bidi="fa-IR"/>
        </w:rPr>
        <w:t xml:space="preserve"> إذ هو قطب</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نفحات الانس</w:t>
      </w:r>
      <w:r w:rsidR="000D14DD">
        <w:rPr>
          <w:rtl/>
        </w:rPr>
        <w:t xml:space="preserve"> </w:t>
      </w:r>
      <w:r w:rsidR="00FB56AE">
        <w:rPr>
          <w:rtl/>
        </w:rPr>
        <w:t>-</w:t>
      </w:r>
      <w:r w:rsidR="000D14DD">
        <w:rPr>
          <w:rtl/>
        </w:rPr>
        <w:t xml:space="preserve"> </w:t>
      </w:r>
      <w:r w:rsidR="000D14DD" w:rsidRPr="004C1BA7">
        <w:rPr>
          <w:rtl/>
        </w:rPr>
        <w:t>564.</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رسالة الرؤيا للدهلوي.</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الأقطاب</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فعلم أن الشعراني ذاهب إلى ما ذهب إليه ابن عربي</w:t>
      </w:r>
      <w:r>
        <w:rPr>
          <w:rtl/>
          <w:lang w:bidi="fa-IR"/>
        </w:rPr>
        <w:t>،</w:t>
      </w:r>
      <w:r w:rsidRPr="004C1BA7">
        <w:rPr>
          <w:rtl/>
          <w:lang w:bidi="fa-IR"/>
        </w:rPr>
        <w:t xml:space="preserve"> فكلامه أيضا</w:t>
      </w:r>
      <w:r w:rsidR="005A54D6">
        <w:rPr>
          <w:rFonts w:hint="cs"/>
          <w:rtl/>
          <w:lang w:bidi="fa-IR"/>
        </w:rPr>
        <w:t>ً</w:t>
      </w:r>
      <w:r w:rsidRPr="004C1BA7">
        <w:rPr>
          <w:rtl/>
          <w:lang w:bidi="fa-IR"/>
        </w:rPr>
        <w:t xml:space="preserve"> يثبت المطلوب بالوجوه السديدة المتقدمة هناك.</w:t>
      </w:r>
    </w:p>
    <w:p w:rsidR="000D14DD" w:rsidRPr="004C1BA7" w:rsidRDefault="000D14DD" w:rsidP="000D14DD">
      <w:pPr>
        <w:pStyle w:val="libNormal"/>
        <w:rPr>
          <w:rtl/>
          <w:lang w:bidi="fa-IR"/>
        </w:rPr>
      </w:pPr>
      <w:r w:rsidRPr="004C1BA7">
        <w:rPr>
          <w:rtl/>
          <w:lang w:bidi="fa-IR"/>
        </w:rPr>
        <w:t>هذا</w:t>
      </w:r>
      <w:r>
        <w:rPr>
          <w:rtl/>
          <w:lang w:bidi="fa-IR"/>
        </w:rPr>
        <w:t>،</w:t>
      </w:r>
      <w:r w:rsidRPr="004C1BA7">
        <w:rPr>
          <w:rtl/>
          <w:lang w:bidi="fa-IR"/>
        </w:rPr>
        <w:t xml:space="preserve"> ولا ينافي ذلك قوله بعدئذ</w:t>
      </w:r>
      <w:r>
        <w:rPr>
          <w:rtl/>
          <w:lang w:bidi="fa-IR"/>
        </w:rPr>
        <w:t>:</w:t>
      </w:r>
      <w:r w:rsidRPr="004C1BA7">
        <w:rPr>
          <w:rtl/>
          <w:lang w:bidi="fa-IR"/>
        </w:rPr>
        <w:t xml:space="preserve"> « وقول الشيخ في حق علي رض الله عنه جامع لأسرار الأنبياء</w:t>
      </w:r>
      <w:r>
        <w:rPr>
          <w:rtl/>
          <w:lang w:bidi="fa-IR"/>
        </w:rPr>
        <w:t>،</w:t>
      </w:r>
      <w:r w:rsidRPr="004C1BA7">
        <w:rPr>
          <w:rtl/>
          <w:lang w:bidi="fa-IR"/>
        </w:rPr>
        <w:t xml:space="preserve"> قد نقل أيضا</w:t>
      </w:r>
      <w:r w:rsidR="00F45161">
        <w:rPr>
          <w:rFonts w:hint="cs"/>
          <w:rtl/>
          <w:lang w:bidi="fa-IR"/>
        </w:rPr>
        <w:t>ً</w:t>
      </w:r>
      <w:r w:rsidRPr="004C1BA7">
        <w:rPr>
          <w:rtl/>
          <w:lang w:bidi="fa-IR"/>
        </w:rPr>
        <w:t xml:space="preserve"> عن الخضر </w:t>
      </w:r>
      <w:r w:rsidRPr="00A73E8D">
        <w:rPr>
          <w:rStyle w:val="libAlaemChar"/>
          <w:rtl/>
        </w:rPr>
        <w:t>عليه‌السلام</w:t>
      </w:r>
      <w:r w:rsidRPr="004C1BA7">
        <w:rPr>
          <w:rtl/>
          <w:lang w:bidi="fa-IR"/>
        </w:rPr>
        <w:t xml:space="preserve"> في حق الشيخ أبي مدين التلمساني فقال حين سئل عنه</w:t>
      </w:r>
      <w:r>
        <w:rPr>
          <w:rtl/>
          <w:lang w:bidi="fa-IR"/>
        </w:rPr>
        <w:t>:</w:t>
      </w:r>
      <w:r w:rsidRPr="004C1BA7">
        <w:rPr>
          <w:rtl/>
          <w:lang w:bidi="fa-IR"/>
        </w:rPr>
        <w:t xml:space="preserve"> جامع أسرار المرسلين لا أعلم أحدا</w:t>
      </w:r>
      <w:r w:rsidR="006F495A">
        <w:rPr>
          <w:rFonts w:hint="cs"/>
          <w:rtl/>
          <w:lang w:bidi="fa-IR"/>
        </w:rPr>
        <w:t>ً</w:t>
      </w:r>
      <w:r w:rsidRPr="004C1BA7">
        <w:rPr>
          <w:rtl/>
          <w:lang w:bidi="fa-IR"/>
        </w:rPr>
        <w:t xml:space="preserve"> في عصري هذا أجمع لأسرار المرسلين منه »</w:t>
      </w:r>
      <w:r>
        <w:rPr>
          <w:rtl/>
          <w:lang w:bidi="fa-IR"/>
        </w:rPr>
        <w:t>.</w:t>
      </w:r>
      <w:r w:rsidRPr="004C1BA7">
        <w:rPr>
          <w:rtl/>
          <w:lang w:bidi="fa-IR"/>
        </w:rPr>
        <w:t xml:space="preserve"> فإنه</w:t>
      </w:r>
      <w:r>
        <w:rPr>
          <w:rtl/>
          <w:lang w:bidi="fa-IR"/>
        </w:rPr>
        <w:t xml:space="preserve"> </w:t>
      </w:r>
      <w:r w:rsidR="00FB56AE">
        <w:rPr>
          <w:rtl/>
          <w:lang w:bidi="fa-IR"/>
        </w:rPr>
        <w:t>-</w:t>
      </w:r>
      <w:r>
        <w:rPr>
          <w:rtl/>
          <w:lang w:bidi="fa-IR"/>
        </w:rPr>
        <w:t xml:space="preserve"> </w:t>
      </w:r>
      <w:r w:rsidRPr="004C1BA7">
        <w:rPr>
          <w:rtl/>
          <w:lang w:bidi="fa-IR"/>
        </w:rPr>
        <w:t>لو ثبت هذا النقل</w:t>
      </w:r>
      <w:r>
        <w:rPr>
          <w:rtl/>
          <w:lang w:bidi="fa-IR"/>
        </w:rPr>
        <w:t xml:space="preserve"> </w:t>
      </w:r>
      <w:r w:rsidR="00FB56AE">
        <w:rPr>
          <w:rtl/>
          <w:lang w:bidi="fa-IR"/>
        </w:rPr>
        <w:t>-</w:t>
      </w:r>
      <w:r>
        <w:rPr>
          <w:rtl/>
          <w:lang w:bidi="fa-IR"/>
        </w:rPr>
        <w:t xml:space="preserve"> </w:t>
      </w:r>
      <w:r w:rsidRPr="004C1BA7">
        <w:rPr>
          <w:rtl/>
          <w:lang w:bidi="fa-IR"/>
        </w:rPr>
        <w:t>غير فإنه</w:t>
      </w:r>
      <w:r>
        <w:rPr>
          <w:rtl/>
          <w:lang w:bidi="fa-IR"/>
        </w:rPr>
        <w:t xml:space="preserve"> </w:t>
      </w:r>
      <w:r w:rsidR="00FB56AE">
        <w:rPr>
          <w:rtl/>
          <w:lang w:bidi="fa-IR"/>
        </w:rPr>
        <w:t>-</w:t>
      </w:r>
      <w:r>
        <w:rPr>
          <w:rtl/>
          <w:lang w:bidi="fa-IR"/>
        </w:rPr>
        <w:t xml:space="preserve"> </w:t>
      </w:r>
      <w:r w:rsidRPr="004C1BA7">
        <w:rPr>
          <w:rtl/>
          <w:lang w:bidi="fa-IR"/>
        </w:rPr>
        <w:t>لو ثبت هذا النقل</w:t>
      </w:r>
      <w:r>
        <w:rPr>
          <w:rtl/>
          <w:lang w:bidi="fa-IR"/>
        </w:rPr>
        <w:t xml:space="preserve"> </w:t>
      </w:r>
      <w:r w:rsidR="00FB56AE">
        <w:rPr>
          <w:rtl/>
          <w:lang w:bidi="fa-IR"/>
        </w:rPr>
        <w:t>-</w:t>
      </w:r>
      <w:r>
        <w:rPr>
          <w:rtl/>
          <w:lang w:bidi="fa-IR"/>
        </w:rPr>
        <w:t xml:space="preserve"> </w:t>
      </w:r>
      <w:r w:rsidRPr="004C1BA7">
        <w:rPr>
          <w:rtl/>
          <w:lang w:bidi="fa-IR"/>
        </w:rPr>
        <w:t xml:space="preserve">غير ضائر بالمطلوب وهو إثبات أفضلية أمير المؤمنين </w:t>
      </w:r>
      <w:r w:rsidRPr="00A73E8D">
        <w:rPr>
          <w:rStyle w:val="libAlaemChar"/>
          <w:rtl/>
        </w:rPr>
        <w:t>عليه‌السلام</w:t>
      </w:r>
      <w:r>
        <w:rPr>
          <w:rtl/>
          <w:lang w:bidi="fa-IR"/>
        </w:rPr>
        <w:t xml:space="preserve"> </w:t>
      </w:r>
      <w:r w:rsidR="00FB56AE">
        <w:rPr>
          <w:rtl/>
          <w:lang w:bidi="fa-IR"/>
        </w:rPr>
        <w:t>-</w:t>
      </w:r>
      <w:r>
        <w:rPr>
          <w:rtl/>
          <w:lang w:bidi="fa-IR"/>
        </w:rPr>
        <w:t xml:space="preserve"> </w:t>
      </w:r>
      <w:r w:rsidRPr="004C1BA7">
        <w:rPr>
          <w:rtl/>
          <w:lang w:bidi="fa-IR"/>
        </w:rPr>
        <w:t>بمقتضى الأقربية والجامعية لأسرار الأنبياء</w:t>
      </w:r>
      <w:r>
        <w:rPr>
          <w:rtl/>
          <w:lang w:bidi="fa-IR"/>
        </w:rPr>
        <w:t xml:space="preserve"> </w:t>
      </w:r>
      <w:r w:rsidR="00FB56AE">
        <w:rPr>
          <w:rtl/>
          <w:lang w:bidi="fa-IR"/>
        </w:rPr>
        <w:t>-</w:t>
      </w:r>
      <w:r>
        <w:rPr>
          <w:rtl/>
          <w:lang w:bidi="fa-IR"/>
        </w:rPr>
        <w:t xml:space="preserve"> </w:t>
      </w:r>
      <w:r w:rsidRPr="004C1BA7">
        <w:rPr>
          <w:rtl/>
          <w:lang w:bidi="fa-IR"/>
        </w:rPr>
        <w:t xml:space="preserve">ممّن تقدم عليه في امر الخلافة والامامة بعد رسول الله </w:t>
      </w:r>
      <w:r w:rsidR="00287B8A" w:rsidRPr="00287B8A">
        <w:rPr>
          <w:rStyle w:val="libAlaemChar"/>
          <w:rtl/>
        </w:rPr>
        <w:t>صلى‌الله‌عليه‌وآله‌وسلم</w:t>
      </w:r>
      <w:r>
        <w:rPr>
          <w:rtl/>
          <w:lang w:bidi="fa-IR"/>
        </w:rPr>
        <w:t>،</w:t>
      </w:r>
      <w:r w:rsidRPr="004C1BA7">
        <w:rPr>
          <w:rtl/>
          <w:lang w:bidi="fa-IR"/>
        </w:rPr>
        <w:t xml:space="preserve"> فمع تسليم صحة النقل المذكور عن الخضر </w:t>
      </w:r>
      <w:r w:rsidRPr="00A73E8D">
        <w:rPr>
          <w:rStyle w:val="libAlaemChar"/>
          <w:rtl/>
        </w:rPr>
        <w:t>عليه‌السلام</w:t>
      </w:r>
      <w:r w:rsidRPr="004C1BA7">
        <w:rPr>
          <w:rtl/>
          <w:lang w:bidi="fa-IR"/>
        </w:rPr>
        <w:t xml:space="preserve"> في أبي مدين التلمساني يكون أبو مدين أفضل من أولئك كذلك.</w:t>
      </w:r>
    </w:p>
    <w:p w:rsidR="000D14DD" w:rsidRPr="004C1BA7" w:rsidRDefault="000D14DD" w:rsidP="000D14DD">
      <w:pPr>
        <w:pStyle w:val="libNormal"/>
        <w:rPr>
          <w:rtl/>
          <w:lang w:bidi="fa-IR"/>
        </w:rPr>
      </w:pPr>
      <w:r w:rsidRPr="004C1BA7">
        <w:rPr>
          <w:rtl/>
          <w:lang w:bidi="fa-IR"/>
        </w:rPr>
        <w:t>وأما التساوي بين أمير المؤمنين وأبي مدين فلا يتوهّمه عاقل فضلا</w:t>
      </w:r>
      <w:r w:rsidR="00FB6D8D">
        <w:rPr>
          <w:rFonts w:hint="cs"/>
          <w:rtl/>
          <w:lang w:bidi="fa-IR"/>
        </w:rPr>
        <w:t>ً</w:t>
      </w:r>
      <w:r w:rsidRPr="004C1BA7">
        <w:rPr>
          <w:rtl/>
          <w:lang w:bidi="fa-IR"/>
        </w:rPr>
        <w:t xml:space="preserve"> عن المسلم</w:t>
      </w:r>
      <w:r>
        <w:rPr>
          <w:rtl/>
          <w:lang w:bidi="fa-IR"/>
        </w:rPr>
        <w:t>،</w:t>
      </w:r>
      <w:r w:rsidRPr="004C1BA7">
        <w:rPr>
          <w:rtl/>
          <w:lang w:bidi="fa-IR"/>
        </w:rPr>
        <w:t xml:space="preserve"> على أن كلام الخضر في أبي مدين مخصوص بعصره كما هو صريحه.</w:t>
      </w:r>
    </w:p>
    <w:p w:rsidR="003C0B4F" w:rsidRDefault="000D14DD" w:rsidP="000D14DD">
      <w:pPr>
        <w:pStyle w:val="Heading3"/>
        <w:rPr>
          <w:rtl/>
          <w:lang w:bidi="fa-IR"/>
        </w:rPr>
      </w:pPr>
      <w:bookmarkStart w:id="674" w:name="_Toc347630311"/>
      <w:bookmarkStart w:id="675" w:name="_Toc407003735"/>
      <w:bookmarkStart w:id="676" w:name="_Toc94612814"/>
      <w:r w:rsidRPr="004C1BA7">
        <w:rPr>
          <w:rtl/>
          <w:lang w:bidi="fa-IR"/>
        </w:rPr>
        <w:t>كلام آخر للشعراني</w:t>
      </w:r>
      <w:bookmarkEnd w:id="674"/>
      <w:bookmarkEnd w:id="675"/>
      <w:bookmarkEnd w:id="676"/>
    </w:p>
    <w:p w:rsidR="000D14DD" w:rsidRPr="004C1BA7" w:rsidRDefault="000D14DD" w:rsidP="000D14DD">
      <w:pPr>
        <w:pStyle w:val="libNormal"/>
        <w:rPr>
          <w:rtl/>
          <w:lang w:bidi="fa-IR"/>
        </w:rPr>
      </w:pPr>
      <w:r w:rsidRPr="004C1BA7">
        <w:rPr>
          <w:rtl/>
          <w:lang w:bidi="fa-IR"/>
        </w:rPr>
        <w:t>وقال الشيخ الشعراني أيضا</w:t>
      </w:r>
      <w:r w:rsidR="00FB6D8D">
        <w:rPr>
          <w:rFonts w:hint="cs"/>
          <w:rtl/>
          <w:lang w:bidi="fa-IR"/>
        </w:rPr>
        <w:t>ً</w:t>
      </w:r>
      <w:r>
        <w:rPr>
          <w:rtl/>
          <w:lang w:bidi="fa-IR"/>
        </w:rPr>
        <w:t>:</w:t>
      </w:r>
      <w:r w:rsidRPr="004C1BA7">
        <w:rPr>
          <w:rtl/>
          <w:lang w:bidi="fa-IR"/>
        </w:rPr>
        <w:t xml:space="preserve"> « فإن قلت</w:t>
      </w:r>
      <w:r>
        <w:rPr>
          <w:rtl/>
          <w:lang w:bidi="fa-IR"/>
        </w:rPr>
        <w:t>:</w:t>
      </w:r>
      <w:r>
        <w:rPr>
          <w:rFonts w:hint="cs"/>
          <w:rtl/>
          <w:lang w:bidi="fa-IR"/>
        </w:rPr>
        <w:t xml:space="preserve"> </w:t>
      </w:r>
      <w:r w:rsidRPr="00AE44A4">
        <w:rPr>
          <w:rtl/>
        </w:rPr>
        <w:t>قد ورد في الحديث</w:t>
      </w:r>
      <w:r>
        <w:rPr>
          <w:rtl/>
        </w:rPr>
        <w:t>:</w:t>
      </w:r>
      <w:r w:rsidRPr="00AE44A4">
        <w:rPr>
          <w:rtl/>
        </w:rPr>
        <w:t xml:space="preserve"> </w:t>
      </w:r>
      <w:r w:rsidRPr="004B5CD1">
        <w:rPr>
          <w:rtl/>
        </w:rPr>
        <w:t>أول ما خلق الله نوري. وفي رواية</w:t>
      </w:r>
      <w:r>
        <w:rPr>
          <w:rtl/>
        </w:rPr>
        <w:t>:</w:t>
      </w:r>
      <w:r w:rsidRPr="004B5CD1">
        <w:rPr>
          <w:rtl/>
        </w:rPr>
        <w:t xml:space="preserve"> أول ما خلق الله العقل</w:t>
      </w:r>
      <w:r>
        <w:rPr>
          <w:rtl/>
        </w:rPr>
        <w:t>،</w:t>
      </w:r>
      <w:r w:rsidRPr="004C1BA7">
        <w:rPr>
          <w:rtl/>
          <w:lang w:bidi="fa-IR"/>
        </w:rPr>
        <w:t xml:space="preserve"> فما الجمع بينهما</w:t>
      </w:r>
      <w:r>
        <w:rPr>
          <w:rtl/>
          <w:lang w:bidi="fa-IR"/>
        </w:rPr>
        <w:t>؟</w:t>
      </w:r>
    </w:p>
    <w:p w:rsidR="000D14DD" w:rsidRPr="004C1BA7" w:rsidRDefault="000D14DD" w:rsidP="000D14DD">
      <w:pPr>
        <w:pStyle w:val="libNormal"/>
        <w:rPr>
          <w:rtl/>
          <w:lang w:bidi="fa-IR"/>
        </w:rPr>
      </w:pPr>
      <w:r w:rsidRPr="004C1BA7">
        <w:rPr>
          <w:rtl/>
          <w:lang w:bidi="fa-IR"/>
        </w:rPr>
        <w:t>فالجواب</w:t>
      </w:r>
      <w:r>
        <w:rPr>
          <w:rtl/>
          <w:lang w:bidi="fa-IR"/>
        </w:rPr>
        <w:t>:</w:t>
      </w:r>
      <w:r w:rsidRPr="004C1BA7">
        <w:rPr>
          <w:rtl/>
          <w:lang w:bidi="fa-IR"/>
        </w:rPr>
        <w:t xml:space="preserve"> إن معناهما واحد</w:t>
      </w:r>
      <w:r>
        <w:rPr>
          <w:rtl/>
          <w:lang w:bidi="fa-IR"/>
        </w:rPr>
        <w:t>،</w:t>
      </w:r>
      <w:r w:rsidRPr="004C1BA7">
        <w:rPr>
          <w:rtl/>
          <w:lang w:bidi="fa-IR"/>
        </w:rPr>
        <w:t xml:space="preserve"> لأن حقيقة محمد </w:t>
      </w:r>
      <w:r w:rsidR="00287B8A" w:rsidRPr="00287B8A">
        <w:rPr>
          <w:rStyle w:val="libAlaemChar"/>
          <w:rtl/>
        </w:rPr>
        <w:t>صلى‌الله‌عليه‌وآله‌وسلم</w:t>
      </w:r>
      <w:r w:rsidRPr="004C1BA7">
        <w:rPr>
          <w:rtl/>
          <w:lang w:bidi="fa-IR"/>
        </w:rPr>
        <w:t xml:space="preserve"> تارة يعبّر عنها بالعقل الأول</w:t>
      </w:r>
      <w:r>
        <w:rPr>
          <w:rtl/>
          <w:lang w:bidi="fa-IR"/>
        </w:rPr>
        <w:t>،</w:t>
      </w:r>
      <w:r w:rsidRPr="004C1BA7">
        <w:rPr>
          <w:rtl/>
          <w:lang w:bidi="fa-IR"/>
        </w:rPr>
        <w:t xml:space="preserve"> وتارة بالنور.</w:t>
      </w:r>
    </w:p>
    <w:p w:rsidR="000D14DD" w:rsidRPr="004C1BA7" w:rsidRDefault="000D14DD" w:rsidP="000D14DD">
      <w:pPr>
        <w:pStyle w:val="libNormal"/>
        <w:rPr>
          <w:rtl/>
          <w:lang w:bidi="fa-IR"/>
        </w:rPr>
      </w:pPr>
      <w:r w:rsidRPr="004C1BA7">
        <w:rPr>
          <w:rtl/>
          <w:lang w:bidi="fa-IR"/>
        </w:rPr>
        <w:t>فإن قلت</w:t>
      </w:r>
      <w:r>
        <w:rPr>
          <w:rtl/>
          <w:lang w:bidi="fa-IR"/>
        </w:rPr>
        <w:t>:</w:t>
      </w:r>
      <w:r w:rsidRPr="004C1BA7">
        <w:rPr>
          <w:rtl/>
          <w:lang w:bidi="fa-IR"/>
        </w:rPr>
        <w:t xml:space="preserve"> فما الدليل على كونه </w:t>
      </w:r>
      <w:r w:rsidR="00287B8A" w:rsidRPr="00287B8A">
        <w:rPr>
          <w:rStyle w:val="libAlaemChar"/>
          <w:rtl/>
        </w:rPr>
        <w:t>صلى‌الله‌عليه‌وآله‌وسلم</w:t>
      </w:r>
      <w:r w:rsidRPr="004C1BA7">
        <w:rPr>
          <w:rtl/>
          <w:lang w:bidi="fa-IR"/>
        </w:rPr>
        <w:t xml:space="preserve"> ممدا</w:t>
      </w:r>
      <w:r w:rsidR="00FB6D8D">
        <w:rPr>
          <w:rFonts w:hint="cs"/>
          <w:rtl/>
          <w:lang w:bidi="fa-IR"/>
        </w:rPr>
        <w:t>ً</w:t>
      </w:r>
      <w:r w:rsidRPr="004C1BA7">
        <w:rPr>
          <w:rtl/>
          <w:lang w:bidi="fa-IR"/>
        </w:rPr>
        <w:t xml:space="preserve"> للأنبياء السابقين في الظهور عليه من القرآن</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اليواقيت والجواهر 2 / 20.</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فالجواب</w:t>
      </w:r>
      <w:r>
        <w:rPr>
          <w:rtl/>
          <w:lang w:bidi="fa-IR"/>
        </w:rPr>
        <w:t>:</w:t>
      </w:r>
      <w:r w:rsidRPr="004C1BA7">
        <w:rPr>
          <w:rtl/>
          <w:lang w:bidi="fa-IR"/>
        </w:rPr>
        <w:t xml:space="preserve"> من الدليل على ذلك قوله تعالى </w:t>
      </w:r>
      <w:r w:rsidRPr="00A73E8D">
        <w:rPr>
          <w:rStyle w:val="libAlaemChar"/>
          <w:rtl/>
        </w:rPr>
        <w:t>(</w:t>
      </w:r>
      <w:r w:rsidRPr="00AE44A4">
        <w:rPr>
          <w:rStyle w:val="libAieChar"/>
          <w:rtl/>
        </w:rPr>
        <w:t xml:space="preserve"> أُولئِكَ الَّذِينَ هَدَى اللهُ فَبِهُداهُمُ اقْتَدِهْ </w:t>
      </w:r>
      <w:r w:rsidRPr="00A73E8D">
        <w:rPr>
          <w:rStyle w:val="libAlaemChar"/>
          <w:rtl/>
        </w:rPr>
        <w:t>)</w:t>
      </w:r>
      <w:r w:rsidRPr="004C1BA7">
        <w:rPr>
          <w:rtl/>
          <w:lang w:bidi="fa-IR"/>
        </w:rPr>
        <w:t xml:space="preserve"> أي</w:t>
      </w:r>
      <w:r>
        <w:rPr>
          <w:rtl/>
          <w:lang w:bidi="fa-IR"/>
        </w:rPr>
        <w:t>:</w:t>
      </w:r>
      <w:r w:rsidRPr="004C1BA7">
        <w:rPr>
          <w:rtl/>
          <w:lang w:bidi="fa-IR"/>
        </w:rPr>
        <w:t xml:space="preserve"> إن هداهم هو هداك الذي سرى إليهم ذلك في الباطن</w:t>
      </w:r>
      <w:r>
        <w:rPr>
          <w:rtl/>
          <w:lang w:bidi="fa-IR"/>
        </w:rPr>
        <w:t>،</w:t>
      </w:r>
      <w:r w:rsidRPr="004C1BA7">
        <w:rPr>
          <w:rtl/>
          <w:lang w:bidi="fa-IR"/>
        </w:rPr>
        <w:t xml:space="preserve"> فإذا اهتديت بهداهم فإنما ذلك اهتداء بهداك</w:t>
      </w:r>
      <w:r>
        <w:rPr>
          <w:rtl/>
          <w:lang w:bidi="fa-IR"/>
        </w:rPr>
        <w:t>،</w:t>
      </w:r>
      <w:r w:rsidRPr="004C1BA7">
        <w:rPr>
          <w:rtl/>
          <w:lang w:bidi="fa-IR"/>
        </w:rPr>
        <w:t xml:space="preserve"> إذ الأولية لك باطنا</w:t>
      </w:r>
      <w:r w:rsidR="00FB6D8D">
        <w:rPr>
          <w:rFonts w:hint="cs"/>
          <w:rtl/>
          <w:lang w:bidi="fa-IR"/>
        </w:rPr>
        <w:t>ً</w:t>
      </w:r>
      <w:r w:rsidRPr="004C1BA7">
        <w:rPr>
          <w:rtl/>
          <w:lang w:bidi="fa-IR"/>
        </w:rPr>
        <w:t xml:space="preserve"> والآخرية لك ظاهرا</w:t>
      </w:r>
      <w:r w:rsidR="001E638E">
        <w:rPr>
          <w:rFonts w:hint="cs"/>
          <w:rtl/>
          <w:lang w:bidi="fa-IR"/>
        </w:rPr>
        <w:t>ً</w:t>
      </w:r>
      <w:r>
        <w:rPr>
          <w:rtl/>
          <w:lang w:bidi="fa-IR"/>
        </w:rPr>
        <w:t>،</w:t>
      </w:r>
      <w:r w:rsidRPr="004C1BA7">
        <w:rPr>
          <w:rtl/>
          <w:lang w:bidi="fa-IR"/>
        </w:rPr>
        <w:t xml:space="preserve"> ولو أن المراد بهداهم غير ما قررنا</w:t>
      </w:r>
      <w:r>
        <w:rPr>
          <w:rtl/>
          <w:lang w:bidi="fa-IR"/>
        </w:rPr>
        <w:t xml:space="preserve">ه </w:t>
      </w:r>
      <w:r w:rsidRPr="00AE44A4">
        <w:rPr>
          <w:rtl/>
        </w:rPr>
        <w:t xml:space="preserve">لقال له </w:t>
      </w:r>
      <w:r w:rsidR="00287B8A" w:rsidRPr="00287B8A">
        <w:rPr>
          <w:rStyle w:val="libAlaemChar"/>
          <w:rtl/>
        </w:rPr>
        <w:t>صلى‌الله‌عليه‌وآله‌وسلم</w:t>
      </w:r>
      <w:r>
        <w:rPr>
          <w:rtl/>
        </w:rPr>
        <w:t>:</w:t>
      </w:r>
      <w:r w:rsidRPr="00AE44A4">
        <w:rPr>
          <w:rtl/>
        </w:rPr>
        <w:t xml:space="preserve"> </w:t>
      </w:r>
      <w:r w:rsidRPr="004B5CD1">
        <w:rPr>
          <w:rtl/>
        </w:rPr>
        <w:t>فبهم اقتده.</w:t>
      </w:r>
    </w:p>
    <w:p w:rsidR="000D14DD" w:rsidRPr="004C1BA7" w:rsidRDefault="000D14DD" w:rsidP="000D14DD">
      <w:pPr>
        <w:pStyle w:val="libNormal"/>
        <w:rPr>
          <w:rtl/>
          <w:lang w:bidi="fa-IR"/>
        </w:rPr>
      </w:pPr>
      <w:r w:rsidRPr="004C1BA7">
        <w:rPr>
          <w:rtl/>
          <w:lang w:bidi="fa-IR"/>
        </w:rPr>
        <w:t>وتقدم</w:t>
      </w:r>
      <w:r>
        <w:rPr>
          <w:rFonts w:hint="cs"/>
          <w:rtl/>
          <w:lang w:bidi="fa-IR"/>
        </w:rPr>
        <w:t xml:space="preserve"> </w:t>
      </w:r>
      <w:r w:rsidRPr="00AE44A4">
        <w:rPr>
          <w:rtl/>
        </w:rPr>
        <w:t xml:space="preserve">حديث </w:t>
      </w:r>
      <w:r w:rsidRPr="004B5CD1">
        <w:rPr>
          <w:rtl/>
        </w:rPr>
        <w:t>كنت نبيا</w:t>
      </w:r>
      <w:r w:rsidR="00304B61">
        <w:rPr>
          <w:rFonts w:hint="cs"/>
          <w:rtl/>
        </w:rPr>
        <w:t>ً</w:t>
      </w:r>
      <w:r w:rsidRPr="004B5CD1">
        <w:rPr>
          <w:rtl/>
        </w:rPr>
        <w:t xml:space="preserve"> وآدم بين الماء والطي</w:t>
      </w:r>
      <w:r>
        <w:rPr>
          <w:rtl/>
        </w:rPr>
        <w:t>ن،</w:t>
      </w:r>
      <w:r w:rsidRPr="004C1BA7">
        <w:rPr>
          <w:rtl/>
          <w:lang w:bidi="fa-IR"/>
        </w:rPr>
        <w:t xml:space="preserve"> فكلّ نبي تقدم على زمان ظهوره فهو نائب عنه في بعثته بتلك الشريعة</w:t>
      </w:r>
      <w:r>
        <w:rPr>
          <w:rtl/>
          <w:lang w:bidi="fa-IR"/>
        </w:rPr>
        <w:t>،</w:t>
      </w:r>
      <w:r w:rsidRPr="004C1BA7">
        <w:rPr>
          <w:rtl/>
          <w:lang w:bidi="fa-IR"/>
        </w:rPr>
        <w:t xml:space="preserve"> ويؤيد ذلك</w:t>
      </w:r>
      <w:r>
        <w:rPr>
          <w:rFonts w:hint="cs"/>
          <w:rtl/>
          <w:lang w:bidi="fa-IR"/>
        </w:rPr>
        <w:t xml:space="preserve"> </w:t>
      </w:r>
      <w:r w:rsidRPr="00AE44A4">
        <w:rPr>
          <w:rtl/>
        </w:rPr>
        <w:t xml:space="preserve">قوله </w:t>
      </w:r>
      <w:r w:rsidR="00287B8A" w:rsidRPr="00287B8A">
        <w:rPr>
          <w:rStyle w:val="libAlaemChar"/>
          <w:rtl/>
        </w:rPr>
        <w:t>صلى‌الله‌عليه‌وآله‌وسلم</w:t>
      </w:r>
      <w:r w:rsidRPr="00AE44A4">
        <w:rPr>
          <w:rtl/>
        </w:rPr>
        <w:t xml:space="preserve"> في حديث </w:t>
      </w:r>
      <w:r w:rsidRPr="004B5CD1">
        <w:rPr>
          <w:rtl/>
        </w:rPr>
        <w:t xml:space="preserve">« وضع الله تعالى يده بين ثديي </w:t>
      </w:r>
      <w:r>
        <w:rPr>
          <w:rtl/>
        </w:rPr>
        <w:t xml:space="preserve">» </w:t>
      </w:r>
      <w:r w:rsidRPr="004C1BA7">
        <w:rPr>
          <w:rtl/>
          <w:lang w:bidi="fa-IR"/>
        </w:rPr>
        <w:t>أي كما يليق بجلال</w:t>
      </w:r>
      <w:r>
        <w:rPr>
          <w:rtl/>
          <w:lang w:bidi="fa-IR"/>
        </w:rPr>
        <w:t xml:space="preserve">ه </w:t>
      </w:r>
      <w:r w:rsidRPr="004B5CD1">
        <w:rPr>
          <w:rtl/>
        </w:rPr>
        <w:t xml:space="preserve">« فعلمت علم الأولين والآخرين </w:t>
      </w:r>
      <w:r>
        <w:rPr>
          <w:rtl/>
        </w:rPr>
        <w:t xml:space="preserve">» </w:t>
      </w:r>
      <w:r w:rsidRPr="004C1BA7">
        <w:rPr>
          <w:rtl/>
          <w:lang w:bidi="fa-IR"/>
        </w:rPr>
        <w:t>إذ المراد بالأولين هم الأنبياء الذين تقدّموا في الظهور عند غيبة جسمه الشريف</w:t>
      </w:r>
      <w:r>
        <w:rPr>
          <w:rtl/>
          <w:lang w:bidi="fa-IR"/>
        </w:rPr>
        <w:t>،</w:t>
      </w:r>
      <w:r w:rsidRPr="004C1BA7">
        <w:rPr>
          <w:rtl/>
          <w:lang w:bidi="fa-IR"/>
        </w:rPr>
        <w:t xml:space="preserve"> وإيضاح ذلك</w:t>
      </w:r>
      <w:r>
        <w:rPr>
          <w:rtl/>
          <w:lang w:bidi="fa-IR"/>
        </w:rPr>
        <w:t>:</w:t>
      </w:r>
      <w:r w:rsidRPr="004C1BA7">
        <w:rPr>
          <w:rtl/>
          <w:lang w:bidi="fa-IR"/>
        </w:rPr>
        <w:t xml:space="preserve"> أنه </w:t>
      </w:r>
      <w:r w:rsidR="00287B8A" w:rsidRPr="00287B8A">
        <w:rPr>
          <w:rStyle w:val="libAlaemChar"/>
          <w:rtl/>
        </w:rPr>
        <w:t>صلى‌الله‌عليه‌وآله‌وسلم</w:t>
      </w:r>
      <w:r w:rsidRPr="004C1BA7">
        <w:rPr>
          <w:rtl/>
          <w:lang w:bidi="fa-IR"/>
        </w:rPr>
        <w:t xml:space="preserve"> أعطي العلم مرتين مرة قبل خلق آدم ومرة بعد ظهور رسالته </w:t>
      </w:r>
      <w:r w:rsidR="00287B8A" w:rsidRPr="00287B8A">
        <w:rPr>
          <w:rStyle w:val="libAlaemChar"/>
          <w:rtl/>
        </w:rPr>
        <w:t>صلى‌الله‌عليه‌وآله‌وسلم</w:t>
      </w:r>
      <w:r>
        <w:rPr>
          <w:rtl/>
          <w:lang w:bidi="fa-IR"/>
        </w:rPr>
        <w:t>،</w:t>
      </w:r>
      <w:r w:rsidRPr="004C1BA7">
        <w:rPr>
          <w:rtl/>
          <w:lang w:bidi="fa-IR"/>
        </w:rPr>
        <w:t xml:space="preserve"> كما أنزل عليه القرآن أولا</w:t>
      </w:r>
      <w:r w:rsidR="001D505B">
        <w:rPr>
          <w:rFonts w:hint="cs"/>
          <w:rtl/>
          <w:lang w:bidi="fa-IR"/>
        </w:rPr>
        <w:t>ً</w:t>
      </w:r>
      <w:r w:rsidRPr="004C1BA7">
        <w:rPr>
          <w:rtl/>
          <w:lang w:bidi="fa-IR"/>
        </w:rPr>
        <w:t xml:space="preserve"> من غير علم جبرئيل ثم علمه به جبرئيل مرة أخرى</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فإن قلت</w:t>
      </w:r>
      <w:r>
        <w:rPr>
          <w:rtl/>
          <w:lang w:bidi="fa-IR"/>
        </w:rPr>
        <w:t>:</w:t>
      </w:r>
      <w:r w:rsidRPr="004C1BA7">
        <w:rPr>
          <w:rtl/>
          <w:lang w:bidi="fa-IR"/>
        </w:rPr>
        <w:t xml:space="preserve"> فإذن</w:t>
      </w:r>
      <w:r w:rsidR="001D505B">
        <w:rPr>
          <w:rFonts w:hint="cs"/>
          <w:rtl/>
          <w:lang w:bidi="fa-IR"/>
        </w:rPr>
        <w:t>ْ</w:t>
      </w:r>
      <w:r w:rsidRPr="004C1BA7">
        <w:rPr>
          <w:rtl/>
          <w:lang w:bidi="fa-IR"/>
        </w:rPr>
        <w:t xml:space="preserve"> روح محمّد </w:t>
      </w:r>
      <w:r w:rsidR="00287B8A" w:rsidRPr="00287B8A">
        <w:rPr>
          <w:rStyle w:val="libAlaemChar"/>
          <w:rtl/>
        </w:rPr>
        <w:t>صلى‌الله‌عليه‌وآله‌وسلم</w:t>
      </w:r>
      <w:r w:rsidRPr="004C1BA7">
        <w:rPr>
          <w:rtl/>
          <w:lang w:bidi="fa-IR"/>
        </w:rPr>
        <w:t xml:space="preserve"> هي روح عالم الخير كله</w:t>
      </w:r>
      <w:r>
        <w:rPr>
          <w:rtl/>
          <w:lang w:bidi="fa-IR"/>
        </w:rPr>
        <w:t>،</w:t>
      </w:r>
      <w:r w:rsidRPr="004C1BA7">
        <w:rPr>
          <w:rtl/>
          <w:lang w:bidi="fa-IR"/>
        </w:rPr>
        <w:t xml:space="preserve"> وهي النفس الناطقة فيه كلّه.</w:t>
      </w:r>
    </w:p>
    <w:p w:rsidR="000D14DD" w:rsidRPr="004C1BA7" w:rsidRDefault="000D14DD" w:rsidP="000D14DD">
      <w:pPr>
        <w:pStyle w:val="libNormal"/>
        <w:rPr>
          <w:rtl/>
          <w:lang w:bidi="fa-IR"/>
        </w:rPr>
      </w:pPr>
      <w:r w:rsidRPr="004C1BA7">
        <w:rPr>
          <w:rtl/>
          <w:lang w:bidi="fa-IR"/>
        </w:rPr>
        <w:t>قلت</w:t>
      </w:r>
      <w:r>
        <w:rPr>
          <w:rtl/>
          <w:lang w:bidi="fa-IR"/>
        </w:rPr>
        <w:t>:</w:t>
      </w:r>
      <w:r w:rsidRPr="004C1BA7">
        <w:rPr>
          <w:rtl/>
          <w:lang w:bidi="fa-IR"/>
        </w:rPr>
        <w:t xml:space="preserve"> نعم والأمر كذلك كما ذكره الشيخ في الباب السادس والأربعين وثلاثمائة</w:t>
      </w:r>
      <w:r>
        <w:rPr>
          <w:rtl/>
          <w:lang w:bidi="fa-IR"/>
        </w:rPr>
        <w:t>،</w:t>
      </w:r>
      <w:r w:rsidRPr="004C1BA7">
        <w:rPr>
          <w:rtl/>
          <w:lang w:bidi="fa-IR"/>
        </w:rPr>
        <w:t xml:space="preserve"> فحال العالم المذكور قبل ظهوره </w:t>
      </w:r>
      <w:r w:rsidR="00287B8A" w:rsidRPr="00287B8A">
        <w:rPr>
          <w:rStyle w:val="libAlaemChar"/>
          <w:rtl/>
        </w:rPr>
        <w:t>صلى‌الله‌عليه‌وآله‌وسلم</w:t>
      </w:r>
      <w:r w:rsidRPr="004C1BA7">
        <w:rPr>
          <w:rtl/>
          <w:lang w:bidi="fa-IR"/>
        </w:rPr>
        <w:t xml:space="preserve"> بمنزلة الجسد المستوي</w:t>
      </w:r>
      <w:r>
        <w:rPr>
          <w:rtl/>
          <w:lang w:bidi="fa-IR"/>
        </w:rPr>
        <w:t>،</w:t>
      </w:r>
      <w:r w:rsidRPr="004C1BA7">
        <w:rPr>
          <w:rtl/>
          <w:lang w:bidi="fa-IR"/>
        </w:rPr>
        <w:t xml:space="preserve"> وحاله بعد موته </w:t>
      </w:r>
      <w:r w:rsidR="00287B8A" w:rsidRPr="00287B8A">
        <w:rPr>
          <w:rStyle w:val="libAlaemChar"/>
          <w:rtl/>
        </w:rPr>
        <w:t>صلى‌الله‌عليه‌وآله‌وسلم</w:t>
      </w:r>
      <w:r w:rsidRPr="004C1BA7">
        <w:rPr>
          <w:rtl/>
          <w:lang w:bidi="fa-IR"/>
        </w:rPr>
        <w:t xml:space="preserve"> بمنزلة النائم</w:t>
      </w:r>
      <w:r>
        <w:rPr>
          <w:rtl/>
          <w:lang w:bidi="fa-IR"/>
        </w:rPr>
        <w:t>،</w:t>
      </w:r>
      <w:r w:rsidRPr="004C1BA7">
        <w:rPr>
          <w:rtl/>
          <w:lang w:bidi="fa-IR"/>
        </w:rPr>
        <w:t xml:space="preserve"> وحال العالم حيث يبعث يوم القيامة بمنزلة الانتباه من النوم</w:t>
      </w:r>
      <w:r>
        <w:rPr>
          <w:rtl/>
          <w:lang w:bidi="fa-IR"/>
        </w:rPr>
        <w:t>،</w:t>
      </w:r>
      <w:r w:rsidRPr="004C1BA7">
        <w:rPr>
          <w:rtl/>
          <w:lang w:bidi="fa-IR"/>
        </w:rPr>
        <w:t xml:space="preserve"> فالعالم كله نائم من حين مات رسول الله </w:t>
      </w:r>
      <w:r w:rsidR="00287B8A" w:rsidRPr="00287B8A">
        <w:rPr>
          <w:rStyle w:val="libAlaemChar"/>
          <w:rtl/>
        </w:rPr>
        <w:t>صلى‌الله‌عليه‌وآله‌وسلم</w:t>
      </w:r>
      <w:r w:rsidRPr="004C1BA7">
        <w:rPr>
          <w:rtl/>
          <w:lang w:bidi="fa-IR"/>
        </w:rPr>
        <w:t xml:space="preserve"> إلى أن يبعث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أقول</w:t>
      </w:r>
      <w:r>
        <w:rPr>
          <w:rStyle w:val="libBold2Char"/>
          <w:rtl/>
        </w:rPr>
        <w:t>:</w:t>
      </w:r>
      <w:r w:rsidRPr="004C1BA7">
        <w:rPr>
          <w:rtl/>
          <w:lang w:bidi="fa-IR"/>
        </w:rPr>
        <w:t xml:space="preserve"> وكلّما ذكره في حق رسول الله </w:t>
      </w:r>
      <w:r w:rsidR="00287B8A" w:rsidRPr="00287B8A">
        <w:rPr>
          <w:rStyle w:val="libAlaemChar"/>
          <w:rtl/>
        </w:rPr>
        <w:t>صلى‌الله‌عليه‌وآله‌وسلم</w:t>
      </w:r>
      <w:r w:rsidRPr="004C1BA7">
        <w:rPr>
          <w:rtl/>
          <w:lang w:bidi="fa-IR"/>
        </w:rPr>
        <w:t xml:space="preserve"> صادق وثابت في حق علي </w:t>
      </w:r>
      <w:r w:rsidRPr="00A73E8D">
        <w:rPr>
          <w:rStyle w:val="libAlaemChar"/>
          <w:rtl/>
        </w:rPr>
        <w:t>عليه‌السلام</w:t>
      </w:r>
      <w:r w:rsidRPr="004C1BA7">
        <w:rPr>
          <w:rtl/>
          <w:lang w:bidi="fa-IR"/>
        </w:rPr>
        <w:t xml:space="preserve"> ( لحديث النور )</w:t>
      </w:r>
      <w:r>
        <w:rPr>
          <w:rtl/>
          <w:lang w:bidi="fa-IR"/>
        </w:rPr>
        <w:t>،</w:t>
      </w:r>
      <w:r w:rsidRPr="004C1BA7">
        <w:rPr>
          <w:rtl/>
          <w:lang w:bidi="fa-IR"/>
        </w:rPr>
        <w:t xml:space="preserve"> فهو مثله في كل شيء</w:t>
      </w:r>
      <w:r>
        <w:rPr>
          <w:rtl/>
          <w:lang w:bidi="fa-IR"/>
        </w:rPr>
        <w:t>،</w:t>
      </w:r>
      <w:r w:rsidRPr="004C1BA7">
        <w:rPr>
          <w:rtl/>
          <w:lang w:bidi="fa-IR"/>
        </w:rPr>
        <w:t xml:space="preserve"> ومن ذلك التقدم على الأنبياء</w:t>
      </w:r>
      <w:r>
        <w:rPr>
          <w:rtl/>
          <w:lang w:bidi="fa-IR"/>
        </w:rPr>
        <w:t>،</w:t>
      </w:r>
      <w:r w:rsidRPr="004C1BA7">
        <w:rPr>
          <w:rtl/>
          <w:lang w:bidi="fa-IR"/>
        </w:rPr>
        <w:t xml:space="preserve"> فهو الأفضل من بعده على جميع الخلائق</w:t>
      </w:r>
      <w:r>
        <w:rPr>
          <w:rtl/>
          <w:lang w:bidi="fa-IR"/>
        </w:rPr>
        <w:t>،</w:t>
      </w:r>
      <w:r w:rsidRPr="004C1BA7">
        <w:rPr>
          <w:rtl/>
          <w:lang w:bidi="fa-IR"/>
        </w:rPr>
        <w:t xml:space="preserve"> فهو المتعين للخلافة من بعده.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اليواقيت والجواهر 2 / 20</w:t>
      </w:r>
      <w:r w:rsidR="000D14DD">
        <w:rPr>
          <w:rtl/>
        </w:rPr>
        <w:t xml:space="preserve"> </w:t>
      </w:r>
      <w:r w:rsidR="00FB56AE">
        <w:rPr>
          <w:rtl/>
        </w:rPr>
        <w:t>-</w:t>
      </w:r>
      <w:r w:rsidR="000D14DD">
        <w:rPr>
          <w:rtl/>
        </w:rPr>
        <w:t xml:space="preserve"> </w:t>
      </w:r>
      <w:r w:rsidR="000D14DD" w:rsidRPr="004C1BA7">
        <w:rPr>
          <w:rtl/>
        </w:rPr>
        <w:t>21.</w:t>
      </w:r>
    </w:p>
    <w:p w:rsidR="000D14DD" w:rsidRDefault="000D14DD" w:rsidP="000D14DD">
      <w:pPr>
        <w:pStyle w:val="libNormal"/>
        <w:rPr>
          <w:rtl/>
          <w:lang w:bidi="fa-IR"/>
        </w:rPr>
      </w:pPr>
      <w:r>
        <w:rPr>
          <w:rtl/>
          <w:lang w:bidi="fa-IR"/>
        </w:rPr>
        <w:br w:type="page"/>
      </w:r>
    </w:p>
    <w:p w:rsidR="003C0B4F" w:rsidRDefault="000D14DD" w:rsidP="000D14DD">
      <w:pPr>
        <w:pStyle w:val="Heading3"/>
        <w:rPr>
          <w:rtl/>
          <w:lang w:bidi="fa-IR"/>
        </w:rPr>
      </w:pPr>
      <w:bookmarkStart w:id="677" w:name="_Toc347630312"/>
      <w:bookmarkStart w:id="678" w:name="_Toc407003736"/>
      <w:bookmarkStart w:id="679" w:name="_Toc94612815"/>
      <w:r w:rsidRPr="004C1BA7">
        <w:rPr>
          <w:rtl/>
          <w:lang w:bidi="fa-IR"/>
        </w:rPr>
        <w:lastRenderedPageBreak/>
        <w:t>ترجمة الشعراني</w:t>
      </w:r>
      <w:bookmarkEnd w:id="677"/>
      <w:bookmarkEnd w:id="678"/>
      <w:bookmarkEnd w:id="679"/>
    </w:p>
    <w:p w:rsidR="000D14DD" w:rsidRPr="004C1BA7" w:rsidRDefault="000D14DD" w:rsidP="000D14DD">
      <w:pPr>
        <w:pStyle w:val="libNormal"/>
        <w:rPr>
          <w:rtl/>
          <w:lang w:bidi="fa-IR"/>
        </w:rPr>
      </w:pPr>
      <w:r w:rsidRPr="004C1BA7">
        <w:rPr>
          <w:rtl/>
          <w:lang w:bidi="fa-IR"/>
        </w:rPr>
        <w:t>وتظهر جلالة الشيخ عبد الوهاب الشعراني من الكلمات الواردة في حقه والأوصاف الكريمة التي وصفوه بها</w:t>
      </w:r>
      <w:r>
        <w:rPr>
          <w:rtl/>
          <w:lang w:bidi="fa-IR"/>
        </w:rPr>
        <w:t>:</w:t>
      </w:r>
    </w:p>
    <w:p w:rsidR="000D14DD" w:rsidRPr="004C1BA7" w:rsidRDefault="000D14DD" w:rsidP="000D14DD">
      <w:pPr>
        <w:pStyle w:val="libNormal"/>
        <w:rPr>
          <w:rtl/>
          <w:lang w:bidi="fa-IR"/>
        </w:rPr>
      </w:pPr>
      <w:r w:rsidRPr="004C1BA7">
        <w:rPr>
          <w:rtl/>
          <w:lang w:bidi="fa-IR"/>
        </w:rPr>
        <w:t>فقد قال الشرقاوي بترجمته</w:t>
      </w:r>
      <w:r>
        <w:rPr>
          <w:rtl/>
          <w:lang w:bidi="fa-IR"/>
        </w:rPr>
        <w:t>:</w:t>
      </w:r>
      <w:r w:rsidRPr="004C1BA7">
        <w:rPr>
          <w:rtl/>
          <w:lang w:bidi="fa-IR"/>
        </w:rPr>
        <w:t xml:space="preserve"> « الشيخ الامام العالم العامل الفقيه العارف بالله تعالى والدال عليه عبد الوهاب الشعراني ابن أحمد بن علي بن أحمد بن محمّد</w:t>
      </w:r>
      <w:r>
        <w:rPr>
          <w:rtl/>
          <w:lang w:bidi="fa-IR"/>
        </w:rPr>
        <w:t>،</w:t>
      </w:r>
      <w:r w:rsidRPr="004C1BA7">
        <w:rPr>
          <w:rtl/>
          <w:lang w:bidi="fa-IR"/>
        </w:rPr>
        <w:t xml:space="preserve"> المنتهي نسبه إلى محمّد بن الحنفية </w:t>
      </w:r>
      <w:r w:rsidRPr="00A73E8D">
        <w:rPr>
          <w:rStyle w:val="libAlaemChar"/>
          <w:rtl/>
        </w:rPr>
        <w:t>رضي‌الله‌عنه</w:t>
      </w:r>
      <w:r>
        <w:rPr>
          <w:rtl/>
          <w:lang w:bidi="fa-IR"/>
        </w:rPr>
        <w:t>،</w:t>
      </w:r>
      <w:r w:rsidRPr="004C1BA7">
        <w:rPr>
          <w:rtl/>
          <w:lang w:bidi="fa-IR"/>
        </w:rPr>
        <w:t xml:space="preserve"> كان إماما</w:t>
      </w:r>
      <w:r w:rsidR="001D505B">
        <w:rPr>
          <w:rFonts w:hint="cs"/>
          <w:rtl/>
          <w:lang w:bidi="fa-IR"/>
        </w:rPr>
        <w:t>ً</w:t>
      </w:r>
      <w:r w:rsidRPr="004C1BA7">
        <w:rPr>
          <w:rtl/>
          <w:lang w:bidi="fa-IR"/>
        </w:rPr>
        <w:t xml:space="preserve"> في العلوم الشرعية وغيرها. أخذ العلوم عن مشايخ عصره كالشيخ السيوطي وشيخ الإسلام زكريا الأنصاري وغيرهما من علماء الظاهر. وأخذ عن الشيخ محمّد الشناوي والشيخ علي الخواص وغيرهما من علماء الباطن</w:t>
      </w:r>
      <w:r>
        <w:rPr>
          <w:rtl/>
          <w:lang w:bidi="fa-IR"/>
        </w:rPr>
        <w:t>،</w:t>
      </w:r>
      <w:r w:rsidRPr="004C1BA7">
        <w:rPr>
          <w:rtl/>
          <w:lang w:bidi="fa-IR"/>
        </w:rPr>
        <w:t xml:space="preserve"> وسلك طريق التصوف بعد تضلعه في العلوم الشرعية والانتهاء منها</w:t>
      </w:r>
      <w:r>
        <w:rPr>
          <w:rtl/>
          <w:lang w:bidi="fa-IR"/>
        </w:rPr>
        <w:t xml:space="preserve"> ..</w:t>
      </w:r>
      <w:r w:rsidRPr="004C1BA7">
        <w:rPr>
          <w:rtl/>
          <w:lang w:bidi="fa-IR"/>
        </w:rPr>
        <w:t>. وله مصنفات كثيرة نحو سبعين مصنفا</w:t>
      </w:r>
      <w:r w:rsidR="00EF598D">
        <w:rPr>
          <w:rFonts w:hint="cs"/>
          <w:rtl/>
          <w:lang w:bidi="fa-IR"/>
        </w:rPr>
        <w:t>ً</w:t>
      </w:r>
      <w:r>
        <w:rPr>
          <w:rtl/>
          <w:lang w:bidi="fa-IR"/>
        </w:rPr>
        <w:t>،</w:t>
      </w:r>
      <w:r w:rsidRPr="004C1BA7">
        <w:rPr>
          <w:rtl/>
          <w:lang w:bidi="fa-IR"/>
        </w:rPr>
        <w:t xml:space="preserve"> ومناقبه شهيرة وكراماته ظاهرة.</w:t>
      </w:r>
    </w:p>
    <w:p w:rsidR="000D14DD" w:rsidRPr="004C1BA7" w:rsidRDefault="000D14DD" w:rsidP="000D14DD">
      <w:pPr>
        <w:pStyle w:val="libNormal"/>
        <w:rPr>
          <w:rtl/>
          <w:lang w:bidi="fa-IR"/>
        </w:rPr>
      </w:pPr>
      <w:r w:rsidRPr="004C1BA7">
        <w:rPr>
          <w:rtl/>
          <w:lang w:bidi="fa-IR"/>
        </w:rPr>
        <w:t xml:space="preserve">توفي </w:t>
      </w:r>
      <w:r w:rsidRPr="00A73E8D">
        <w:rPr>
          <w:rStyle w:val="libAlaemChar"/>
          <w:rtl/>
        </w:rPr>
        <w:t>رضي‌الله‌عنه</w:t>
      </w:r>
      <w:r w:rsidRPr="004C1BA7">
        <w:rPr>
          <w:rtl/>
          <w:lang w:bidi="fa-IR"/>
        </w:rPr>
        <w:t xml:space="preserve"> يوم الاثنين من شهر جمادى الأولى سنة 973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وذكره محمد بن عبد الله الزرقاني في سند إجازة روايته لكتاب ( المواهب اللدنية بالمنح المحمّدية لشهاب الدين القسطلاني ) حيث ذكر طريقه إليه عن مؤلفها القسطلاني</w:t>
      </w:r>
      <w:r>
        <w:rPr>
          <w:rtl/>
          <w:lang w:bidi="fa-IR"/>
        </w:rPr>
        <w:t>،</w:t>
      </w:r>
      <w:r w:rsidRPr="004C1BA7">
        <w:rPr>
          <w:rtl/>
          <w:lang w:bidi="fa-IR"/>
        </w:rPr>
        <w:t xml:space="preserve"> وقد وصفه</w:t>
      </w:r>
      <w:r>
        <w:rPr>
          <w:rtl/>
          <w:lang w:bidi="fa-IR"/>
        </w:rPr>
        <w:t xml:space="preserve"> بـ </w:t>
      </w:r>
      <w:r w:rsidRPr="004C1BA7">
        <w:rPr>
          <w:rtl/>
          <w:lang w:bidi="fa-IR"/>
        </w:rPr>
        <w:t xml:space="preserve">« العارف»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وكذا ذكره أبو مهدي عيسى بن محمّد الثعالبي المالكي في تراجم مشايخه من ( مقاليد الأسانيد ) وقد وصفه</w:t>
      </w:r>
      <w:r>
        <w:rPr>
          <w:rtl/>
          <w:lang w:bidi="fa-IR"/>
        </w:rPr>
        <w:t xml:space="preserve"> بـ </w:t>
      </w:r>
      <w:r w:rsidRPr="004C1BA7">
        <w:rPr>
          <w:rtl/>
          <w:lang w:bidi="fa-IR"/>
        </w:rPr>
        <w:t>« الولي العارف بالله صاحب التصانيف السائرة »</w:t>
      </w:r>
      <w:r>
        <w:rPr>
          <w:rtl/>
          <w:lang w:bidi="fa-IR"/>
        </w:rPr>
        <w:t>.</w:t>
      </w:r>
    </w:p>
    <w:p w:rsidR="000D14DD" w:rsidRPr="004C1BA7" w:rsidRDefault="000D14DD" w:rsidP="000D14DD">
      <w:pPr>
        <w:pStyle w:val="libNormal"/>
        <w:rPr>
          <w:rtl/>
          <w:lang w:bidi="fa-IR"/>
        </w:rPr>
      </w:pPr>
      <w:r w:rsidRPr="004C1BA7">
        <w:rPr>
          <w:rtl/>
          <w:lang w:bidi="fa-IR"/>
        </w:rPr>
        <w:t>وقد نقل عنه نور الدين الحلبي في السيرة مترضيا</w:t>
      </w:r>
      <w:r w:rsidR="009561B2">
        <w:rPr>
          <w:rFonts w:hint="cs"/>
          <w:rtl/>
          <w:lang w:bidi="fa-IR"/>
        </w:rPr>
        <w:t>ً</w:t>
      </w:r>
      <w:r w:rsidRPr="004C1BA7">
        <w:rPr>
          <w:rtl/>
          <w:lang w:bidi="fa-IR"/>
        </w:rPr>
        <w:t xml:space="preserve"> عليه.</w:t>
      </w:r>
    </w:p>
    <w:p w:rsidR="000D14DD" w:rsidRPr="004C1BA7" w:rsidRDefault="000D14DD" w:rsidP="000D14DD">
      <w:pPr>
        <w:pStyle w:val="libNormal"/>
        <w:rPr>
          <w:rtl/>
          <w:lang w:bidi="fa-IR"/>
        </w:rPr>
      </w:pPr>
      <w:r w:rsidRPr="004C1BA7">
        <w:rPr>
          <w:rtl/>
          <w:lang w:bidi="fa-IR"/>
        </w:rPr>
        <w:t>وقال تاج الدين الدهان في مرويات العجيمي</w:t>
      </w:r>
      <w:r>
        <w:rPr>
          <w:rtl/>
          <w:lang w:bidi="fa-IR"/>
        </w:rPr>
        <w:t>:</w:t>
      </w:r>
      <w:r w:rsidRPr="004C1BA7">
        <w:rPr>
          <w:rtl/>
          <w:lang w:bidi="fa-IR"/>
        </w:rPr>
        <w:t xml:space="preserve"> « طبقات الصوفية</w:t>
      </w:r>
      <w:r>
        <w:rPr>
          <w:rtl/>
          <w:lang w:bidi="fa-IR"/>
        </w:rPr>
        <w:t xml:space="preserve"> </w:t>
      </w:r>
      <w:r w:rsidR="00FB56AE">
        <w:rPr>
          <w:rtl/>
          <w:lang w:bidi="fa-IR"/>
        </w:rPr>
        <w:t>-</w:t>
      </w:r>
      <w:r>
        <w:rPr>
          <w:rtl/>
          <w:lang w:bidi="fa-IR"/>
        </w:rPr>
        <w:t xml:space="preserve"> </w:t>
      </w:r>
      <w:r w:rsidRPr="004C1BA7">
        <w:rPr>
          <w:rtl/>
          <w:lang w:bidi="fa-IR"/>
        </w:rPr>
        <w:t>للعالم</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التحفة البهية في طبقات الشافعية</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شرح المواهب اللدنية 1 / 3.</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الرباني سيدي الشيخ عبد الوهاب بن علي الشعراني. أخبر بها</w:t>
      </w:r>
      <w:r>
        <w:rPr>
          <w:rtl/>
          <w:lang w:bidi="fa-IR"/>
        </w:rPr>
        <w:t xml:space="preserve"> </w:t>
      </w:r>
      <w:r w:rsidR="00FB56AE">
        <w:rPr>
          <w:rtl/>
          <w:lang w:bidi="fa-IR"/>
        </w:rPr>
        <w:t>-</w:t>
      </w:r>
      <w:r>
        <w:rPr>
          <w:rtl/>
          <w:lang w:bidi="fa-IR"/>
        </w:rPr>
        <w:t xml:space="preserve"> </w:t>
      </w:r>
      <w:r w:rsidRPr="004C1BA7">
        <w:rPr>
          <w:rtl/>
          <w:lang w:bidi="fa-IR"/>
        </w:rPr>
        <w:t>يعني الشيخ حسن العجيمي</w:t>
      </w:r>
      <w:r>
        <w:rPr>
          <w:rtl/>
          <w:lang w:bidi="fa-IR"/>
        </w:rPr>
        <w:t xml:space="preserve"> </w:t>
      </w:r>
      <w:r w:rsidR="00FB56AE">
        <w:rPr>
          <w:rtl/>
          <w:lang w:bidi="fa-IR"/>
        </w:rPr>
        <w:t>-</w:t>
      </w:r>
      <w:r>
        <w:rPr>
          <w:rtl/>
          <w:lang w:bidi="fa-IR"/>
        </w:rPr>
        <w:t xml:space="preserve"> </w:t>
      </w:r>
      <w:r w:rsidRPr="004C1BA7">
        <w:rPr>
          <w:rtl/>
          <w:lang w:bidi="fa-IR"/>
        </w:rPr>
        <w:t>عن جماعة</w:t>
      </w:r>
      <w:r>
        <w:rPr>
          <w:rtl/>
          <w:lang w:bidi="fa-IR"/>
        </w:rPr>
        <w:t xml:space="preserve"> ..</w:t>
      </w:r>
      <w:r w:rsidRPr="004C1BA7">
        <w:rPr>
          <w:rtl/>
          <w:lang w:bidi="fa-IR"/>
        </w:rPr>
        <w:t xml:space="preserve">. عن مؤلفها العارف بالله تعالى والدال عليه سيدي الشيخ عبد لوهاب بن علي الشعراني فذكرها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ووصفه الشيخ أحمد القشاشي</w:t>
      </w:r>
      <w:r>
        <w:rPr>
          <w:rtl/>
          <w:lang w:bidi="fa-IR"/>
        </w:rPr>
        <w:t xml:space="preserve"> بـ </w:t>
      </w:r>
      <w:r w:rsidRPr="004C1BA7">
        <w:rPr>
          <w:rtl/>
          <w:lang w:bidi="fa-IR"/>
        </w:rPr>
        <w:t>« الامام » في ( السمط المجيد )</w:t>
      </w:r>
      <w:r>
        <w:rPr>
          <w:rtl/>
          <w:lang w:bidi="fa-IR"/>
        </w:rPr>
        <w:t>.</w:t>
      </w:r>
    </w:p>
    <w:p w:rsidR="000D14DD" w:rsidRPr="004C1BA7" w:rsidRDefault="000D14DD" w:rsidP="000D14DD">
      <w:pPr>
        <w:pStyle w:val="libNormal"/>
        <w:rPr>
          <w:rtl/>
          <w:lang w:bidi="fa-IR"/>
        </w:rPr>
      </w:pPr>
      <w:r w:rsidRPr="004C1BA7">
        <w:rPr>
          <w:rtl/>
          <w:lang w:bidi="fa-IR"/>
        </w:rPr>
        <w:t>وقال محمّد عابد السند في ( حصر الشارد )</w:t>
      </w:r>
      <w:r>
        <w:rPr>
          <w:rtl/>
          <w:lang w:bidi="fa-IR"/>
        </w:rPr>
        <w:t>:</w:t>
      </w:r>
      <w:r w:rsidRPr="004C1BA7">
        <w:rPr>
          <w:rtl/>
          <w:lang w:bidi="fa-IR"/>
        </w:rPr>
        <w:t xml:space="preserve"> « وأما كتاب اليواقيت والجواهر في عقيدة الأكابر للشيخ عبد الوهاب الشعراني فأرويه</w:t>
      </w:r>
      <w:r>
        <w:rPr>
          <w:rtl/>
          <w:lang w:bidi="fa-IR"/>
        </w:rPr>
        <w:t xml:space="preserve"> ..</w:t>
      </w:r>
      <w:r w:rsidRPr="004C1BA7">
        <w:rPr>
          <w:rtl/>
          <w:lang w:bidi="fa-IR"/>
        </w:rPr>
        <w:t>. »</w:t>
      </w:r>
      <w:r>
        <w:rPr>
          <w:rtl/>
          <w:lang w:bidi="fa-IR"/>
        </w:rPr>
        <w:t>.</w:t>
      </w:r>
    </w:p>
    <w:p w:rsidR="000D14DD" w:rsidRPr="004C1BA7" w:rsidRDefault="000D14DD" w:rsidP="000D14DD">
      <w:pPr>
        <w:pStyle w:val="libNormal"/>
        <w:rPr>
          <w:rtl/>
          <w:lang w:bidi="fa-IR"/>
        </w:rPr>
      </w:pPr>
      <w:r w:rsidRPr="004C1BA7">
        <w:rPr>
          <w:rtl/>
          <w:lang w:bidi="fa-IR"/>
        </w:rPr>
        <w:t>وقال محمد معين بن محمد أمين السندي</w:t>
      </w:r>
      <w:r>
        <w:rPr>
          <w:rtl/>
          <w:lang w:bidi="fa-IR"/>
        </w:rPr>
        <w:t>:</w:t>
      </w:r>
      <w:r w:rsidRPr="004C1BA7">
        <w:rPr>
          <w:rtl/>
          <w:lang w:bidi="fa-IR"/>
        </w:rPr>
        <w:t xml:space="preserve"> « قال إمام الحنفيّة</w:t>
      </w:r>
      <w:r>
        <w:rPr>
          <w:rtl/>
          <w:lang w:bidi="fa-IR"/>
        </w:rPr>
        <w:t>،</w:t>
      </w:r>
      <w:r w:rsidRPr="004C1BA7">
        <w:rPr>
          <w:rtl/>
          <w:lang w:bidi="fa-IR"/>
        </w:rPr>
        <w:t xml:space="preserve"> بل قطب الصوفية الواصل إلى عين الشريعة التي يغترف منها الأئمة المجتهدون</w:t>
      </w:r>
      <w:r>
        <w:rPr>
          <w:rtl/>
          <w:lang w:bidi="fa-IR"/>
        </w:rPr>
        <w:t>،</w:t>
      </w:r>
      <w:r w:rsidRPr="004C1BA7">
        <w:rPr>
          <w:rtl/>
          <w:lang w:bidi="fa-IR"/>
        </w:rPr>
        <w:t xml:space="preserve"> الامام الشعراوي في الميزان</w:t>
      </w:r>
      <w:r>
        <w:rPr>
          <w:rtl/>
          <w:lang w:bidi="fa-IR"/>
        </w:rPr>
        <w:t xml:space="preserve"> ..</w:t>
      </w:r>
      <w:r w:rsidRPr="004C1BA7">
        <w:rPr>
          <w:rtl/>
          <w:lang w:bidi="fa-IR"/>
        </w:rPr>
        <w:t xml:space="preserve">.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وذكره شاه ولي الله الدهلوي في ( الانتباه ) في بيان كيفية ارتباطه بالسلسلة القادرية من جهة الخرقة</w:t>
      </w:r>
      <w:r>
        <w:rPr>
          <w:rtl/>
          <w:lang w:bidi="fa-IR"/>
        </w:rPr>
        <w:t>،</w:t>
      </w:r>
      <w:r w:rsidRPr="004C1BA7">
        <w:rPr>
          <w:rtl/>
          <w:lang w:bidi="fa-IR"/>
        </w:rPr>
        <w:t xml:space="preserve"> فكان الشعراني في طريق لبس الدهلوي الخرقة القادرية.</w:t>
      </w:r>
    </w:p>
    <w:p w:rsidR="000D14DD" w:rsidRPr="004C1BA7" w:rsidRDefault="000D14DD" w:rsidP="000D14DD">
      <w:pPr>
        <w:pStyle w:val="libNormal"/>
        <w:rPr>
          <w:rtl/>
          <w:lang w:bidi="fa-IR"/>
        </w:rPr>
      </w:pPr>
      <w:r w:rsidRPr="004C1BA7">
        <w:rPr>
          <w:rtl/>
          <w:lang w:bidi="fa-IR"/>
        </w:rPr>
        <w:t>وقد وقع أيضا</w:t>
      </w:r>
      <w:r w:rsidR="007D254E">
        <w:rPr>
          <w:rFonts w:hint="cs"/>
          <w:rtl/>
          <w:lang w:bidi="fa-IR"/>
        </w:rPr>
        <w:t>ً</w:t>
      </w:r>
      <w:r w:rsidRPr="004C1BA7">
        <w:rPr>
          <w:rtl/>
          <w:lang w:bidi="fa-IR"/>
        </w:rPr>
        <w:t xml:space="preserve"> في طريق حديث المصافحة في مسلسلات الشيخ ولي الله الدهلوي.</w:t>
      </w:r>
    </w:p>
    <w:p w:rsidR="000D14DD" w:rsidRPr="004C1BA7" w:rsidRDefault="000D14DD" w:rsidP="000D14DD">
      <w:pPr>
        <w:pStyle w:val="libNormal"/>
        <w:rPr>
          <w:rtl/>
          <w:lang w:bidi="fa-IR"/>
        </w:rPr>
      </w:pPr>
      <w:r w:rsidRPr="004C1BA7">
        <w:rPr>
          <w:rtl/>
          <w:lang w:bidi="fa-IR"/>
        </w:rPr>
        <w:t>وقد أوضح ولده ( الدهلوي ) كون الشعراني من مشايخ والده ولي الله في رسالته في ( أصول الحديث )</w:t>
      </w:r>
      <w:r>
        <w:rPr>
          <w:rtl/>
          <w:lang w:bidi="fa-IR"/>
        </w:rPr>
        <w:t>.</w:t>
      </w:r>
    </w:p>
    <w:p w:rsidR="003C0B4F" w:rsidRDefault="000D14DD" w:rsidP="000D14DD">
      <w:pPr>
        <w:pStyle w:val="Heading2"/>
        <w:rPr>
          <w:rtl/>
          <w:lang w:bidi="fa-IR"/>
        </w:rPr>
      </w:pPr>
      <w:bookmarkStart w:id="680" w:name="_Toc347630313"/>
      <w:bookmarkStart w:id="681" w:name="_Toc407003737"/>
      <w:bookmarkStart w:id="682" w:name="_Toc94612816"/>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شمس الدين الفناري</w:t>
      </w:r>
      <w:bookmarkEnd w:id="680"/>
      <w:bookmarkEnd w:id="681"/>
      <w:bookmarkEnd w:id="682"/>
    </w:p>
    <w:p w:rsidR="000D14DD" w:rsidRPr="004C1BA7" w:rsidRDefault="000D14DD" w:rsidP="000D14DD">
      <w:pPr>
        <w:pStyle w:val="libNormal"/>
        <w:rPr>
          <w:rtl/>
          <w:lang w:bidi="fa-IR"/>
        </w:rPr>
      </w:pPr>
      <w:r w:rsidRPr="004C1BA7">
        <w:rPr>
          <w:rtl/>
          <w:lang w:bidi="fa-IR"/>
        </w:rPr>
        <w:t>قال الشيخ شمس الدين محمّد الفناري</w:t>
      </w:r>
      <w:r>
        <w:rPr>
          <w:rtl/>
          <w:lang w:bidi="fa-IR"/>
        </w:rPr>
        <w:t>:</w:t>
      </w:r>
      <w:r w:rsidRPr="004C1BA7">
        <w:rPr>
          <w:rtl/>
          <w:lang w:bidi="fa-IR"/>
        </w:rPr>
        <w:t xml:space="preserve"> « أقول</w:t>
      </w:r>
      <w:r>
        <w:rPr>
          <w:rtl/>
          <w:lang w:bidi="fa-IR"/>
        </w:rPr>
        <w:t>:</w:t>
      </w:r>
      <w:r w:rsidRPr="004C1BA7">
        <w:rPr>
          <w:rtl/>
          <w:lang w:bidi="fa-IR"/>
        </w:rPr>
        <w:t xml:space="preserve"> كان هو المراد بالهباء الذي قال في الفتوحات</w:t>
      </w:r>
      <w:r>
        <w:rPr>
          <w:rtl/>
          <w:lang w:bidi="fa-IR"/>
        </w:rPr>
        <w:t>: ..</w:t>
      </w:r>
      <w:r w:rsidRPr="004C1BA7">
        <w:rPr>
          <w:rtl/>
          <w:lang w:bidi="fa-IR"/>
        </w:rPr>
        <w:t>. فلم يكن أقرب إليه قبولا</w:t>
      </w:r>
      <w:r w:rsidR="00261057">
        <w:rPr>
          <w:rFonts w:hint="cs"/>
          <w:rtl/>
          <w:lang w:bidi="fa-IR"/>
        </w:rPr>
        <w:t>ً</w:t>
      </w:r>
      <w:r w:rsidRPr="004C1BA7">
        <w:rPr>
          <w:rtl/>
          <w:lang w:bidi="fa-IR"/>
        </w:rPr>
        <w:t xml:space="preserve"> </w:t>
      </w:r>
      <w:r w:rsidR="00D127DB">
        <w:rPr>
          <w:rtl/>
          <w:lang w:bidi="fa-IR"/>
        </w:rPr>
        <w:t>إلّا</w:t>
      </w:r>
      <w:r w:rsidRPr="004C1BA7">
        <w:rPr>
          <w:rtl/>
          <w:lang w:bidi="fa-IR"/>
        </w:rPr>
        <w:t xml:space="preserve"> الحقيقة المحمدية المسماة بالعقل الأول. وكان سيد العالم بأسره وأول ظاهر في الوجود.</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كفاية المتطلع</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دراسات اللبيب 163.</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وأقرب الناس إليه علي بن أبي طالب وسائر الأنبياء. تم كلامه.</w:t>
      </w:r>
    </w:p>
    <w:p w:rsidR="000D14DD" w:rsidRPr="004C1BA7" w:rsidRDefault="000D14DD" w:rsidP="000D14DD">
      <w:pPr>
        <w:pStyle w:val="libNormal"/>
        <w:rPr>
          <w:rtl/>
          <w:lang w:bidi="fa-IR"/>
        </w:rPr>
      </w:pPr>
      <w:r w:rsidRPr="004C1BA7">
        <w:rPr>
          <w:rtl/>
          <w:lang w:bidi="fa-IR"/>
        </w:rPr>
        <w:t>وأقول</w:t>
      </w:r>
      <w:r>
        <w:rPr>
          <w:rtl/>
          <w:lang w:bidi="fa-IR"/>
        </w:rPr>
        <w:t>:</w:t>
      </w:r>
      <w:r w:rsidRPr="004C1BA7">
        <w:rPr>
          <w:rtl/>
          <w:lang w:bidi="fa-IR"/>
        </w:rPr>
        <w:t xml:space="preserve"> وهذا غير الهباء الذي قال في الفتوحات بعد وريقات</w:t>
      </w:r>
      <w:r>
        <w:rPr>
          <w:rtl/>
          <w:lang w:bidi="fa-IR"/>
        </w:rPr>
        <w:t>:</w:t>
      </w:r>
      <w:r w:rsidRPr="004C1BA7">
        <w:rPr>
          <w:rtl/>
          <w:lang w:bidi="fa-IR"/>
        </w:rPr>
        <w:t xml:space="preserve"> ل</w:t>
      </w:r>
      <w:r w:rsidR="00261057">
        <w:rPr>
          <w:rFonts w:hint="cs"/>
          <w:rtl/>
          <w:lang w:bidi="fa-IR"/>
        </w:rPr>
        <w:t>ـ</w:t>
      </w:r>
      <w:r w:rsidRPr="004C1BA7">
        <w:rPr>
          <w:rtl/>
          <w:lang w:bidi="fa-IR"/>
        </w:rPr>
        <w:t>مّا خلق القلم واللوح وسماهما العقل والروح</w:t>
      </w:r>
      <w:r>
        <w:rPr>
          <w:rtl/>
          <w:lang w:bidi="fa-IR"/>
        </w:rPr>
        <w:t>،</w:t>
      </w:r>
      <w:r w:rsidRPr="004C1BA7">
        <w:rPr>
          <w:rtl/>
          <w:lang w:bidi="fa-IR"/>
        </w:rPr>
        <w:t xml:space="preserve"> وأعطى الروح صفتين علمه وعمله</w:t>
      </w:r>
      <w:r>
        <w:rPr>
          <w:rtl/>
          <w:lang w:bidi="fa-IR"/>
        </w:rPr>
        <w:t>،</w:t>
      </w:r>
      <w:r w:rsidRPr="004C1BA7">
        <w:rPr>
          <w:rtl/>
          <w:lang w:bidi="fa-IR"/>
        </w:rPr>
        <w:t xml:space="preserve"> وجعل العقل لهما معلما</w:t>
      </w:r>
      <w:r>
        <w:rPr>
          <w:rtl/>
          <w:lang w:bidi="fa-IR"/>
        </w:rPr>
        <w:t>،</w:t>
      </w:r>
      <w:r w:rsidRPr="004C1BA7">
        <w:rPr>
          <w:rtl/>
          <w:lang w:bidi="fa-IR"/>
        </w:rPr>
        <w:t xml:space="preserve"> خلق جوهرا</w:t>
      </w:r>
      <w:r w:rsidR="00A27E74">
        <w:rPr>
          <w:rFonts w:hint="cs"/>
          <w:rtl/>
          <w:lang w:bidi="fa-IR"/>
        </w:rPr>
        <w:t>ً</w:t>
      </w:r>
      <w:r w:rsidRPr="004C1BA7">
        <w:rPr>
          <w:rtl/>
          <w:lang w:bidi="fa-IR"/>
        </w:rPr>
        <w:t xml:space="preserve"> دون النفس الذي هو الروح المذكور</w:t>
      </w:r>
      <w:r>
        <w:rPr>
          <w:rtl/>
          <w:lang w:bidi="fa-IR"/>
        </w:rPr>
        <w:t>،</w:t>
      </w:r>
      <w:r w:rsidRPr="004C1BA7">
        <w:rPr>
          <w:rtl/>
          <w:lang w:bidi="fa-IR"/>
        </w:rPr>
        <w:t xml:space="preserve"> سماه الهباء</w:t>
      </w:r>
      <w:r>
        <w:rPr>
          <w:rtl/>
          <w:lang w:bidi="fa-IR"/>
        </w:rPr>
        <w:t>،</w:t>
      </w:r>
      <w:r w:rsidRPr="004C1BA7">
        <w:rPr>
          <w:rtl/>
          <w:lang w:bidi="fa-IR"/>
        </w:rPr>
        <w:t xml:space="preserve"> قال الله تعالى</w:t>
      </w:r>
      <w:r>
        <w:rPr>
          <w:rtl/>
          <w:lang w:bidi="fa-IR"/>
        </w:rPr>
        <w:t>:</w:t>
      </w:r>
      <w:r w:rsidRPr="004C1BA7">
        <w:rPr>
          <w:rtl/>
          <w:lang w:bidi="fa-IR"/>
        </w:rPr>
        <w:t xml:space="preserve"> </w:t>
      </w:r>
      <w:r w:rsidRPr="00A73E8D">
        <w:rPr>
          <w:rStyle w:val="libAlaemChar"/>
          <w:rtl/>
        </w:rPr>
        <w:t>(</w:t>
      </w:r>
      <w:r w:rsidRPr="00AE44A4">
        <w:rPr>
          <w:rStyle w:val="libAieChar"/>
          <w:rtl/>
        </w:rPr>
        <w:t xml:space="preserve"> فَكانَتْ هَباءً مُنْبَثًّا </w:t>
      </w:r>
      <w:r w:rsidRPr="00A73E8D">
        <w:rPr>
          <w:rStyle w:val="libAlaemChar"/>
          <w:rtl/>
        </w:rPr>
        <w:t>)</w:t>
      </w:r>
      <w:r w:rsidRPr="004C1BA7">
        <w:rPr>
          <w:rtl/>
          <w:lang w:bidi="fa-IR"/>
        </w:rPr>
        <w:t xml:space="preserve"> سمّاه به علي بن أبي طالب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أقول</w:t>
      </w:r>
      <w:r>
        <w:rPr>
          <w:rStyle w:val="libBold2Char"/>
          <w:rtl/>
        </w:rPr>
        <w:t>:</w:t>
      </w:r>
      <w:r w:rsidRPr="004C1BA7">
        <w:rPr>
          <w:rtl/>
          <w:lang w:bidi="fa-IR"/>
        </w:rPr>
        <w:t xml:space="preserve"> هكذا جاء في النسخة الحاضرة من كتاب ( مصباح الأنس ) وقد أسقط فيه من عبارة الفتوحات كلمة « إمام العالم بأسره » وكذا جملة « الجامع لأسرار الأنبياء أجمعين »</w:t>
      </w:r>
      <w:r>
        <w:rPr>
          <w:rtl/>
          <w:lang w:bidi="fa-IR"/>
        </w:rPr>
        <w:t>،</w:t>
      </w:r>
      <w:r w:rsidRPr="004C1BA7">
        <w:rPr>
          <w:rtl/>
          <w:lang w:bidi="fa-IR"/>
        </w:rPr>
        <w:t xml:space="preserve"> وجعل بدل هذه الجملة كلمة « وسائر الأنبياء » عاطفا</w:t>
      </w:r>
      <w:r w:rsidR="00A34642">
        <w:rPr>
          <w:rFonts w:hint="cs"/>
          <w:rtl/>
          <w:lang w:bidi="fa-IR"/>
        </w:rPr>
        <w:t>ً</w:t>
      </w:r>
      <w:r w:rsidRPr="004C1BA7">
        <w:rPr>
          <w:rtl/>
          <w:lang w:bidi="fa-IR"/>
        </w:rPr>
        <w:t xml:space="preserve"> إيّاها على « علي بن أبي طالب »</w:t>
      </w:r>
      <w:r>
        <w:rPr>
          <w:rtl/>
          <w:lang w:bidi="fa-IR"/>
        </w:rPr>
        <w:t>.</w:t>
      </w:r>
      <w:r w:rsidRPr="004C1BA7">
        <w:rPr>
          <w:rtl/>
          <w:lang w:bidi="fa-IR"/>
        </w:rPr>
        <w:t xml:space="preserve"> وإن كنت في ريب من هذا التحريف فراجع نص كلام ابن عربي المتقدم سابقا</w:t>
      </w:r>
      <w:r w:rsidR="005067BD">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لكنه</w:t>
      </w:r>
      <w:r>
        <w:rPr>
          <w:rtl/>
          <w:lang w:bidi="fa-IR"/>
        </w:rPr>
        <w:t xml:space="preserve"> </w:t>
      </w:r>
      <w:r w:rsidR="00FB56AE">
        <w:rPr>
          <w:rtl/>
          <w:lang w:bidi="fa-IR"/>
        </w:rPr>
        <w:t>-</w:t>
      </w:r>
      <w:r>
        <w:rPr>
          <w:rtl/>
          <w:lang w:bidi="fa-IR"/>
        </w:rPr>
        <w:t xml:space="preserve"> </w:t>
      </w:r>
      <w:r w:rsidRPr="004C1BA7">
        <w:rPr>
          <w:rtl/>
          <w:lang w:bidi="fa-IR"/>
        </w:rPr>
        <w:t>والحال هذه</w:t>
      </w:r>
      <w:r>
        <w:rPr>
          <w:rtl/>
          <w:lang w:bidi="fa-IR"/>
        </w:rPr>
        <w:t xml:space="preserve"> </w:t>
      </w:r>
      <w:r w:rsidR="00FB56AE">
        <w:rPr>
          <w:rtl/>
          <w:lang w:bidi="fa-IR"/>
        </w:rPr>
        <w:t>-</w:t>
      </w:r>
      <w:r>
        <w:rPr>
          <w:rtl/>
          <w:lang w:bidi="fa-IR"/>
        </w:rPr>
        <w:t xml:space="preserve"> </w:t>
      </w:r>
      <w:r w:rsidRPr="004C1BA7">
        <w:rPr>
          <w:rtl/>
          <w:lang w:bidi="fa-IR"/>
        </w:rPr>
        <w:t>يفيد المطلوب</w:t>
      </w:r>
      <w:r>
        <w:rPr>
          <w:rtl/>
          <w:lang w:bidi="fa-IR"/>
        </w:rPr>
        <w:t>،</w:t>
      </w:r>
      <w:r w:rsidRPr="004C1BA7">
        <w:rPr>
          <w:rtl/>
          <w:lang w:bidi="fa-IR"/>
        </w:rPr>
        <w:t xml:space="preserve"> وهو كون أمير المؤمنين </w:t>
      </w:r>
      <w:r w:rsidRPr="00A73E8D">
        <w:rPr>
          <w:rStyle w:val="libAlaemChar"/>
          <w:rtl/>
        </w:rPr>
        <w:t>عليه‌السلام</w:t>
      </w:r>
      <w:r w:rsidRPr="004C1BA7">
        <w:rPr>
          <w:rtl/>
          <w:lang w:bidi="fa-IR"/>
        </w:rPr>
        <w:t xml:space="preserve"> أقرب الخلائق إلى رسول الله </w:t>
      </w:r>
      <w:r w:rsidR="00287B8A" w:rsidRPr="00287B8A">
        <w:rPr>
          <w:rStyle w:val="libAlaemChar"/>
          <w:rtl/>
        </w:rPr>
        <w:t>صلى‌الله‌عليه‌وآله‌وسلم</w:t>
      </w:r>
      <w:r>
        <w:rPr>
          <w:rtl/>
          <w:lang w:bidi="fa-IR"/>
        </w:rPr>
        <w:t>،</w:t>
      </w:r>
      <w:r w:rsidRPr="004C1BA7">
        <w:rPr>
          <w:rtl/>
          <w:lang w:bidi="fa-IR"/>
        </w:rPr>
        <w:t xml:space="preserve"> فهو أفضلهم من بعده </w:t>
      </w:r>
      <w:r w:rsidR="00287B8A" w:rsidRPr="00287B8A">
        <w:rPr>
          <w:rStyle w:val="libAlaemChar"/>
          <w:rtl/>
        </w:rPr>
        <w:t>صلى‌الله‌عليه‌وآله‌وسلم</w:t>
      </w:r>
      <w:r>
        <w:rPr>
          <w:rtl/>
          <w:lang w:bidi="fa-IR"/>
        </w:rPr>
        <w:t>،</w:t>
      </w:r>
      <w:r w:rsidRPr="004C1BA7">
        <w:rPr>
          <w:rtl/>
          <w:lang w:bidi="fa-IR"/>
        </w:rPr>
        <w:t xml:space="preserve"> فهو المقدّم على الجميع</w:t>
      </w:r>
      <w:r>
        <w:rPr>
          <w:rtl/>
          <w:lang w:bidi="fa-IR"/>
        </w:rPr>
        <w:t>،</w:t>
      </w:r>
      <w:r w:rsidRPr="004C1BA7">
        <w:rPr>
          <w:rtl/>
          <w:lang w:bidi="fa-IR"/>
        </w:rPr>
        <w:t xml:space="preserve"> لعدم جواز تقديم المفضول على الفاضل في شريعة من الشرائع.</w:t>
      </w:r>
    </w:p>
    <w:p w:rsidR="000D14DD" w:rsidRPr="004C1BA7" w:rsidRDefault="000D14DD" w:rsidP="000D14DD">
      <w:pPr>
        <w:pStyle w:val="libNormal"/>
        <w:rPr>
          <w:rtl/>
          <w:lang w:bidi="fa-IR"/>
        </w:rPr>
      </w:pPr>
      <w:r w:rsidRPr="004C1BA7">
        <w:rPr>
          <w:rtl/>
          <w:lang w:bidi="fa-IR"/>
        </w:rPr>
        <w:t>ومن الغريب إعراض ( الدهلوي ) عن مفاد كلمات هؤلاء الأعلام من العرفاء والصوفيّة في هذا المقام</w:t>
      </w:r>
      <w:r>
        <w:rPr>
          <w:rtl/>
          <w:lang w:bidi="fa-IR"/>
        </w:rPr>
        <w:t>،</w:t>
      </w:r>
      <w:r w:rsidRPr="004C1BA7">
        <w:rPr>
          <w:rtl/>
          <w:lang w:bidi="fa-IR"/>
        </w:rPr>
        <w:t xml:space="preserve"> وتشبثه بكلمات بعض مجاهيلهم في الجواب عن دلالة حديث ( التشبيه )</w:t>
      </w:r>
      <w:r>
        <w:rPr>
          <w:rtl/>
          <w:lang w:bidi="fa-IR"/>
        </w:rPr>
        <w:t>،</w:t>
      </w:r>
      <w:r w:rsidRPr="004C1BA7">
        <w:rPr>
          <w:rtl/>
          <w:lang w:bidi="fa-IR"/>
        </w:rPr>
        <w:t xml:space="preserve"> وسيأتي في محله ما فيه.</w:t>
      </w:r>
    </w:p>
    <w:p w:rsidR="003C0B4F" w:rsidRDefault="000D14DD" w:rsidP="000D14DD">
      <w:pPr>
        <w:pStyle w:val="Heading3"/>
        <w:rPr>
          <w:rtl/>
          <w:lang w:bidi="fa-IR"/>
        </w:rPr>
      </w:pPr>
      <w:bookmarkStart w:id="683" w:name="_Toc347630314"/>
      <w:bookmarkStart w:id="684" w:name="_Toc407003738"/>
      <w:bookmarkStart w:id="685" w:name="_Toc94612817"/>
      <w:r w:rsidRPr="004C1BA7">
        <w:rPr>
          <w:rtl/>
          <w:lang w:bidi="fa-IR"/>
        </w:rPr>
        <w:t>كتاب مصباح الأنس</w:t>
      </w:r>
      <w:bookmarkEnd w:id="683"/>
      <w:bookmarkEnd w:id="684"/>
      <w:bookmarkEnd w:id="685"/>
    </w:p>
    <w:p w:rsidR="000D14DD" w:rsidRPr="004C1BA7" w:rsidRDefault="000D14DD" w:rsidP="000D14DD">
      <w:pPr>
        <w:pStyle w:val="libNormal"/>
        <w:rPr>
          <w:rtl/>
          <w:lang w:bidi="fa-IR"/>
        </w:rPr>
      </w:pPr>
      <w:r w:rsidRPr="004C1BA7">
        <w:rPr>
          <w:rtl/>
          <w:lang w:bidi="fa-IR"/>
        </w:rPr>
        <w:t>وكتاب ( مصباح الأنس ) من مرويّات الشيخ حسن العجيمي والشيخ ابراهيم الكردي</w:t>
      </w:r>
      <w:r>
        <w:rPr>
          <w:rtl/>
          <w:lang w:bidi="fa-IR"/>
        </w:rPr>
        <w:t>،</w:t>
      </w:r>
      <w:r w:rsidRPr="004C1BA7">
        <w:rPr>
          <w:rtl/>
          <w:lang w:bidi="fa-IR"/>
        </w:rPr>
        <w:t xml:space="preserve"> وهما من كبار مشايخ شاه ولي الله والد ( الدهلوي )</w:t>
      </w:r>
      <w:r>
        <w:rPr>
          <w:rtl/>
          <w:lang w:bidi="fa-IR"/>
        </w:rPr>
        <w:t>.</w:t>
      </w:r>
    </w:p>
    <w:p w:rsidR="000D14DD" w:rsidRPr="004C1BA7" w:rsidRDefault="000D14DD" w:rsidP="000D14DD">
      <w:pPr>
        <w:pStyle w:val="libNormal"/>
        <w:rPr>
          <w:rtl/>
          <w:lang w:bidi="fa-IR"/>
        </w:rPr>
      </w:pPr>
      <w:r w:rsidRPr="004C1BA7">
        <w:rPr>
          <w:rtl/>
          <w:lang w:bidi="fa-IR"/>
        </w:rPr>
        <w:t>قال الكردي</w:t>
      </w:r>
      <w:r>
        <w:rPr>
          <w:rtl/>
          <w:lang w:bidi="fa-IR"/>
        </w:rPr>
        <w:t>:</w:t>
      </w:r>
      <w:r w:rsidRPr="004C1BA7">
        <w:rPr>
          <w:rtl/>
          <w:lang w:bidi="fa-IR"/>
        </w:rPr>
        <w:t xml:space="preserve"> « مصباح الأنس بين المعقول والمشهود في شرح مفتاح غيب</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مصباح الأنس 175.</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الجمع والوجود</w:t>
      </w:r>
      <w:r>
        <w:rPr>
          <w:rtl/>
          <w:lang w:bidi="fa-IR"/>
        </w:rPr>
        <w:t>،</w:t>
      </w:r>
      <w:r w:rsidRPr="004C1BA7">
        <w:rPr>
          <w:rtl/>
          <w:lang w:bidi="fa-IR"/>
        </w:rPr>
        <w:t xml:space="preserve"> للشمس محمّد بن حمزة الفناري</w:t>
      </w:r>
      <w:r>
        <w:rPr>
          <w:rtl/>
          <w:lang w:bidi="fa-IR"/>
        </w:rPr>
        <w:t>،</w:t>
      </w:r>
      <w:r w:rsidRPr="004C1BA7">
        <w:rPr>
          <w:rtl/>
          <w:lang w:bidi="fa-IR"/>
        </w:rPr>
        <w:t xml:space="preserve"> وسائر تصانيفه ومروياته</w:t>
      </w:r>
      <w:r>
        <w:rPr>
          <w:rtl/>
          <w:lang w:bidi="fa-IR"/>
        </w:rPr>
        <w:t>،</w:t>
      </w:r>
      <w:r w:rsidRPr="004C1BA7">
        <w:rPr>
          <w:rtl/>
          <w:lang w:bidi="fa-IR"/>
        </w:rPr>
        <w:t xml:space="preserve"> قرأت منه أطرافا</w:t>
      </w:r>
      <w:r w:rsidR="00851D82">
        <w:rPr>
          <w:rFonts w:hint="cs"/>
          <w:rtl/>
          <w:lang w:bidi="fa-IR"/>
        </w:rPr>
        <w:t>ً</w:t>
      </w:r>
      <w:r w:rsidRPr="004C1BA7">
        <w:rPr>
          <w:rtl/>
          <w:lang w:bidi="fa-IR"/>
        </w:rPr>
        <w:t xml:space="preserve"> على شيخنا الامام أحمد </w:t>
      </w:r>
      <w:r w:rsidRPr="00A73E8D">
        <w:rPr>
          <w:rStyle w:val="libAlaemChar"/>
          <w:rtl/>
        </w:rPr>
        <w:t>قدس‌سره</w:t>
      </w:r>
      <w:r>
        <w:rPr>
          <w:rtl/>
          <w:lang w:bidi="fa-IR"/>
        </w:rPr>
        <w:t>،</w:t>
      </w:r>
      <w:r w:rsidRPr="004C1BA7">
        <w:rPr>
          <w:rtl/>
          <w:lang w:bidi="fa-IR"/>
        </w:rPr>
        <w:t xml:space="preserve"> بسنده إلى الحافظ ابن حجر عنه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 تاج الدين الدهان</w:t>
      </w:r>
      <w:r>
        <w:rPr>
          <w:rtl/>
          <w:lang w:bidi="fa-IR"/>
        </w:rPr>
        <w:t>:</w:t>
      </w:r>
      <w:r w:rsidRPr="004C1BA7">
        <w:rPr>
          <w:rtl/>
          <w:lang w:bidi="fa-IR"/>
        </w:rPr>
        <w:t xml:space="preserve"> « شرح مفتاح الغيب المسمى مصباح الأنس بين المعقول والمشهود</w:t>
      </w:r>
      <w:r>
        <w:rPr>
          <w:rtl/>
          <w:lang w:bidi="fa-IR"/>
        </w:rPr>
        <w:t>،</w:t>
      </w:r>
      <w:r w:rsidRPr="004C1BA7">
        <w:rPr>
          <w:rtl/>
          <w:lang w:bidi="fa-IR"/>
        </w:rPr>
        <w:t xml:space="preserve"> لل</w:t>
      </w:r>
      <w:r w:rsidR="00851D82">
        <w:rPr>
          <w:rFonts w:hint="cs"/>
          <w:rtl/>
          <w:lang w:bidi="fa-IR"/>
        </w:rPr>
        <w:t>ا</w:t>
      </w:r>
      <w:r w:rsidRPr="004C1BA7">
        <w:rPr>
          <w:rtl/>
          <w:lang w:bidi="fa-IR"/>
        </w:rPr>
        <w:t xml:space="preserve">مام المحقق الشمس محمد بن حمزة الفناري </w:t>
      </w:r>
      <w:r w:rsidRPr="00A73E8D">
        <w:rPr>
          <w:rStyle w:val="libAlaemChar"/>
          <w:rtl/>
        </w:rPr>
        <w:t>رحمه‌الله</w:t>
      </w:r>
      <w:r w:rsidRPr="004C1BA7">
        <w:rPr>
          <w:rtl/>
          <w:lang w:bidi="fa-IR"/>
        </w:rPr>
        <w:t>. أخبر بها وبسائر مصنفاته ومروياته عن الشيخ أحمد العجل</w:t>
      </w:r>
      <w:r>
        <w:rPr>
          <w:rtl/>
          <w:lang w:bidi="fa-IR"/>
        </w:rPr>
        <w:t>،</w:t>
      </w:r>
      <w:r w:rsidRPr="004C1BA7">
        <w:rPr>
          <w:rtl/>
          <w:lang w:bidi="fa-IR"/>
        </w:rPr>
        <w:t xml:space="preserve"> عن البدر محمد ابن الرضي الغزي</w:t>
      </w:r>
      <w:r>
        <w:rPr>
          <w:rtl/>
          <w:lang w:bidi="fa-IR"/>
        </w:rPr>
        <w:t>،</w:t>
      </w:r>
      <w:r w:rsidRPr="004C1BA7">
        <w:rPr>
          <w:rtl/>
          <w:lang w:bidi="fa-IR"/>
        </w:rPr>
        <w:t xml:space="preserve"> عن الحافظ جلال الدين عبد الرحمن السيوطي</w:t>
      </w:r>
      <w:r>
        <w:rPr>
          <w:rtl/>
          <w:lang w:bidi="fa-IR"/>
        </w:rPr>
        <w:t>،</w:t>
      </w:r>
      <w:r w:rsidRPr="004C1BA7">
        <w:rPr>
          <w:rtl/>
          <w:lang w:bidi="fa-IR"/>
        </w:rPr>
        <w:t xml:space="preserve"> عن الحافظ أحمد ابن حجر العسقلاني والعلامة محمّد بن سليمان الكافيجي</w:t>
      </w:r>
      <w:r>
        <w:rPr>
          <w:rtl/>
          <w:lang w:bidi="fa-IR"/>
        </w:rPr>
        <w:t>،</w:t>
      </w:r>
      <w:r w:rsidRPr="004C1BA7">
        <w:rPr>
          <w:rtl/>
          <w:lang w:bidi="fa-IR"/>
        </w:rPr>
        <w:t xml:space="preserve"> كلاهما عن مؤلفهما العلامة شمس الدين محمد بن حمزة الفناري</w:t>
      </w:r>
      <w:r>
        <w:rPr>
          <w:rtl/>
          <w:lang w:bidi="fa-IR"/>
        </w:rPr>
        <w:t>،</w:t>
      </w:r>
      <w:r w:rsidRPr="004C1BA7">
        <w:rPr>
          <w:rtl/>
          <w:lang w:bidi="fa-IR"/>
        </w:rPr>
        <w:t xml:space="preserve"> فذكرهما » </w:t>
      </w:r>
      <w:r w:rsidRPr="00AE44A4">
        <w:rPr>
          <w:rStyle w:val="libFootnotenumChar"/>
          <w:rtl/>
        </w:rPr>
        <w:t>(2)</w:t>
      </w:r>
      <w:r>
        <w:rPr>
          <w:rtl/>
          <w:lang w:bidi="fa-IR"/>
        </w:rPr>
        <w:t>.</w:t>
      </w:r>
    </w:p>
    <w:p w:rsidR="003C0B4F" w:rsidRDefault="000D14DD" w:rsidP="000D14DD">
      <w:pPr>
        <w:pStyle w:val="Heading3"/>
        <w:rPr>
          <w:rtl/>
          <w:lang w:bidi="fa-IR"/>
        </w:rPr>
      </w:pPr>
      <w:bookmarkStart w:id="686" w:name="_Toc347630315"/>
      <w:bookmarkStart w:id="687" w:name="_Toc407003739"/>
      <w:bookmarkStart w:id="688" w:name="_Toc94612818"/>
      <w:r w:rsidRPr="004C1BA7">
        <w:rPr>
          <w:rtl/>
          <w:lang w:bidi="fa-IR"/>
        </w:rPr>
        <w:t>ترجمة الفناري</w:t>
      </w:r>
      <w:bookmarkEnd w:id="686"/>
      <w:bookmarkEnd w:id="687"/>
      <w:bookmarkEnd w:id="688"/>
    </w:p>
    <w:p w:rsidR="000D14DD" w:rsidRPr="004C1BA7" w:rsidRDefault="000D14DD" w:rsidP="000D14DD">
      <w:pPr>
        <w:pStyle w:val="libNormal"/>
        <w:rPr>
          <w:rtl/>
          <w:lang w:bidi="fa-IR"/>
        </w:rPr>
      </w:pPr>
      <w:r w:rsidRPr="004C1BA7">
        <w:rPr>
          <w:rtl/>
          <w:lang w:bidi="fa-IR"/>
        </w:rPr>
        <w:t>وإليك خلاصة ترجمة الفناري عن ( كتائب أعلام الأخيار )</w:t>
      </w:r>
      <w:r>
        <w:rPr>
          <w:rFonts w:hint="cs"/>
          <w:rtl/>
          <w:lang w:bidi="fa-IR"/>
        </w:rPr>
        <w:t>:</w:t>
      </w:r>
    </w:p>
    <w:p w:rsidR="000D14DD" w:rsidRPr="004C1BA7" w:rsidRDefault="000D14DD" w:rsidP="000D14DD">
      <w:pPr>
        <w:pStyle w:val="libNormal"/>
        <w:rPr>
          <w:rtl/>
          <w:lang w:bidi="fa-IR"/>
        </w:rPr>
      </w:pPr>
      <w:r w:rsidRPr="004C1BA7">
        <w:rPr>
          <w:rtl/>
          <w:lang w:bidi="fa-IR"/>
        </w:rPr>
        <w:t>« المولى الفاضل ال</w:t>
      </w:r>
      <w:r w:rsidR="005F14FE">
        <w:rPr>
          <w:rFonts w:hint="cs"/>
          <w:rtl/>
          <w:lang w:bidi="fa-IR"/>
        </w:rPr>
        <w:t>ا</w:t>
      </w:r>
      <w:r w:rsidRPr="004C1BA7">
        <w:rPr>
          <w:rtl/>
          <w:lang w:bidi="fa-IR"/>
        </w:rPr>
        <w:t>ستاذ على الإطلاق</w:t>
      </w:r>
      <w:r>
        <w:rPr>
          <w:rtl/>
          <w:lang w:bidi="fa-IR"/>
        </w:rPr>
        <w:t>،</w:t>
      </w:r>
      <w:r w:rsidRPr="004C1BA7">
        <w:rPr>
          <w:rtl/>
          <w:lang w:bidi="fa-IR"/>
        </w:rPr>
        <w:t xml:space="preserve"> والعامل الكامل المشار إليه بلا شقاق</w:t>
      </w:r>
      <w:r>
        <w:rPr>
          <w:rtl/>
          <w:lang w:bidi="fa-IR"/>
        </w:rPr>
        <w:t>،</w:t>
      </w:r>
      <w:r w:rsidRPr="004C1BA7">
        <w:rPr>
          <w:rtl/>
          <w:lang w:bidi="fa-IR"/>
        </w:rPr>
        <w:t xml:space="preserve"> شمس الأئمة الأعلام وبدر الأجلة</w:t>
      </w:r>
      <w:r>
        <w:rPr>
          <w:rtl/>
          <w:lang w:bidi="fa-IR"/>
        </w:rPr>
        <w:t>،</w:t>
      </w:r>
      <w:r w:rsidRPr="004C1BA7">
        <w:rPr>
          <w:rtl/>
          <w:lang w:bidi="fa-IR"/>
        </w:rPr>
        <w:t xml:space="preserve"> ذو الباع الواسع واللسان الجاري</w:t>
      </w:r>
      <w:r>
        <w:rPr>
          <w:rtl/>
          <w:lang w:bidi="fa-IR"/>
        </w:rPr>
        <w:t>،</w:t>
      </w:r>
      <w:r w:rsidRPr="004C1BA7">
        <w:rPr>
          <w:rtl/>
          <w:lang w:bidi="fa-IR"/>
        </w:rPr>
        <w:t xml:space="preserve"> مولانا شمس الدين محمّد بن حمزة بن محمّد الفناري</w:t>
      </w:r>
      <w:r>
        <w:rPr>
          <w:rtl/>
          <w:lang w:bidi="fa-IR"/>
        </w:rPr>
        <w:t>،</w:t>
      </w:r>
      <w:r w:rsidRPr="004C1BA7">
        <w:rPr>
          <w:rtl/>
          <w:lang w:bidi="fa-IR"/>
        </w:rPr>
        <w:t xml:space="preserve"> عليه رحمة الله الغفار الباري.</w:t>
      </w:r>
    </w:p>
    <w:p w:rsidR="000D14DD" w:rsidRPr="004C1BA7" w:rsidRDefault="000D14DD" w:rsidP="000D14DD">
      <w:pPr>
        <w:pStyle w:val="libNormal"/>
        <w:rPr>
          <w:rtl/>
          <w:lang w:bidi="fa-IR"/>
        </w:rPr>
      </w:pPr>
      <w:r w:rsidRPr="004C1BA7">
        <w:rPr>
          <w:rtl/>
          <w:lang w:bidi="fa-IR"/>
        </w:rPr>
        <w:t>إمام كبير</w:t>
      </w:r>
      <w:r>
        <w:rPr>
          <w:rtl/>
          <w:lang w:bidi="fa-IR"/>
        </w:rPr>
        <w:t>،</w:t>
      </w:r>
      <w:r w:rsidRPr="004C1BA7">
        <w:rPr>
          <w:rtl/>
          <w:lang w:bidi="fa-IR"/>
        </w:rPr>
        <w:t xml:space="preserve"> علامة نحرير</w:t>
      </w:r>
      <w:r>
        <w:rPr>
          <w:rtl/>
          <w:lang w:bidi="fa-IR"/>
        </w:rPr>
        <w:t>،</w:t>
      </w:r>
      <w:r w:rsidRPr="004C1BA7">
        <w:rPr>
          <w:rtl/>
          <w:lang w:bidi="fa-IR"/>
        </w:rPr>
        <w:t xml:space="preserve"> عظيم القدر</w:t>
      </w:r>
      <w:r>
        <w:rPr>
          <w:rtl/>
          <w:lang w:bidi="fa-IR"/>
        </w:rPr>
        <w:t>،</w:t>
      </w:r>
      <w:r w:rsidRPr="004C1BA7">
        <w:rPr>
          <w:rtl/>
          <w:lang w:bidi="fa-IR"/>
        </w:rPr>
        <w:t xml:space="preserve"> جليل المحل</w:t>
      </w:r>
      <w:r>
        <w:rPr>
          <w:rtl/>
          <w:lang w:bidi="fa-IR"/>
        </w:rPr>
        <w:t>،</w:t>
      </w:r>
      <w:r w:rsidRPr="004C1BA7">
        <w:rPr>
          <w:rtl/>
          <w:lang w:bidi="fa-IR"/>
        </w:rPr>
        <w:t xml:space="preserve"> جامع بين العلم والعمل</w:t>
      </w:r>
      <w:r>
        <w:rPr>
          <w:rtl/>
          <w:lang w:bidi="fa-IR"/>
        </w:rPr>
        <w:t>،</w:t>
      </w:r>
      <w:r w:rsidRPr="004C1BA7">
        <w:rPr>
          <w:rtl/>
          <w:lang w:bidi="fa-IR"/>
        </w:rPr>
        <w:t xml:space="preserve"> أوحد أوانه في العلوم النقلية أصولا</w:t>
      </w:r>
      <w:r w:rsidR="00545612">
        <w:rPr>
          <w:rFonts w:hint="cs"/>
          <w:rtl/>
          <w:lang w:bidi="fa-IR"/>
        </w:rPr>
        <w:t>ً</w:t>
      </w:r>
      <w:r w:rsidRPr="004C1BA7">
        <w:rPr>
          <w:rtl/>
          <w:lang w:bidi="fa-IR"/>
        </w:rPr>
        <w:t xml:space="preserve"> وفروعا</w:t>
      </w:r>
      <w:r w:rsidR="00545612">
        <w:rPr>
          <w:rFonts w:hint="cs"/>
          <w:rtl/>
          <w:lang w:bidi="fa-IR"/>
        </w:rPr>
        <w:t>ً</w:t>
      </w:r>
      <w:r>
        <w:rPr>
          <w:rtl/>
          <w:lang w:bidi="fa-IR"/>
        </w:rPr>
        <w:t>،</w:t>
      </w:r>
      <w:r w:rsidRPr="004C1BA7">
        <w:rPr>
          <w:rtl/>
          <w:lang w:bidi="fa-IR"/>
        </w:rPr>
        <w:t xml:space="preserve"> وأغلب أقرانه في الفنون العقلية</w:t>
      </w:r>
      <w:r>
        <w:rPr>
          <w:rtl/>
          <w:lang w:bidi="fa-IR"/>
        </w:rPr>
        <w:t>،</w:t>
      </w:r>
      <w:r w:rsidRPr="004C1BA7">
        <w:rPr>
          <w:rtl/>
          <w:lang w:bidi="fa-IR"/>
        </w:rPr>
        <w:t xml:space="preserve"> وكان يجمعها جموعا</w:t>
      </w:r>
      <w:r w:rsidR="00545612">
        <w:rPr>
          <w:rFonts w:hint="cs"/>
          <w:rtl/>
          <w:lang w:bidi="fa-IR"/>
        </w:rPr>
        <w:t>ً</w:t>
      </w:r>
      <w:r>
        <w:rPr>
          <w:rtl/>
          <w:lang w:bidi="fa-IR"/>
        </w:rPr>
        <w:t>،</w:t>
      </w:r>
      <w:r w:rsidRPr="004C1BA7">
        <w:rPr>
          <w:rtl/>
          <w:lang w:bidi="fa-IR"/>
        </w:rPr>
        <w:t xml:space="preserve"> شيخ دهره في العلم والأدب</w:t>
      </w:r>
      <w:r>
        <w:rPr>
          <w:rtl/>
          <w:lang w:bidi="fa-IR"/>
        </w:rPr>
        <w:t>،</w:t>
      </w:r>
      <w:r w:rsidRPr="004C1BA7">
        <w:rPr>
          <w:rtl/>
          <w:lang w:bidi="fa-IR"/>
        </w:rPr>
        <w:t xml:space="preserve"> ومجتهد عصره في الخلاف والمذهب</w:t>
      </w:r>
      <w:r>
        <w:rPr>
          <w:rtl/>
          <w:lang w:bidi="fa-IR"/>
        </w:rPr>
        <w:t>،</w:t>
      </w:r>
      <w:r w:rsidRPr="004C1BA7">
        <w:rPr>
          <w:rtl/>
          <w:lang w:bidi="fa-IR"/>
        </w:rPr>
        <w:t xml:space="preserve"> وهو أفضل الرؤساء الذين انفرد كل منهم بفضل</w:t>
      </w:r>
      <w:r>
        <w:rPr>
          <w:rtl/>
          <w:lang w:bidi="fa-IR"/>
        </w:rPr>
        <w:t>،</w:t>
      </w:r>
      <w:r w:rsidRPr="004C1BA7">
        <w:rPr>
          <w:rtl/>
          <w:lang w:bidi="fa-IR"/>
        </w:rPr>
        <w:t xml:space="preserve"> ففاق فيه أقرانه على رأس القرن الثامن</w:t>
      </w:r>
      <w:r>
        <w:rPr>
          <w:rtl/>
          <w:lang w:bidi="fa-IR"/>
        </w:rPr>
        <w:t>،</w:t>
      </w:r>
      <w:r w:rsidRPr="004C1BA7">
        <w:rPr>
          <w:rtl/>
          <w:lang w:bidi="fa-IR"/>
        </w:rPr>
        <w:t xml:space="preserve"> رحل إلى مصر</w:t>
      </w:r>
      <w:r>
        <w:rPr>
          <w:rtl/>
          <w:lang w:bidi="fa-IR"/>
        </w:rPr>
        <w:t>،</w:t>
      </w:r>
      <w:r w:rsidRPr="004C1BA7">
        <w:rPr>
          <w:rtl/>
          <w:lang w:bidi="fa-IR"/>
        </w:rPr>
        <w:t xml:space="preserve"> ثم رجع إلى الروم</w:t>
      </w:r>
      <w:r>
        <w:rPr>
          <w:rtl/>
          <w:lang w:bidi="fa-IR"/>
        </w:rPr>
        <w:t>،</w:t>
      </w:r>
      <w:r w:rsidRPr="004C1BA7">
        <w:rPr>
          <w:rtl/>
          <w:lang w:bidi="fa-IR"/>
        </w:rPr>
        <w:t xml:space="preserve"> فولي قضاء بروسا وشاع فضله</w:t>
      </w:r>
      <w:r>
        <w:rPr>
          <w:rtl/>
          <w:lang w:bidi="fa-IR"/>
        </w:rPr>
        <w:t>،</w:t>
      </w:r>
      <w:r w:rsidRPr="004C1BA7">
        <w:rPr>
          <w:rtl/>
          <w:lang w:bidi="fa-IR"/>
        </w:rPr>
        <w:t xml:space="preserve"> صنف فصول البدائع في أصول الشرائع</w:t>
      </w:r>
      <w:r>
        <w:rPr>
          <w:rtl/>
          <w:lang w:bidi="fa-IR"/>
        </w:rPr>
        <w:t>،</w:t>
      </w:r>
      <w:r w:rsidRPr="004C1BA7">
        <w:rPr>
          <w:rtl/>
          <w:lang w:bidi="fa-IR"/>
        </w:rPr>
        <w:t xml:space="preserve"> وغير ذلك من</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w:t>
      </w:r>
      <w:r w:rsidR="00545612">
        <w:rPr>
          <w:rFonts w:hint="cs"/>
          <w:rtl/>
        </w:rPr>
        <w:t>ا</w:t>
      </w:r>
      <w:r w:rsidR="000D14DD" w:rsidRPr="004C1BA7">
        <w:rPr>
          <w:rtl/>
        </w:rPr>
        <w:t>مم لإ</w:t>
      </w:r>
      <w:r w:rsidR="00545612">
        <w:rPr>
          <w:rFonts w:hint="cs"/>
          <w:rtl/>
        </w:rPr>
        <w:t>ِ</w:t>
      </w:r>
      <w:r w:rsidR="000D14DD" w:rsidRPr="004C1BA7">
        <w:rPr>
          <w:rtl/>
        </w:rPr>
        <w:t>يقاظ الهمم 121.</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كفاية المتطلع في مرويات الشيخ حسن العجيمي</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 xml:space="preserve">الكتب المستحسنة » </w:t>
      </w:r>
      <w:r w:rsidRPr="00AE44A4">
        <w:rPr>
          <w:rStyle w:val="libFootnotenumChar"/>
          <w:rtl/>
        </w:rPr>
        <w:t>(1)</w:t>
      </w:r>
      <w:r>
        <w:rPr>
          <w:rtl/>
          <w:lang w:bidi="fa-IR"/>
        </w:rPr>
        <w:t>.</w:t>
      </w:r>
    </w:p>
    <w:p w:rsidR="000D14DD" w:rsidRPr="004C1BA7" w:rsidRDefault="000D14DD" w:rsidP="000D14DD">
      <w:pPr>
        <w:pStyle w:val="Heading2"/>
        <w:rPr>
          <w:rtl/>
          <w:lang w:bidi="fa-IR"/>
        </w:rPr>
      </w:pPr>
      <w:bookmarkStart w:id="689" w:name="_Toc347630316"/>
      <w:bookmarkStart w:id="690" w:name="_Toc407003740"/>
      <w:bookmarkStart w:id="691" w:name="_Toc94612819"/>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السيد محمد گيسو دراز</w:t>
      </w:r>
      <w:bookmarkEnd w:id="689"/>
      <w:bookmarkEnd w:id="690"/>
      <w:bookmarkEnd w:id="691"/>
    </w:p>
    <w:p w:rsidR="000D14DD" w:rsidRPr="004C1BA7" w:rsidRDefault="000D14DD" w:rsidP="000D14DD">
      <w:pPr>
        <w:pStyle w:val="libNormal"/>
        <w:rPr>
          <w:rtl/>
          <w:lang w:bidi="fa-IR"/>
        </w:rPr>
      </w:pPr>
      <w:r w:rsidRPr="004C1BA7">
        <w:rPr>
          <w:rtl/>
          <w:lang w:bidi="fa-IR"/>
        </w:rPr>
        <w:t>وقال السيد محمد گ يسو دراز</w:t>
      </w:r>
      <w:r>
        <w:rPr>
          <w:rtl/>
          <w:lang w:bidi="fa-IR"/>
        </w:rPr>
        <w:t>،</w:t>
      </w:r>
      <w:r w:rsidRPr="004C1BA7">
        <w:rPr>
          <w:rtl/>
          <w:lang w:bidi="fa-IR"/>
        </w:rPr>
        <w:t xml:space="preserve"> العارف الشهير بتفسير قوله تعالى</w:t>
      </w:r>
      <w:r>
        <w:rPr>
          <w:rtl/>
          <w:lang w:bidi="fa-IR"/>
        </w:rPr>
        <w:t>:</w:t>
      </w:r>
      <w:r w:rsidRPr="004C1BA7">
        <w:rPr>
          <w:rtl/>
          <w:lang w:bidi="fa-IR"/>
        </w:rPr>
        <w:t xml:space="preserve"> </w:t>
      </w:r>
      <w:r w:rsidRPr="00A73E8D">
        <w:rPr>
          <w:rStyle w:val="libAlaemChar"/>
          <w:rtl/>
        </w:rPr>
        <w:t>(</w:t>
      </w:r>
      <w:r w:rsidRPr="00AE44A4">
        <w:rPr>
          <w:rStyle w:val="libAieChar"/>
          <w:rtl/>
        </w:rPr>
        <w:t xml:space="preserve"> ثُمَّ أَوْحَيْنا إِلَيْكَ أَنِ اتَّبِعْ مِلَّةَ إِبْراهِيمَ </w:t>
      </w:r>
      <w:r w:rsidRPr="00A73E8D">
        <w:rPr>
          <w:rStyle w:val="libAlaemChar"/>
          <w:rtl/>
        </w:rPr>
        <w:t>)</w:t>
      </w:r>
      <w:r w:rsidRPr="004C1BA7">
        <w:rPr>
          <w:rtl/>
          <w:lang w:bidi="fa-IR"/>
        </w:rPr>
        <w:t xml:space="preserve"> الآية</w:t>
      </w:r>
      <w:r>
        <w:rPr>
          <w:rtl/>
          <w:lang w:bidi="fa-IR"/>
        </w:rPr>
        <w:t>،</w:t>
      </w:r>
      <w:r w:rsidRPr="004C1BA7">
        <w:rPr>
          <w:rtl/>
          <w:lang w:bidi="fa-IR"/>
        </w:rPr>
        <w:t xml:space="preserve"> بعد إيرا</w:t>
      </w:r>
      <w:r>
        <w:rPr>
          <w:rtl/>
          <w:lang w:bidi="fa-IR"/>
        </w:rPr>
        <w:t xml:space="preserve">د </w:t>
      </w:r>
      <w:r w:rsidRPr="00AE44A4">
        <w:rPr>
          <w:rtl/>
        </w:rPr>
        <w:t>حديث النور بلفظ</w:t>
      </w:r>
      <w:r>
        <w:rPr>
          <w:rtl/>
        </w:rPr>
        <w:t>:</w:t>
      </w:r>
      <w:r w:rsidRPr="00AE44A4">
        <w:rPr>
          <w:rtl/>
        </w:rPr>
        <w:t xml:space="preserve"> </w:t>
      </w:r>
      <w:r w:rsidRPr="004B5CD1">
        <w:rPr>
          <w:rtl/>
        </w:rPr>
        <w:t>« خلقت أنا وعلي من نور واحد قبل أن يخلق الله آدم بأربعة آلاف سنة</w:t>
      </w:r>
      <w:r>
        <w:rPr>
          <w:rtl/>
        </w:rPr>
        <w:t>،</w:t>
      </w:r>
      <w:r w:rsidRPr="004B5CD1">
        <w:rPr>
          <w:rtl/>
        </w:rPr>
        <w:t xml:space="preserve"> ثم ركّب الله ذلك النور في صلب آدم</w:t>
      </w:r>
      <w:r>
        <w:rPr>
          <w:rtl/>
        </w:rPr>
        <w:t>،</w:t>
      </w:r>
      <w:r w:rsidRPr="004B5CD1">
        <w:rPr>
          <w:rtl/>
        </w:rPr>
        <w:t xml:space="preserve"> فلم نزل في شيء واحد حتى افترقنا في صلب عبد المطلب</w:t>
      </w:r>
      <w:r>
        <w:rPr>
          <w:rtl/>
        </w:rPr>
        <w:t>،</w:t>
      </w:r>
      <w:r w:rsidRPr="004B5CD1">
        <w:rPr>
          <w:rtl/>
        </w:rPr>
        <w:t xml:space="preserve"> ففيّ النبوة وفيه الخلافة </w:t>
      </w:r>
      <w:r>
        <w:rPr>
          <w:rtl/>
        </w:rPr>
        <w:t xml:space="preserve">» </w:t>
      </w:r>
      <w:r w:rsidRPr="004C1BA7">
        <w:rPr>
          <w:rtl/>
          <w:lang w:bidi="fa-IR"/>
        </w:rPr>
        <w:t>قال</w:t>
      </w:r>
      <w:r>
        <w:rPr>
          <w:rtl/>
          <w:lang w:bidi="fa-IR"/>
        </w:rPr>
        <w:t>:</w:t>
      </w:r>
    </w:p>
    <w:p w:rsidR="000D14DD" w:rsidRDefault="000D14DD" w:rsidP="000D14DD">
      <w:pPr>
        <w:pStyle w:val="libNormal"/>
        <w:rPr>
          <w:rtl/>
          <w:lang w:bidi="fa-IR"/>
        </w:rPr>
      </w:pPr>
      <w:r w:rsidRPr="004C1BA7">
        <w:rPr>
          <w:rtl/>
          <w:lang w:bidi="fa-IR"/>
        </w:rPr>
        <w:t>« وعليه قول الشاعر</w:t>
      </w:r>
      <w:r>
        <w:rPr>
          <w:rtl/>
          <w:lang w:bidi="fa-IR"/>
        </w:rPr>
        <w:t>:</w:t>
      </w:r>
    </w:p>
    <w:tbl>
      <w:tblPr>
        <w:tblStyle w:val="TableGrid"/>
        <w:bidiVisual/>
        <w:tblW w:w="4562" w:type="pct"/>
        <w:tblInd w:w="384" w:type="dxa"/>
        <w:tblLook w:val="01E0" w:firstRow="1" w:lastRow="1" w:firstColumn="1" w:lastColumn="1" w:noHBand="0" w:noVBand="0"/>
      </w:tblPr>
      <w:tblGrid>
        <w:gridCol w:w="3435"/>
        <w:gridCol w:w="271"/>
        <w:gridCol w:w="3407"/>
      </w:tblGrid>
      <w:tr w:rsidR="00545612" w:rsidTr="00545612">
        <w:trPr>
          <w:trHeight w:val="350"/>
        </w:trPr>
        <w:tc>
          <w:tcPr>
            <w:tcW w:w="3920" w:type="dxa"/>
            <w:shd w:val="clear" w:color="auto" w:fill="auto"/>
          </w:tcPr>
          <w:p w:rsidR="00545612" w:rsidRDefault="00545612" w:rsidP="00545612">
            <w:pPr>
              <w:pStyle w:val="libPoem"/>
            </w:pPr>
            <w:r w:rsidRPr="004C1BA7">
              <w:rPr>
                <w:rtl/>
                <w:lang w:bidi="fa-IR"/>
              </w:rPr>
              <w:t>إني وإن</w:t>
            </w:r>
            <w:r>
              <w:rPr>
                <w:rFonts w:hint="cs"/>
                <w:rtl/>
                <w:lang w:bidi="fa-IR"/>
              </w:rPr>
              <w:t>ْ</w:t>
            </w:r>
            <w:r w:rsidRPr="004C1BA7">
              <w:rPr>
                <w:rtl/>
                <w:lang w:bidi="fa-IR"/>
              </w:rPr>
              <w:t xml:space="preserve"> كنت ابن آدم صورة</w:t>
            </w:r>
            <w:r w:rsidRPr="00725071">
              <w:rPr>
                <w:rStyle w:val="libPoemTiniChar0"/>
                <w:rtl/>
              </w:rPr>
              <w:br/>
              <w:t> </w:t>
            </w:r>
          </w:p>
        </w:tc>
        <w:tc>
          <w:tcPr>
            <w:tcW w:w="279" w:type="dxa"/>
            <w:shd w:val="clear" w:color="auto" w:fill="auto"/>
          </w:tcPr>
          <w:p w:rsidR="00545612" w:rsidRDefault="00545612" w:rsidP="00545612">
            <w:pPr>
              <w:pStyle w:val="libPoem"/>
              <w:rPr>
                <w:rtl/>
              </w:rPr>
            </w:pPr>
          </w:p>
        </w:tc>
        <w:tc>
          <w:tcPr>
            <w:tcW w:w="3881" w:type="dxa"/>
            <w:shd w:val="clear" w:color="auto" w:fill="auto"/>
          </w:tcPr>
          <w:p w:rsidR="00545612" w:rsidRDefault="00545612" w:rsidP="00545612">
            <w:pPr>
              <w:pStyle w:val="libPoem"/>
            </w:pPr>
            <w:r w:rsidRPr="004C1BA7">
              <w:rPr>
                <w:rtl/>
                <w:lang w:bidi="fa-IR"/>
              </w:rPr>
              <w:t>فلي فيه معنى شاهد بأبوّتي</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وإليه أشار قول الله تقدس</w:t>
      </w:r>
      <w:r>
        <w:rPr>
          <w:rtl/>
          <w:lang w:bidi="fa-IR"/>
        </w:rPr>
        <w:t>:</w:t>
      </w:r>
      <w:r w:rsidRPr="004C1BA7">
        <w:rPr>
          <w:rtl/>
          <w:lang w:bidi="fa-IR"/>
        </w:rPr>
        <w:t xml:space="preserve"> </w:t>
      </w:r>
      <w:r w:rsidRPr="00A73E8D">
        <w:rPr>
          <w:rStyle w:val="libAlaemChar"/>
          <w:rtl/>
        </w:rPr>
        <w:t>(</w:t>
      </w:r>
      <w:r w:rsidRPr="00AE44A4">
        <w:rPr>
          <w:rStyle w:val="libAieChar"/>
          <w:rtl/>
        </w:rPr>
        <w:t xml:space="preserve"> ثُمَّ أَوْحَيْنا إِلَيْكَ أَنِ اتَّبِعْ مِلَّةَ إِبْراهِيمَ حَنِيفاً </w:t>
      </w:r>
      <w:r w:rsidRPr="00A73E8D">
        <w:rPr>
          <w:rStyle w:val="libAlaemChar"/>
          <w:rtl/>
        </w:rPr>
        <w:t>)</w:t>
      </w:r>
      <w:r w:rsidRPr="004C1BA7">
        <w:rPr>
          <w:rtl/>
          <w:lang w:bidi="fa-IR"/>
        </w:rPr>
        <w:t xml:space="preserve"> كنت تتقلب في أصلاب آبائك الأنبياء وتتشكل بها تستفيض من فيضهم</w:t>
      </w:r>
      <w:r>
        <w:rPr>
          <w:rtl/>
          <w:lang w:bidi="fa-IR"/>
        </w:rPr>
        <w:t>،</w:t>
      </w:r>
      <w:r w:rsidRPr="004C1BA7">
        <w:rPr>
          <w:rtl/>
          <w:lang w:bidi="fa-IR"/>
        </w:rPr>
        <w:t xml:space="preserve"> كلّ من الأنبياء اختص بما لا يفهم غيره</w:t>
      </w:r>
      <w:r>
        <w:rPr>
          <w:rtl/>
          <w:lang w:bidi="fa-IR"/>
        </w:rPr>
        <w:t>،</w:t>
      </w:r>
      <w:r w:rsidRPr="004C1BA7">
        <w:rPr>
          <w:rtl/>
          <w:lang w:bidi="fa-IR"/>
        </w:rPr>
        <w:t xml:space="preserve"> بالعقل والحسن اجتمع عندك خصائص مائة ألف نبي وأربعين ألف ونيف</w:t>
      </w:r>
      <w:r>
        <w:rPr>
          <w:rtl/>
          <w:lang w:bidi="fa-IR"/>
        </w:rPr>
        <w:t>،</w:t>
      </w:r>
      <w:r w:rsidRPr="004C1BA7">
        <w:rPr>
          <w:rtl/>
          <w:lang w:bidi="fa-IR"/>
        </w:rPr>
        <w:t xml:space="preserve"> حتى امتلأ جناب قلبك باللطائف والأنوار والمشاهدة والأسرار</w:t>
      </w:r>
      <w:r>
        <w:rPr>
          <w:rtl/>
          <w:lang w:bidi="fa-IR"/>
        </w:rPr>
        <w:t>،</w:t>
      </w:r>
      <w:r w:rsidRPr="004C1BA7">
        <w:rPr>
          <w:rtl/>
          <w:lang w:bidi="fa-IR"/>
        </w:rPr>
        <w:t xml:space="preserve"> ولم يبق مساغ الازدياد ومكان الاستكثار</w:t>
      </w:r>
      <w:r>
        <w:rPr>
          <w:rtl/>
          <w:lang w:bidi="fa-IR"/>
        </w:rPr>
        <w:t>،</w:t>
      </w:r>
      <w:r w:rsidRPr="004C1BA7">
        <w:rPr>
          <w:rtl/>
          <w:lang w:bidi="fa-IR"/>
        </w:rPr>
        <w:t xml:space="preserve"> جليناك عن تتق الأستار وأظهرناك عن كتم الأسرار لتتم مكارم الأخلاق</w:t>
      </w:r>
      <w:r>
        <w:rPr>
          <w:rtl/>
          <w:lang w:bidi="fa-IR"/>
        </w:rPr>
        <w:t>،</w:t>
      </w:r>
      <w:r w:rsidRPr="004C1BA7">
        <w:rPr>
          <w:rtl/>
          <w:lang w:bidi="fa-IR"/>
        </w:rPr>
        <w:t xml:space="preserve"> إن النبوة تاج الأنبياء الأخيار وإنك درّة التاج يا سيّد الأحرار » </w:t>
      </w:r>
      <w:r w:rsidRPr="00AE44A4">
        <w:rPr>
          <w:rStyle w:val="libFootnotenumChar"/>
          <w:rtl/>
        </w:rPr>
        <w:t>(2)</w:t>
      </w:r>
      <w:r>
        <w:rPr>
          <w:rtl/>
          <w:lang w:bidi="fa-IR"/>
        </w:rPr>
        <w:t>.</w:t>
      </w:r>
    </w:p>
    <w:p w:rsidR="000D14DD" w:rsidRPr="004C1BA7" w:rsidRDefault="000D14DD" w:rsidP="000D14DD">
      <w:pPr>
        <w:pStyle w:val="libNormal"/>
        <w:rPr>
          <w:rtl/>
          <w:lang w:bidi="fa-IR"/>
        </w:rPr>
      </w:pPr>
      <w:r w:rsidRPr="00AE44A4">
        <w:rPr>
          <w:rStyle w:val="libBold2Char"/>
          <w:rtl/>
        </w:rPr>
        <w:t>أقول</w:t>
      </w:r>
      <w:r>
        <w:rPr>
          <w:rStyle w:val="libBold2Char"/>
          <w:rtl/>
        </w:rPr>
        <w:t>:</w:t>
      </w:r>
      <w:r w:rsidRPr="004C1BA7">
        <w:rPr>
          <w:rtl/>
          <w:lang w:bidi="fa-IR"/>
        </w:rPr>
        <w:t xml:space="preserve"> فهذا بعض مكارم سيدنا رسول الله </w:t>
      </w:r>
      <w:r w:rsidR="00287B8A" w:rsidRPr="00287B8A">
        <w:rPr>
          <w:rStyle w:val="libAlaemChar"/>
          <w:rtl/>
        </w:rPr>
        <w:t>صلى‌الله‌عليه‌وآله‌وسلم</w:t>
      </w:r>
      <w:r w:rsidRPr="004C1BA7">
        <w:rPr>
          <w:rtl/>
          <w:lang w:bidi="fa-IR"/>
        </w:rPr>
        <w:t xml:space="preserve"> على لسان هذا العارف الكبير</w:t>
      </w:r>
      <w:r>
        <w:rPr>
          <w:rtl/>
          <w:lang w:bidi="fa-IR"/>
        </w:rPr>
        <w:t>،</w:t>
      </w:r>
      <w:r w:rsidRPr="004C1BA7">
        <w:rPr>
          <w:rtl/>
          <w:lang w:bidi="fa-IR"/>
        </w:rPr>
        <w:t xml:space="preserve"> وجميع ذلك ثابت لسيدنا أمير المؤمنين </w:t>
      </w:r>
      <w:r w:rsidRPr="00A73E8D">
        <w:rPr>
          <w:rStyle w:val="libAlaemChar"/>
          <w:rtl/>
        </w:rPr>
        <w:t>عليه‌السلام</w:t>
      </w:r>
      <w:r>
        <w:rPr>
          <w:rtl/>
          <w:lang w:bidi="fa-IR"/>
        </w:rPr>
        <w:t>،</w:t>
      </w:r>
      <w:r w:rsidRPr="004C1BA7">
        <w:rPr>
          <w:rtl/>
          <w:lang w:bidi="fa-IR"/>
        </w:rPr>
        <w:t xml:space="preserve"> بدليل ( حديث النور ) وبمقتضى هذا الحديث يصدق في حقه قول الشاعر الذي استشهد به</w:t>
      </w:r>
      <w:r>
        <w:rPr>
          <w:rtl/>
          <w:lang w:bidi="fa-IR"/>
        </w:rPr>
        <w:t>،</w:t>
      </w:r>
      <w:r w:rsidRPr="004C1BA7">
        <w:rPr>
          <w:rtl/>
          <w:lang w:bidi="fa-IR"/>
        </w:rPr>
        <w:t xml:space="preserve"> ويكون الامام </w:t>
      </w:r>
      <w:r w:rsidRPr="00A73E8D">
        <w:rPr>
          <w:rStyle w:val="libAlaemChar"/>
          <w:rtl/>
        </w:rPr>
        <w:t>عليه‌السلام</w:t>
      </w:r>
      <w:r w:rsidRPr="004C1BA7">
        <w:rPr>
          <w:rtl/>
          <w:lang w:bidi="fa-IR"/>
        </w:rPr>
        <w:t xml:space="preserve"> أفضل من آدم وسائر الأنبياء عليهم</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كتائب أعلام ال</w:t>
      </w:r>
      <w:r w:rsidR="00545612">
        <w:rPr>
          <w:rFonts w:hint="cs"/>
          <w:rtl/>
        </w:rPr>
        <w:t>ا</w:t>
      </w:r>
      <w:r w:rsidR="000D14DD" w:rsidRPr="004C1BA7">
        <w:rPr>
          <w:rtl/>
        </w:rPr>
        <w:t>خيار من مذهب النعمان المختار</w:t>
      </w:r>
      <w:r w:rsidR="000D14DD">
        <w:rPr>
          <w:rtl/>
        </w:rPr>
        <w:t xml:space="preserve"> </w:t>
      </w:r>
      <w:r w:rsidR="00FB56AE">
        <w:rPr>
          <w:rtl/>
        </w:rPr>
        <w:t>-</w:t>
      </w:r>
      <w:r w:rsidR="000D14DD">
        <w:rPr>
          <w:rtl/>
        </w:rPr>
        <w:t xml:space="preserve"> </w:t>
      </w:r>
      <w:r w:rsidR="000D14DD" w:rsidRPr="004C1BA7">
        <w:rPr>
          <w:rtl/>
        </w:rPr>
        <w:t>مخطوط.</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الدر الملتقط</w:t>
      </w:r>
      <w:r w:rsidR="000D14DD">
        <w:rPr>
          <w:rtl/>
        </w:rPr>
        <w:t xml:space="preserve"> </w:t>
      </w:r>
      <w:r w:rsidR="00FB56AE">
        <w:rPr>
          <w:rtl/>
        </w:rPr>
        <w:t>-</w:t>
      </w:r>
      <w:r w:rsidR="000D14DD">
        <w:rPr>
          <w:rtl/>
        </w:rPr>
        <w:t xml:space="preserve"> </w:t>
      </w:r>
      <w:r w:rsidR="000D14DD" w:rsidRPr="004C1BA7">
        <w:rPr>
          <w:rtl/>
        </w:rPr>
        <w:t>تفسير الآية.</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السلام.</w:t>
      </w:r>
    </w:p>
    <w:p w:rsidR="000D14DD" w:rsidRPr="004C1BA7" w:rsidRDefault="000D14DD" w:rsidP="000D14DD">
      <w:pPr>
        <w:pStyle w:val="libNormal"/>
        <w:rPr>
          <w:rtl/>
          <w:lang w:bidi="fa-IR"/>
        </w:rPr>
      </w:pPr>
      <w:r w:rsidRPr="004C1BA7">
        <w:rPr>
          <w:rtl/>
          <w:lang w:bidi="fa-IR"/>
        </w:rPr>
        <w:t>فثبت دلالة حديث النور على إمامة أمير المؤمنين</w:t>
      </w:r>
      <w:r>
        <w:rPr>
          <w:rtl/>
          <w:lang w:bidi="fa-IR"/>
        </w:rPr>
        <w:t>،</w:t>
      </w:r>
      <w:r w:rsidRPr="004C1BA7">
        <w:rPr>
          <w:rtl/>
          <w:lang w:bidi="fa-IR"/>
        </w:rPr>
        <w:t xml:space="preserve"> وبطلان تقدم المتقدمين عليه.</w:t>
      </w:r>
    </w:p>
    <w:p w:rsidR="000D14DD" w:rsidRPr="004C1BA7" w:rsidRDefault="000D14DD" w:rsidP="000D14DD">
      <w:pPr>
        <w:pStyle w:val="Heading3"/>
        <w:rPr>
          <w:rtl/>
          <w:lang w:bidi="fa-IR"/>
        </w:rPr>
      </w:pPr>
      <w:bookmarkStart w:id="692" w:name="_Toc347630317"/>
      <w:bookmarkStart w:id="693" w:name="_Toc407003741"/>
      <w:bookmarkStart w:id="694" w:name="_Toc94612820"/>
      <w:r w:rsidRPr="004C1BA7">
        <w:rPr>
          <w:rtl/>
          <w:lang w:bidi="fa-IR"/>
        </w:rPr>
        <w:t>كلام آخر</w:t>
      </w:r>
      <w:bookmarkEnd w:id="692"/>
      <w:bookmarkEnd w:id="693"/>
      <w:bookmarkEnd w:id="694"/>
    </w:p>
    <w:p w:rsidR="000D14DD" w:rsidRPr="004C1BA7" w:rsidRDefault="000D14DD" w:rsidP="000D14DD">
      <w:pPr>
        <w:pStyle w:val="libNormal"/>
        <w:rPr>
          <w:rtl/>
          <w:lang w:bidi="fa-IR"/>
        </w:rPr>
      </w:pPr>
      <w:r w:rsidRPr="004C1BA7">
        <w:rPr>
          <w:rtl/>
          <w:lang w:bidi="fa-IR"/>
        </w:rPr>
        <w:t>وقال السيد محمد المذكور في كتاب آخر له ما تعريبه</w:t>
      </w:r>
      <w:r>
        <w:rPr>
          <w:rtl/>
          <w:lang w:bidi="fa-IR"/>
        </w:rPr>
        <w:t>:</w:t>
      </w:r>
      <w:r w:rsidRPr="004C1BA7">
        <w:rPr>
          <w:rtl/>
          <w:lang w:bidi="fa-IR"/>
        </w:rPr>
        <w:t xml:space="preserve"> « ويدل</w:t>
      </w:r>
      <w:r>
        <w:rPr>
          <w:rFonts w:hint="cs"/>
          <w:rtl/>
          <w:lang w:bidi="fa-IR"/>
        </w:rPr>
        <w:t xml:space="preserve"> </w:t>
      </w:r>
      <w:r w:rsidRPr="00AE44A4">
        <w:rPr>
          <w:rtl/>
        </w:rPr>
        <w:t xml:space="preserve">حديث </w:t>
      </w:r>
      <w:r w:rsidRPr="004B5CD1">
        <w:rPr>
          <w:rtl/>
        </w:rPr>
        <w:t>خلقت أنا وعلي من نور واحد قبل أن يخلق الله آدم بأربعة آلاف سنة</w:t>
      </w:r>
      <w:r>
        <w:rPr>
          <w:rtl/>
        </w:rPr>
        <w:t>،</w:t>
      </w:r>
      <w:r w:rsidRPr="004B5CD1">
        <w:rPr>
          <w:rtl/>
        </w:rPr>
        <w:t xml:space="preserve"> فلم نزل في شيء واحد حتى افترقنا في صلب عبد المطلب</w:t>
      </w:r>
      <w:r>
        <w:rPr>
          <w:rtl/>
        </w:rPr>
        <w:t>،</w:t>
      </w:r>
      <w:r w:rsidRPr="004B5CD1">
        <w:rPr>
          <w:rtl/>
        </w:rPr>
        <w:t xml:space="preserve"> على أن جميع كمالات آدم ونوح وموسى والخليل انتقلت إلى محمد</w:t>
      </w:r>
      <w:r>
        <w:rPr>
          <w:rtl/>
        </w:rPr>
        <w:t>،</w:t>
      </w:r>
      <w:r w:rsidRPr="004B5CD1">
        <w:rPr>
          <w:rtl/>
        </w:rPr>
        <w:t xml:space="preserve"> وأنه لم يخلق آدم ولا العالم </w:t>
      </w:r>
      <w:r w:rsidR="00D127DB">
        <w:rPr>
          <w:rtl/>
        </w:rPr>
        <w:t>إلّا</w:t>
      </w:r>
      <w:r w:rsidRPr="004B5CD1">
        <w:rPr>
          <w:rtl/>
        </w:rPr>
        <w:t xml:space="preserve"> من أجله » </w:t>
      </w:r>
      <w:r w:rsidRPr="00AE44A4">
        <w:rPr>
          <w:rStyle w:val="libFootnotenumChar"/>
          <w:rtl/>
        </w:rPr>
        <w:t>(1)</w:t>
      </w:r>
      <w:r>
        <w:rPr>
          <w:rtl/>
        </w:rPr>
        <w:t>.</w:t>
      </w:r>
    </w:p>
    <w:p w:rsidR="000D14DD" w:rsidRPr="004C1BA7" w:rsidRDefault="000D14DD" w:rsidP="000D14DD">
      <w:pPr>
        <w:pStyle w:val="libNormal"/>
        <w:rPr>
          <w:rtl/>
          <w:lang w:bidi="fa-IR"/>
        </w:rPr>
      </w:pPr>
      <w:r w:rsidRPr="00AE44A4">
        <w:rPr>
          <w:rStyle w:val="libBold2Char"/>
          <w:rtl/>
        </w:rPr>
        <w:t>أقول</w:t>
      </w:r>
      <w:r>
        <w:rPr>
          <w:rtl/>
          <w:lang w:bidi="fa-IR"/>
        </w:rPr>
        <w:t>:</w:t>
      </w:r>
      <w:r w:rsidRPr="004C1BA7">
        <w:rPr>
          <w:rtl/>
          <w:lang w:bidi="fa-IR"/>
        </w:rPr>
        <w:t xml:space="preserve"> يدل الحديث على انتقال كمالاتهم إلى محمد وعلي</w:t>
      </w:r>
      <w:r>
        <w:rPr>
          <w:rtl/>
          <w:lang w:bidi="fa-IR"/>
        </w:rPr>
        <w:t>،</w:t>
      </w:r>
      <w:r w:rsidRPr="004C1BA7">
        <w:rPr>
          <w:rtl/>
          <w:lang w:bidi="fa-IR"/>
        </w:rPr>
        <w:t xml:space="preserve"> وأنه لم يخلق آدم ولا العالم إلا من أجل محمد وعلي</w:t>
      </w:r>
      <w:r>
        <w:rPr>
          <w:rtl/>
          <w:lang w:bidi="fa-IR"/>
        </w:rPr>
        <w:t>،</w:t>
      </w:r>
      <w:r w:rsidRPr="004C1BA7">
        <w:rPr>
          <w:rtl/>
          <w:lang w:bidi="fa-IR"/>
        </w:rPr>
        <w:t xml:space="preserve"> فهما أفضل منهم</w:t>
      </w:r>
      <w:r>
        <w:rPr>
          <w:rtl/>
          <w:lang w:bidi="fa-IR"/>
        </w:rPr>
        <w:t>،</w:t>
      </w:r>
      <w:r w:rsidRPr="004C1BA7">
        <w:rPr>
          <w:rtl/>
          <w:lang w:bidi="fa-IR"/>
        </w:rPr>
        <w:t xml:space="preserve"> وعلي أفضل الخلق بعد محمد </w:t>
      </w:r>
      <w:r w:rsidR="00287B8A" w:rsidRPr="00287B8A">
        <w:rPr>
          <w:rStyle w:val="libAlaemChar"/>
          <w:rtl/>
        </w:rPr>
        <w:t>صلى‌الله‌عليه‌وآله‌وسلم</w:t>
      </w:r>
      <w:r w:rsidRPr="004C1BA7">
        <w:rPr>
          <w:rtl/>
          <w:lang w:bidi="fa-IR"/>
        </w:rPr>
        <w:t xml:space="preserve"> وبذلك ترتفع شبهات المعاندين</w:t>
      </w:r>
      <w:r>
        <w:rPr>
          <w:rtl/>
          <w:lang w:bidi="fa-IR"/>
        </w:rPr>
        <w:t>،</w:t>
      </w:r>
      <w:r w:rsidRPr="004C1BA7">
        <w:rPr>
          <w:rtl/>
          <w:lang w:bidi="fa-IR"/>
        </w:rPr>
        <w:t xml:space="preserve"> والحمد لله رب العالمين.</w:t>
      </w:r>
    </w:p>
    <w:p w:rsidR="003C0B4F" w:rsidRDefault="000D14DD" w:rsidP="000D14DD">
      <w:pPr>
        <w:pStyle w:val="Heading2"/>
        <w:rPr>
          <w:rtl/>
          <w:lang w:bidi="fa-IR"/>
        </w:rPr>
      </w:pPr>
      <w:bookmarkStart w:id="695" w:name="_Toc347630318"/>
      <w:bookmarkStart w:id="696" w:name="_Toc407003742"/>
      <w:bookmarkStart w:id="697" w:name="_Toc94612821"/>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القسطلاني</w:t>
      </w:r>
      <w:bookmarkEnd w:id="695"/>
      <w:bookmarkEnd w:id="696"/>
      <w:bookmarkEnd w:id="697"/>
    </w:p>
    <w:p w:rsidR="000D14DD" w:rsidRPr="004C1BA7" w:rsidRDefault="000D14DD" w:rsidP="000D14DD">
      <w:pPr>
        <w:pStyle w:val="libNormal"/>
        <w:rPr>
          <w:rtl/>
          <w:lang w:bidi="fa-IR"/>
        </w:rPr>
      </w:pPr>
      <w:r w:rsidRPr="004C1BA7">
        <w:rPr>
          <w:rtl/>
          <w:lang w:bidi="fa-IR"/>
        </w:rPr>
        <w:t>وقال شهاب الدين القسطلاني</w:t>
      </w:r>
      <w:r>
        <w:rPr>
          <w:rtl/>
          <w:lang w:bidi="fa-IR"/>
        </w:rPr>
        <w:t>:</w:t>
      </w:r>
      <w:r w:rsidRPr="004C1BA7">
        <w:rPr>
          <w:rtl/>
          <w:lang w:bidi="fa-IR"/>
        </w:rPr>
        <w:t xml:space="preserve"> « لما تعلّقت إرادة الحق تعالى بإيجاد خلقه وتقدير رزقه</w:t>
      </w:r>
      <w:r>
        <w:rPr>
          <w:rtl/>
          <w:lang w:bidi="fa-IR"/>
        </w:rPr>
        <w:t>،</w:t>
      </w:r>
      <w:r w:rsidRPr="004C1BA7">
        <w:rPr>
          <w:rtl/>
          <w:lang w:bidi="fa-IR"/>
        </w:rPr>
        <w:t xml:space="preserve"> أبرز الحقيقة المحمّدية من الأنوار الصمدية في الحضرة الأحدية</w:t>
      </w:r>
      <w:r>
        <w:rPr>
          <w:rtl/>
          <w:lang w:bidi="fa-IR"/>
        </w:rPr>
        <w:t xml:space="preserve"> ..</w:t>
      </w:r>
      <w:r w:rsidRPr="004C1BA7">
        <w:rPr>
          <w:rtl/>
          <w:lang w:bidi="fa-IR"/>
        </w:rPr>
        <w:t>. ثم أعلمه تعالى بنبوته وبشّره برسالته</w:t>
      </w:r>
      <w:r>
        <w:rPr>
          <w:rtl/>
          <w:lang w:bidi="fa-IR"/>
        </w:rPr>
        <w:t>،</w:t>
      </w:r>
      <w:r w:rsidRPr="004C1BA7">
        <w:rPr>
          <w:rtl/>
          <w:lang w:bidi="fa-IR"/>
        </w:rPr>
        <w:t xml:space="preserve"> هذا وآدم لم يكن </w:t>
      </w:r>
      <w:r w:rsidR="00D127DB">
        <w:rPr>
          <w:rtl/>
          <w:lang w:bidi="fa-IR"/>
        </w:rPr>
        <w:t>إلّا</w:t>
      </w:r>
      <w:r>
        <w:rPr>
          <w:rtl/>
          <w:lang w:bidi="fa-IR"/>
        </w:rPr>
        <w:t xml:space="preserve"> </w:t>
      </w:r>
      <w:r w:rsidR="00FB56AE">
        <w:rPr>
          <w:rtl/>
          <w:lang w:bidi="fa-IR"/>
        </w:rPr>
        <w:t>-</w:t>
      </w:r>
      <w:r>
        <w:rPr>
          <w:rtl/>
          <w:lang w:bidi="fa-IR"/>
        </w:rPr>
        <w:t xml:space="preserve"> </w:t>
      </w:r>
      <w:r w:rsidRPr="004C1BA7">
        <w:rPr>
          <w:rtl/>
          <w:lang w:bidi="fa-IR"/>
        </w:rPr>
        <w:t>كما قال</w:t>
      </w:r>
      <w:r>
        <w:rPr>
          <w:rtl/>
          <w:lang w:bidi="fa-IR"/>
        </w:rPr>
        <w:t xml:space="preserve"> </w:t>
      </w:r>
      <w:r w:rsidR="00FB56AE">
        <w:rPr>
          <w:rtl/>
          <w:lang w:bidi="fa-IR"/>
        </w:rPr>
        <w:t>-</w:t>
      </w:r>
      <w:r>
        <w:rPr>
          <w:rtl/>
          <w:lang w:bidi="fa-IR"/>
        </w:rPr>
        <w:t xml:space="preserve"> </w:t>
      </w:r>
      <w:r w:rsidRPr="004C1BA7">
        <w:rPr>
          <w:rtl/>
          <w:lang w:bidi="fa-IR"/>
        </w:rPr>
        <w:t>بين الروح والجسد</w:t>
      </w:r>
      <w:r>
        <w:rPr>
          <w:rtl/>
          <w:lang w:bidi="fa-IR"/>
        </w:rPr>
        <w:t>،</w:t>
      </w:r>
      <w:r w:rsidRPr="004C1BA7">
        <w:rPr>
          <w:rtl/>
          <w:lang w:bidi="fa-IR"/>
        </w:rPr>
        <w:t xml:space="preserve"> ثم انبجست منه </w:t>
      </w:r>
      <w:r w:rsidR="00287B8A" w:rsidRPr="00287B8A">
        <w:rPr>
          <w:rStyle w:val="libAlaemChar"/>
          <w:rtl/>
        </w:rPr>
        <w:t>صلى‌الله‌عليه‌وآله‌وسلم</w:t>
      </w:r>
      <w:r w:rsidRPr="004C1BA7">
        <w:rPr>
          <w:rtl/>
          <w:lang w:bidi="fa-IR"/>
        </w:rPr>
        <w:t xml:space="preserve"> عيون الأرواح</w:t>
      </w:r>
      <w:r>
        <w:rPr>
          <w:rtl/>
          <w:lang w:bidi="fa-IR"/>
        </w:rPr>
        <w:t>،</w:t>
      </w:r>
      <w:r w:rsidRPr="004C1BA7">
        <w:rPr>
          <w:rtl/>
          <w:lang w:bidi="fa-IR"/>
        </w:rPr>
        <w:t xml:space="preserve"> فنظر للمل</w:t>
      </w:r>
      <w:r w:rsidR="000B75E6">
        <w:rPr>
          <w:rFonts w:hint="cs"/>
          <w:rtl/>
          <w:lang w:bidi="fa-IR"/>
        </w:rPr>
        <w:t>أ</w:t>
      </w:r>
      <w:r w:rsidRPr="004C1BA7">
        <w:rPr>
          <w:rtl/>
          <w:lang w:bidi="fa-IR"/>
        </w:rPr>
        <w:t xml:space="preserve"> الأعلى وهو بالمنظر الأجلى</w:t>
      </w:r>
      <w:r>
        <w:rPr>
          <w:rtl/>
          <w:lang w:bidi="fa-IR"/>
        </w:rPr>
        <w:t>،</w:t>
      </w:r>
      <w:r w:rsidRPr="004C1BA7">
        <w:rPr>
          <w:rtl/>
          <w:lang w:bidi="fa-IR"/>
        </w:rPr>
        <w:t xml:space="preserve"> وكان لهم المورد الأحلى</w:t>
      </w:r>
      <w:r>
        <w:rPr>
          <w:rtl/>
          <w:lang w:bidi="fa-IR"/>
        </w:rPr>
        <w:t>،</w:t>
      </w:r>
      <w:r w:rsidRPr="004C1BA7">
        <w:rPr>
          <w:rtl/>
          <w:lang w:bidi="fa-IR"/>
        </w:rPr>
        <w:t xml:space="preserve"> فهو </w:t>
      </w:r>
      <w:r w:rsidR="00287B8A" w:rsidRPr="00287B8A">
        <w:rPr>
          <w:rStyle w:val="libAlaemChar"/>
          <w:rtl/>
        </w:rPr>
        <w:t>صلى‌الله‌عليه‌وآله‌وسلم</w:t>
      </w:r>
      <w:r w:rsidRPr="004C1BA7">
        <w:rPr>
          <w:rtl/>
          <w:lang w:bidi="fa-IR"/>
        </w:rPr>
        <w:t xml:space="preserve"> الجنس العالي على جميع الأجناس</w:t>
      </w:r>
      <w:r>
        <w:rPr>
          <w:rtl/>
          <w:lang w:bidi="fa-IR"/>
        </w:rPr>
        <w:t>،</w:t>
      </w:r>
      <w:r w:rsidRPr="004C1BA7">
        <w:rPr>
          <w:rtl/>
          <w:lang w:bidi="fa-IR"/>
        </w:rPr>
        <w:t xml:space="preserve"> والأب الأكبر لجميع الموجودات والناس » </w:t>
      </w:r>
      <w:r w:rsidRPr="00AE44A4">
        <w:rPr>
          <w:rStyle w:val="libFootnotenumChar"/>
          <w:rtl/>
        </w:rPr>
        <w:t>(2)</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w:t>
      </w:r>
      <w:r w:rsidR="000B75E6">
        <w:rPr>
          <w:rFonts w:hint="cs"/>
          <w:rtl/>
        </w:rPr>
        <w:t>ا</w:t>
      </w:r>
      <w:r w:rsidR="000D14DD" w:rsidRPr="004C1BA7">
        <w:rPr>
          <w:rtl/>
        </w:rPr>
        <w:t>سمار</w:t>
      </w:r>
      <w:r w:rsidR="000D14DD">
        <w:rPr>
          <w:rtl/>
        </w:rPr>
        <w:t xml:space="preserve"> </w:t>
      </w:r>
      <w:r w:rsidR="00FB56AE">
        <w:rPr>
          <w:rtl/>
        </w:rPr>
        <w:t>-</w:t>
      </w:r>
      <w:r w:rsidR="000D14DD">
        <w:rPr>
          <w:rtl/>
        </w:rPr>
        <w:t xml:space="preserve"> </w:t>
      </w:r>
      <w:r w:rsidR="000D14DD" w:rsidRPr="004C1BA7">
        <w:rPr>
          <w:rtl/>
        </w:rPr>
        <w:t>السمر 47.</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المواهب اللدنية بالمنح المحمدية 1 / 5.</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AE44A4">
        <w:rPr>
          <w:rStyle w:val="libBold2Char"/>
          <w:rtl/>
        </w:rPr>
        <w:lastRenderedPageBreak/>
        <w:t>أقول</w:t>
      </w:r>
      <w:r>
        <w:rPr>
          <w:rtl/>
          <w:lang w:bidi="fa-IR"/>
        </w:rPr>
        <w:t>:</w:t>
      </w:r>
      <w:r w:rsidRPr="004C1BA7">
        <w:rPr>
          <w:rtl/>
          <w:lang w:bidi="fa-IR"/>
        </w:rPr>
        <w:t xml:space="preserve"> وإذا كان </w:t>
      </w:r>
      <w:r w:rsidR="00287B8A" w:rsidRPr="00287B8A">
        <w:rPr>
          <w:rStyle w:val="libAlaemChar"/>
          <w:rtl/>
        </w:rPr>
        <w:t>صلى‌الله‌عليه‌وآله‌وسلم</w:t>
      </w:r>
      <w:r w:rsidRPr="004C1BA7">
        <w:rPr>
          <w:rtl/>
          <w:lang w:bidi="fa-IR"/>
        </w:rPr>
        <w:t xml:space="preserve"> « الأب الأكبر لجميع الموجودات والناس » بسبب خلق نوره قبل خلق جميع العوالم كلّها علوها وسفلها</w:t>
      </w:r>
      <w:r>
        <w:rPr>
          <w:rtl/>
          <w:lang w:bidi="fa-IR"/>
        </w:rPr>
        <w:t>،</w:t>
      </w:r>
      <w:r w:rsidRPr="004C1BA7">
        <w:rPr>
          <w:rtl/>
          <w:lang w:bidi="fa-IR"/>
        </w:rPr>
        <w:t xml:space="preserve"> فإن عليا</w:t>
      </w:r>
      <w:r w:rsidR="00A45B93">
        <w:rPr>
          <w:rFonts w:hint="cs"/>
          <w:rtl/>
          <w:lang w:bidi="fa-IR"/>
        </w:rPr>
        <w:t>ً</w:t>
      </w:r>
      <w:r w:rsidRPr="004C1BA7">
        <w:rPr>
          <w:rtl/>
          <w:lang w:bidi="fa-IR"/>
        </w:rPr>
        <w:t xml:space="preserve"> </w:t>
      </w:r>
      <w:r w:rsidRPr="00A73E8D">
        <w:rPr>
          <w:rStyle w:val="libAlaemChar"/>
          <w:rtl/>
        </w:rPr>
        <w:t>عليه‌السلام</w:t>
      </w:r>
      <w:r w:rsidRPr="004C1BA7">
        <w:rPr>
          <w:rtl/>
          <w:lang w:bidi="fa-IR"/>
        </w:rPr>
        <w:t xml:space="preserve"> كذلك</w:t>
      </w:r>
      <w:r>
        <w:rPr>
          <w:rtl/>
          <w:lang w:bidi="fa-IR"/>
        </w:rPr>
        <w:t>،</w:t>
      </w:r>
      <w:r w:rsidRPr="004C1BA7">
        <w:rPr>
          <w:rtl/>
          <w:lang w:bidi="fa-IR"/>
        </w:rPr>
        <w:t xml:space="preserve"> لوحدة نورهما</w:t>
      </w:r>
      <w:r>
        <w:rPr>
          <w:rtl/>
          <w:lang w:bidi="fa-IR"/>
        </w:rPr>
        <w:t>،</w:t>
      </w:r>
      <w:r w:rsidRPr="004C1BA7">
        <w:rPr>
          <w:rtl/>
          <w:lang w:bidi="fa-IR"/>
        </w:rPr>
        <w:t xml:space="preserve"> فلا يجوز تقدم أحد عليه</w:t>
      </w:r>
      <w:r>
        <w:rPr>
          <w:rtl/>
          <w:lang w:bidi="fa-IR"/>
        </w:rPr>
        <w:t>،</w:t>
      </w:r>
      <w:r w:rsidRPr="004C1BA7">
        <w:rPr>
          <w:rtl/>
          <w:lang w:bidi="fa-IR"/>
        </w:rPr>
        <w:t xml:space="preserve"> لأن جميع الخلائق أشياع وأتباع له</w:t>
      </w:r>
      <w:r>
        <w:rPr>
          <w:rtl/>
          <w:lang w:bidi="fa-IR"/>
        </w:rPr>
        <w:t>،</w:t>
      </w:r>
      <w:r w:rsidRPr="004C1BA7">
        <w:rPr>
          <w:rtl/>
          <w:lang w:bidi="fa-IR"/>
        </w:rPr>
        <w:t xml:space="preserve"> ومن هن</w:t>
      </w:r>
      <w:r>
        <w:rPr>
          <w:rtl/>
          <w:lang w:bidi="fa-IR"/>
        </w:rPr>
        <w:t xml:space="preserve">ا </w:t>
      </w:r>
      <w:r w:rsidRPr="00AE44A4">
        <w:rPr>
          <w:rtl/>
        </w:rPr>
        <w:t xml:space="preserve">قال </w:t>
      </w:r>
      <w:r w:rsidR="00287B8A" w:rsidRPr="00287B8A">
        <w:rPr>
          <w:rStyle w:val="libAlaemChar"/>
          <w:rtl/>
        </w:rPr>
        <w:t>صلى‌الله‌عليه‌وآله‌وسلم</w:t>
      </w:r>
      <w:r>
        <w:rPr>
          <w:rtl/>
        </w:rPr>
        <w:t>:</w:t>
      </w:r>
      <w:r w:rsidRPr="00AE44A4">
        <w:rPr>
          <w:rtl/>
        </w:rPr>
        <w:t xml:space="preserve"> </w:t>
      </w:r>
      <w:r w:rsidRPr="004B5CD1">
        <w:rPr>
          <w:rtl/>
        </w:rPr>
        <w:t>يا علي أنا وأنت أبوا هذه الأمة.</w:t>
      </w:r>
    </w:p>
    <w:p w:rsidR="000D14DD" w:rsidRDefault="000D14DD" w:rsidP="000D14DD">
      <w:pPr>
        <w:pStyle w:val="libNormal"/>
        <w:rPr>
          <w:rtl/>
          <w:lang w:bidi="fa-IR"/>
        </w:rPr>
      </w:pPr>
      <w:r w:rsidRPr="004C1BA7">
        <w:rPr>
          <w:rtl/>
          <w:lang w:bidi="fa-IR"/>
        </w:rPr>
        <w:t>قال الرومي في شرح قول البوصيري</w:t>
      </w:r>
      <w:r>
        <w:rPr>
          <w:rtl/>
          <w:lang w:bidi="fa-IR"/>
        </w:rPr>
        <w:t>:</w:t>
      </w:r>
    </w:p>
    <w:tbl>
      <w:tblPr>
        <w:tblStyle w:val="TableGrid"/>
        <w:bidiVisual/>
        <w:tblW w:w="4562" w:type="pct"/>
        <w:tblInd w:w="384" w:type="dxa"/>
        <w:tblLook w:val="01E0" w:firstRow="1" w:lastRow="1" w:firstColumn="1" w:lastColumn="1" w:noHBand="0" w:noVBand="0"/>
      </w:tblPr>
      <w:tblGrid>
        <w:gridCol w:w="3419"/>
        <w:gridCol w:w="270"/>
        <w:gridCol w:w="3424"/>
      </w:tblGrid>
      <w:tr w:rsidR="00A45B93" w:rsidTr="00A829A8">
        <w:trPr>
          <w:trHeight w:val="350"/>
        </w:trPr>
        <w:tc>
          <w:tcPr>
            <w:tcW w:w="3920" w:type="dxa"/>
            <w:shd w:val="clear" w:color="auto" w:fill="auto"/>
          </w:tcPr>
          <w:p w:rsidR="00A45B93" w:rsidRDefault="00A45B93" w:rsidP="00A829A8">
            <w:pPr>
              <w:pStyle w:val="libPoem"/>
            </w:pPr>
            <w:r w:rsidRPr="004C1BA7">
              <w:rPr>
                <w:rtl/>
              </w:rPr>
              <w:t>« أحل أمته في حرز ملّته</w:t>
            </w:r>
            <w:r w:rsidRPr="00725071">
              <w:rPr>
                <w:rStyle w:val="libPoemTiniChar0"/>
                <w:rtl/>
              </w:rPr>
              <w:br/>
              <w:t> </w:t>
            </w:r>
          </w:p>
        </w:tc>
        <w:tc>
          <w:tcPr>
            <w:tcW w:w="279" w:type="dxa"/>
            <w:shd w:val="clear" w:color="auto" w:fill="auto"/>
          </w:tcPr>
          <w:p w:rsidR="00A45B93" w:rsidRDefault="00A45B93" w:rsidP="00A829A8">
            <w:pPr>
              <w:pStyle w:val="libPoem"/>
              <w:rPr>
                <w:rtl/>
              </w:rPr>
            </w:pPr>
          </w:p>
        </w:tc>
        <w:tc>
          <w:tcPr>
            <w:tcW w:w="3881" w:type="dxa"/>
            <w:shd w:val="clear" w:color="auto" w:fill="auto"/>
          </w:tcPr>
          <w:p w:rsidR="00A45B93" w:rsidRDefault="00A45B93" w:rsidP="00A829A8">
            <w:pPr>
              <w:pStyle w:val="libPoem"/>
            </w:pPr>
            <w:r w:rsidRPr="004C1BA7">
              <w:rPr>
                <w:rtl/>
                <w:lang w:bidi="fa-IR"/>
              </w:rPr>
              <w:t>كالليث حلّ مع الأشبال في ال</w:t>
            </w:r>
            <w:r>
              <w:rPr>
                <w:rFonts w:hint="cs"/>
                <w:rtl/>
                <w:lang w:bidi="fa-IR"/>
              </w:rPr>
              <w:t>ْ</w:t>
            </w:r>
            <w:r w:rsidRPr="004C1BA7">
              <w:rPr>
                <w:rtl/>
                <w:lang w:bidi="fa-IR"/>
              </w:rPr>
              <w:t>أ</w:t>
            </w:r>
            <w:r>
              <w:rPr>
                <w:rFonts w:hint="cs"/>
                <w:rtl/>
                <w:lang w:bidi="fa-IR"/>
              </w:rPr>
              <w:t>ُ</w:t>
            </w:r>
            <w:r w:rsidRPr="004C1BA7">
              <w:rPr>
                <w:rtl/>
                <w:lang w:bidi="fa-IR"/>
              </w:rPr>
              <w:t>جم »</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قال</w:t>
      </w:r>
      <w:r>
        <w:rPr>
          <w:rtl/>
          <w:lang w:bidi="fa-IR"/>
        </w:rPr>
        <w:t>:</w:t>
      </w:r>
      <w:r w:rsidRPr="004C1BA7">
        <w:rPr>
          <w:rtl/>
          <w:lang w:bidi="fa-IR"/>
        </w:rPr>
        <w:t xml:space="preserve"> « يقول</w:t>
      </w:r>
      <w:r>
        <w:rPr>
          <w:rtl/>
          <w:lang w:bidi="fa-IR"/>
        </w:rPr>
        <w:t>:</w:t>
      </w:r>
      <w:r w:rsidRPr="004C1BA7">
        <w:rPr>
          <w:rtl/>
          <w:lang w:bidi="fa-IR"/>
        </w:rPr>
        <w:t xml:space="preserve"> وكيف لا</w:t>
      </w:r>
      <w:r>
        <w:rPr>
          <w:rtl/>
          <w:lang w:bidi="fa-IR"/>
        </w:rPr>
        <w:t>؟</w:t>
      </w:r>
      <w:r w:rsidRPr="004C1BA7">
        <w:rPr>
          <w:rtl/>
          <w:lang w:bidi="fa-IR"/>
        </w:rPr>
        <w:t xml:space="preserve"> وقد أحلّ وأقرّ رسول الله </w:t>
      </w:r>
      <w:r w:rsidR="00287B8A" w:rsidRPr="00287B8A">
        <w:rPr>
          <w:rStyle w:val="libAlaemChar"/>
          <w:rtl/>
        </w:rPr>
        <w:t>صلى‌الله‌عليه‌وآله‌وسلم</w:t>
      </w:r>
      <w:r w:rsidRPr="004C1BA7">
        <w:rPr>
          <w:rtl/>
          <w:lang w:bidi="fa-IR"/>
        </w:rPr>
        <w:t xml:space="preserve"> أمة إجابته في حرزه الحريز وحصنه الحصين من شريعته الحنيفية الباقية إلى يوم القيامة</w:t>
      </w:r>
      <w:r>
        <w:rPr>
          <w:rtl/>
          <w:lang w:bidi="fa-IR"/>
        </w:rPr>
        <w:t>،</w:t>
      </w:r>
      <w:r w:rsidRPr="004C1BA7">
        <w:rPr>
          <w:rtl/>
          <w:lang w:bidi="fa-IR"/>
        </w:rPr>
        <w:t xml:space="preserve"> وهو ضرغام غابة غاية الكمال من الرجال</w:t>
      </w:r>
      <w:r>
        <w:rPr>
          <w:rtl/>
          <w:lang w:bidi="fa-IR"/>
        </w:rPr>
        <w:t>،</w:t>
      </w:r>
      <w:r w:rsidRPr="004C1BA7">
        <w:rPr>
          <w:rtl/>
          <w:lang w:bidi="fa-IR"/>
        </w:rPr>
        <w:t xml:space="preserve"> وأتباعه كالأولاد لقوله تعالى </w:t>
      </w:r>
      <w:r w:rsidRPr="00A73E8D">
        <w:rPr>
          <w:rStyle w:val="libAlaemChar"/>
          <w:rtl/>
        </w:rPr>
        <w:t>(</w:t>
      </w:r>
      <w:r w:rsidRPr="00AE44A4">
        <w:rPr>
          <w:rStyle w:val="libAieChar"/>
          <w:rtl/>
        </w:rPr>
        <w:t xml:space="preserve"> إِنَّمَا الْمُؤْمِنُونَ إِخْوَةٌ </w:t>
      </w:r>
      <w:r w:rsidRPr="00A73E8D">
        <w:rPr>
          <w:rStyle w:val="libAlaemChar"/>
          <w:rtl/>
        </w:rPr>
        <w:t>)</w:t>
      </w:r>
      <w:r>
        <w:rPr>
          <w:rtl/>
          <w:lang w:bidi="fa-IR"/>
        </w:rPr>
        <w:t xml:space="preserve"> و</w:t>
      </w:r>
      <w:r w:rsidRPr="00AE44A4">
        <w:rPr>
          <w:rtl/>
        </w:rPr>
        <w:t xml:space="preserve">لقوله </w:t>
      </w:r>
      <w:r w:rsidR="00287B8A" w:rsidRPr="00287B8A">
        <w:rPr>
          <w:rStyle w:val="libAlaemChar"/>
          <w:rtl/>
        </w:rPr>
        <w:t>صلى‌الله‌عليه‌وآله‌وسلم</w:t>
      </w:r>
      <w:r>
        <w:rPr>
          <w:rtl/>
        </w:rPr>
        <w:t>:</w:t>
      </w:r>
      <w:r w:rsidRPr="00AE44A4">
        <w:rPr>
          <w:rtl/>
        </w:rPr>
        <w:t xml:space="preserve"> </w:t>
      </w:r>
      <w:r w:rsidRPr="004B5CD1">
        <w:rPr>
          <w:rtl/>
        </w:rPr>
        <w:t>أنا من الله والمؤمنون مني</w:t>
      </w:r>
      <w:r>
        <w:rPr>
          <w:rtl/>
        </w:rPr>
        <w:t>،</w:t>
      </w:r>
      <w:r w:rsidRPr="004B5CD1">
        <w:rPr>
          <w:rtl/>
        </w:rPr>
        <w:t xml:space="preserve"> وأنا وأنت يا علي أبوا هذه ال</w:t>
      </w:r>
      <w:r w:rsidR="00A3127C">
        <w:rPr>
          <w:rFonts w:hint="cs"/>
          <w:rtl/>
        </w:rPr>
        <w:t>ْ</w:t>
      </w:r>
      <w:r w:rsidRPr="004B5CD1">
        <w:rPr>
          <w:rtl/>
        </w:rPr>
        <w:t>أ</w:t>
      </w:r>
      <w:r w:rsidR="00A3127C">
        <w:rPr>
          <w:rFonts w:hint="cs"/>
          <w:rtl/>
        </w:rPr>
        <w:t>ُ</w:t>
      </w:r>
      <w:r w:rsidRPr="004B5CD1">
        <w:rPr>
          <w:rtl/>
        </w:rPr>
        <w:t>مة</w:t>
      </w:r>
      <w:r>
        <w:rPr>
          <w:rtl/>
        </w:rPr>
        <w:t>،</w:t>
      </w:r>
      <w:r w:rsidRPr="004B5CD1">
        <w:rPr>
          <w:rtl/>
        </w:rPr>
        <w:t xml:space="preserve"> وناهيك لقوة دين الله دليلا</w:t>
      </w:r>
      <w:r w:rsidR="00A3127C">
        <w:rPr>
          <w:rFonts w:hint="cs"/>
          <w:rtl/>
        </w:rPr>
        <w:t>ً</w:t>
      </w:r>
      <w:r>
        <w:rPr>
          <w:rtl/>
        </w:rPr>
        <w:t>،</w:t>
      </w:r>
      <w:r w:rsidRPr="004B5CD1">
        <w:rPr>
          <w:rtl/>
        </w:rPr>
        <w:t xml:space="preserve"> ولن يجعل الله للكافرين على المؤمنين سبيلا</w:t>
      </w:r>
      <w:r w:rsidR="00A3127C">
        <w:rPr>
          <w:rFonts w:hint="cs"/>
          <w:rtl/>
        </w:rPr>
        <w:t>ً</w:t>
      </w:r>
      <w:r w:rsidRPr="004B5CD1">
        <w:rPr>
          <w:rtl/>
        </w:rPr>
        <w:t xml:space="preserve"> » </w:t>
      </w:r>
      <w:r w:rsidRPr="00AE44A4">
        <w:rPr>
          <w:rStyle w:val="libFootnotenumChar"/>
          <w:rtl/>
        </w:rPr>
        <w:t>(1)</w:t>
      </w:r>
      <w:r>
        <w:rPr>
          <w:rtl/>
        </w:rPr>
        <w:t>.</w:t>
      </w:r>
    </w:p>
    <w:p w:rsidR="000D14DD" w:rsidRPr="004C1BA7" w:rsidRDefault="000D14DD" w:rsidP="000D14DD">
      <w:pPr>
        <w:pStyle w:val="libNormal"/>
        <w:rPr>
          <w:rtl/>
          <w:lang w:bidi="fa-IR"/>
        </w:rPr>
      </w:pPr>
      <w:r w:rsidRPr="004C1BA7">
        <w:rPr>
          <w:rtl/>
          <w:lang w:bidi="fa-IR"/>
        </w:rPr>
        <w:t>فهل يجوز تقدّم أحد عليه والحال هذه</w:t>
      </w:r>
      <w:r>
        <w:rPr>
          <w:rtl/>
          <w:lang w:bidi="fa-IR"/>
        </w:rPr>
        <w:t>؟!</w:t>
      </w:r>
    </w:p>
    <w:p w:rsidR="003C0B4F" w:rsidRDefault="000D14DD" w:rsidP="000D14DD">
      <w:pPr>
        <w:pStyle w:val="Heading2"/>
        <w:rPr>
          <w:rtl/>
          <w:lang w:bidi="fa-IR"/>
        </w:rPr>
      </w:pPr>
      <w:bookmarkStart w:id="698" w:name="_Toc347630319"/>
      <w:bookmarkStart w:id="699" w:name="_Toc407003743"/>
      <w:bookmarkStart w:id="700" w:name="_Toc94612822"/>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الدولت آبادي</w:t>
      </w:r>
      <w:bookmarkEnd w:id="698"/>
      <w:bookmarkEnd w:id="699"/>
      <w:bookmarkEnd w:id="700"/>
    </w:p>
    <w:p w:rsidR="000D14DD" w:rsidRPr="004C1BA7" w:rsidRDefault="000D14DD" w:rsidP="000D14DD">
      <w:pPr>
        <w:pStyle w:val="libNormal"/>
        <w:rPr>
          <w:rtl/>
          <w:lang w:bidi="fa-IR"/>
        </w:rPr>
      </w:pPr>
      <w:r w:rsidRPr="004C1BA7">
        <w:rPr>
          <w:rtl/>
          <w:lang w:bidi="fa-IR"/>
        </w:rPr>
        <w:t>وقال ملك العلماء شهاب الدين آبادي</w:t>
      </w:r>
      <w:r>
        <w:rPr>
          <w:rFonts w:hint="cs"/>
          <w:rtl/>
          <w:lang w:bidi="fa-IR"/>
        </w:rPr>
        <w:t xml:space="preserve"> </w:t>
      </w:r>
      <w:r w:rsidR="00FB56AE">
        <w:rPr>
          <w:rFonts w:hint="cs"/>
          <w:rtl/>
          <w:lang w:bidi="fa-IR"/>
        </w:rPr>
        <w:t>-</w:t>
      </w:r>
      <w:r>
        <w:rPr>
          <w:rFonts w:hint="cs"/>
          <w:rtl/>
          <w:lang w:bidi="fa-IR"/>
        </w:rPr>
        <w:t xml:space="preserve"> </w:t>
      </w:r>
      <w:r w:rsidRPr="004C1BA7">
        <w:rPr>
          <w:rtl/>
          <w:lang w:bidi="fa-IR"/>
        </w:rPr>
        <w:t>بعد أن أورد حديث النور وذكر حاصل معناه</w:t>
      </w:r>
      <w:r>
        <w:rPr>
          <w:rtl/>
          <w:lang w:bidi="fa-IR"/>
        </w:rPr>
        <w:t xml:space="preserve"> </w:t>
      </w:r>
      <w:r w:rsidR="00FB56AE">
        <w:rPr>
          <w:rtl/>
          <w:lang w:bidi="fa-IR"/>
        </w:rPr>
        <w:t>-</w:t>
      </w:r>
      <w:r>
        <w:rPr>
          <w:rtl/>
          <w:lang w:bidi="fa-IR"/>
        </w:rPr>
        <w:t xml:space="preserve"> </w:t>
      </w:r>
      <w:r w:rsidRPr="004C1BA7">
        <w:rPr>
          <w:rtl/>
          <w:lang w:bidi="fa-IR"/>
        </w:rPr>
        <w:t>ما تعريبه</w:t>
      </w:r>
      <w:r>
        <w:rPr>
          <w:rtl/>
          <w:lang w:bidi="fa-IR"/>
        </w:rPr>
        <w:t>:</w:t>
      </w:r>
    </w:p>
    <w:p w:rsidR="000D14DD" w:rsidRPr="004C1BA7" w:rsidRDefault="000D14DD" w:rsidP="000D14DD">
      <w:pPr>
        <w:pStyle w:val="libNormal"/>
        <w:rPr>
          <w:rtl/>
        </w:rPr>
      </w:pPr>
      <w:r w:rsidRPr="004C1BA7">
        <w:rPr>
          <w:rtl/>
          <w:lang w:bidi="fa-IR"/>
        </w:rPr>
        <w:t>« وقد عاد النور مجتمعا</w:t>
      </w:r>
      <w:r w:rsidR="002A574B">
        <w:rPr>
          <w:rFonts w:hint="cs"/>
          <w:rtl/>
          <w:lang w:bidi="fa-IR"/>
        </w:rPr>
        <w:t>ً</w:t>
      </w:r>
      <w:r w:rsidRPr="004C1BA7">
        <w:rPr>
          <w:rtl/>
          <w:lang w:bidi="fa-IR"/>
        </w:rPr>
        <w:t xml:space="preserve"> مرة أخرى في رحم فاطمة</w:t>
      </w:r>
      <w:r>
        <w:rPr>
          <w:rtl/>
          <w:lang w:bidi="fa-IR"/>
        </w:rPr>
        <w:t>،</w:t>
      </w:r>
      <w:r w:rsidRPr="004C1BA7">
        <w:rPr>
          <w:rtl/>
          <w:lang w:bidi="fa-IR"/>
        </w:rPr>
        <w:t xml:space="preserve"> لأن الحسن والحسين من نور الله</w:t>
      </w:r>
      <w:r>
        <w:rPr>
          <w:rtl/>
          <w:lang w:bidi="fa-IR"/>
        </w:rPr>
        <w:t>،</w:t>
      </w:r>
      <w:r w:rsidRPr="004C1BA7">
        <w:rPr>
          <w:rtl/>
          <w:lang w:bidi="fa-IR"/>
        </w:rPr>
        <w:t xml:space="preserve"> ولقد كان للمصطفى غير علي بنو عمومة</w:t>
      </w:r>
      <w:r>
        <w:rPr>
          <w:rtl/>
          <w:lang w:bidi="fa-IR"/>
        </w:rPr>
        <w:t>،</w:t>
      </w:r>
      <w:r w:rsidRPr="004C1BA7">
        <w:rPr>
          <w:rtl/>
          <w:lang w:bidi="fa-IR"/>
        </w:rPr>
        <w:t xml:space="preserve"> وغير فاطمة بنات</w:t>
      </w:r>
      <w:r>
        <w:rPr>
          <w:rtl/>
          <w:lang w:bidi="fa-IR"/>
        </w:rPr>
        <w:t>،</w:t>
      </w:r>
      <w:r w:rsidRPr="004C1BA7">
        <w:rPr>
          <w:rtl/>
          <w:lang w:bidi="fa-IR"/>
        </w:rPr>
        <w:t xml:space="preserve"> وكان لعلي وفاطمة أولاد غير الحسن والحسين</w:t>
      </w:r>
      <w:r>
        <w:rPr>
          <w:rtl/>
          <w:lang w:bidi="fa-IR"/>
        </w:rPr>
        <w:t>،</w:t>
      </w:r>
      <w:r w:rsidRPr="004C1BA7">
        <w:rPr>
          <w:rtl/>
          <w:lang w:bidi="fa-IR"/>
        </w:rPr>
        <w:t xml:space="preserve"> إلا أنّهما خصّا بكونهما من نور الله</w:t>
      </w:r>
      <w:r>
        <w:rPr>
          <w:rFonts w:hint="cs"/>
          <w:rtl/>
          <w:lang w:bidi="fa-IR"/>
        </w:rPr>
        <w:t xml:space="preserve"> </w:t>
      </w:r>
      <w:r w:rsidRPr="00A73E8D">
        <w:rPr>
          <w:rStyle w:val="libAlaemChar"/>
          <w:rtl/>
        </w:rPr>
        <w:t>(</w:t>
      </w:r>
      <w:r w:rsidRPr="00AE44A4">
        <w:rPr>
          <w:rStyle w:val="libAieChar"/>
          <w:rtl/>
        </w:rPr>
        <w:t xml:space="preserve"> يا أَيُّهَا</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تاج الدرة في شرح البردة</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AE44A4">
        <w:rPr>
          <w:rStyle w:val="libAieChar"/>
          <w:rtl/>
        </w:rPr>
        <w:lastRenderedPageBreak/>
        <w:t>النَّاسُ قَدْ جاءَكُمْ بُرْهانٌ مِنْ رَبِّكُمْ وَأَنْزَلْنا إِلَيْكُمْ نُوراً مُبِيناً</w:t>
      </w:r>
      <w:r>
        <w:rPr>
          <w:rStyle w:val="libAieChar"/>
          <w:rtl/>
        </w:rPr>
        <w:t>،</w:t>
      </w:r>
      <w:r w:rsidRPr="00AE44A4">
        <w:rPr>
          <w:rStyle w:val="libAieChar"/>
          <w:rtl/>
        </w:rPr>
        <w:t xml:space="preserve"> فَأَمَّا الَّذِينَ آمَنُوا بِاللهِ وَاعْتَصَمُوا بِهِ فَسَيُدْخِلُهُمْ فِي رَحْمَةٍ مِنْهُ وَفَضْلٍ وَيَهْدِيهِمْ إِلَيْهِ صِراطاً مُسْتَقِيماً </w:t>
      </w:r>
      <w:r w:rsidRPr="00A73E8D">
        <w:rPr>
          <w:rStyle w:val="libAlaemChar"/>
          <w:rtl/>
        </w:rPr>
        <w:t>)</w:t>
      </w:r>
      <w:r w:rsidRPr="004C1BA7">
        <w:rPr>
          <w:rtl/>
          <w:lang w:bidi="fa-IR"/>
        </w:rPr>
        <w:t>. إن تمسكتم به لن تضلوا من بعدي</w:t>
      </w:r>
      <w:r>
        <w:rPr>
          <w:rtl/>
          <w:lang w:bidi="fa-IR"/>
        </w:rPr>
        <w:t>،</w:t>
      </w:r>
      <w:r w:rsidRPr="004C1BA7">
        <w:rPr>
          <w:rtl/>
          <w:lang w:bidi="fa-IR"/>
        </w:rPr>
        <w:t xml:space="preserve"> فإن من تمسك بنور الله لا يضل أبدا</w:t>
      </w:r>
      <w:r w:rsidR="002A574B">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وهذه عناية من الله وتوفيق</w:t>
      </w:r>
      <w:r>
        <w:rPr>
          <w:rtl/>
          <w:lang w:bidi="fa-IR"/>
        </w:rPr>
        <w:t>،</w:t>
      </w:r>
      <w:r w:rsidRPr="004C1BA7">
        <w:rPr>
          <w:rtl/>
          <w:lang w:bidi="fa-IR"/>
        </w:rPr>
        <w:t xml:space="preserve"> يهدي الله بنوره من يشاء</w:t>
      </w:r>
      <w:r>
        <w:rPr>
          <w:rtl/>
          <w:lang w:bidi="fa-IR"/>
        </w:rPr>
        <w:t>،</w:t>
      </w:r>
      <w:r w:rsidRPr="004C1BA7">
        <w:rPr>
          <w:rtl/>
          <w:lang w:bidi="fa-IR"/>
        </w:rPr>
        <w:t xml:space="preserve"> ويضرب الله الأمثال للناس</w:t>
      </w:r>
      <w:r>
        <w:rPr>
          <w:rtl/>
          <w:lang w:bidi="fa-IR"/>
        </w:rPr>
        <w:t>،</w:t>
      </w:r>
      <w:r w:rsidRPr="004C1BA7">
        <w:rPr>
          <w:rtl/>
          <w:lang w:bidi="fa-IR"/>
        </w:rPr>
        <w:t xml:space="preserve"> فالذين أبعدوا عن هذا النور وضلوا ولعنوا يسعون في إطفاء نور الله</w:t>
      </w:r>
      <w:r>
        <w:rPr>
          <w:rtl/>
          <w:lang w:bidi="fa-IR"/>
        </w:rPr>
        <w:t>،</w:t>
      </w:r>
      <w:r w:rsidRPr="004C1BA7">
        <w:rPr>
          <w:rtl/>
          <w:lang w:bidi="fa-IR"/>
        </w:rPr>
        <w:t xml:space="preserve"> ويعترضون على فضائلهم </w:t>
      </w:r>
      <w:r w:rsidRPr="00A73E8D">
        <w:rPr>
          <w:rStyle w:val="libAlaemChar"/>
          <w:rtl/>
        </w:rPr>
        <w:t>(</w:t>
      </w:r>
      <w:r w:rsidRPr="00AE44A4">
        <w:rPr>
          <w:rStyle w:val="libAieChar"/>
          <w:rtl/>
        </w:rPr>
        <w:t xml:space="preserve"> يُرِيدُونَ لِيُطْفِؤُا نُورَ اللهِ بِأَفْواهِهِمْ وَاللهُ مُتِمُّ نُورِهِ وَلَوْ كَرِهَ الْكافِرُونَ </w:t>
      </w:r>
      <w:r w:rsidRPr="00A73E8D">
        <w:rPr>
          <w:rStyle w:val="libAlaemChar"/>
          <w:rtl/>
        </w:rPr>
        <w:t>)</w:t>
      </w:r>
      <w:r>
        <w:rPr>
          <w:rtl/>
          <w:lang w:bidi="fa-IR"/>
        </w:rPr>
        <w:t xml:space="preserve"> ..</w:t>
      </w:r>
      <w:r w:rsidRPr="004C1BA7">
        <w:rPr>
          <w:rtl/>
          <w:lang w:bidi="fa-IR"/>
        </w:rPr>
        <w:t>. ولو اجتمع أهل العالم كلهم على إطفاء نور الله هذا لما تمكنوا من ذلك</w:t>
      </w:r>
      <w:r>
        <w:rPr>
          <w:rtl/>
          <w:lang w:bidi="fa-IR"/>
        </w:rPr>
        <w:t xml:space="preserve"> ..</w:t>
      </w:r>
      <w:r w:rsidRPr="004C1BA7">
        <w:rPr>
          <w:rtl/>
          <w:lang w:bidi="fa-IR"/>
        </w:rPr>
        <w:t>. فإن نسلهم باق إلى يوم القيامة</w:t>
      </w:r>
      <w:r>
        <w:rPr>
          <w:rtl/>
          <w:lang w:bidi="fa-IR"/>
        </w:rPr>
        <w:t>،</w:t>
      </w:r>
      <w:r w:rsidRPr="004C1BA7">
        <w:rPr>
          <w:rtl/>
          <w:lang w:bidi="fa-IR"/>
        </w:rPr>
        <w:t xml:space="preserve"> ويجتمع على حبهم المنورون من الناس بنور الايمان</w:t>
      </w:r>
      <w:r>
        <w:rPr>
          <w:rtl/>
          <w:lang w:bidi="fa-IR"/>
        </w:rPr>
        <w:t>،</w:t>
      </w:r>
      <w:r w:rsidRPr="004C1BA7">
        <w:rPr>
          <w:rtl/>
          <w:lang w:bidi="fa-IR"/>
        </w:rPr>
        <w:t xml:space="preserve"> وأما غيرهم فينكرونهم</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واعلم أن ذوات هؤلاء مخلوقة من النور</w:t>
      </w:r>
      <w:r>
        <w:rPr>
          <w:rtl/>
          <w:lang w:bidi="fa-IR"/>
        </w:rPr>
        <w:t>،</w:t>
      </w:r>
      <w:r w:rsidRPr="004C1BA7">
        <w:rPr>
          <w:rtl/>
          <w:lang w:bidi="fa-IR"/>
        </w:rPr>
        <w:t xml:space="preserve"> وقد كان هذا النور يظهر في وجه فاطمة. في آخر الظهيرية</w:t>
      </w:r>
      <w:r>
        <w:rPr>
          <w:rtl/>
          <w:lang w:bidi="fa-IR"/>
        </w:rPr>
        <w:t>:</w:t>
      </w:r>
      <w:r w:rsidRPr="004C1BA7">
        <w:rPr>
          <w:rtl/>
          <w:lang w:bidi="fa-IR"/>
        </w:rPr>
        <w:t xml:space="preserve"> ولها</w:t>
      </w:r>
      <w:r>
        <w:rPr>
          <w:rtl/>
          <w:lang w:bidi="fa-IR"/>
        </w:rPr>
        <w:t xml:space="preserve"> </w:t>
      </w:r>
      <w:r w:rsidR="00FB56AE">
        <w:rPr>
          <w:rtl/>
          <w:lang w:bidi="fa-IR"/>
        </w:rPr>
        <w:t>-</w:t>
      </w:r>
      <w:r>
        <w:rPr>
          <w:rtl/>
          <w:lang w:bidi="fa-IR"/>
        </w:rPr>
        <w:t xml:space="preserve"> </w:t>
      </w:r>
      <w:r w:rsidRPr="004C1BA7">
        <w:rPr>
          <w:rtl/>
          <w:lang w:bidi="fa-IR"/>
        </w:rPr>
        <w:t>أي لفاطمة</w:t>
      </w:r>
      <w:r>
        <w:rPr>
          <w:rtl/>
          <w:lang w:bidi="fa-IR"/>
        </w:rPr>
        <w:t xml:space="preserve"> </w:t>
      </w:r>
      <w:r w:rsidR="00FB56AE">
        <w:rPr>
          <w:rtl/>
          <w:lang w:bidi="fa-IR"/>
        </w:rPr>
        <w:t>-</w:t>
      </w:r>
      <w:r>
        <w:rPr>
          <w:rtl/>
          <w:lang w:bidi="fa-IR"/>
        </w:rPr>
        <w:t xml:space="preserve"> </w:t>
      </w:r>
      <w:r w:rsidRPr="004C1BA7">
        <w:rPr>
          <w:rtl/>
          <w:lang w:bidi="fa-IR"/>
        </w:rPr>
        <w:t>كان نور يضيء من وجهها</w:t>
      </w:r>
      <w:r>
        <w:rPr>
          <w:rtl/>
          <w:lang w:bidi="fa-IR"/>
        </w:rPr>
        <w:t>،</w:t>
      </w:r>
      <w:r w:rsidRPr="004C1BA7">
        <w:rPr>
          <w:rtl/>
          <w:lang w:bidi="fa-IR"/>
        </w:rPr>
        <w:t xml:space="preserve"> حتى روي عن عائشة رضي الله عنها قالت</w:t>
      </w:r>
      <w:r>
        <w:rPr>
          <w:rtl/>
          <w:lang w:bidi="fa-IR"/>
        </w:rPr>
        <w:t>:</w:t>
      </w:r>
      <w:r w:rsidRPr="004C1BA7">
        <w:rPr>
          <w:rtl/>
          <w:lang w:bidi="fa-IR"/>
        </w:rPr>
        <w:t xml:space="preserve"> أسلك في سم الخياط في الليلة المظلمة من نور وجه فاطمة. وفي الدرر</w:t>
      </w:r>
      <w:r>
        <w:rPr>
          <w:rtl/>
          <w:lang w:bidi="fa-IR"/>
        </w:rPr>
        <w:t>:</w:t>
      </w:r>
      <w:r w:rsidRPr="004C1BA7">
        <w:rPr>
          <w:rtl/>
          <w:lang w:bidi="fa-IR"/>
        </w:rPr>
        <w:t xml:space="preserve"> عاد الحسن والحسين ذات ليلة من عند المصطفى وقد أحاط بهما نورهما. وقد ذكرناه في الجلوة ال</w:t>
      </w:r>
      <w:r w:rsidR="002A574B">
        <w:rPr>
          <w:rFonts w:hint="cs"/>
          <w:rtl/>
          <w:lang w:bidi="fa-IR"/>
        </w:rPr>
        <w:t>ْ</w:t>
      </w:r>
      <w:r w:rsidRPr="004C1BA7">
        <w:rPr>
          <w:rtl/>
          <w:lang w:bidi="fa-IR"/>
        </w:rPr>
        <w:t>أ</w:t>
      </w:r>
      <w:r w:rsidR="002A574B">
        <w:rPr>
          <w:rFonts w:hint="cs"/>
          <w:rtl/>
          <w:lang w:bidi="fa-IR"/>
        </w:rPr>
        <w:t>ُ</w:t>
      </w:r>
      <w:r w:rsidRPr="004C1BA7">
        <w:rPr>
          <w:rtl/>
          <w:lang w:bidi="fa-IR"/>
        </w:rPr>
        <w:t>ولى من الهداية الثامنة</w:t>
      </w:r>
      <w:r>
        <w:rPr>
          <w:rtl/>
          <w:lang w:bidi="fa-IR"/>
        </w:rPr>
        <w:t>،</w:t>
      </w:r>
      <w:r w:rsidRPr="004C1BA7">
        <w:rPr>
          <w:rtl/>
          <w:lang w:bidi="fa-IR"/>
        </w:rPr>
        <w:t xml:space="preserve"> حتى تعلم أنهم نور الله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أقول</w:t>
      </w:r>
      <w:r>
        <w:rPr>
          <w:rStyle w:val="libBold2Char"/>
          <w:rtl/>
        </w:rPr>
        <w:t>:</w:t>
      </w:r>
      <w:r w:rsidRPr="004C1BA7">
        <w:rPr>
          <w:rtl/>
          <w:lang w:bidi="fa-IR"/>
        </w:rPr>
        <w:t xml:space="preserve"> وفي هذا الكلام من وجوه الدلالة على المطلوب على ضوء حديث النور ما لا يخفى على ذوي البصر والبصيرة</w:t>
      </w:r>
      <w:r>
        <w:rPr>
          <w:rtl/>
          <w:lang w:bidi="fa-IR"/>
        </w:rPr>
        <w:t>،</w:t>
      </w:r>
      <w:r w:rsidRPr="004C1BA7">
        <w:rPr>
          <w:rtl/>
          <w:lang w:bidi="fa-IR"/>
        </w:rPr>
        <w:t xml:space="preserve"> وقد ظهر منه أن الذين ينكرون حديث النور ودلالته هم من الذين </w:t>
      </w:r>
      <w:r w:rsidRPr="00A73E8D">
        <w:rPr>
          <w:rStyle w:val="libAlaemChar"/>
          <w:rtl/>
        </w:rPr>
        <w:t>(</w:t>
      </w:r>
      <w:r w:rsidRPr="00AE44A4">
        <w:rPr>
          <w:rStyle w:val="libAieChar"/>
          <w:rtl/>
        </w:rPr>
        <w:t xml:space="preserve"> يُرِيدُونَ لِيُطْفِؤُا نُورَ اللهِ بِأَفْواهِهِمْ وَاللهُ مُتِمُّ نُورِهِ ... </w:t>
      </w:r>
      <w:r w:rsidRPr="00A73E8D">
        <w:rPr>
          <w:rStyle w:val="libAlaemChar"/>
          <w:rtl/>
        </w:rPr>
        <w:t>)</w:t>
      </w:r>
    </w:p>
    <w:p w:rsidR="003C0B4F" w:rsidRDefault="000D14DD" w:rsidP="000D14DD">
      <w:pPr>
        <w:pStyle w:val="Heading2"/>
        <w:rPr>
          <w:rtl/>
          <w:lang w:bidi="fa-IR"/>
        </w:rPr>
      </w:pPr>
      <w:bookmarkStart w:id="701" w:name="_Toc347630320"/>
      <w:bookmarkStart w:id="702" w:name="_Toc407003744"/>
      <w:bookmarkStart w:id="703" w:name="_Toc94612823"/>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الهمداني</w:t>
      </w:r>
      <w:bookmarkEnd w:id="701"/>
      <w:bookmarkEnd w:id="702"/>
      <w:bookmarkEnd w:id="703"/>
    </w:p>
    <w:p w:rsidR="000D14DD" w:rsidRDefault="000D14DD" w:rsidP="000D14DD">
      <w:pPr>
        <w:pStyle w:val="libNormal"/>
        <w:rPr>
          <w:rtl/>
          <w:lang w:bidi="fa-IR"/>
        </w:rPr>
      </w:pPr>
      <w:r w:rsidRPr="004C1BA7">
        <w:rPr>
          <w:rtl/>
          <w:lang w:bidi="fa-IR"/>
        </w:rPr>
        <w:t>وقال العارف الكبير السيد علي الهمداني بشرح قول ابن الفارض</w:t>
      </w:r>
      <w:r>
        <w:rPr>
          <w:rtl/>
          <w:lang w:bidi="fa-IR"/>
        </w:rPr>
        <w:t>:</w:t>
      </w:r>
    </w:p>
    <w:tbl>
      <w:tblPr>
        <w:tblStyle w:val="TableGrid"/>
        <w:bidiVisual/>
        <w:tblW w:w="4562" w:type="pct"/>
        <w:tblInd w:w="384" w:type="dxa"/>
        <w:tblLook w:val="01E0" w:firstRow="1" w:lastRow="1" w:firstColumn="1" w:lastColumn="1" w:noHBand="0" w:noVBand="0"/>
      </w:tblPr>
      <w:tblGrid>
        <w:gridCol w:w="3435"/>
        <w:gridCol w:w="270"/>
        <w:gridCol w:w="3408"/>
      </w:tblGrid>
      <w:tr w:rsidR="00E308A3" w:rsidTr="00A829A8">
        <w:trPr>
          <w:trHeight w:val="350"/>
        </w:trPr>
        <w:tc>
          <w:tcPr>
            <w:tcW w:w="3920" w:type="dxa"/>
            <w:shd w:val="clear" w:color="auto" w:fill="auto"/>
          </w:tcPr>
          <w:p w:rsidR="00E308A3" w:rsidRDefault="00E308A3" w:rsidP="00A829A8">
            <w:pPr>
              <w:pStyle w:val="libPoem"/>
            </w:pPr>
            <w:r w:rsidRPr="004C1BA7">
              <w:rPr>
                <w:rtl/>
                <w:lang w:bidi="fa-IR"/>
              </w:rPr>
              <w:t>لها البدر كاس وهي شمس تديرها</w:t>
            </w:r>
            <w:r w:rsidRPr="00725071">
              <w:rPr>
                <w:rStyle w:val="libPoemTiniChar0"/>
                <w:rtl/>
              </w:rPr>
              <w:br/>
              <w:t> </w:t>
            </w:r>
          </w:p>
        </w:tc>
        <w:tc>
          <w:tcPr>
            <w:tcW w:w="279" w:type="dxa"/>
            <w:shd w:val="clear" w:color="auto" w:fill="auto"/>
          </w:tcPr>
          <w:p w:rsidR="00E308A3" w:rsidRDefault="00E308A3" w:rsidP="00A829A8">
            <w:pPr>
              <w:pStyle w:val="libPoem"/>
              <w:rPr>
                <w:rtl/>
              </w:rPr>
            </w:pPr>
          </w:p>
        </w:tc>
        <w:tc>
          <w:tcPr>
            <w:tcW w:w="3881" w:type="dxa"/>
            <w:shd w:val="clear" w:color="auto" w:fill="auto"/>
          </w:tcPr>
          <w:p w:rsidR="00E308A3" w:rsidRDefault="00E308A3" w:rsidP="00A829A8">
            <w:pPr>
              <w:pStyle w:val="libPoem"/>
            </w:pPr>
            <w:r w:rsidRPr="004C1BA7">
              <w:rPr>
                <w:rtl/>
                <w:lang w:bidi="fa-IR"/>
              </w:rPr>
              <w:t>هلال وكم يبدو إذا مزجت نجم</w:t>
            </w:r>
            <w:r w:rsidRPr="00725071">
              <w:rPr>
                <w:rStyle w:val="libPoemTiniChar0"/>
                <w:rtl/>
              </w:rPr>
              <w:br/>
              <w:t> </w:t>
            </w:r>
          </w:p>
        </w:tc>
      </w:tr>
    </w:tbl>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هداية السعداء</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قال ما تعريبه</w:t>
      </w:r>
      <w:r>
        <w:rPr>
          <w:rtl/>
          <w:lang w:bidi="fa-IR"/>
        </w:rPr>
        <w:t>:</w:t>
      </w:r>
      <w:r w:rsidRPr="004C1BA7">
        <w:rPr>
          <w:rtl/>
          <w:lang w:bidi="fa-IR"/>
        </w:rPr>
        <w:t xml:space="preserve"> « ويريد الناظم من هذه المعاني إما الأعيان الخارجية وإما الحقائق النفسانية</w:t>
      </w:r>
      <w:r>
        <w:rPr>
          <w:rtl/>
          <w:lang w:bidi="fa-IR"/>
        </w:rPr>
        <w:t>،</w:t>
      </w:r>
      <w:r w:rsidRPr="004C1BA7">
        <w:rPr>
          <w:rtl/>
          <w:lang w:bidi="fa-IR"/>
        </w:rPr>
        <w:t xml:space="preserve"> وعلى التقدير الأول فإن المراد هي الحقيقة المحمّدية وهي مظهر الأنوار الالهية ووعاء الحقائق الذوقية والمراد من الهلال هو علي وهو مدير كؤوس محبة ذي الجلال ومورد المتعطشين إلى مورد الوصال</w:t>
      </w:r>
      <w:r>
        <w:rPr>
          <w:rtl/>
          <w:lang w:bidi="fa-IR"/>
        </w:rPr>
        <w:t>،</w:t>
      </w:r>
      <w:r w:rsidRPr="004C1BA7">
        <w:rPr>
          <w:rtl/>
          <w:lang w:bidi="fa-IR"/>
        </w:rPr>
        <w:t xml:space="preserve"> وقد ورد في حقه أنا مدينة العلم وعلي بابها.</w:t>
      </w:r>
    </w:p>
    <w:p w:rsidR="000D14DD" w:rsidRPr="004C1BA7" w:rsidRDefault="000D14DD" w:rsidP="000D14DD">
      <w:pPr>
        <w:pStyle w:val="libNormal"/>
        <w:rPr>
          <w:rtl/>
          <w:lang w:bidi="fa-IR"/>
        </w:rPr>
      </w:pPr>
      <w:r w:rsidRPr="004C1BA7">
        <w:rPr>
          <w:rtl/>
          <w:lang w:bidi="fa-IR"/>
        </w:rPr>
        <w:t>وكما أن الهلال لا يختلف والبدر بل هو جزء منه</w:t>
      </w:r>
      <w:r>
        <w:rPr>
          <w:rtl/>
          <w:lang w:bidi="fa-IR"/>
        </w:rPr>
        <w:t>،</w:t>
      </w:r>
      <w:r w:rsidRPr="004C1BA7">
        <w:rPr>
          <w:rtl/>
          <w:lang w:bidi="fa-IR"/>
        </w:rPr>
        <w:t xml:space="preserve"> فكذلك سيد الأولياء بالنسبة إلى سيد الأنبياء</w:t>
      </w:r>
      <w:r>
        <w:rPr>
          <w:rtl/>
          <w:lang w:bidi="fa-IR"/>
        </w:rPr>
        <w:t>،</w:t>
      </w:r>
      <w:r w:rsidRPr="004C1BA7">
        <w:rPr>
          <w:rtl/>
          <w:lang w:bidi="fa-IR"/>
        </w:rPr>
        <w:t xml:space="preserve"> إذ</w:t>
      </w:r>
      <w:r>
        <w:rPr>
          <w:rFonts w:hint="cs"/>
          <w:rtl/>
          <w:lang w:bidi="fa-IR"/>
        </w:rPr>
        <w:t xml:space="preserve"> </w:t>
      </w:r>
      <w:r w:rsidRPr="00AE44A4">
        <w:rPr>
          <w:rtl/>
        </w:rPr>
        <w:t xml:space="preserve">قال </w:t>
      </w:r>
      <w:r w:rsidR="00287B8A" w:rsidRPr="00287B8A">
        <w:rPr>
          <w:rStyle w:val="libAlaemChar"/>
          <w:rtl/>
        </w:rPr>
        <w:t>صلى‌الله‌عليه‌وآله‌وسلم</w:t>
      </w:r>
      <w:r>
        <w:rPr>
          <w:rtl/>
        </w:rPr>
        <w:t>:</w:t>
      </w:r>
      <w:r w:rsidRPr="00AE44A4">
        <w:rPr>
          <w:rtl/>
        </w:rPr>
        <w:t xml:space="preserve"> </w:t>
      </w:r>
      <w:r w:rsidRPr="004B5CD1">
        <w:rPr>
          <w:rtl/>
        </w:rPr>
        <w:t>أنا وعلي من نور واحد.</w:t>
      </w:r>
      <w:r>
        <w:rPr>
          <w:rFonts w:hint="cs"/>
          <w:rtl/>
          <w:lang w:bidi="fa-IR"/>
        </w:rPr>
        <w:t xml:space="preserve"> و</w:t>
      </w:r>
      <w:r w:rsidRPr="00AE44A4">
        <w:rPr>
          <w:rtl/>
        </w:rPr>
        <w:t>قال</w:t>
      </w:r>
      <w:r>
        <w:rPr>
          <w:rtl/>
        </w:rPr>
        <w:t>:</w:t>
      </w:r>
      <w:r w:rsidRPr="00AE44A4">
        <w:rPr>
          <w:rtl/>
        </w:rPr>
        <w:t xml:space="preserve"> </w:t>
      </w:r>
      <w:r w:rsidRPr="004B5CD1">
        <w:rPr>
          <w:rtl/>
        </w:rPr>
        <w:t>علي مني وأنا منه.</w:t>
      </w:r>
    </w:p>
    <w:p w:rsidR="000D14DD" w:rsidRPr="004C1BA7" w:rsidRDefault="000D14DD" w:rsidP="000D14DD">
      <w:pPr>
        <w:pStyle w:val="libNormal"/>
        <w:rPr>
          <w:rtl/>
          <w:lang w:bidi="fa-IR"/>
        </w:rPr>
      </w:pPr>
      <w:r w:rsidRPr="004C1BA7">
        <w:rPr>
          <w:rtl/>
          <w:lang w:bidi="fa-IR"/>
        </w:rPr>
        <w:t>ثم إن امتزاج أحكام الشريعة المصطفوية بالحقائق المرتضوية هو السبب لظهور مشارب أذواق أعيان الأولياء</w:t>
      </w:r>
      <w:r>
        <w:rPr>
          <w:rtl/>
          <w:lang w:bidi="fa-IR"/>
        </w:rPr>
        <w:t>، و</w:t>
      </w:r>
      <w:r w:rsidRPr="00AE44A4">
        <w:rPr>
          <w:rtl/>
        </w:rPr>
        <w:t xml:space="preserve">قول النبي </w:t>
      </w:r>
      <w:r w:rsidR="00287B8A" w:rsidRPr="00287B8A">
        <w:rPr>
          <w:rStyle w:val="libAlaemChar"/>
          <w:rtl/>
        </w:rPr>
        <w:t>صلى‌الله‌عليه‌وآله‌وسلم</w:t>
      </w:r>
      <w:r w:rsidRPr="00AE44A4">
        <w:rPr>
          <w:rtl/>
        </w:rPr>
        <w:t xml:space="preserve"> في حقه</w:t>
      </w:r>
      <w:r>
        <w:rPr>
          <w:rtl/>
        </w:rPr>
        <w:t>:</w:t>
      </w:r>
      <w:r w:rsidRPr="00AE44A4">
        <w:rPr>
          <w:rtl/>
        </w:rPr>
        <w:t xml:space="preserve"> </w:t>
      </w:r>
      <w:r w:rsidRPr="004B5CD1">
        <w:rPr>
          <w:rtl/>
        </w:rPr>
        <w:t>أنا وأنت أبوا هذه الأمة</w:t>
      </w:r>
      <w:r>
        <w:rPr>
          <w:rtl/>
          <w:lang w:bidi="fa-IR"/>
        </w:rPr>
        <w:t>،</w:t>
      </w:r>
      <w:r w:rsidRPr="004C1BA7">
        <w:rPr>
          <w:rtl/>
          <w:lang w:bidi="fa-IR"/>
        </w:rPr>
        <w:t xml:space="preserve"> يشير إلى هذا المعنى</w:t>
      </w:r>
      <w:r>
        <w:rPr>
          <w:rtl/>
          <w:lang w:bidi="fa-IR"/>
        </w:rPr>
        <w:t>،</w:t>
      </w:r>
      <w:r w:rsidRPr="004C1BA7">
        <w:rPr>
          <w:rtl/>
          <w:lang w:bidi="fa-IR"/>
        </w:rPr>
        <w:t xml:space="preserve"> إذ هو منبع أسرار معارف التوحيد ومطلع أنوار معالم التحقيق</w:t>
      </w:r>
      <w:r>
        <w:rPr>
          <w:rtl/>
          <w:lang w:bidi="fa-IR"/>
        </w:rPr>
        <w:t>،</w:t>
      </w:r>
      <w:r w:rsidRPr="004C1BA7">
        <w:rPr>
          <w:rtl/>
          <w:lang w:bidi="fa-IR"/>
        </w:rPr>
        <w:t xml:space="preserve"> ومن ينبوع هدايته حصل جميع أهل الكشف والشهود على درجات الكمال</w:t>
      </w:r>
      <w:r>
        <w:rPr>
          <w:rtl/>
          <w:lang w:bidi="fa-IR"/>
        </w:rPr>
        <w:t xml:space="preserve">، </w:t>
      </w:r>
      <w:r w:rsidRPr="00AE44A4">
        <w:rPr>
          <w:rtl/>
        </w:rPr>
        <w:t xml:space="preserve">قال النبي </w:t>
      </w:r>
      <w:r w:rsidR="00287B8A" w:rsidRPr="00287B8A">
        <w:rPr>
          <w:rStyle w:val="libAlaemChar"/>
          <w:rtl/>
        </w:rPr>
        <w:t>صلى‌الله‌عليه‌وآله‌وسلم</w:t>
      </w:r>
      <w:r>
        <w:rPr>
          <w:rtl/>
        </w:rPr>
        <w:t>:</w:t>
      </w:r>
      <w:r w:rsidRPr="00AE44A4">
        <w:rPr>
          <w:rtl/>
        </w:rPr>
        <w:t xml:space="preserve"> </w:t>
      </w:r>
      <w:r w:rsidRPr="004B5CD1">
        <w:rPr>
          <w:rtl/>
        </w:rPr>
        <w:t>أنا المنذر وعلي الهادي.</w:t>
      </w:r>
      <w:r>
        <w:rPr>
          <w:rFonts w:hint="cs"/>
          <w:rtl/>
          <w:lang w:bidi="fa-IR"/>
        </w:rPr>
        <w:t xml:space="preserve"> و</w:t>
      </w:r>
      <w:r w:rsidRPr="00AE44A4">
        <w:rPr>
          <w:rtl/>
        </w:rPr>
        <w:t>قال لعلي</w:t>
      </w:r>
      <w:r>
        <w:rPr>
          <w:rtl/>
        </w:rPr>
        <w:t>:</w:t>
      </w:r>
      <w:r w:rsidRPr="00AE44A4">
        <w:rPr>
          <w:rtl/>
        </w:rPr>
        <w:t xml:space="preserve"> </w:t>
      </w:r>
      <w:r w:rsidRPr="004B5CD1">
        <w:rPr>
          <w:rtl/>
        </w:rPr>
        <w:t>وبك يا علي يهتدي المهتدون.</w:t>
      </w:r>
    </w:p>
    <w:p w:rsidR="000D14DD" w:rsidRPr="004C1BA7" w:rsidRDefault="000D14DD" w:rsidP="000D14DD">
      <w:pPr>
        <w:pStyle w:val="libNormal"/>
        <w:rPr>
          <w:rtl/>
          <w:lang w:bidi="fa-IR"/>
        </w:rPr>
      </w:pPr>
      <w:r w:rsidRPr="004C1BA7">
        <w:rPr>
          <w:rtl/>
          <w:lang w:bidi="fa-IR"/>
        </w:rPr>
        <w:t>وإذا انكشف لك هذا السر فاعلم</w:t>
      </w:r>
      <w:r>
        <w:rPr>
          <w:rtl/>
          <w:lang w:bidi="fa-IR"/>
        </w:rPr>
        <w:t>:</w:t>
      </w:r>
      <w:r w:rsidRPr="004C1BA7">
        <w:rPr>
          <w:rtl/>
          <w:lang w:bidi="fa-IR"/>
        </w:rPr>
        <w:t xml:space="preserve"> أن جميع أنوار الحقائق التي حصل عليها الأولياء مقتبس من مشكاة ولاية علي</w:t>
      </w:r>
      <w:r>
        <w:rPr>
          <w:rtl/>
          <w:lang w:bidi="fa-IR"/>
        </w:rPr>
        <w:t>،</w:t>
      </w:r>
      <w:r w:rsidRPr="004C1BA7">
        <w:rPr>
          <w:rtl/>
          <w:lang w:bidi="fa-IR"/>
        </w:rPr>
        <w:t xml:space="preserve"> ومع وجود هذا الامام الهادي فإن متابعة غيره من قلة البصيرة »</w:t>
      </w:r>
      <w:r>
        <w:rPr>
          <w:rtl/>
          <w:lang w:bidi="fa-IR"/>
        </w:rPr>
        <w:t>.</w:t>
      </w:r>
    </w:p>
    <w:p w:rsidR="000D14DD" w:rsidRPr="004C1BA7" w:rsidRDefault="000D14DD" w:rsidP="000D14DD">
      <w:pPr>
        <w:pStyle w:val="libNormal"/>
        <w:rPr>
          <w:rtl/>
          <w:lang w:bidi="fa-IR"/>
        </w:rPr>
      </w:pPr>
      <w:r w:rsidRPr="00AE44A4">
        <w:rPr>
          <w:rStyle w:val="libBold2Char"/>
          <w:rtl/>
        </w:rPr>
        <w:t>أقول</w:t>
      </w:r>
      <w:r>
        <w:rPr>
          <w:rtl/>
          <w:lang w:bidi="fa-IR"/>
        </w:rPr>
        <w:t>:</w:t>
      </w:r>
      <w:r w:rsidRPr="004C1BA7">
        <w:rPr>
          <w:rtl/>
          <w:lang w:bidi="fa-IR"/>
        </w:rPr>
        <w:t xml:space="preserve"> وهذا الكلام يدل على المطلوب على ضوء حديث النور من وجوه عديدة كذلك</w:t>
      </w:r>
      <w:r>
        <w:rPr>
          <w:rtl/>
          <w:lang w:bidi="fa-IR"/>
        </w:rPr>
        <w:t>،</w:t>
      </w:r>
      <w:r w:rsidRPr="004C1BA7">
        <w:rPr>
          <w:rtl/>
          <w:lang w:bidi="fa-IR"/>
        </w:rPr>
        <w:t xml:space="preserve"> وهي غير خافية على الفطن النبيه.</w:t>
      </w:r>
    </w:p>
    <w:p w:rsidR="003C0B4F" w:rsidRDefault="000D14DD" w:rsidP="000D14DD">
      <w:pPr>
        <w:pStyle w:val="Heading2"/>
        <w:rPr>
          <w:rtl/>
          <w:lang w:bidi="fa-IR"/>
        </w:rPr>
      </w:pPr>
      <w:bookmarkStart w:id="704" w:name="_Toc347630321"/>
      <w:bookmarkStart w:id="705" w:name="_Toc407003745"/>
      <w:bookmarkStart w:id="706" w:name="_Toc94612824"/>
      <w:r w:rsidRPr="004C1BA7">
        <w:rPr>
          <w:rtl/>
          <w:lang w:bidi="fa-IR"/>
        </w:rPr>
        <w:t>8</w:t>
      </w:r>
      <w:r>
        <w:rPr>
          <w:rtl/>
          <w:lang w:bidi="fa-IR"/>
        </w:rPr>
        <w:t xml:space="preserve"> </w:t>
      </w:r>
      <w:r w:rsidR="00FB56AE">
        <w:rPr>
          <w:rtl/>
          <w:lang w:bidi="fa-IR"/>
        </w:rPr>
        <w:t>-</w:t>
      </w:r>
      <w:r>
        <w:rPr>
          <w:rtl/>
          <w:lang w:bidi="fa-IR"/>
        </w:rPr>
        <w:t xml:space="preserve"> </w:t>
      </w:r>
      <w:r w:rsidRPr="004C1BA7">
        <w:rPr>
          <w:rtl/>
          <w:lang w:bidi="fa-IR"/>
        </w:rPr>
        <w:t>السهروردي</w:t>
      </w:r>
      <w:bookmarkEnd w:id="704"/>
      <w:bookmarkEnd w:id="705"/>
      <w:bookmarkEnd w:id="706"/>
    </w:p>
    <w:p w:rsidR="000D14DD" w:rsidRPr="004C1BA7" w:rsidRDefault="000D14DD" w:rsidP="000D14DD">
      <w:pPr>
        <w:pStyle w:val="libNormal"/>
        <w:rPr>
          <w:rtl/>
          <w:lang w:bidi="fa-IR"/>
        </w:rPr>
      </w:pPr>
      <w:r w:rsidRPr="004C1BA7">
        <w:rPr>
          <w:rtl/>
          <w:lang w:bidi="fa-IR"/>
        </w:rPr>
        <w:t>وقال الشيخ شهاب الدين أبو حفص عمر بن محمّد السهروردي في ( العوارف ) بعد أن ذكر بعض الأحاديث الدالة على فضيلة التّفقه في الدين</w:t>
      </w:r>
      <w:r>
        <w:rPr>
          <w:rtl/>
          <w:lang w:bidi="fa-IR"/>
        </w:rPr>
        <w:t>:</w:t>
      </w:r>
      <w:r w:rsidRPr="004C1BA7">
        <w:rPr>
          <w:rtl/>
          <w:lang w:bidi="fa-IR"/>
        </w:rPr>
        <w:t xml:space="preserve"> « والله سبحانه وتعالى جعل الفقه صفة القلب فقال </w:t>
      </w:r>
      <w:r w:rsidRPr="00A73E8D">
        <w:rPr>
          <w:rStyle w:val="libAlaemChar"/>
          <w:rtl/>
        </w:rPr>
        <w:t>(</w:t>
      </w:r>
      <w:r w:rsidRPr="00AE44A4">
        <w:rPr>
          <w:rStyle w:val="libAieChar"/>
          <w:rtl/>
        </w:rPr>
        <w:t xml:space="preserve"> لَهُمْ قُلُوبٌ لا يَفْقَهُونَ بِها </w:t>
      </w:r>
      <w:r w:rsidRPr="00A73E8D">
        <w:rPr>
          <w:rStyle w:val="libAlaemChar"/>
          <w:rtl/>
        </w:rPr>
        <w:t>)</w:t>
      </w:r>
      <w:r>
        <w:rPr>
          <w:rtl/>
          <w:lang w:bidi="fa-IR"/>
        </w:rPr>
        <w:t>،</w:t>
      </w:r>
      <w:r w:rsidRPr="004C1BA7">
        <w:rPr>
          <w:rtl/>
          <w:lang w:bidi="fa-IR"/>
        </w:rPr>
        <w:t xml:space="preserve"> فلما</w:t>
      </w:r>
    </w:p>
    <w:p w:rsidR="000D14DD" w:rsidRDefault="000D14DD" w:rsidP="000D14DD">
      <w:pPr>
        <w:pStyle w:val="libNormal"/>
        <w:rPr>
          <w:rtl/>
          <w:lang w:bidi="fa-IR"/>
        </w:rPr>
      </w:pPr>
      <w:r>
        <w:rPr>
          <w:rtl/>
          <w:lang w:bidi="fa-IR"/>
        </w:rPr>
        <w:br w:type="page"/>
      </w:r>
    </w:p>
    <w:p w:rsidR="000D14DD" w:rsidRPr="004C1BA7" w:rsidRDefault="000D14DD" w:rsidP="00081D06">
      <w:pPr>
        <w:pStyle w:val="libNormal0"/>
        <w:rPr>
          <w:rtl/>
          <w:lang w:bidi="fa-IR"/>
        </w:rPr>
      </w:pPr>
      <w:r w:rsidRPr="004C1BA7">
        <w:rPr>
          <w:rtl/>
          <w:lang w:bidi="fa-IR"/>
        </w:rPr>
        <w:lastRenderedPageBreak/>
        <w:t>فقهوا علموا</w:t>
      </w:r>
      <w:r>
        <w:rPr>
          <w:rtl/>
          <w:lang w:bidi="fa-IR"/>
        </w:rPr>
        <w:t>،</w:t>
      </w:r>
      <w:r w:rsidRPr="004C1BA7">
        <w:rPr>
          <w:rtl/>
          <w:lang w:bidi="fa-IR"/>
        </w:rPr>
        <w:t xml:space="preserve"> ولما علموا عملوا</w:t>
      </w:r>
      <w:r>
        <w:rPr>
          <w:rtl/>
          <w:lang w:bidi="fa-IR"/>
        </w:rPr>
        <w:t>،</w:t>
      </w:r>
      <w:r w:rsidRPr="004C1BA7">
        <w:rPr>
          <w:rtl/>
          <w:lang w:bidi="fa-IR"/>
        </w:rPr>
        <w:t xml:space="preserve"> ولما عملوا عرفوا</w:t>
      </w:r>
      <w:r>
        <w:rPr>
          <w:rtl/>
          <w:lang w:bidi="fa-IR"/>
        </w:rPr>
        <w:t>،</w:t>
      </w:r>
      <w:r w:rsidRPr="004C1BA7">
        <w:rPr>
          <w:rtl/>
          <w:lang w:bidi="fa-IR"/>
        </w:rPr>
        <w:t xml:space="preserve"> ولما عرفوا اهتدوا</w:t>
      </w:r>
      <w:r>
        <w:rPr>
          <w:rtl/>
          <w:lang w:bidi="fa-IR"/>
        </w:rPr>
        <w:t>،</w:t>
      </w:r>
      <w:r w:rsidRPr="004C1BA7">
        <w:rPr>
          <w:rtl/>
          <w:lang w:bidi="fa-IR"/>
        </w:rPr>
        <w:t xml:space="preserve"> فكلّ من كان أفقه كانت نفسه أسرع إجابة وأكثر انقيادا</w:t>
      </w:r>
      <w:r w:rsidR="003401BE">
        <w:rPr>
          <w:rFonts w:hint="cs"/>
          <w:rtl/>
          <w:lang w:bidi="fa-IR"/>
        </w:rPr>
        <w:t>ً</w:t>
      </w:r>
      <w:r w:rsidRPr="004C1BA7">
        <w:rPr>
          <w:rtl/>
          <w:lang w:bidi="fa-IR"/>
        </w:rPr>
        <w:t xml:space="preserve"> لعالم الدين</w:t>
      </w:r>
      <w:r>
        <w:rPr>
          <w:rtl/>
          <w:lang w:bidi="fa-IR"/>
        </w:rPr>
        <w:t>،</w:t>
      </w:r>
      <w:r w:rsidRPr="004C1BA7">
        <w:rPr>
          <w:rtl/>
          <w:lang w:bidi="fa-IR"/>
        </w:rPr>
        <w:t xml:space="preserve"> وأوفر حظا</w:t>
      </w:r>
      <w:r w:rsidR="003401BE">
        <w:rPr>
          <w:rFonts w:hint="cs"/>
          <w:rtl/>
          <w:lang w:bidi="fa-IR"/>
        </w:rPr>
        <w:t>ً</w:t>
      </w:r>
      <w:r w:rsidRPr="004C1BA7">
        <w:rPr>
          <w:rtl/>
          <w:lang w:bidi="fa-IR"/>
        </w:rPr>
        <w:t xml:space="preserve"> من نور اليقين</w:t>
      </w:r>
      <w:r>
        <w:rPr>
          <w:rtl/>
          <w:lang w:bidi="fa-IR"/>
        </w:rPr>
        <w:t>،</w:t>
      </w:r>
      <w:r w:rsidRPr="004C1BA7">
        <w:rPr>
          <w:rtl/>
          <w:lang w:bidi="fa-IR"/>
        </w:rPr>
        <w:t xml:space="preserve"> فالعلم جملة موهوبة من الله تعالى للقلوب</w:t>
      </w:r>
      <w:r>
        <w:rPr>
          <w:rtl/>
          <w:lang w:bidi="fa-IR"/>
        </w:rPr>
        <w:t>،</w:t>
      </w:r>
      <w:r w:rsidRPr="004C1BA7">
        <w:rPr>
          <w:rtl/>
          <w:lang w:bidi="fa-IR"/>
        </w:rPr>
        <w:t xml:space="preserve"> والمعرفة تميز تلك الجملة والهدى وجدان القلوب ذلك</w:t>
      </w:r>
      <w:r>
        <w:rPr>
          <w:rtl/>
          <w:lang w:bidi="fa-IR"/>
        </w:rPr>
        <w:t>،</w:t>
      </w:r>
      <w:r w:rsidRPr="004C1BA7">
        <w:rPr>
          <w:rtl/>
          <w:lang w:bidi="fa-IR"/>
        </w:rPr>
        <w:t xml:space="preserve"> فالمعنى</w:t>
      </w:r>
      <w:r>
        <w:rPr>
          <w:rtl/>
          <w:lang w:bidi="fa-IR"/>
        </w:rPr>
        <w:t>:</w:t>
      </w:r>
      <w:r w:rsidRPr="004C1BA7">
        <w:rPr>
          <w:rtl/>
          <w:lang w:bidi="fa-IR"/>
        </w:rPr>
        <w:t xml:space="preserve"> مثل ما بعثني الله من الهدى والعلم</w:t>
      </w:r>
      <w:r>
        <w:rPr>
          <w:rtl/>
          <w:lang w:bidi="fa-IR"/>
        </w:rPr>
        <w:t>،</w:t>
      </w:r>
      <w:r w:rsidRPr="004C1BA7">
        <w:rPr>
          <w:rtl/>
          <w:lang w:bidi="fa-IR"/>
        </w:rPr>
        <w:t xml:space="preserve"> أخبر أنه وجد القلب النبوي الهدى والعلم</w:t>
      </w:r>
      <w:r>
        <w:rPr>
          <w:rtl/>
          <w:lang w:bidi="fa-IR"/>
        </w:rPr>
        <w:t>،</w:t>
      </w:r>
      <w:r w:rsidRPr="004C1BA7">
        <w:rPr>
          <w:rtl/>
          <w:lang w:bidi="fa-IR"/>
        </w:rPr>
        <w:t xml:space="preserve"> فكان هاديا</w:t>
      </w:r>
      <w:r w:rsidR="003401BE">
        <w:rPr>
          <w:rFonts w:hint="cs"/>
          <w:rtl/>
          <w:lang w:bidi="fa-IR"/>
        </w:rPr>
        <w:t>ً</w:t>
      </w:r>
      <w:r w:rsidRPr="004C1BA7">
        <w:rPr>
          <w:rtl/>
          <w:lang w:bidi="fa-IR"/>
        </w:rPr>
        <w:t xml:space="preserve"> مهديا</w:t>
      </w:r>
      <w:r w:rsidR="003401BE">
        <w:rPr>
          <w:rFonts w:hint="cs"/>
          <w:rtl/>
          <w:lang w:bidi="fa-IR"/>
        </w:rPr>
        <w:t>ً</w:t>
      </w:r>
      <w:r>
        <w:rPr>
          <w:rtl/>
          <w:lang w:bidi="fa-IR"/>
        </w:rPr>
        <w:t>،</w:t>
      </w:r>
      <w:r w:rsidRPr="004C1BA7">
        <w:rPr>
          <w:rtl/>
          <w:lang w:bidi="fa-IR"/>
        </w:rPr>
        <w:t xml:space="preserve"> وعلمه صلوات الله عليه وراثة معجونة فيه من آدم أبي البشر صلوات الله عليه</w:t>
      </w:r>
      <w:r>
        <w:rPr>
          <w:rtl/>
          <w:lang w:bidi="fa-IR"/>
        </w:rPr>
        <w:t>،</w:t>
      </w:r>
      <w:r w:rsidRPr="004C1BA7">
        <w:rPr>
          <w:rtl/>
          <w:lang w:bidi="fa-IR"/>
        </w:rPr>
        <w:t xml:space="preserve"> حيث علم الأسماء سمة الأشياء فكرمه الله تعالى بالعلم فقال </w:t>
      </w:r>
      <w:r w:rsidRPr="00A73E8D">
        <w:rPr>
          <w:rStyle w:val="libAlaemChar"/>
          <w:rtl/>
        </w:rPr>
        <w:t>(</w:t>
      </w:r>
      <w:r w:rsidRPr="00AE44A4">
        <w:rPr>
          <w:rStyle w:val="libAieChar"/>
          <w:rtl/>
        </w:rPr>
        <w:t xml:space="preserve"> عَلَّمَ الْإِنْسانَ ما لَمْ يَعْلَمْ </w:t>
      </w:r>
      <w:r w:rsidRPr="00A73E8D">
        <w:rPr>
          <w:rStyle w:val="libAlaemChar"/>
          <w:rtl/>
        </w:rPr>
        <w:t>)</w:t>
      </w:r>
      <w:r>
        <w:rPr>
          <w:rtl/>
          <w:lang w:bidi="fa-IR"/>
        </w:rPr>
        <w:t>،</w:t>
      </w:r>
      <w:r w:rsidRPr="004C1BA7">
        <w:rPr>
          <w:rtl/>
          <w:lang w:bidi="fa-IR"/>
        </w:rPr>
        <w:t xml:space="preserve"> فآدم </w:t>
      </w:r>
      <w:r w:rsidRPr="00A73E8D">
        <w:rPr>
          <w:rStyle w:val="libAlaemChar"/>
          <w:rtl/>
        </w:rPr>
        <w:t>عليه‌السلام</w:t>
      </w:r>
      <w:r w:rsidRPr="004C1BA7">
        <w:rPr>
          <w:rtl/>
          <w:lang w:bidi="fa-IR"/>
        </w:rPr>
        <w:t xml:space="preserve"> بما ركب فيه من العلم والحكمة صار ذا الفهم والفطنة والمعرفة والرأفة واللطف والحب والبغض والفرح والغم والرضاء والرخاء والغضب والكياسة</w:t>
      </w:r>
      <w:r>
        <w:rPr>
          <w:rtl/>
          <w:lang w:bidi="fa-IR"/>
        </w:rPr>
        <w:t>،</w:t>
      </w:r>
      <w:r w:rsidRPr="004C1BA7">
        <w:rPr>
          <w:rtl/>
          <w:lang w:bidi="fa-IR"/>
        </w:rPr>
        <w:t xml:space="preserve"> ثم اقتضاء استعمال كل ذلك</w:t>
      </w:r>
      <w:r>
        <w:rPr>
          <w:rtl/>
          <w:lang w:bidi="fa-IR"/>
        </w:rPr>
        <w:t>،</w:t>
      </w:r>
      <w:r w:rsidRPr="004C1BA7">
        <w:rPr>
          <w:rtl/>
          <w:lang w:bidi="fa-IR"/>
        </w:rPr>
        <w:t xml:space="preserve"> وجعل لقلبه بصيرة واهتدى الى الله بالنور الذي وهب له.</w:t>
      </w:r>
    </w:p>
    <w:p w:rsidR="000D14DD" w:rsidRPr="004C1BA7" w:rsidRDefault="000D14DD" w:rsidP="000D14DD">
      <w:pPr>
        <w:pStyle w:val="libNormal"/>
        <w:rPr>
          <w:rtl/>
          <w:lang w:bidi="fa-IR"/>
        </w:rPr>
      </w:pPr>
      <w:r w:rsidRPr="004C1BA7">
        <w:rPr>
          <w:rtl/>
          <w:lang w:bidi="fa-IR"/>
        </w:rPr>
        <w:t xml:space="preserve">فالنبي </w:t>
      </w:r>
      <w:r w:rsidRPr="00A73E8D">
        <w:rPr>
          <w:rStyle w:val="libAlaemChar"/>
          <w:rtl/>
        </w:rPr>
        <w:t>عليه‌السلام</w:t>
      </w:r>
      <w:r w:rsidRPr="004C1BA7">
        <w:rPr>
          <w:rtl/>
          <w:lang w:bidi="fa-IR"/>
        </w:rPr>
        <w:t xml:space="preserve"> بعث إلى الأمة بالنور الموروث والموهوب له خاصة</w:t>
      </w:r>
      <w:r>
        <w:rPr>
          <w:rtl/>
          <w:lang w:bidi="fa-IR"/>
        </w:rPr>
        <w:t>،</w:t>
      </w:r>
      <w:r w:rsidRPr="004C1BA7">
        <w:rPr>
          <w:rtl/>
          <w:lang w:bidi="fa-IR"/>
        </w:rPr>
        <w:t xml:space="preserve"> وقيل</w:t>
      </w:r>
      <w:r>
        <w:rPr>
          <w:rtl/>
          <w:lang w:bidi="fa-IR"/>
        </w:rPr>
        <w:t>:</w:t>
      </w:r>
      <w:r w:rsidRPr="004C1BA7">
        <w:rPr>
          <w:rtl/>
          <w:lang w:bidi="fa-IR"/>
        </w:rPr>
        <w:t xml:space="preserve"> لما خاطب الله سبحانه السماوات والأرض يقول لهما</w:t>
      </w:r>
      <w:r>
        <w:rPr>
          <w:rFonts w:hint="cs"/>
          <w:rtl/>
          <w:lang w:bidi="fa-IR"/>
        </w:rPr>
        <w:t xml:space="preserve"> </w:t>
      </w:r>
      <w:r w:rsidRPr="00A73E8D">
        <w:rPr>
          <w:rStyle w:val="libAlaemChar"/>
          <w:rtl/>
        </w:rPr>
        <w:t>(</w:t>
      </w:r>
      <w:r w:rsidRPr="00AE44A4">
        <w:rPr>
          <w:rStyle w:val="libAieChar"/>
          <w:rtl/>
        </w:rPr>
        <w:t xml:space="preserve"> ائْتِيا طَوْعاً أَوْ كَرْهاً قالَتا أَتَيْنا طائِعِينَ </w:t>
      </w:r>
      <w:r w:rsidRPr="00A73E8D">
        <w:rPr>
          <w:rStyle w:val="libAlaemChar"/>
          <w:rtl/>
        </w:rPr>
        <w:t>)</w:t>
      </w:r>
      <w:r>
        <w:rPr>
          <w:rtl/>
          <w:lang w:bidi="fa-IR"/>
        </w:rPr>
        <w:t>،</w:t>
      </w:r>
      <w:r w:rsidRPr="004C1BA7">
        <w:rPr>
          <w:rtl/>
          <w:lang w:bidi="fa-IR"/>
        </w:rPr>
        <w:t xml:space="preserve"> نطق من الأرض وأجاب موضع الكعبة ومن السماء ما يحاذيها</w:t>
      </w:r>
      <w:r>
        <w:rPr>
          <w:rtl/>
          <w:lang w:bidi="fa-IR"/>
        </w:rPr>
        <w:t>،</w:t>
      </w:r>
      <w:r w:rsidRPr="004C1BA7">
        <w:rPr>
          <w:rtl/>
          <w:lang w:bidi="fa-IR"/>
        </w:rPr>
        <w:t xml:space="preserve"> وقد قال عبد الله بن عباس رضي الله عنهما</w:t>
      </w:r>
      <w:r>
        <w:rPr>
          <w:rtl/>
          <w:lang w:bidi="fa-IR"/>
        </w:rPr>
        <w:t>:</w:t>
      </w:r>
      <w:r w:rsidRPr="004C1BA7">
        <w:rPr>
          <w:rtl/>
          <w:lang w:bidi="fa-IR"/>
        </w:rPr>
        <w:t xml:space="preserve"> أصل طينة رسول الله</w:t>
      </w:r>
      <w:r>
        <w:rPr>
          <w:rtl/>
          <w:lang w:bidi="fa-IR"/>
        </w:rPr>
        <w:t xml:space="preserve"> </w:t>
      </w:r>
      <w:r w:rsidR="00FB56AE">
        <w:rPr>
          <w:rtl/>
          <w:lang w:bidi="fa-IR"/>
        </w:rPr>
        <w:t>-</w:t>
      </w:r>
      <w:r>
        <w:rPr>
          <w:rtl/>
          <w:lang w:bidi="fa-IR"/>
        </w:rPr>
        <w:t xml:space="preserve"> </w:t>
      </w:r>
      <w:r w:rsidR="00287B8A" w:rsidRPr="00287B8A">
        <w:rPr>
          <w:rStyle w:val="libAlaemChar"/>
          <w:rtl/>
        </w:rPr>
        <w:t>صلى‌الله‌عليه‌وآله‌وسلم</w:t>
      </w:r>
      <w:r>
        <w:rPr>
          <w:rtl/>
          <w:lang w:bidi="fa-IR"/>
        </w:rPr>
        <w:t xml:space="preserve"> </w:t>
      </w:r>
      <w:r w:rsidR="00FB56AE">
        <w:rPr>
          <w:rtl/>
          <w:lang w:bidi="fa-IR"/>
        </w:rPr>
        <w:t>-</w:t>
      </w:r>
      <w:r>
        <w:rPr>
          <w:rtl/>
          <w:lang w:bidi="fa-IR"/>
        </w:rPr>
        <w:t xml:space="preserve"> </w:t>
      </w:r>
      <w:r w:rsidRPr="004C1BA7">
        <w:rPr>
          <w:rtl/>
          <w:lang w:bidi="fa-IR"/>
        </w:rPr>
        <w:t>من سرة الأرض بمكة. فقال بعض العلماء</w:t>
      </w:r>
      <w:r>
        <w:rPr>
          <w:rtl/>
          <w:lang w:bidi="fa-IR"/>
        </w:rPr>
        <w:t>:</w:t>
      </w:r>
      <w:r w:rsidRPr="004C1BA7">
        <w:rPr>
          <w:rtl/>
          <w:lang w:bidi="fa-IR"/>
        </w:rPr>
        <w:t xml:space="preserve"> هذا يشعر بأنما أجاب من الأرض ذرة المصطفى محمّد </w:t>
      </w:r>
      <w:r w:rsidR="00287B8A" w:rsidRPr="00287B8A">
        <w:rPr>
          <w:rStyle w:val="libAlaemChar"/>
          <w:rtl/>
        </w:rPr>
        <w:t>صلى‌الله‌عليه‌وآله‌وسلم</w:t>
      </w:r>
      <w:r>
        <w:rPr>
          <w:rtl/>
          <w:lang w:bidi="fa-IR"/>
        </w:rPr>
        <w:t>،</w:t>
      </w:r>
      <w:r w:rsidRPr="004C1BA7">
        <w:rPr>
          <w:rtl/>
          <w:lang w:bidi="fa-IR"/>
        </w:rPr>
        <w:t xml:space="preserve"> ومن موضع الكعبة دحيت الأرض</w:t>
      </w:r>
      <w:r>
        <w:rPr>
          <w:rtl/>
          <w:lang w:bidi="fa-IR"/>
        </w:rPr>
        <w:t>،</w:t>
      </w:r>
      <w:r w:rsidRPr="004C1BA7">
        <w:rPr>
          <w:rtl/>
          <w:lang w:bidi="fa-IR"/>
        </w:rPr>
        <w:t xml:space="preserve"> فصار رسول الله </w:t>
      </w:r>
      <w:r w:rsidR="00287B8A" w:rsidRPr="00287B8A">
        <w:rPr>
          <w:rStyle w:val="libAlaemChar"/>
          <w:rtl/>
        </w:rPr>
        <w:t>صلى‌الله‌عليه‌وآله‌وسلم</w:t>
      </w:r>
      <w:r w:rsidRPr="004C1BA7">
        <w:rPr>
          <w:rtl/>
          <w:lang w:bidi="fa-IR"/>
        </w:rPr>
        <w:t xml:space="preserve"> هو الأصل في التكوين والكائنات تبع له</w:t>
      </w:r>
      <w:r>
        <w:rPr>
          <w:rtl/>
          <w:lang w:bidi="fa-IR"/>
        </w:rPr>
        <w:t>،</w:t>
      </w:r>
      <w:r w:rsidRPr="004C1BA7">
        <w:rPr>
          <w:rtl/>
          <w:lang w:bidi="fa-IR"/>
        </w:rPr>
        <w:t xml:space="preserve"> وإلى هذا الاشارة بقوله </w:t>
      </w:r>
      <w:r w:rsidR="00287B8A" w:rsidRPr="00287B8A">
        <w:rPr>
          <w:rStyle w:val="libAlaemChar"/>
          <w:rtl/>
        </w:rPr>
        <w:t>صلى‌الله‌عليه‌وآله‌وسلم</w:t>
      </w:r>
      <w:r>
        <w:rPr>
          <w:rtl/>
          <w:lang w:bidi="fa-IR"/>
        </w:rPr>
        <w:t>:</w:t>
      </w:r>
      <w:r w:rsidRPr="004C1BA7">
        <w:rPr>
          <w:rtl/>
          <w:lang w:bidi="fa-IR"/>
        </w:rPr>
        <w:t xml:space="preserve"> كنت نبيا</w:t>
      </w:r>
      <w:r w:rsidR="00391F80">
        <w:rPr>
          <w:rFonts w:hint="cs"/>
          <w:rtl/>
          <w:lang w:bidi="fa-IR"/>
        </w:rPr>
        <w:t>ً</w:t>
      </w:r>
      <w:r w:rsidRPr="004C1BA7">
        <w:rPr>
          <w:rtl/>
          <w:lang w:bidi="fa-IR"/>
        </w:rPr>
        <w:t xml:space="preserve"> وآدم بين الماء والطين. وفي رواية</w:t>
      </w:r>
      <w:r>
        <w:rPr>
          <w:rtl/>
          <w:lang w:bidi="fa-IR"/>
        </w:rPr>
        <w:t>:</w:t>
      </w:r>
      <w:r w:rsidRPr="004C1BA7">
        <w:rPr>
          <w:rtl/>
          <w:lang w:bidi="fa-IR"/>
        </w:rPr>
        <w:t xml:space="preserve"> بين الروح والجسد. وقيل</w:t>
      </w:r>
      <w:r>
        <w:rPr>
          <w:rtl/>
          <w:lang w:bidi="fa-IR"/>
        </w:rPr>
        <w:t>:</w:t>
      </w:r>
      <w:r w:rsidRPr="004C1BA7">
        <w:rPr>
          <w:rtl/>
          <w:lang w:bidi="fa-IR"/>
        </w:rPr>
        <w:t xml:space="preserve"> لذلك سمي أميا</w:t>
      </w:r>
      <w:r>
        <w:rPr>
          <w:rtl/>
          <w:lang w:bidi="fa-IR"/>
        </w:rPr>
        <w:t>،</w:t>
      </w:r>
      <w:r w:rsidRPr="004C1BA7">
        <w:rPr>
          <w:rtl/>
          <w:lang w:bidi="fa-IR"/>
        </w:rPr>
        <w:t xml:space="preserve"> لأن مكة أم القرى</w:t>
      </w:r>
      <w:r>
        <w:rPr>
          <w:rtl/>
          <w:lang w:bidi="fa-IR"/>
        </w:rPr>
        <w:t>،</w:t>
      </w:r>
      <w:r w:rsidRPr="004C1BA7">
        <w:rPr>
          <w:rtl/>
          <w:lang w:bidi="fa-IR"/>
        </w:rPr>
        <w:t xml:space="preserve"> وذرته أم الخليقة وتربة الشخص مدفنه</w:t>
      </w:r>
      <w:r>
        <w:rPr>
          <w:rtl/>
          <w:lang w:bidi="fa-IR"/>
        </w:rPr>
        <w:t>،</w:t>
      </w:r>
      <w:r w:rsidRPr="004C1BA7">
        <w:rPr>
          <w:rtl/>
          <w:lang w:bidi="fa-IR"/>
        </w:rPr>
        <w:t xml:space="preserve"> فكان يقتضي أن يكون مدفنه بمكة حيث كانت تربته منها</w:t>
      </w:r>
      <w:r>
        <w:rPr>
          <w:rtl/>
          <w:lang w:bidi="fa-IR"/>
        </w:rPr>
        <w:t>،</w:t>
      </w:r>
      <w:r w:rsidRPr="004C1BA7">
        <w:rPr>
          <w:rtl/>
          <w:lang w:bidi="fa-IR"/>
        </w:rPr>
        <w:t xml:space="preserve"> ولكن قيل الماء لما تموج ورمى الزبد إلى النواحي وقت جوهرة النبي </w:t>
      </w:r>
      <w:r w:rsidR="00287B8A" w:rsidRPr="00287B8A">
        <w:rPr>
          <w:rStyle w:val="libAlaemChar"/>
          <w:rtl/>
        </w:rPr>
        <w:t>صلى‌الله‌عليه‌وآله‌وسلم</w:t>
      </w:r>
      <w:r w:rsidRPr="004C1BA7">
        <w:rPr>
          <w:rtl/>
          <w:lang w:bidi="fa-IR"/>
        </w:rPr>
        <w:t xml:space="preserve"> إلى ما يحاذي تربته بالمدينة</w:t>
      </w:r>
      <w:r>
        <w:rPr>
          <w:rtl/>
          <w:lang w:bidi="fa-IR"/>
        </w:rPr>
        <w:t>،</w:t>
      </w:r>
      <w:r w:rsidRPr="004C1BA7">
        <w:rPr>
          <w:rtl/>
          <w:lang w:bidi="fa-IR"/>
        </w:rPr>
        <w:t xml:space="preserve"> وكان رسول الله مكيا</w:t>
      </w:r>
      <w:r w:rsidR="00E76F17">
        <w:rPr>
          <w:rFonts w:hint="cs"/>
          <w:rtl/>
          <w:lang w:bidi="fa-IR"/>
        </w:rPr>
        <w:t>ً</w:t>
      </w:r>
      <w:r w:rsidRPr="004C1BA7">
        <w:rPr>
          <w:rtl/>
          <w:lang w:bidi="fa-IR"/>
        </w:rPr>
        <w:t xml:space="preserve"> مدنيا</w:t>
      </w:r>
      <w:r w:rsidR="00E76F17">
        <w:rPr>
          <w:rFonts w:hint="cs"/>
          <w:rtl/>
          <w:lang w:bidi="fa-IR"/>
        </w:rPr>
        <w:t>ً</w:t>
      </w:r>
      <w:r w:rsidRPr="004C1BA7">
        <w:rPr>
          <w:rtl/>
          <w:lang w:bidi="fa-IR"/>
        </w:rPr>
        <w:t xml:space="preserve"> حنينه إلى مكة وتربته بالمدينة.</w:t>
      </w:r>
    </w:p>
    <w:p w:rsidR="000D14DD" w:rsidRPr="004C1BA7" w:rsidRDefault="000D14DD" w:rsidP="000D14DD">
      <w:pPr>
        <w:pStyle w:val="libNormal"/>
        <w:rPr>
          <w:rtl/>
          <w:lang w:bidi="fa-IR"/>
        </w:rPr>
      </w:pPr>
      <w:r w:rsidRPr="004C1BA7">
        <w:rPr>
          <w:rtl/>
          <w:lang w:bidi="fa-IR"/>
        </w:rPr>
        <w:t>فالإ</w:t>
      </w:r>
      <w:r w:rsidR="00E76F17">
        <w:rPr>
          <w:rFonts w:hint="cs"/>
          <w:rtl/>
          <w:lang w:bidi="fa-IR"/>
        </w:rPr>
        <w:t>ِ</w:t>
      </w:r>
      <w:r w:rsidRPr="004C1BA7">
        <w:rPr>
          <w:rtl/>
          <w:lang w:bidi="fa-IR"/>
        </w:rPr>
        <w:t xml:space="preserve">شارة فيما ذكرنا من ذرة رسول الله </w:t>
      </w:r>
      <w:r w:rsidR="00287B8A" w:rsidRPr="00287B8A">
        <w:rPr>
          <w:rStyle w:val="libAlaemChar"/>
          <w:rtl/>
        </w:rPr>
        <w:t>صلى‌الله‌عليه‌وآله‌وسلم</w:t>
      </w:r>
      <w:r w:rsidRPr="004C1BA7">
        <w:rPr>
          <w:rtl/>
          <w:lang w:bidi="fa-IR"/>
        </w:rPr>
        <w:t xml:space="preserve"> هو ما قال الله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 xml:space="preserve">تعالى </w:t>
      </w:r>
      <w:r w:rsidRPr="00A73E8D">
        <w:rPr>
          <w:rStyle w:val="libAlaemChar"/>
          <w:rtl/>
        </w:rPr>
        <w:t>(</w:t>
      </w:r>
      <w:r w:rsidRPr="00AE44A4">
        <w:rPr>
          <w:rStyle w:val="libAieChar"/>
          <w:rtl/>
        </w:rPr>
        <w:t xml:space="preserve"> وَإِذْ أَخَذَ رَبُّكَ مِنْ بَنِي آدَمَ مِنْ ظُهُورِهِمْ ذُرِّيَّتَهُمْ وَأَشْهَدَهُمْ عَلى أَنْفُسِهِمْ أَلَسْتُ بِرَبِّكُمْ قالُوا بَلى </w:t>
      </w:r>
      <w:r w:rsidRPr="00A73E8D">
        <w:rPr>
          <w:rStyle w:val="libAlaemChar"/>
          <w:rtl/>
        </w:rPr>
        <w:t>)</w:t>
      </w:r>
      <w:r w:rsidRPr="004C1BA7">
        <w:rPr>
          <w:rtl/>
          <w:lang w:bidi="fa-IR"/>
        </w:rPr>
        <w:t>.</w:t>
      </w:r>
      <w:r>
        <w:rPr>
          <w:rFonts w:hint="cs"/>
          <w:rtl/>
          <w:lang w:bidi="fa-IR"/>
        </w:rPr>
        <w:t xml:space="preserve"> </w:t>
      </w:r>
      <w:r w:rsidRPr="00AE44A4">
        <w:rPr>
          <w:rStyle w:val="libNormalChar"/>
          <w:rtl/>
        </w:rPr>
        <w:t>ورد في الحديث</w:t>
      </w:r>
      <w:r>
        <w:rPr>
          <w:rStyle w:val="libNormalChar"/>
          <w:rtl/>
        </w:rPr>
        <w:t>:</w:t>
      </w:r>
      <w:r w:rsidRPr="00AE44A4">
        <w:rPr>
          <w:rStyle w:val="libNormalChar"/>
          <w:rtl/>
        </w:rPr>
        <w:t xml:space="preserve"> </w:t>
      </w:r>
      <w:r w:rsidRPr="004B5CD1">
        <w:rPr>
          <w:rtl/>
        </w:rPr>
        <w:t>إن الله مسح ظهر آدم وأخرج ذريته منه كهيئة الذرة واستخرج الذر من مسام شعر آدم</w:t>
      </w:r>
      <w:r>
        <w:rPr>
          <w:rtl/>
        </w:rPr>
        <w:t>،</w:t>
      </w:r>
      <w:r w:rsidRPr="004B5CD1">
        <w:rPr>
          <w:rtl/>
        </w:rPr>
        <w:t xml:space="preserve"> فخرج الذر كخروج العرق.</w:t>
      </w:r>
      <w:r>
        <w:rPr>
          <w:rFonts w:hint="cs"/>
          <w:rtl/>
        </w:rPr>
        <w:t xml:space="preserve"> </w:t>
      </w:r>
      <w:r w:rsidRPr="004C1BA7">
        <w:rPr>
          <w:rtl/>
          <w:lang w:bidi="fa-IR"/>
        </w:rPr>
        <w:t>وقيل</w:t>
      </w:r>
      <w:r>
        <w:rPr>
          <w:rtl/>
          <w:lang w:bidi="fa-IR"/>
        </w:rPr>
        <w:t>:</w:t>
      </w:r>
      <w:r w:rsidRPr="004C1BA7">
        <w:rPr>
          <w:rtl/>
          <w:lang w:bidi="fa-IR"/>
        </w:rPr>
        <w:t xml:space="preserve"> كان المسح من بعض الملائكة فأضاف الفعل إلى المسبب</w:t>
      </w:r>
      <w:r>
        <w:rPr>
          <w:rtl/>
          <w:lang w:bidi="fa-IR"/>
        </w:rPr>
        <w:t>،</w:t>
      </w:r>
      <w:r w:rsidRPr="004C1BA7">
        <w:rPr>
          <w:rtl/>
          <w:lang w:bidi="fa-IR"/>
        </w:rPr>
        <w:t xml:space="preserve"> وقيل</w:t>
      </w:r>
      <w:r>
        <w:rPr>
          <w:rtl/>
          <w:lang w:bidi="fa-IR"/>
        </w:rPr>
        <w:t>:</w:t>
      </w:r>
      <w:r w:rsidRPr="004C1BA7">
        <w:rPr>
          <w:rtl/>
          <w:lang w:bidi="fa-IR"/>
        </w:rPr>
        <w:t xml:space="preserve"> معنى القول بأنه مسح أي</w:t>
      </w:r>
      <w:r>
        <w:rPr>
          <w:rtl/>
          <w:lang w:bidi="fa-IR"/>
        </w:rPr>
        <w:t>:</w:t>
      </w:r>
      <w:r w:rsidRPr="004C1BA7">
        <w:rPr>
          <w:rtl/>
          <w:lang w:bidi="fa-IR"/>
        </w:rPr>
        <w:t xml:space="preserve"> أحصى كما يحصى الأرض بالمساحة</w:t>
      </w:r>
      <w:r>
        <w:rPr>
          <w:rtl/>
          <w:lang w:bidi="fa-IR"/>
        </w:rPr>
        <w:t>،</w:t>
      </w:r>
      <w:r w:rsidRPr="004C1BA7">
        <w:rPr>
          <w:rtl/>
          <w:lang w:bidi="fa-IR"/>
        </w:rPr>
        <w:t xml:space="preserve"> وكان ذلك ببطن نعمان</w:t>
      </w:r>
      <w:r>
        <w:rPr>
          <w:rtl/>
          <w:lang w:bidi="fa-IR"/>
        </w:rPr>
        <w:t xml:space="preserve"> </w:t>
      </w:r>
      <w:r w:rsidR="00FB56AE">
        <w:rPr>
          <w:rtl/>
          <w:lang w:bidi="fa-IR"/>
        </w:rPr>
        <w:t>-</w:t>
      </w:r>
      <w:r>
        <w:rPr>
          <w:rtl/>
          <w:lang w:bidi="fa-IR"/>
        </w:rPr>
        <w:t xml:space="preserve"> </w:t>
      </w:r>
      <w:r w:rsidRPr="004C1BA7">
        <w:rPr>
          <w:rtl/>
          <w:lang w:bidi="fa-IR"/>
        </w:rPr>
        <w:t>وهو واد بجنب عرفة بين مكة والطائف</w:t>
      </w:r>
      <w:r>
        <w:rPr>
          <w:rtl/>
          <w:lang w:bidi="fa-IR"/>
        </w:rPr>
        <w:t xml:space="preserve"> </w:t>
      </w:r>
      <w:r w:rsidR="00FB56AE">
        <w:rPr>
          <w:rtl/>
          <w:lang w:bidi="fa-IR"/>
        </w:rPr>
        <w:t>-</w:t>
      </w:r>
      <w:r>
        <w:rPr>
          <w:rtl/>
          <w:lang w:bidi="fa-IR"/>
        </w:rPr>
        <w:t xml:space="preserve"> </w:t>
      </w:r>
      <w:r w:rsidRPr="004C1BA7">
        <w:rPr>
          <w:rtl/>
          <w:lang w:bidi="fa-IR"/>
        </w:rPr>
        <w:t>فلما خاطب الله الذرة وأجابوا ببلى كتب العهد في رق أبيض</w:t>
      </w:r>
      <w:r>
        <w:rPr>
          <w:rtl/>
          <w:lang w:bidi="fa-IR"/>
        </w:rPr>
        <w:t>،</w:t>
      </w:r>
      <w:r w:rsidRPr="004C1BA7">
        <w:rPr>
          <w:rtl/>
          <w:lang w:bidi="fa-IR"/>
        </w:rPr>
        <w:t xml:space="preserve"> وأشهد عليه الملائكة وألقمه الحجر الأسود</w:t>
      </w:r>
      <w:r>
        <w:rPr>
          <w:rtl/>
          <w:lang w:bidi="fa-IR"/>
        </w:rPr>
        <w:t>،</w:t>
      </w:r>
      <w:r w:rsidRPr="004C1BA7">
        <w:rPr>
          <w:rtl/>
          <w:lang w:bidi="fa-IR"/>
        </w:rPr>
        <w:t xml:space="preserve"> وكانت ذرة رسول الله </w:t>
      </w:r>
      <w:r w:rsidR="00287B8A" w:rsidRPr="00287B8A">
        <w:rPr>
          <w:rStyle w:val="libAlaemChar"/>
          <w:rtl/>
        </w:rPr>
        <w:t>صلى‌الله‌عليه‌وآله‌وسلم</w:t>
      </w:r>
      <w:r w:rsidRPr="004C1BA7">
        <w:rPr>
          <w:rtl/>
          <w:lang w:bidi="fa-IR"/>
        </w:rPr>
        <w:t xml:space="preserve"> هي المجيبة من الأرض</w:t>
      </w:r>
      <w:r>
        <w:rPr>
          <w:rtl/>
          <w:lang w:bidi="fa-IR"/>
        </w:rPr>
        <w:t>،</w:t>
      </w:r>
      <w:r w:rsidRPr="004C1BA7">
        <w:rPr>
          <w:rtl/>
          <w:lang w:bidi="fa-IR"/>
        </w:rPr>
        <w:t xml:space="preserve"> والعلم والهدى فيه معجونان</w:t>
      </w:r>
      <w:r>
        <w:rPr>
          <w:rtl/>
          <w:lang w:bidi="fa-IR"/>
        </w:rPr>
        <w:t>،</w:t>
      </w:r>
      <w:r w:rsidRPr="004C1BA7">
        <w:rPr>
          <w:rtl/>
          <w:lang w:bidi="fa-IR"/>
        </w:rPr>
        <w:t xml:space="preserve"> فبعث بالعلم والهدى مورثا</w:t>
      </w:r>
      <w:r w:rsidR="00E76F17">
        <w:rPr>
          <w:rFonts w:hint="cs"/>
          <w:rtl/>
          <w:lang w:bidi="fa-IR"/>
        </w:rPr>
        <w:t>ً</w:t>
      </w:r>
      <w:r w:rsidRPr="004C1BA7">
        <w:rPr>
          <w:rtl/>
          <w:lang w:bidi="fa-IR"/>
        </w:rPr>
        <w:t xml:space="preserve"> له وموهوبا</w:t>
      </w:r>
      <w:r w:rsidR="00E76F17">
        <w:rPr>
          <w:rFonts w:hint="cs"/>
          <w:rtl/>
          <w:lang w:bidi="fa-IR"/>
        </w:rPr>
        <w:t>ً</w:t>
      </w:r>
      <w:r w:rsidRPr="004C1BA7">
        <w:rPr>
          <w:rtl/>
          <w:lang w:bidi="fa-IR"/>
        </w:rPr>
        <w:t>. وقيل</w:t>
      </w:r>
      <w:r>
        <w:rPr>
          <w:rtl/>
          <w:lang w:bidi="fa-IR"/>
        </w:rPr>
        <w:t>:</w:t>
      </w:r>
      <w:r w:rsidRPr="004C1BA7">
        <w:rPr>
          <w:rtl/>
          <w:lang w:bidi="fa-IR"/>
        </w:rPr>
        <w:t xml:space="preserve"> لما بعث الله تعالى جبرئيل وميكائيل ليقبضا قبضة من الأرض فأبت حتى بعث الله عزرائيل فقبض قبضة</w:t>
      </w:r>
      <w:r w:rsidR="00E76F17">
        <w:rPr>
          <w:rFonts w:hint="cs"/>
          <w:rtl/>
          <w:lang w:bidi="fa-IR"/>
        </w:rPr>
        <w:t>ً</w:t>
      </w:r>
      <w:r w:rsidRPr="004C1BA7">
        <w:rPr>
          <w:rtl/>
          <w:lang w:bidi="fa-IR"/>
        </w:rPr>
        <w:t xml:space="preserve"> من الأرض</w:t>
      </w:r>
      <w:r>
        <w:rPr>
          <w:rtl/>
          <w:lang w:bidi="fa-IR"/>
        </w:rPr>
        <w:t>،</w:t>
      </w:r>
      <w:r w:rsidRPr="004C1BA7">
        <w:rPr>
          <w:rtl/>
          <w:lang w:bidi="fa-IR"/>
        </w:rPr>
        <w:t xml:space="preserve"> وكان إبليس قد وطئ بقدميه</w:t>
      </w:r>
      <w:r>
        <w:rPr>
          <w:rtl/>
          <w:lang w:bidi="fa-IR"/>
        </w:rPr>
        <w:t>،</w:t>
      </w:r>
      <w:r w:rsidRPr="004C1BA7">
        <w:rPr>
          <w:rtl/>
          <w:lang w:bidi="fa-IR"/>
        </w:rPr>
        <w:t xml:space="preserve"> فصار بعض الأرض بين قدمه وبعض الأرض موضع أقدامه</w:t>
      </w:r>
      <w:r>
        <w:rPr>
          <w:rtl/>
          <w:lang w:bidi="fa-IR"/>
        </w:rPr>
        <w:t>،</w:t>
      </w:r>
      <w:r w:rsidRPr="004C1BA7">
        <w:rPr>
          <w:rtl/>
          <w:lang w:bidi="fa-IR"/>
        </w:rPr>
        <w:t xml:space="preserve"> فخلقت النفس مما مس قدم إبليس</w:t>
      </w:r>
      <w:r>
        <w:rPr>
          <w:rtl/>
          <w:lang w:bidi="fa-IR"/>
        </w:rPr>
        <w:t>،</w:t>
      </w:r>
      <w:r w:rsidRPr="004C1BA7">
        <w:rPr>
          <w:rtl/>
          <w:lang w:bidi="fa-IR"/>
        </w:rPr>
        <w:t xml:space="preserve"> فصارت مأوى الشر</w:t>
      </w:r>
      <w:r>
        <w:rPr>
          <w:rtl/>
          <w:lang w:bidi="fa-IR"/>
        </w:rPr>
        <w:t>،</w:t>
      </w:r>
      <w:r w:rsidRPr="004C1BA7">
        <w:rPr>
          <w:rtl/>
          <w:lang w:bidi="fa-IR"/>
        </w:rPr>
        <w:t xml:space="preserve"> وبعضها لم يصل إليه قدم إبليس</w:t>
      </w:r>
      <w:r>
        <w:rPr>
          <w:rtl/>
          <w:lang w:bidi="fa-IR"/>
        </w:rPr>
        <w:t>،</w:t>
      </w:r>
      <w:r w:rsidRPr="004C1BA7">
        <w:rPr>
          <w:rtl/>
          <w:lang w:bidi="fa-IR"/>
        </w:rPr>
        <w:t xml:space="preserve"> فمن تلك الأرض تربة أصل الأنبياء والأولياء.</w:t>
      </w:r>
    </w:p>
    <w:p w:rsidR="000D14DD" w:rsidRPr="004C1BA7" w:rsidRDefault="000D14DD" w:rsidP="000D14DD">
      <w:pPr>
        <w:pStyle w:val="libNormal"/>
        <w:rPr>
          <w:rtl/>
          <w:lang w:bidi="fa-IR"/>
        </w:rPr>
      </w:pPr>
      <w:r w:rsidRPr="004C1BA7">
        <w:rPr>
          <w:rtl/>
          <w:lang w:bidi="fa-IR"/>
        </w:rPr>
        <w:t xml:space="preserve">فكانت ذرة رسول الله </w:t>
      </w:r>
      <w:r w:rsidR="00287B8A" w:rsidRPr="00287B8A">
        <w:rPr>
          <w:rStyle w:val="libAlaemChar"/>
          <w:rtl/>
        </w:rPr>
        <w:t>صلى‌الله‌عليه‌وآله‌وسلم</w:t>
      </w:r>
      <w:r w:rsidRPr="004C1BA7">
        <w:rPr>
          <w:rtl/>
          <w:lang w:bidi="fa-IR"/>
        </w:rPr>
        <w:t xml:space="preserve"> موضع نظر الله سبحانه وتعالى من قبضة عزرائيل</w:t>
      </w:r>
      <w:r>
        <w:rPr>
          <w:rtl/>
          <w:lang w:bidi="fa-IR"/>
        </w:rPr>
        <w:t>،</w:t>
      </w:r>
      <w:r w:rsidRPr="004C1BA7">
        <w:rPr>
          <w:rtl/>
          <w:lang w:bidi="fa-IR"/>
        </w:rPr>
        <w:t xml:space="preserve"> لم يمسها قدم إبليس فلم يصبه حظ الجهل</w:t>
      </w:r>
      <w:r>
        <w:rPr>
          <w:rtl/>
          <w:lang w:bidi="fa-IR"/>
        </w:rPr>
        <w:t>،</w:t>
      </w:r>
      <w:r w:rsidRPr="004C1BA7">
        <w:rPr>
          <w:rtl/>
          <w:lang w:bidi="fa-IR"/>
        </w:rPr>
        <w:t xml:space="preserve"> بل صار منزوع الجهل موفّرا</w:t>
      </w:r>
      <w:r w:rsidR="00E76F17">
        <w:rPr>
          <w:rFonts w:hint="cs"/>
          <w:rtl/>
          <w:lang w:bidi="fa-IR"/>
        </w:rPr>
        <w:t>ً</w:t>
      </w:r>
      <w:r w:rsidRPr="004C1BA7">
        <w:rPr>
          <w:rtl/>
          <w:lang w:bidi="fa-IR"/>
        </w:rPr>
        <w:t xml:space="preserve"> حظه من العلم والهدى</w:t>
      </w:r>
      <w:r>
        <w:rPr>
          <w:rtl/>
          <w:lang w:bidi="fa-IR"/>
        </w:rPr>
        <w:t>،</w:t>
      </w:r>
      <w:r w:rsidRPr="004C1BA7">
        <w:rPr>
          <w:rtl/>
          <w:lang w:bidi="fa-IR"/>
        </w:rPr>
        <w:t xml:space="preserve"> فبعثه الله تعالى بالهدى والعلم وانتقل من قلبه إلى القلوب ومن نفسه إلى النفوس</w:t>
      </w:r>
      <w:r>
        <w:rPr>
          <w:rtl/>
          <w:lang w:bidi="fa-IR"/>
        </w:rPr>
        <w:t>،</w:t>
      </w:r>
      <w:r w:rsidRPr="004C1BA7">
        <w:rPr>
          <w:rtl/>
          <w:lang w:bidi="fa-IR"/>
        </w:rPr>
        <w:t xml:space="preserve"> فوقعت المناسبة في أصل طهارة الطينة ووقع التأليف بالتعارف الأول</w:t>
      </w:r>
      <w:r>
        <w:rPr>
          <w:rtl/>
          <w:lang w:bidi="fa-IR"/>
        </w:rPr>
        <w:t>،</w:t>
      </w:r>
      <w:r w:rsidRPr="004C1BA7">
        <w:rPr>
          <w:rtl/>
          <w:lang w:bidi="fa-IR"/>
        </w:rPr>
        <w:t xml:space="preserve"> فكل من كان أقرب منه مناسبة بنسبة طهارة الطينة كان أوفر حظا</w:t>
      </w:r>
      <w:r w:rsidR="00E76F17">
        <w:rPr>
          <w:rFonts w:hint="cs"/>
          <w:rtl/>
          <w:lang w:bidi="fa-IR"/>
        </w:rPr>
        <w:t>ً</w:t>
      </w:r>
      <w:r w:rsidRPr="004C1BA7">
        <w:rPr>
          <w:rtl/>
          <w:lang w:bidi="fa-IR"/>
        </w:rPr>
        <w:t xml:space="preserve"> من قبول ما جاء به رسول الله </w:t>
      </w:r>
      <w:r w:rsidR="00287B8A" w:rsidRPr="00287B8A">
        <w:rPr>
          <w:rStyle w:val="libAlaemChar"/>
          <w:rtl/>
        </w:rPr>
        <w:t>صلى‌الله‌عليه‌وآله‌وسلم</w:t>
      </w:r>
      <w:r>
        <w:rPr>
          <w:rtl/>
          <w:lang w:bidi="fa-IR"/>
        </w:rPr>
        <w:t>،</w:t>
      </w:r>
      <w:r w:rsidRPr="004C1BA7">
        <w:rPr>
          <w:rtl/>
          <w:lang w:bidi="fa-IR"/>
        </w:rPr>
        <w:t xml:space="preserve"> فكانت قلوب الصوفية أقرب منها مناسبة</w:t>
      </w:r>
      <w:r>
        <w:rPr>
          <w:rtl/>
          <w:lang w:bidi="fa-IR"/>
        </w:rPr>
        <w:t>،</w:t>
      </w:r>
      <w:r w:rsidRPr="004C1BA7">
        <w:rPr>
          <w:rtl/>
          <w:lang w:bidi="fa-IR"/>
        </w:rPr>
        <w:t xml:space="preserve"> فأخذت من العلم حظا</w:t>
      </w:r>
      <w:r w:rsidR="003624C2">
        <w:rPr>
          <w:rFonts w:hint="cs"/>
          <w:rtl/>
          <w:lang w:bidi="fa-IR"/>
        </w:rPr>
        <w:t>ً</w:t>
      </w:r>
      <w:r w:rsidRPr="004C1BA7">
        <w:rPr>
          <w:rtl/>
          <w:lang w:bidi="fa-IR"/>
        </w:rPr>
        <w:t xml:space="preserve"> وافرا</w:t>
      </w:r>
      <w:r w:rsidR="003624C2">
        <w:rPr>
          <w:rFonts w:hint="cs"/>
          <w:rtl/>
          <w:lang w:bidi="fa-IR"/>
        </w:rPr>
        <w:t>ً</w:t>
      </w:r>
      <w:r w:rsidRPr="004C1BA7">
        <w:rPr>
          <w:rtl/>
          <w:lang w:bidi="fa-IR"/>
        </w:rPr>
        <w:t xml:space="preserve"> وصارت بواطنهم إخاذات</w:t>
      </w:r>
      <w:r>
        <w:rPr>
          <w:rtl/>
          <w:lang w:bidi="fa-IR"/>
        </w:rPr>
        <w:t>،</w:t>
      </w:r>
      <w:r w:rsidRPr="004C1BA7">
        <w:rPr>
          <w:rtl/>
          <w:lang w:bidi="fa-IR"/>
        </w:rPr>
        <w:t xml:space="preserve"> فعلموا وعلموا كالاخاذ التي يسقى منه ويزرع منه</w:t>
      </w:r>
      <w:r>
        <w:rPr>
          <w:rtl/>
          <w:lang w:bidi="fa-IR"/>
        </w:rPr>
        <w:t>،</w:t>
      </w:r>
      <w:r w:rsidRPr="004C1BA7">
        <w:rPr>
          <w:rtl/>
          <w:lang w:bidi="fa-IR"/>
        </w:rPr>
        <w:t xml:space="preserve"> وجمعوا بين فائدة علم الدراسة وعلم الوراثة فائدة بإحكام أساس التقوى</w:t>
      </w:r>
      <w:r>
        <w:rPr>
          <w:rtl/>
          <w:lang w:bidi="fa-IR"/>
        </w:rPr>
        <w:t>،</w:t>
      </w:r>
      <w:r w:rsidRPr="004C1BA7">
        <w:rPr>
          <w:rtl/>
          <w:lang w:bidi="fa-IR"/>
        </w:rPr>
        <w:t xml:space="preserve"> فلما تركت النفوس انجلت مرائي قلوبهم بما صقلها من التقوى</w:t>
      </w:r>
      <w:r>
        <w:rPr>
          <w:rtl/>
          <w:lang w:bidi="fa-IR"/>
        </w:rPr>
        <w:t>،</w:t>
      </w:r>
      <w:r w:rsidRPr="004C1BA7">
        <w:rPr>
          <w:rtl/>
          <w:lang w:bidi="fa-IR"/>
        </w:rPr>
        <w:t xml:space="preserve"> وانجلى فيها صور الأشياء على هيآتها وماهيتها</w:t>
      </w:r>
      <w:r>
        <w:rPr>
          <w:rtl/>
          <w:lang w:bidi="fa-IR"/>
        </w:rPr>
        <w:t>،</w:t>
      </w:r>
      <w:r w:rsidRPr="004C1BA7">
        <w:rPr>
          <w:rtl/>
          <w:lang w:bidi="fa-IR"/>
        </w:rPr>
        <w:t xml:space="preserve"> فبانت لهم الدنيا بقبحها فرفضوها</w:t>
      </w:r>
      <w:r>
        <w:rPr>
          <w:rtl/>
          <w:lang w:bidi="fa-IR"/>
        </w:rPr>
        <w:t>،</w:t>
      </w:r>
      <w:r w:rsidRPr="004C1BA7">
        <w:rPr>
          <w:rtl/>
          <w:lang w:bidi="fa-IR"/>
        </w:rPr>
        <w:t xml:space="preserve"> وظهرت الآخرة بحسنها فطلبوها</w:t>
      </w:r>
      <w:r>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فلما زهدوا في الدنيا انصبت إلى بواطنهم أقسام العلوم انصبابا</w:t>
      </w:r>
      <w:r w:rsidR="003624C2">
        <w:rPr>
          <w:rFonts w:hint="cs"/>
          <w:rtl/>
          <w:lang w:bidi="fa-IR"/>
        </w:rPr>
        <w:t>ً</w:t>
      </w:r>
      <w:r w:rsidRPr="004C1BA7">
        <w:rPr>
          <w:rtl/>
          <w:lang w:bidi="fa-IR"/>
        </w:rPr>
        <w:t xml:space="preserve"> وانضاف الى علم الدراية علم الوراثة»</w:t>
      </w:r>
      <w:r>
        <w:rPr>
          <w:rtl/>
          <w:lang w:bidi="fa-IR"/>
        </w:rPr>
        <w:t>.</w:t>
      </w:r>
    </w:p>
    <w:p w:rsidR="000D14DD" w:rsidRPr="004C1BA7" w:rsidRDefault="000D14DD" w:rsidP="000D14DD">
      <w:pPr>
        <w:pStyle w:val="libNormal"/>
        <w:rPr>
          <w:rtl/>
          <w:lang w:bidi="fa-IR"/>
        </w:rPr>
      </w:pPr>
      <w:r w:rsidRPr="00AE44A4">
        <w:rPr>
          <w:rStyle w:val="libBold2Char"/>
          <w:rtl/>
        </w:rPr>
        <w:t>أقول</w:t>
      </w:r>
      <w:r>
        <w:rPr>
          <w:rtl/>
          <w:lang w:bidi="fa-IR"/>
        </w:rPr>
        <w:t>:</w:t>
      </w:r>
      <w:r w:rsidRPr="004C1BA7">
        <w:rPr>
          <w:rtl/>
          <w:lang w:bidi="fa-IR"/>
        </w:rPr>
        <w:t xml:space="preserve"> فهذه بعض مقامات رسول الله </w:t>
      </w:r>
      <w:r w:rsidR="00287B8A" w:rsidRPr="00287B8A">
        <w:rPr>
          <w:rStyle w:val="libAlaemChar"/>
          <w:rtl/>
        </w:rPr>
        <w:t>صلى‌الله‌عليه‌وآله‌وسلم</w:t>
      </w:r>
      <w:r w:rsidRPr="004C1BA7">
        <w:rPr>
          <w:rtl/>
          <w:lang w:bidi="fa-IR"/>
        </w:rPr>
        <w:t xml:space="preserve"> على أثر قربه من الله تعالى وخلقة نوره من قبل العالم بأسره</w:t>
      </w:r>
      <w:r>
        <w:rPr>
          <w:rtl/>
          <w:lang w:bidi="fa-IR"/>
        </w:rPr>
        <w:t>،</w:t>
      </w:r>
      <w:r w:rsidRPr="004C1BA7">
        <w:rPr>
          <w:rtl/>
          <w:lang w:bidi="fa-IR"/>
        </w:rPr>
        <w:t xml:space="preserve"> ولما كان أمير المؤمنين </w:t>
      </w:r>
      <w:r w:rsidRPr="00A73E8D">
        <w:rPr>
          <w:rStyle w:val="libAlaemChar"/>
          <w:rtl/>
        </w:rPr>
        <w:t>عليه‌السلام</w:t>
      </w:r>
      <w:r w:rsidRPr="004C1BA7">
        <w:rPr>
          <w:rtl/>
          <w:lang w:bidi="fa-IR"/>
        </w:rPr>
        <w:t xml:space="preserve"> مع النبي</w:t>
      </w:r>
      <w:r>
        <w:rPr>
          <w:rtl/>
          <w:lang w:bidi="fa-IR"/>
        </w:rPr>
        <w:t xml:space="preserve"> </w:t>
      </w:r>
      <w:r w:rsidR="00FB56AE">
        <w:rPr>
          <w:rtl/>
          <w:lang w:bidi="fa-IR"/>
        </w:rPr>
        <w:t>-</w:t>
      </w:r>
      <w:r>
        <w:rPr>
          <w:rtl/>
          <w:lang w:bidi="fa-IR"/>
        </w:rPr>
        <w:t xml:space="preserve"> </w:t>
      </w:r>
      <w:r w:rsidR="00287B8A" w:rsidRPr="00287B8A">
        <w:rPr>
          <w:rStyle w:val="libAlaemChar"/>
          <w:rtl/>
        </w:rPr>
        <w:t>صلى‌الله‌عليه‌وآله‌وسلم</w:t>
      </w:r>
      <w:r>
        <w:rPr>
          <w:rtl/>
          <w:lang w:bidi="fa-IR"/>
        </w:rPr>
        <w:t xml:space="preserve"> </w:t>
      </w:r>
      <w:r w:rsidR="00FB56AE">
        <w:rPr>
          <w:rtl/>
          <w:lang w:bidi="fa-IR"/>
        </w:rPr>
        <w:t>-</w:t>
      </w:r>
      <w:r>
        <w:rPr>
          <w:rtl/>
          <w:lang w:bidi="fa-IR"/>
        </w:rPr>
        <w:t xml:space="preserve"> </w:t>
      </w:r>
      <w:r w:rsidRPr="004C1BA7">
        <w:rPr>
          <w:rtl/>
          <w:lang w:bidi="fa-IR"/>
        </w:rPr>
        <w:t>في جميع منازله ومقاماته كان جميع ما ذكر ثابتا</w:t>
      </w:r>
      <w:r w:rsidR="003624C2">
        <w:rPr>
          <w:rFonts w:hint="cs"/>
          <w:rtl/>
          <w:lang w:bidi="fa-IR"/>
        </w:rPr>
        <w:t>ً</w:t>
      </w:r>
      <w:r w:rsidRPr="004C1BA7">
        <w:rPr>
          <w:rtl/>
          <w:lang w:bidi="fa-IR"/>
        </w:rPr>
        <w:t xml:space="preserve"> في حقه أيضا</w:t>
      </w:r>
      <w:r w:rsidR="003624C2">
        <w:rPr>
          <w:rFonts w:hint="cs"/>
          <w:rtl/>
          <w:lang w:bidi="fa-IR"/>
        </w:rPr>
        <w:t>ً</w:t>
      </w:r>
      <w:r>
        <w:rPr>
          <w:rtl/>
          <w:lang w:bidi="fa-IR"/>
        </w:rPr>
        <w:t>،</w:t>
      </w:r>
      <w:r w:rsidRPr="004C1BA7">
        <w:rPr>
          <w:rtl/>
          <w:lang w:bidi="fa-IR"/>
        </w:rPr>
        <w:t xml:space="preserve"> فيكون مثله أفضل جميع الخلائق وأجلهم وأقدمهم بعده</w:t>
      </w:r>
      <w:r>
        <w:rPr>
          <w:rtl/>
          <w:lang w:bidi="fa-IR"/>
        </w:rPr>
        <w:t>،</w:t>
      </w:r>
      <w:r w:rsidRPr="004C1BA7">
        <w:rPr>
          <w:rtl/>
          <w:lang w:bidi="fa-IR"/>
        </w:rPr>
        <w:t xml:space="preserve"> فهو الخليفة من بعده على أمته وهو المطلوب.</w:t>
      </w:r>
    </w:p>
    <w:p w:rsidR="003C0B4F" w:rsidRDefault="000D14DD" w:rsidP="000D14DD">
      <w:pPr>
        <w:pStyle w:val="Heading2"/>
        <w:rPr>
          <w:rtl/>
          <w:lang w:bidi="fa-IR"/>
        </w:rPr>
      </w:pPr>
      <w:bookmarkStart w:id="707" w:name="_Toc347630322"/>
      <w:bookmarkStart w:id="708" w:name="_Toc407003746"/>
      <w:bookmarkStart w:id="709" w:name="_Toc94612825"/>
      <w:r w:rsidRPr="004C1BA7">
        <w:rPr>
          <w:rtl/>
          <w:lang w:bidi="fa-IR"/>
        </w:rPr>
        <w:t>9</w:t>
      </w:r>
      <w:r>
        <w:rPr>
          <w:rtl/>
          <w:lang w:bidi="fa-IR"/>
        </w:rPr>
        <w:t xml:space="preserve"> </w:t>
      </w:r>
      <w:r w:rsidR="00FB56AE">
        <w:rPr>
          <w:rtl/>
          <w:lang w:bidi="fa-IR"/>
        </w:rPr>
        <w:t>-</w:t>
      </w:r>
      <w:r>
        <w:rPr>
          <w:rtl/>
          <w:lang w:bidi="fa-IR"/>
        </w:rPr>
        <w:t xml:space="preserve"> </w:t>
      </w:r>
      <w:r w:rsidRPr="004C1BA7">
        <w:rPr>
          <w:rtl/>
          <w:lang w:bidi="fa-IR"/>
        </w:rPr>
        <w:t>أبو نعيم الاصفهاني</w:t>
      </w:r>
      <w:bookmarkEnd w:id="707"/>
      <w:bookmarkEnd w:id="708"/>
      <w:bookmarkEnd w:id="709"/>
    </w:p>
    <w:p w:rsidR="000D14DD" w:rsidRPr="004C1BA7" w:rsidRDefault="000D14DD" w:rsidP="000D14DD">
      <w:pPr>
        <w:pStyle w:val="libNormal"/>
        <w:rPr>
          <w:rtl/>
          <w:lang w:bidi="fa-IR"/>
        </w:rPr>
      </w:pPr>
      <w:r w:rsidRPr="004C1BA7">
        <w:rPr>
          <w:rtl/>
          <w:lang w:bidi="fa-IR"/>
        </w:rPr>
        <w:t>قال الحافظ الشهير والعارف الكبير أبو نعيم الاصبهاني في خطبة كتابه ( دلائل النبوة ) ما نصه</w:t>
      </w:r>
      <w:r>
        <w:rPr>
          <w:rtl/>
          <w:lang w:bidi="fa-IR"/>
        </w:rPr>
        <w:t>:</w:t>
      </w:r>
    </w:p>
    <w:p w:rsidR="000D14DD" w:rsidRPr="004C1BA7" w:rsidRDefault="000D14DD" w:rsidP="000D14DD">
      <w:pPr>
        <w:pStyle w:val="libNormal"/>
        <w:rPr>
          <w:rtl/>
          <w:lang w:bidi="fa-IR"/>
        </w:rPr>
      </w:pPr>
      <w:r w:rsidRPr="004C1BA7">
        <w:rPr>
          <w:rtl/>
          <w:lang w:bidi="fa-IR"/>
        </w:rPr>
        <w:t>« أما بعد فقد سألتم</w:t>
      </w:r>
      <w:r>
        <w:rPr>
          <w:rtl/>
          <w:lang w:bidi="fa-IR"/>
        </w:rPr>
        <w:t xml:space="preserve"> ..</w:t>
      </w:r>
      <w:r w:rsidRPr="004C1BA7">
        <w:rPr>
          <w:rtl/>
          <w:lang w:bidi="fa-IR"/>
        </w:rPr>
        <w:t>. جمع المنتشر من الروايات في النبوة ودلائلها والمعجزة وحقائقها</w:t>
      </w:r>
      <w:r>
        <w:rPr>
          <w:rtl/>
          <w:lang w:bidi="fa-IR"/>
        </w:rPr>
        <w:t>،</w:t>
      </w:r>
      <w:r w:rsidRPr="004C1BA7">
        <w:rPr>
          <w:rtl/>
          <w:lang w:bidi="fa-IR"/>
        </w:rPr>
        <w:t xml:space="preserve"> وخصائص المبعوث محمد </w:t>
      </w:r>
      <w:r w:rsidR="00287B8A" w:rsidRPr="00287B8A">
        <w:rPr>
          <w:rStyle w:val="libAlaemChar"/>
          <w:rtl/>
        </w:rPr>
        <w:t>صلى‌الله‌عليه‌وآله‌وسلم</w:t>
      </w:r>
      <w:r w:rsidRPr="004C1BA7">
        <w:rPr>
          <w:rtl/>
          <w:lang w:bidi="fa-IR"/>
        </w:rPr>
        <w:t xml:space="preserve"> بالسناء الساطع والشفاء النافع</w:t>
      </w:r>
      <w:r>
        <w:rPr>
          <w:rtl/>
          <w:lang w:bidi="fa-IR"/>
        </w:rPr>
        <w:t>،</w:t>
      </w:r>
      <w:r w:rsidRPr="004C1BA7">
        <w:rPr>
          <w:rtl/>
          <w:lang w:bidi="fa-IR"/>
        </w:rPr>
        <w:t xml:space="preserve"> الذي استضاء به السعداء واستشفى به الشهداء واستوصل دونه البعداء</w:t>
      </w:r>
      <w:r>
        <w:rPr>
          <w:rtl/>
          <w:lang w:bidi="fa-IR"/>
        </w:rPr>
        <w:t>،</w:t>
      </w:r>
      <w:r w:rsidRPr="004C1BA7">
        <w:rPr>
          <w:rtl/>
          <w:lang w:bidi="fa-IR"/>
        </w:rPr>
        <w:t xml:space="preserve"> فاستعنت بالله واستوفقته</w:t>
      </w:r>
      <w:r>
        <w:rPr>
          <w:rtl/>
          <w:lang w:bidi="fa-IR"/>
        </w:rPr>
        <w:t>،</w:t>
      </w:r>
      <w:r w:rsidRPr="004C1BA7">
        <w:rPr>
          <w:rtl/>
          <w:lang w:bidi="fa-IR"/>
        </w:rPr>
        <w:t xml:space="preserve"> وبه الحول والقوة وهو القوي العزيز.</w:t>
      </w:r>
    </w:p>
    <w:p w:rsidR="000D14DD" w:rsidRPr="004C1BA7" w:rsidRDefault="000D14DD" w:rsidP="000D14DD">
      <w:pPr>
        <w:pStyle w:val="libNormal"/>
        <w:rPr>
          <w:rtl/>
          <w:lang w:bidi="fa-IR"/>
        </w:rPr>
      </w:pPr>
      <w:r w:rsidRPr="004C1BA7">
        <w:rPr>
          <w:rtl/>
          <w:lang w:bidi="fa-IR"/>
        </w:rPr>
        <w:t>واعلموا وفقكم الله أن الخالق الحكيم أنشأ الخلق مختلفي الصور والجواهر متفاوتي الأمزجة والبصائر</w:t>
      </w:r>
      <w:r>
        <w:rPr>
          <w:rtl/>
          <w:lang w:bidi="fa-IR"/>
        </w:rPr>
        <w:t>،</w:t>
      </w:r>
      <w:r w:rsidRPr="004C1BA7">
        <w:rPr>
          <w:rtl/>
          <w:lang w:bidi="fa-IR"/>
        </w:rPr>
        <w:t xml:space="preserve"> أجزاؤهم في الطبيعة والقوة متفاضلة</w:t>
      </w:r>
      <w:r>
        <w:rPr>
          <w:rtl/>
          <w:lang w:bidi="fa-IR"/>
        </w:rPr>
        <w:t>،</w:t>
      </w:r>
      <w:r w:rsidRPr="004C1BA7">
        <w:rPr>
          <w:rtl/>
          <w:lang w:bidi="fa-IR"/>
        </w:rPr>
        <w:t xml:space="preserve"> وأحلامهم في النظر والاعتبار متفاوتة</w:t>
      </w:r>
      <w:r>
        <w:rPr>
          <w:rtl/>
          <w:lang w:bidi="fa-IR"/>
        </w:rPr>
        <w:t>،</w:t>
      </w:r>
      <w:r w:rsidRPr="004C1BA7">
        <w:rPr>
          <w:rtl/>
          <w:lang w:bidi="fa-IR"/>
        </w:rPr>
        <w:t xml:space="preserve"> فمن معتدل مزاجه مستغن بصحته عن الأطباء والعقاقير ومتوسط في الاعتدال يطيبه القليل من الأبازير</w:t>
      </w:r>
      <w:r>
        <w:rPr>
          <w:rtl/>
          <w:lang w:bidi="fa-IR"/>
        </w:rPr>
        <w:t>،</w:t>
      </w:r>
      <w:r w:rsidRPr="004C1BA7">
        <w:rPr>
          <w:rtl/>
          <w:lang w:bidi="fa-IR"/>
        </w:rPr>
        <w:t xml:space="preserve"> وساقط رذيل لا يقيمه العزيز من العناصر</w:t>
      </w:r>
      <w:r>
        <w:rPr>
          <w:rtl/>
          <w:lang w:bidi="fa-IR"/>
        </w:rPr>
        <w:t>،</w:t>
      </w:r>
      <w:r w:rsidRPr="004C1BA7">
        <w:rPr>
          <w:rtl/>
          <w:lang w:bidi="fa-IR"/>
        </w:rPr>
        <w:t xml:space="preserve"> كذلك الأرواح</w:t>
      </w:r>
      <w:r>
        <w:rPr>
          <w:rtl/>
          <w:lang w:bidi="fa-IR"/>
        </w:rPr>
        <w:t>،</w:t>
      </w:r>
      <w:r w:rsidRPr="004C1BA7">
        <w:rPr>
          <w:rtl/>
          <w:lang w:bidi="fa-IR"/>
        </w:rPr>
        <w:t xml:space="preserve"> منها صاف زكي بالحكمة مشغوف</w:t>
      </w:r>
      <w:r>
        <w:rPr>
          <w:rtl/>
          <w:lang w:bidi="fa-IR"/>
        </w:rPr>
        <w:t>،</w:t>
      </w:r>
      <w:r w:rsidRPr="004C1BA7">
        <w:rPr>
          <w:rtl/>
          <w:lang w:bidi="fa-IR"/>
        </w:rPr>
        <w:t xml:space="preserve"> وإلى التعرف والتبصر ملهوف</w:t>
      </w:r>
      <w:r>
        <w:rPr>
          <w:rtl/>
          <w:lang w:bidi="fa-IR"/>
        </w:rPr>
        <w:t>،</w:t>
      </w:r>
      <w:r w:rsidRPr="004C1BA7">
        <w:rPr>
          <w:rtl/>
          <w:lang w:bidi="fa-IR"/>
        </w:rPr>
        <w:t xml:space="preserve"> حريص على ما استبق إليه السعداء ومنها روح كدر بطيء عن المعارف والبصائر معطوف</w:t>
      </w:r>
      <w:r>
        <w:rPr>
          <w:rtl/>
          <w:lang w:bidi="fa-IR"/>
        </w:rPr>
        <w:t>،</w:t>
      </w:r>
      <w:r w:rsidRPr="004C1BA7">
        <w:rPr>
          <w:rtl/>
          <w:lang w:bidi="fa-IR"/>
        </w:rPr>
        <w:t xml:space="preserve"> وعن الآيات والعبر مصروف</w:t>
      </w:r>
      <w:r>
        <w:rPr>
          <w:rtl/>
          <w:lang w:bidi="fa-IR"/>
        </w:rPr>
        <w:t>،</w:t>
      </w:r>
      <w:r w:rsidRPr="004C1BA7">
        <w:rPr>
          <w:rtl/>
          <w:lang w:bidi="fa-IR"/>
        </w:rPr>
        <w:t xml:space="preserve"> خميص إلى ما استلذه البعداء. ومنها روح متوسط حطّ به عن كمال الصفاء والزكاء</w:t>
      </w:r>
      <w:r>
        <w:rPr>
          <w:rtl/>
          <w:lang w:bidi="fa-IR"/>
        </w:rPr>
        <w:t>،</w:t>
      </w:r>
      <w:r w:rsidRPr="004C1BA7">
        <w:rPr>
          <w:rtl/>
          <w:lang w:bidi="fa-IR"/>
        </w:rPr>
        <w:t xml:space="preserve"> ونجى به من هلاك</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الكدر والعماء.</w:t>
      </w:r>
    </w:p>
    <w:p w:rsidR="000D14DD" w:rsidRPr="004C1BA7" w:rsidRDefault="000D14DD" w:rsidP="000D14DD">
      <w:pPr>
        <w:pStyle w:val="libNormal"/>
        <w:rPr>
          <w:rtl/>
          <w:lang w:bidi="fa-IR"/>
        </w:rPr>
      </w:pPr>
      <w:r w:rsidRPr="004C1BA7">
        <w:rPr>
          <w:rtl/>
          <w:lang w:bidi="fa-IR"/>
        </w:rPr>
        <w:t>فلتفاوت الأشباح والأرواح اختلفت الأقوال والأحوال</w:t>
      </w:r>
      <w:r>
        <w:rPr>
          <w:rtl/>
          <w:lang w:bidi="fa-IR"/>
        </w:rPr>
        <w:t>،</w:t>
      </w:r>
      <w:r w:rsidRPr="004C1BA7">
        <w:rPr>
          <w:rtl/>
          <w:lang w:bidi="fa-IR"/>
        </w:rPr>
        <w:t xml:space="preserve"> فالمحبو لصافي الأرواح يحن جوهره دائما</w:t>
      </w:r>
      <w:r w:rsidR="003624C2">
        <w:rPr>
          <w:rFonts w:hint="cs"/>
          <w:rtl/>
          <w:lang w:bidi="fa-IR"/>
        </w:rPr>
        <w:t>ً</w:t>
      </w:r>
      <w:r w:rsidRPr="004C1BA7">
        <w:rPr>
          <w:rtl/>
          <w:lang w:bidi="fa-IR"/>
        </w:rPr>
        <w:t xml:space="preserve"> إلى صفوة الروحانية الذين هم سكان العلى من السماوات</w:t>
      </w:r>
      <w:r>
        <w:rPr>
          <w:rtl/>
          <w:lang w:bidi="fa-IR"/>
        </w:rPr>
        <w:t>،</w:t>
      </w:r>
      <w:r w:rsidRPr="004C1BA7">
        <w:rPr>
          <w:rtl/>
          <w:lang w:bidi="fa-IR"/>
        </w:rPr>
        <w:t xml:space="preserve"> والممنو بكدر الأرواح يميل جوهره دائما</w:t>
      </w:r>
      <w:r w:rsidR="003624C2">
        <w:rPr>
          <w:rFonts w:hint="cs"/>
          <w:rtl/>
          <w:lang w:bidi="fa-IR"/>
        </w:rPr>
        <w:t>ً</w:t>
      </w:r>
      <w:r w:rsidRPr="004C1BA7">
        <w:rPr>
          <w:rtl/>
          <w:lang w:bidi="fa-IR"/>
        </w:rPr>
        <w:t xml:space="preserve"> إلى مماثلة المسخرة والبهائم من الأنعام المركبة من الكدر والظلمات. فإذا اختلفت الأبنية والأمزجة فالمجبول على أعدل الترتيب وأصفى التركيب من لباب البشر وصباب النشر</w:t>
      </w:r>
      <w:r>
        <w:rPr>
          <w:rtl/>
          <w:lang w:bidi="fa-IR"/>
        </w:rPr>
        <w:t>:</w:t>
      </w:r>
      <w:r w:rsidRPr="004C1BA7">
        <w:rPr>
          <w:rtl/>
          <w:lang w:bidi="fa-IR"/>
        </w:rPr>
        <w:t xml:space="preserve"> من ارتاح للتألّه والصلاح</w:t>
      </w:r>
      <w:r>
        <w:rPr>
          <w:rtl/>
          <w:lang w:bidi="fa-IR"/>
        </w:rPr>
        <w:t>،</w:t>
      </w:r>
      <w:r w:rsidRPr="004C1BA7">
        <w:rPr>
          <w:rtl/>
          <w:lang w:bidi="fa-IR"/>
        </w:rPr>
        <w:t xml:space="preserve"> واهتز للتشمّر والفلاح</w:t>
      </w:r>
      <w:r>
        <w:rPr>
          <w:rtl/>
          <w:lang w:bidi="fa-IR"/>
        </w:rPr>
        <w:t>،</w:t>
      </w:r>
      <w:r w:rsidRPr="004C1BA7">
        <w:rPr>
          <w:rtl/>
          <w:lang w:bidi="fa-IR"/>
        </w:rPr>
        <w:t xml:space="preserve"> مخصوص بالبشارة والنذارة مقصود بالنفث والإيحاء من الكرام البررة</w:t>
      </w:r>
      <w:r>
        <w:rPr>
          <w:rtl/>
          <w:lang w:bidi="fa-IR"/>
        </w:rPr>
        <w:t>،</w:t>
      </w:r>
      <w:r w:rsidRPr="004C1BA7">
        <w:rPr>
          <w:rtl/>
          <w:lang w:bidi="fa-IR"/>
        </w:rPr>
        <w:t xml:space="preserve"> ممد بالموهبة الالهية والأثرة العلوية ويسعد بالقبول منه المتوسط من المقبلين</w:t>
      </w:r>
      <w:r>
        <w:rPr>
          <w:rtl/>
          <w:lang w:bidi="fa-IR"/>
        </w:rPr>
        <w:t>،</w:t>
      </w:r>
      <w:r w:rsidRPr="004C1BA7">
        <w:rPr>
          <w:rtl/>
          <w:lang w:bidi="fa-IR"/>
        </w:rPr>
        <w:t xml:space="preserve"> ويحجب بالنفور عنه والتكبر منه العماة من المدبرين.</w:t>
      </w:r>
    </w:p>
    <w:p w:rsidR="000D14DD" w:rsidRPr="004C1BA7" w:rsidRDefault="000D14DD" w:rsidP="000D14DD">
      <w:pPr>
        <w:pStyle w:val="libNormal"/>
        <w:rPr>
          <w:rtl/>
          <w:lang w:bidi="fa-IR"/>
        </w:rPr>
      </w:pPr>
      <w:r w:rsidRPr="004C1BA7">
        <w:rPr>
          <w:rtl/>
          <w:lang w:bidi="fa-IR"/>
        </w:rPr>
        <w:t>فأولئك المقصودون هم الدعاة من الأولياء والسادة من الرسل والأنبياء »</w:t>
      </w:r>
      <w:r>
        <w:rPr>
          <w:rtl/>
          <w:lang w:bidi="fa-IR"/>
        </w:rPr>
        <w:t>.</w:t>
      </w:r>
    </w:p>
    <w:p w:rsidR="000D14DD" w:rsidRPr="004C1BA7" w:rsidRDefault="000D14DD" w:rsidP="000D14DD">
      <w:pPr>
        <w:pStyle w:val="libNormal"/>
        <w:rPr>
          <w:rtl/>
          <w:lang w:bidi="fa-IR"/>
        </w:rPr>
      </w:pPr>
      <w:r w:rsidRPr="00AE44A4">
        <w:rPr>
          <w:rStyle w:val="libBold2Char"/>
          <w:rtl/>
        </w:rPr>
        <w:t>أقول</w:t>
      </w:r>
      <w:r>
        <w:rPr>
          <w:rStyle w:val="libBold2Char"/>
          <w:rtl/>
        </w:rPr>
        <w:t>:</w:t>
      </w:r>
      <w:r w:rsidRPr="004C1BA7">
        <w:rPr>
          <w:rtl/>
          <w:lang w:bidi="fa-IR"/>
        </w:rPr>
        <w:t xml:space="preserve"> دل هذا الكلام على أفضلية الأنبياء لكونهم أشرف الخلائق خلقة</w:t>
      </w:r>
      <w:r>
        <w:rPr>
          <w:rtl/>
          <w:lang w:bidi="fa-IR"/>
        </w:rPr>
        <w:t>،</w:t>
      </w:r>
      <w:r w:rsidRPr="004C1BA7">
        <w:rPr>
          <w:rtl/>
          <w:lang w:bidi="fa-IR"/>
        </w:rPr>
        <w:t xml:space="preserve"> ولاختصاصهم بهذه المزايا المذكورة والفضائل العالية</w:t>
      </w:r>
      <w:r>
        <w:rPr>
          <w:rtl/>
          <w:lang w:bidi="fa-IR"/>
        </w:rPr>
        <w:t>،</w:t>
      </w:r>
      <w:r w:rsidRPr="004C1BA7">
        <w:rPr>
          <w:rtl/>
          <w:lang w:bidi="fa-IR"/>
        </w:rPr>
        <w:t xml:space="preserve"> ولما كان نور أمير المؤمنين </w:t>
      </w:r>
      <w:r w:rsidRPr="00A73E8D">
        <w:rPr>
          <w:rStyle w:val="libAlaemChar"/>
          <w:rtl/>
        </w:rPr>
        <w:t>عليه‌السلام</w:t>
      </w:r>
      <w:r w:rsidRPr="004C1BA7">
        <w:rPr>
          <w:rtl/>
          <w:lang w:bidi="fa-IR"/>
        </w:rPr>
        <w:t xml:space="preserve"> متحدا</w:t>
      </w:r>
      <w:r w:rsidR="00A94985">
        <w:rPr>
          <w:rFonts w:hint="cs"/>
          <w:rtl/>
          <w:lang w:bidi="fa-IR"/>
        </w:rPr>
        <w:t>ً</w:t>
      </w:r>
      <w:r w:rsidRPr="004C1BA7">
        <w:rPr>
          <w:rtl/>
          <w:lang w:bidi="fa-IR"/>
        </w:rPr>
        <w:t xml:space="preserve"> مع نور النبي </w:t>
      </w:r>
      <w:r w:rsidR="00287B8A" w:rsidRPr="00287B8A">
        <w:rPr>
          <w:rStyle w:val="libAlaemChar"/>
          <w:rtl/>
        </w:rPr>
        <w:t>صلى‌الله‌عليه‌وآله‌وسلم</w:t>
      </w:r>
      <w:r>
        <w:rPr>
          <w:rtl/>
          <w:lang w:bidi="fa-IR"/>
        </w:rPr>
        <w:t>،</w:t>
      </w:r>
      <w:r w:rsidRPr="004C1BA7">
        <w:rPr>
          <w:rtl/>
          <w:lang w:bidi="fa-IR"/>
        </w:rPr>
        <w:t xml:space="preserve"> وكان ذلك النور متقدما</w:t>
      </w:r>
      <w:r w:rsidR="00A94985">
        <w:rPr>
          <w:rFonts w:hint="cs"/>
          <w:rtl/>
          <w:lang w:bidi="fa-IR"/>
        </w:rPr>
        <w:t>ً</w:t>
      </w:r>
      <w:r w:rsidRPr="004C1BA7">
        <w:rPr>
          <w:rtl/>
          <w:lang w:bidi="fa-IR"/>
        </w:rPr>
        <w:t xml:space="preserve"> في الخلق على خلق آدم </w:t>
      </w:r>
      <w:r w:rsidRPr="00A73E8D">
        <w:rPr>
          <w:rStyle w:val="libAlaemChar"/>
          <w:rtl/>
        </w:rPr>
        <w:t>عليه‌السلام</w:t>
      </w:r>
      <w:r>
        <w:rPr>
          <w:rtl/>
          <w:lang w:bidi="fa-IR"/>
        </w:rPr>
        <w:t>،</w:t>
      </w:r>
      <w:r w:rsidRPr="004C1BA7">
        <w:rPr>
          <w:rtl/>
          <w:lang w:bidi="fa-IR"/>
        </w:rPr>
        <w:t xml:space="preserve"> كان علي </w:t>
      </w:r>
      <w:r w:rsidRPr="00A73E8D">
        <w:rPr>
          <w:rStyle w:val="libAlaemChar"/>
          <w:rtl/>
        </w:rPr>
        <w:t>عليه‌السلام</w:t>
      </w:r>
      <w:r>
        <w:rPr>
          <w:rtl/>
          <w:lang w:bidi="fa-IR"/>
        </w:rPr>
        <w:t xml:space="preserve"> </w:t>
      </w:r>
      <w:r w:rsidR="00FB56AE">
        <w:rPr>
          <w:rtl/>
          <w:lang w:bidi="fa-IR"/>
        </w:rPr>
        <w:t>-</w:t>
      </w:r>
      <w:r>
        <w:rPr>
          <w:rtl/>
          <w:lang w:bidi="fa-IR"/>
        </w:rPr>
        <w:t xml:space="preserve"> </w:t>
      </w:r>
      <w:r w:rsidRPr="004C1BA7">
        <w:rPr>
          <w:rtl/>
          <w:lang w:bidi="fa-IR"/>
        </w:rPr>
        <w:t>كالنبي</w:t>
      </w:r>
      <w:r>
        <w:rPr>
          <w:rtl/>
          <w:lang w:bidi="fa-IR"/>
        </w:rPr>
        <w:t xml:space="preserve"> </w:t>
      </w:r>
      <w:r w:rsidR="00FB56AE">
        <w:rPr>
          <w:rtl/>
          <w:lang w:bidi="fa-IR"/>
        </w:rPr>
        <w:t>-</w:t>
      </w:r>
      <w:r>
        <w:rPr>
          <w:rtl/>
          <w:lang w:bidi="fa-IR"/>
        </w:rPr>
        <w:t xml:space="preserve"> </w:t>
      </w:r>
      <w:r w:rsidRPr="004C1BA7">
        <w:rPr>
          <w:rtl/>
          <w:lang w:bidi="fa-IR"/>
        </w:rPr>
        <w:t>أفضل من جميع الأنبياء وسائر الخليفة</w:t>
      </w:r>
      <w:r>
        <w:rPr>
          <w:rtl/>
          <w:lang w:bidi="fa-IR"/>
        </w:rPr>
        <w:t>،</w:t>
      </w:r>
      <w:r w:rsidRPr="004C1BA7">
        <w:rPr>
          <w:rtl/>
          <w:lang w:bidi="fa-IR"/>
        </w:rPr>
        <w:t xml:space="preserve"> وصاحب تلك المزايا الجليلة</w:t>
      </w:r>
      <w:r>
        <w:rPr>
          <w:rtl/>
          <w:lang w:bidi="fa-IR"/>
        </w:rPr>
        <w:t>،</w:t>
      </w:r>
      <w:r w:rsidRPr="004C1BA7">
        <w:rPr>
          <w:rtl/>
          <w:lang w:bidi="fa-IR"/>
        </w:rPr>
        <w:t xml:space="preserve"> فعلي أفضل ال</w:t>
      </w:r>
      <w:r w:rsidR="00005120">
        <w:rPr>
          <w:rFonts w:hint="cs"/>
          <w:rtl/>
          <w:lang w:bidi="fa-IR"/>
        </w:rPr>
        <w:t>ْ</w:t>
      </w:r>
      <w:r w:rsidRPr="004C1BA7">
        <w:rPr>
          <w:rtl/>
          <w:lang w:bidi="fa-IR"/>
        </w:rPr>
        <w:t>أ</w:t>
      </w:r>
      <w:r w:rsidR="00005120">
        <w:rPr>
          <w:rFonts w:hint="cs"/>
          <w:rtl/>
          <w:lang w:bidi="fa-IR"/>
        </w:rPr>
        <w:t>ُ</w:t>
      </w:r>
      <w:r w:rsidRPr="004C1BA7">
        <w:rPr>
          <w:rtl/>
          <w:lang w:bidi="fa-IR"/>
        </w:rPr>
        <w:t>مة ال</w:t>
      </w:r>
      <w:r w:rsidR="00005120">
        <w:rPr>
          <w:rFonts w:hint="cs"/>
          <w:rtl/>
          <w:lang w:bidi="fa-IR"/>
        </w:rPr>
        <w:t>ا</w:t>
      </w:r>
      <w:r w:rsidRPr="004C1BA7">
        <w:rPr>
          <w:rtl/>
          <w:lang w:bidi="fa-IR"/>
        </w:rPr>
        <w:t>سلامية بعد النبي</w:t>
      </w:r>
      <w:r>
        <w:rPr>
          <w:rtl/>
          <w:lang w:bidi="fa-IR"/>
        </w:rPr>
        <w:t>،</w:t>
      </w:r>
      <w:r w:rsidRPr="004C1BA7">
        <w:rPr>
          <w:rtl/>
          <w:lang w:bidi="fa-IR"/>
        </w:rPr>
        <w:t xml:space="preserve"> وإذا كان كذلك بطل تقدّم الثلاثة عليه</w:t>
      </w:r>
      <w:r>
        <w:rPr>
          <w:rtl/>
          <w:lang w:bidi="fa-IR"/>
        </w:rPr>
        <w:t>،</w:t>
      </w:r>
      <w:r w:rsidRPr="004C1BA7">
        <w:rPr>
          <w:rtl/>
          <w:lang w:bidi="fa-IR"/>
        </w:rPr>
        <w:t xml:space="preserve"> وهو المطلوب.</w:t>
      </w:r>
    </w:p>
    <w:p w:rsidR="000D14DD" w:rsidRPr="004C1BA7" w:rsidRDefault="000D14DD" w:rsidP="000D14DD">
      <w:pPr>
        <w:pStyle w:val="libNormal"/>
        <w:rPr>
          <w:rtl/>
          <w:lang w:bidi="fa-IR"/>
        </w:rPr>
      </w:pPr>
      <w:r w:rsidRPr="004C1BA7">
        <w:rPr>
          <w:rtl/>
          <w:lang w:bidi="fa-IR"/>
        </w:rPr>
        <w:t>ثم قال أبو نعيم</w:t>
      </w:r>
      <w:r>
        <w:rPr>
          <w:rtl/>
          <w:lang w:bidi="fa-IR"/>
        </w:rPr>
        <w:t>:</w:t>
      </w:r>
    </w:p>
    <w:p w:rsidR="000D14DD" w:rsidRPr="004C1BA7" w:rsidRDefault="000D14DD" w:rsidP="000D14DD">
      <w:pPr>
        <w:pStyle w:val="libNormal"/>
        <w:rPr>
          <w:rtl/>
          <w:lang w:bidi="fa-IR"/>
        </w:rPr>
      </w:pPr>
      <w:r w:rsidRPr="004C1BA7">
        <w:rPr>
          <w:rtl/>
          <w:lang w:bidi="fa-IR"/>
        </w:rPr>
        <w:t>« فالنبوة هي سفارة العبد بين الله وبين ذوي الألباب من خليقته</w:t>
      </w:r>
      <w:r>
        <w:rPr>
          <w:rtl/>
          <w:lang w:bidi="fa-IR"/>
        </w:rPr>
        <w:t>،</w:t>
      </w:r>
      <w:r w:rsidRPr="004C1BA7">
        <w:rPr>
          <w:rtl/>
          <w:lang w:bidi="fa-IR"/>
        </w:rPr>
        <w:t xml:space="preserve"> ولهذا يوصف أبدا</w:t>
      </w:r>
      <w:r w:rsidR="00005120">
        <w:rPr>
          <w:rFonts w:hint="cs"/>
          <w:rtl/>
          <w:lang w:bidi="fa-IR"/>
        </w:rPr>
        <w:t>ً</w:t>
      </w:r>
      <w:r w:rsidRPr="004C1BA7">
        <w:rPr>
          <w:rtl/>
          <w:lang w:bidi="fa-IR"/>
        </w:rPr>
        <w:t xml:space="preserve"> بالرسالة والبعثة</w:t>
      </w:r>
      <w:r>
        <w:rPr>
          <w:rtl/>
          <w:lang w:bidi="fa-IR"/>
        </w:rPr>
        <w:t>،</w:t>
      </w:r>
      <w:r w:rsidRPr="004C1BA7">
        <w:rPr>
          <w:rtl/>
          <w:lang w:bidi="fa-IR"/>
        </w:rPr>
        <w:t xml:space="preserve"> وقيل</w:t>
      </w:r>
      <w:r>
        <w:rPr>
          <w:rtl/>
          <w:lang w:bidi="fa-IR"/>
        </w:rPr>
        <w:t>:</w:t>
      </w:r>
      <w:r w:rsidRPr="004C1BA7">
        <w:rPr>
          <w:rtl/>
          <w:lang w:bidi="fa-IR"/>
        </w:rPr>
        <w:t xml:space="preserve"> إن النبوة إزاحة علل ذوي الألباب فيما تقصر عقولهم عنه من مصالح الدارين</w:t>
      </w:r>
      <w:r>
        <w:rPr>
          <w:rtl/>
          <w:lang w:bidi="fa-IR"/>
        </w:rPr>
        <w:t>،</w:t>
      </w:r>
      <w:r w:rsidRPr="004C1BA7">
        <w:rPr>
          <w:rtl/>
          <w:lang w:bidi="fa-IR"/>
        </w:rPr>
        <w:t xml:space="preserve"> ولهذا يوصف دائما</w:t>
      </w:r>
      <w:r w:rsidR="00005120">
        <w:rPr>
          <w:rFonts w:hint="cs"/>
          <w:rtl/>
          <w:lang w:bidi="fa-IR"/>
        </w:rPr>
        <w:t>ً</w:t>
      </w:r>
      <w:r w:rsidRPr="004C1BA7">
        <w:rPr>
          <w:rtl/>
          <w:lang w:bidi="fa-IR"/>
        </w:rPr>
        <w:t xml:space="preserve"> بالحجة والهداية</w:t>
      </w:r>
      <w:r>
        <w:rPr>
          <w:rtl/>
          <w:lang w:bidi="fa-IR"/>
        </w:rPr>
        <w:t>،</w:t>
      </w:r>
      <w:r w:rsidRPr="004C1BA7">
        <w:rPr>
          <w:rtl/>
          <w:lang w:bidi="fa-IR"/>
        </w:rPr>
        <w:t xml:space="preserve"> ليزيح بها عللهم على سبيل الهداية والتثقيف</w:t>
      </w:r>
      <w:r>
        <w:rPr>
          <w:rtl/>
          <w:lang w:bidi="fa-IR"/>
        </w:rPr>
        <w:t>،</w:t>
      </w:r>
      <w:r w:rsidRPr="004C1BA7">
        <w:rPr>
          <w:rtl/>
          <w:lang w:bidi="fa-IR"/>
        </w:rPr>
        <w:t xml:space="preserve"> ومعنى النبي هو ذا النبأ والخبر بأن يكون مخبرا</w:t>
      </w:r>
      <w:r w:rsidR="00A244F5">
        <w:rPr>
          <w:rFonts w:hint="cs"/>
          <w:rtl/>
          <w:lang w:bidi="fa-IR"/>
        </w:rPr>
        <w:t>ً</w:t>
      </w:r>
      <w:r w:rsidRPr="004C1BA7">
        <w:rPr>
          <w:rtl/>
          <w:lang w:bidi="fa-IR"/>
        </w:rPr>
        <w:t xml:space="preserve"> عن الله بما خصه به من الوحي</w:t>
      </w:r>
      <w:r>
        <w:rPr>
          <w:rtl/>
          <w:lang w:bidi="fa-IR"/>
        </w:rPr>
        <w:t>،</w:t>
      </w:r>
      <w:r w:rsidRPr="004C1BA7">
        <w:rPr>
          <w:rtl/>
          <w:lang w:bidi="fa-IR"/>
        </w:rPr>
        <w:t xml:space="preserve"> وقيل</w:t>
      </w:r>
      <w:r>
        <w:rPr>
          <w:rtl/>
          <w:lang w:bidi="fa-IR"/>
        </w:rPr>
        <w:t>:</w:t>
      </w:r>
      <w:r w:rsidRPr="004C1BA7">
        <w:rPr>
          <w:rtl/>
          <w:lang w:bidi="fa-IR"/>
        </w:rPr>
        <w:t xml:space="preserve"> إنها مشتقة من النبوة التي هي المكان المرتفع عن الأرض</w:t>
      </w:r>
      <w:r>
        <w:rPr>
          <w:rtl/>
          <w:lang w:bidi="fa-IR"/>
        </w:rPr>
        <w:t>،</w:t>
      </w:r>
      <w:r w:rsidRPr="004C1BA7">
        <w:rPr>
          <w:rtl/>
          <w:lang w:bidi="fa-IR"/>
        </w:rPr>
        <w:t xml:space="preserve"> وهو أن يخص بضرب من الرفعة</w:t>
      </w:r>
      <w:r>
        <w:rPr>
          <w:rtl/>
          <w:lang w:bidi="fa-IR"/>
        </w:rPr>
        <w:t>،</w:t>
      </w:r>
      <w:r w:rsidRPr="004C1BA7">
        <w:rPr>
          <w:rtl/>
          <w:lang w:bidi="fa-IR"/>
        </w:rPr>
        <w:t xml:space="preserve"> فجعل سفيرا</w:t>
      </w:r>
      <w:r w:rsidR="00A244F5">
        <w:rPr>
          <w:rFonts w:hint="cs"/>
          <w:rtl/>
          <w:lang w:bidi="fa-IR"/>
        </w:rPr>
        <w:t>ً</w:t>
      </w:r>
      <w:r w:rsidRPr="004C1BA7">
        <w:rPr>
          <w:rtl/>
          <w:lang w:bidi="fa-IR"/>
        </w:rPr>
        <w:t xml:space="preserve"> بين الله وبين خلقه</w:t>
      </w:r>
      <w:r>
        <w:rPr>
          <w:rtl/>
          <w:lang w:bidi="fa-IR"/>
        </w:rPr>
        <w:t>،</w:t>
      </w:r>
      <w:r w:rsidRPr="004C1BA7">
        <w:rPr>
          <w:rtl/>
          <w:lang w:bidi="fa-IR"/>
        </w:rPr>
        <w:t xml:space="preserve"> يعني بذلك وصفه بالشرف والرفعة</w:t>
      </w:r>
      <w:r>
        <w:rPr>
          <w:rtl/>
          <w:lang w:bidi="fa-IR"/>
        </w:rPr>
        <w:t>،</w:t>
      </w:r>
      <w:r w:rsidRPr="004C1BA7">
        <w:rPr>
          <w:rtl/>
          <w:lang w:bidi="fa-IR"/>
        </w:rPr>
        <w:t xml:space="preserve"> ومن جعل النبوة من الإ</w:t>
      </w:r>
      <w:r w:rsidR="00A244F5">
        <w:rPr>
          <w:rFonts w:hint="cs"/>
          <w:rtl/>
          <w:lang w:bidi="fa-IR"/>
        </w:rPr>
        <w:t>ِ</w:t>
      </w:r>
      <w:r w:rsidRPr="004C1BA7">
        <w:rPr>
          <w:rtl/>
          <w:lang w:bidi="fa-IR"/>
        </w:rPr>
        <w:t>نباء التي هي الاخبار لم يفرق بين النبوة والرسالة.</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وأما معنى الرسول فهو المرسل</w:t>
      </w:r>
      <w:r>
        <w:rPr>
          <w:rtl/>
          <w:lang w:bidi="fa-IR"/>
        </w:rPr>
        <w:t>،</w:t>
      </w:r>
      <w:r w:rsidRPr="004C1BA7">
        <w:rPr>
          <w:rtl/>
          <w:lang w:bidi="fa-IR"/>
        </w:rPr>
        <w:t xml:space="preserve"> فعول على لفظ مفعل</w:t>
      </w:r>
      <w:r>
        <w:rPr>
          <w:rtl/>
          <w:lang w:bidi="fa-IR"/>
        </w:rPr>
        <w:t>،</w:t>
      </w:r>
      <w:r w:rsidRPr="004C1BA7">
        <w:rPr>
          <w:rtl/>
          <w:lang w:bidi="fa-IR"/>
        </w:rPr>
        <w:t xml:space="preserve"> وإرساله أمره إيّاه بإبلاغ الرسالة والوحي</w:t>
      </w:r>
      <w:r>
        <w:rPr>
          <w:rtl/>
          <w:lang w:bidi="fa-IR"/>
        </w:rPr>
        <w:t>،</w:t>
      </w:r>
      <w:r w:rsidRPr="004C1BA7">
        <w:rPr>
          <w:rtl/>
          <w:lang w:bidi="fa-IR"/>
        </w:rPr>
        <w:t xml:space="preserve"> ومعنى الوحي مأخوذ من الوحي وهو العجلة</w:t>
      </w:r>
      <w:r>
        <w:rPr>
          <w:rtl/>
          <w:lang w:bidi="fa-IR"/>
        </w:rPr>
        <w:t>،</w:t>
      </w:r>
      <w:r w:rsidRPr="004C1BA7">
        <w:rPr>
          <w:rtl/>
          <w:lang w:bidi="fa-IR"/>
        </w:rPr>
        <w:t xml:space="preserve"> فلما كان الرسول متعجلا</w:t>
      </w:r>
      <w:r w:rsidR="00A244F5">
        <w:rPr>
          <w:rFonts w:hint="cs"/>
          <w:rtl/>
          <w:lang w:bidi="fa-IR"/>
        </w:rPr>
        <w:t>ً</w:t>
      </w:r>
      <w:r w:rsidRPr="004C1BA7">
        <w:rPr>
          <w:rtl/>
          <w:lang w:bidi="fa-IR"/>
        </w:rPr>
        <w:t xml:space="preserve"> لما يفهم قيل لذلك التفهم وحي</w:t>
      </w:r>
      <w:r>
        <w:rPr>
          <w:rtl/>
          <w:lang w:bidi="fa-IR"/>
        </w:rPr>
        <w:t>،</w:t>
      </w:r>
      <w:r w:rsidRPr="004C1BA7">
        <w:rPr>
          <w:rtl/>
          <w:lang w:bidi="fa-IR"/>
        </w:rPr>
        <w:t xml:space="preserve"> وله مراتب ووجوه في القرآن وحي إلى الرسول</w:t>
      </w:r>
      <w:r>
        <w:rPr>
          <w:rtl/>
          <w:lang w:bidi="fa-IR"/>
        </w:rPr>
        <w:t>،</w:t>
      </w:r>
      <w:r w:rsidRPr="004C1BA7">
        <w:rPr>
          <w:rtl/>
          <w:lang w:bidi="fa-IR"/>
        </w:rPr>
        <w:t xml:space="preserve"> وهو أن يخاطبه الملك شفاها</w:t>
      </w:r>
      <w:r w:rsidR="00A244F5">
        <w:rPr>
          <w:rFonts w:hint="cs"/>
          <w:rtl/>
          <w:lang w:bidi="fa-IR"/>
        </w:rPr>
        <w:t>ً</w:t>
      </w:r>
      <w:r w:rsidRPr="004C1BA7">
        <w:rPr>
          <w:rtl/>
          <w:lang w:bidi="fa-IR"/>
        </w:rPr>
        <w:t xml:space="preserve"> أو يلقي ذلك في روعه وذلك قوله </w:t>
      </w:r>
      <w:r w:rsidRPr="00A73E8D">
        <w:rPr>
          <w:rStyle w:val="libAlaemChar"/>
          <w:rtl/>
        </w:rPr>
        <w:t>(</w:t>
      </w:r>
      <w:r w:rsidRPr="00AE44A4">
        <w:rPr>
          <w:rStyle w:val="libAieChar"/>
          <w:rtl/>
        </w:rPr>
        <w:t xml:space="preserve"> وَما كانَ لِبَشَرٍ أَنْ يُكَلِّمَهُ اللهُ </w:t>
      </w:r>
      <w:r w:rsidR="00D127DB">
        <w:rPr>
          <w:rStyle w:val="libAieChar"/>
          <w:rtl/>
        </w:rPr>
        <w:t>إلّا</w:t>
      </w:r>
      <w:r w:rsidRPr="00AE44A4">
        <w:rPr>
          <w:rStyle w:val="libAieChar"/>
          <w:rtl/>
        </w:rPr>
        <w:t xml:space="preserve"> وَحْياً أَوْ مِنْ وَراءِ حِجابٍ أَوْ يُرْسِلَ رَسُولاً فَيُوحِيَ بِإِذْنِهِ ما يَشاءُ </w:t>
      </w:r>
      <w:r w:rsidRPr="00A73E8D">
        <w:rPr>
          <w:rStyle w:val="libAlaemChar"/>
          <w:rtl/>
        </w:rPr>
        <w:t>)</w:t>
      </w:r>
      <w:r w:rsidRPr="004C1BA7">
        <w:rPr>
          <w:rtl/>
          <w:lang w:bidi="fa-IR"/>
        </w:rPr>
        <w:t>. يريد بذلك خطابا</w:t>
      </w:r>
      <w:r w:rsidR="00A244F5">
        <w:rPr>
          <w:rFonts w:hint="cs"/>
          <w:rtl/>
          <w:lang w:bidi="fa-IR"/>
        </w:rPr>
        <w:t>ً</w:t>
      </w:r>
      <w:r w:rsidRPr="004C1BA7">
        <w:rPr>
          <w:rtl/>
          <w:lang w:bidi="fa-IR"/>
        </w:rPr>
        <w:t xml:space="preserve"> يلقى فهمه في قلبه حتى يعيه ويحفظه وما عداه من غير خطاب</w:t>
      </w:r>
      <w:r>
        <w:rPr>
          <w:rtl/>
          <w:lang w:bidi="fa-IR"/>
        </w:rPr>
        <w:t>،</w:t>
      </w:r>
      <w:r w:rsidRPr="004C1BA7">
        <w:rPr>
          <w:rtl/>
          <w:lang w:bidi="fa-IR"/>
        </w:rPr>
        <w:t xml:space="preserve"> فإنما هو ابتداء إعلام وإلهام وتوقيف من غير كلام ولا خطاب كقوله تعالى</w:t>
      </w:r>
      <w:r>
        <w:rPr>
          <w:rtl/>
          <w:lang w:bidi="fa-IR"/>
        </w:rPr>
        <w:t>:</w:t>
      </w:r>
      <w:r w:rsidRPr="004C1BA7">
        <w:rPr>
          <w:rtl/>
          <w:lang w:bidi="fa-IR"/>
        </w:rPr>
        <w:t xml:space="preserve"> </w:t>
      </w:r>
      <w:r w:rsidRPr="00A73E8D">
        <w:rPr>
          <w:rStyle w:val="libAlaemChar"/>
          <w:rtl/>
        </w:rPr>
        <w:t>(</w:t>
      </w:r>
      <w:r w:rsidRPr="00AE44A4">
        <w:rPr>
          <w:rStyle w:val="libAieChar"/>
          <w:rtl/>
        </w:rPr>
        <w:t xml:space="preserve"> وَأَوْحى رَبُّكَ إِلَى النَّحْلِ </w:t>
      </w:r>
      <w:r w:rsidRPr="00A73E8D">
        <w:rPr>
          <w:rStyle w:val="libAlaemChar"/>
          <w:rtl/>
        </w:rPr>
        <w:t>)</w:t>
      </w:r>
      <w:r>
        <w:rPr>
          <w:rtl/>
          <w:lang w:bidi="fa-IR"/>
        </w:rPr>
        <w:t>،</w:t>
      </w:r>
      <w:r w:rsidRPr="004C1BA7">
        <w:rPr>
          <w:rtl/>
          <w:lang w:bidi="fa-IR"/>
        </w:rPr>
        <w:t xml:space="preserve"> </w:t>
      </w:r>
      <w:r w:rsidRPr="00A73E8D">
        <w:rPr>
          <w:rStyle w:val="libAlaemChar"/>
          <w:rtl/>
        </w:rPr>
        <w:t>(</w:t>
      </w:r>
      <w:r w:rsidRPr="00AE44A4">
        <w:rPr>
          <w:rStyle w:val="libAieChar"/>
          <w:rtl/>
        </w:rPr>
        <w:t xml:space="preserve"> وَأَوْحَيْنا إِلى أُمِّ مُوسى </w:t>
      </w:r>
      <w:r w:rsidRPr="00A73E8D">
        <w:rPr>
          <w:rStyle w:val="libAlaemChar"/>
          <w:rtl/>
        </w:rPr>
        <w:t>)</w:t>
      </w:r>
      <w:r w:rsidRPr="004C1BA7">
        <w:rPr>
          <w:rtl/>
          <w:lang w:bidi="fa-IR"/>
        </w:rPr>
        <w:t xml:space="preserve"> وما في معناه.</w:t>
      </w:r>
    </w:p>
    <w:p w:rsidR="000D14DD" w:rsidRPr="004C1BA7" w:rsidRDefault="000D14DD" w:rsidP="003E25CC">
      <w:pPr>
        <w:pStyle w:val="libNormal"/>
        <w:rPr>
          <w:rtl/>
          <w:lang w:bidi="fa-IR"/>
        </w:rPr>
      </w:pPr>
      <w:r w:rsidRPr="004C1BA7">
        <w:rPr>
          <w:rtl/>
          <w:lang w:bidi="fa-IR"/>
        </w:rPr>
        <w:t xml:space="preserve">ثم إن هذه النبوة التي هي السفارة لا تتم </w:t>
      </w:r>
      <w:r w:rsidR="00D127DB">
        <w:rPr>
          <w:rtl/>
          <w:lang w:bidi="fa-IR"/>
        </w:rPr>
        <w:t>إلّا</w:t>
      </w:r>
      <w:r w:rsidRPr="004C1BA7">
        <w:rPr>
          <w:rtl/>
          <w:lang w:bidi="fa-IR"/>
        </w:rPr>
        <w:t xml:space="preserve"> بخصائص أربعة يهبها الله لهم</w:t>
      </w:r>
      <w:r>
        <w:rPr>
          <w:rtl/>
          <w:lang w:bidi="fa-IR"/>
        </w:rPr>
        <w:t>،</w:t>
      </w:r>
      <w:r w:rsidRPr="004C1BA7">
        <w:rPr>
          <w:rtl/>
          <w:lang w:bidi="fa-IR"/>
        </w:rPr>
        <w:t xml:space="preserve"> كما أن إزاحة علل العقول لا تتم </w:t>
      </w:r>
      <w:r w:rsidR="00D127DB">
        <w:rPr>
          <w:rtl/>
          <w:lang w:bidi="fa-IR"/>
        </w:rPr>
        <w:t>إلّا</w:t>
      </w:r>
      <w:r w:rsidRPr="004C1BA7">
        <w:rPr>
          <w:rtl/>
          <w:lang w:bidi="fa-IR"/>
        </w:rPr>
        <w:t xml:space="preserve"> بالسلامة من آفات أربع يعصم منها</w:t>
      </w:r>
      <w:r>
        <w:rPr>
          <w:rtl/>
          <w:lang w:bidi="fa-IR"/>
        </w:rPr>
        <w:t>،</w:t>
      </w:r>
      <w:r w:rsidRPr="004C1BA7">
        <w:rPr>
          <w:rtl/>
          <w:lang w:bidi="fa-IR"/>
        </w:rPr>
        <w:t xml:space="preserve"> فالسفير السعيد بالمواهب الأربع سليم عن الآفات الأربع</w:t>
      </w:r>
      <w:r>
        <w:rPr>
          <w:rtl/>
          <w:lang w:bidi="fa-IR"/>
        </w:rPr>
        <w:t>،</w:t>
      </w:r>
      <w:r w:rsidRPr="004C1BA7">
        <w:rPr>
          <w:rtl/>
          <w:lang w:bidi="fa-IR"/>
        </w:rPr>
        <w:t xml:space="preserve"> والعاقل السليم من الآفات الأربع ليس بسعيد بالمواهب الأربع. فالمواهب الأربع أولها</w:t>
      </w:r>
      <w:r>
        <w:rPr>
          <w:rtl/>
          <w:lang w:bidi="fa-IR"/>
        </w:rPr>
        <w:t>:</w:t>
      </w:r>
      <w:r w:rsidRPr="004C1BA7">
        <w:rPr>
          <w:rtl/>
          <w:lang w:bidi="fa-IR"/>
        </w:rPr>
        <w:t xml:space="preserve"> الفضيلة النوعية</w:t>
      </w:r>
      <w:r>
        <w:rPr>
          <w:rtl/>
          <w:lang w:bidi="fa-IR"/>
        </w:rPr>
        <w:t>،</w:t>
      </w:r>
      <w:r w:rsidRPr="004C1BA7">
        <w:rPr>
          <w:rtl/>
          <w:lang w:bidi="fa-IR"/>
        </w:rPr>
        <w:t xml:space="preserve"> وثانيها</w:t>
      </w:r>
      <w:r>
        <w:rPr>
          <w:rtl/>
          <w:lang w:bidi="fa-IR"/>
        </w:rPr>
        <w:t>:</w:t>
      </w:r>
      <w:r w:rsidRPr="004C1BA7">
        <w:rPr>
          <w:rtl/>
          <w:lang w:bidi="fa-IR"/>
        </w:rPr>
        <w:t xml:space="preserve"> الفضيلة الإ</w:t>
      </w:r>
      <w:r w:rsidR="003E25CC">
        <w:rPr>
          <w:rFonts w:hint="cs"/>
          <w:rtl/>
          <w:lang w:bidi="fa-IR"/>
        </w:rPr>
        <w:t>ِ</w:t>
      </w:r>
      <w:r w:rsidRPr="004C1BA7">
        <w:rPr>
          <w:rtl/>
          <w:lang w:bidi="fa-IR"/>
        </w:rPr>
        <w:t>كرامية</w:t>
      </w:r>
      <w:r>
        <w:rPr>
          <w:rtl/>
          <w:lang w:bidi="fa-IR"/>
        </w:rPr>
        <w:t>،</w:t>
      </w:r>
      <w:r w:rsidRPr="004C1BA7">
        <w:rPr>
          <w:rtl/>
          <w:lang w:bidi="fa-IR"/>
        </w:rPr>
        <w:t xml:space="preserve"> وثالثها</w:t>
      </w:r>
      <w:r>
        <w:rPr>
          <w:rtl/>
          <w:lang w:bidi="fa-IR"/>
        </w:rPr>
        <w:t>:</w:t>
      </w:r>
      <w:r w:rsidRPr="004C1BA7">
        <w:rPr>
          <w:rtl/>
          <w:lang w:bidi="fa-IR"/>
        </w:rPr>
        <w:t xml:space="preserve"> الإ</w:t>
      </w:r>
      <w:r w:rsidR="003E25CC">
        <w:rPr>
          <w:rFonts w:hint="cs"/>
          <w:rtl/>
          <w:lang w:bidi="fa-IR"/>
        </w:rPr>
        <w:t>ِ</w:t>
      </w:r>
      <w:r w:rsidRPr="004C1BA7">
        <w:rPr>
          <w:rtl/>
          <w:lang w:bidi="fa-IR"/>
        </w:rPr>
        <w:t>مداد بالهداية</w:t>
      </w:r>
      <w:r>
        <w:rPr>
          <w:rtl/>
          <w:lang w:bidi="fa-IR"/>
        </w:rPr>
        <w:t>،</w:t>
      </w:r>
      <w:r w:rsidRPr="004C1BA7">
        <w:rPr>
          <w:rtl/>
          <w:lang w:bidi="fa-IR"/>
        </w:rPr>
        <w:t xml:space="preserve"> ورابعها</w:t>
      </w:r>
      <w:r>
        <w:rPr>
          <w:rtl/>
          <w:lang w:bidi="fa-IR"/>
        </w:rPr>
        <w:t>:</w:t>
      </w:r>
      <w:r>
        <w:rPr>
          <w:rFonts w:hint="cs"/>
          <w:rtl/>
          <w:lang w:bidi="fa-IR"/>
        </w:rPr>
        <w:t xml:space="preserve"> </w:t>
      </w:r>
      <w:r w:rsidRPr="004C1BA7">
        <w:rPr>
          <w:rtl/>
          <w:lang w:bidi="fa-IR"/>
        </w:rPr>
        <w:t>التثقيف عند الزلة. والآفات الأربع التي يعصم منها السليم من الأولياء أولها</w:t>
      </w:r>
      <w:r>
        <w:rPr>
          <w:rtl/>
          <w:lang w:bidi="fa-IR"/>
        </w:rPr>
        <w:t>:</w:t>
      </w:r>
      <w:r>
        <w:rPr>
          <w:rFonts w:hint="cs"/>
          <w:rtl/>
          <w:lang w:bidi="fa-IR"/>
        </w:rPr>
        <w:t xml:space="preserve"> </w:t>
      </w:r>
      <w:r w:rsidRPr="004C1BA7">
        <w:rPr>
          <w:rtl/>
          <w:lang w:bidi="fa-IR"/>
        </w:rPr>
        <w:t>الكفر بالله</w:t>
      </w:r>
      <w:r>
        <w:rPr>
          <w:rtl/>
          <w:lang w:bidi="fa-IR"/>
        </w:rPr>
        <w:t>،</w:t>
      </w:r>
      <w:r w:rsidRPr="004C1BA7">
        <w:rPr>
          <w:rtl/>
          <w:lang w:bidi="fa-IR"/>
        </w:rPr>
        <w:t xml:space="preserve"> وثانيها التقوّل على الله</w:t>
      </w:r>
      <w:r>
        <w:rPr>
          <w:rtl/>
          <w:lang w:bidi="fa-IR"/>
        </w:rPr>
        <w:t>،</w:t>
      </w:r>
      <w:r w:rsidRPr="004C1BA7">
        <w:rPr>
          <w:rtl/>
          <w:lang w:bidi="fa-IR"/>
        </w:rPr>
        <w:t xml:space="preserve"> وثالثها الفسق في أوامر الله</w:t>
      </w:r>
      <w:r>
        <w:rPr>
          <w:rtl/>
          <w:lang w:bidi="fa-IR"/>
        </w:rPr>
        <w:t>،</w:t>
      </w:r>
      <w:r w:rsidRPr="004C1BA7">
        <w:rPr>
          <w:rtl/>
          <w:lang w:bidi="fa-IR"/>
        </w:rPr>
        <w:t xml:space="preserve"> ورابعها الجهل بأحكام الله.</w:t>
      </w:r>
    </w:p>
    <w:p w:rsidR="000D14DD" w:rsidRPr="004C1BA7" w:rsidRDefault="000D14DD" w:rsidP="000D14DD">
      <w:pPr>
        <w:pStyle w:val="libNormal"/>
        <w:rPr>
          <w:rtl/>
          <w:lang w:bidi="fa-IR"/>
        </w:rPr>
      </w:pPr>
      <w:r w:rsidRPr="004C1BA7">
        <w:rPr>
          <w:rtl/>
          <w:lang w:bidi="fa-IR"/>
        </w:rPr>
        <w:t>فمعنى الفضيلة النوعية</w:t>
      </w:r>
      <w:r>
        <w:rPr>
          <w:rtl/>
          <w:lang w:bidi="fa-IR"/>
        </w:rPr>
        <w:t>:</w:t>
      </w:r>
      <w:r w:rsidRPr="004C1BA7">
        <w:rPr>
          <w:rtl/>
          <w:lang w:bidi="fa-IR"/>
        </w:rPr>
        <w:t xml:space="preserve"> أن الأحسن في سير الملوك والأحمد من حكمهم أنهم لا يرسلون مبلغا</w:t>
      </w:r>
      <w:r w:rsidR="003E25CC">
        <w:rPr>
          <w:rFonts w:hint="cs"/>
          <w:rtl/>
          <w:lang w:bidi="fa-IR"/>
        </w:rPr>
        <w:t>ً</w:t>
      </w:r>
      <w:r w:rsidRPr="004C1BA7">
        <w:rPr>
          <w:rtl/>
          <w:lang w:bidi="fa-IR"/>
        </w:rPr>
        <w:t xml:space="preserve"> عنهم </w:t>
      </w:r>
      <w:r w:rsidR="00D127DB">
        <w:rPr>
          <w:rtl/>
          <w:lang w:bidi="fa-IR"/>
        </w:rPr>
        <w:t>إلّا</w:t>
      </w:r>
      <w:r w:rsidRPr="004C1BA7">
        <w:rPr>
          <w:rtl/>
          <w:lang w:bidi="fa-IR"/>
        </w:rPr>
        <w:t xml:space="preserve"> الأفضل المستقل بأثقال الرسالة</w:t>
      </w:r>
      <w:r>
        <w:rPr>
          <w:rtl/>
          <w:lang w:bidi="fa-IR"/>
        </w:rPr>
        <w:t>،</w:t>
      </w:r>
      <w:r w:rsidRPr="004C1BA7">
        <w:rPr>
          <w:rtl/>
          <w:lang w:bidi="fa-IR"/>
        </w:rPr>
        <w:t xml:space="preserve"> قد ثقّفته خدمته وخرجته أيامه</w:t>
      </w:r>
      <w:r>
        <w:rPr>
          <w:rtl/>
          <w:lang w:bidi="fa-IR"/>
        </w:rPr>
        <w:t>،</w:t>
      </w:r>
      <w:r w:rsidRPr="004C1BA7">
        <w:rPr>
          <w:rtl/>
          <w:lang w:bidi="fa-IR"/>
        </w:rPr>
        <w:t xml:space="preserve"> والعقول تشهد أن مثله يكون مقيضا</w:t>
      </w:r>
      <w:r w:rsidR="004B4EBC">
        <w:rPr>
          <w:rFonts w:hint="cs"/>
          <w:rtl/>
          <w:lang w:bidi="fa-IR"/>
        </w:rPr>
        <w:t>ً</w:t>
      </w:r>
      <w:r w:rsidRPr="004C1BA7">
        <w:rPr>
          <w:rtl/>
          <w:lang w:bidi="fa-IR"/>
        </w:rPr>
        <w:t xml:space="preserve"> مرتادا</w:t>
      </w:r>
      <w:r w:rsidR="004B4EBC">
        <w:rPr>
          <w:rFonts w:hint="cs"/>
          <w:rtl/>
          <w:lang w:bidi="fa-IR"/>
        </w:rPr>
        <w:t>ً</w:t>
      </w:r>
      <w:r w:rsidRPr="004C1BA7">
        <w:rPr>
          <w:rtl/>
          <w:lang w:bidi="fa-IR"/>
        </w:rPr>
        <w:t xml:space="preserve"> عند المرسل في الإبلاغ والتأدية عنه</w:t>
      </w:r>
      <w:r>
        <w:rPr>
          <w:rtl/>
          <w:lang w:bidi="fa-IR"/>
        </w:rPr>
        <w:t>،</w:t>
      </w:r>
      <w:r w:rsidRPr="004C1BA7">
        <w:rPr>
          <w:rtl/>
          <w:lang w:bidi="fa-IR"/>
        </w:rPr>
        <w:t xml:space="preserve"> فالله الحكيم العزيز لا يختار للرسالة </w:t>
      </w:r>
      <w:r w:rsidR="00D127DB">
        <w:rPr>
          <w:rtl/>
          <w:lang w:bidi="fa-IR"/>
        </w:rPr>
        <w:t>إلّا</w:t>
      </w:r>
      <w:r w:rsidRPr="004C1BA7">
        <w:rPr>
          <w:rtl/>
          <w:lang w:bidi="fa-IR"/>
        </w:rPr>
        <w:t xml:space="preserve"> المتقدم على المبعوث إليهم المزين بكل المناقب</w:t>
      </w:r>
      <w:r>
        <w:rPr>
          <w:rtl/>
          <w:lang w:bidi="fa-IR"/>
        </w:rPr>
        <w:t>،</w:t>
      </w:r>
      <w:r w:rsidRPr="004C1BA7">
        <w:rPr>
          <w:rtl/>
          <w:lang w:bidi="fa-IR"/>
        </w:rPr>
        <w:t xml:space="preserve"> ولهذا لم يوجد نبيّ قط به عاهة في بدنه أو اختلاط في عقله أو دناءة في نسبه أو رداءة في خلقه</w:t>
      </w:r>
      <w:r>
        <w:rPr>
          <w:rtl/>
          <w:lang w:bidi="fa-IR"/>
        </w:rPr>
        <w:t>،</w:t>
      </w:r>
      <w:r w:rsidRPr="004C1BA7">
        <w:rPr>
          <w:rtl/>
          <w:lang w:bidi="fa-IR"/>
        </w:rPr>
        <w:t xml:space="preserve"> وإليه يرجع قوله تعالى </w:t>
      </w:r>
      <w:r w:rsidRPr="00A73E8D">
        <w:rPr>
          <w:rStyle w:val="libAlaemChar"/>
          <w:rtl/>
        </w:rPr>
        <w:t>(</w:t>
      </w:r>
      <w:r w:rsidRPr="00AE44A4">
        <w:rPr>
          <w:rStyle w:val="libAieChar"/>
          <w:rtl/>
        </w:rPr>
        <w:t xml:space="preserve"> اللهُ أَعْلَمُ حَيْثُ يَجْعَلُ رِسالَتَهُ </w:t>
      </w:r>
      <w:r w:rsidRPr="00A73E8D">
        <w:rPr>
          <w:rStyle w:val="libAlaemChar"/>
          <w:rtl/>
        </w:rPr>
        <w:t>)</w:t>
      </w:r>
      <w:r w:rsidRPr="004C1BA7">
        <w:rPr>
          <w:rtl/>
          <w:lang w:bidi="fa-IR"/>
        </w:rPr>
        <w:t>.</w:t>
      </w:r>
    </w:p>
    <w:p w:rsidR="000D14DD" w:rsidRPr="004C1BA7" w:rsidRDefault="000D14DD" w:rsidP="000D14DD">
      <w:pPr>
        <w:pStyle w:val="libNormal"/>
        <w:rPr>
          <w:rtl/>
          <w:lang w:bidi="fa-IR"/>
        </w:rPr>
      </w:pPr>
      <w:r w:rsidRPr="004C1BA7">
        <w:rPr>
          <w:rtl/>
          <w:lang w:bidi="fa-IR"/>
        </w:rPr>
        <w:t>ومعنى الفضيلة الإ</w:t>
      </w:r>
      <w:r w:rsidR="004B4EBC">
        <w:rPr>
          <w:rFonts w:hint="cs"/>
          <w:rtl/>
          <w:lang w:bidi="fa-IR"/>
        </w:rPr>
        <w:t>ِ</w:t>
      </w:r>
      <w:r w:rsidRPr="004C1BA7">
        <w:rPr>
          <w:rtl/>
          <w:lang w:bidi="fa-IR"/>
        </w:rPr>
        <w:t>كرامية</w:t>
      </w:r>
      <w:r>
        <w:rPr>
          <w:rtl/>
          <w:lang w:bidi="fa-IR"/>
        </w:rPr>
        <w:t>:</w:t>
      </w:r>
      <w:r w:rsidRPr="004C1BA7">
        <w:rPr>
          <w:rtl/>
          <w:lang w:bidi="fa-IR"/>
        </w:rPr>
        <w:t xml:space="preserve"> أن الملوك متى أرسلوا رسولا</w:t>
      </w:r>
      <w:r w:rsidR="004B4EBC">
        <w:rPr>
          <w:rFonts w:hint="cs"/>
          <w:rtl/>
          <w:lang w:bidi="fa-IR"/>
        </w:rPr>
        <w:t>ً</w:t>
      </w:r>
      <w:r w:rsidRPr="004C1BA7">
        <w:rPr>
          <w:rtl/>
          <w:lang w:bidi="fa-IR"/>
        </w:rPr>
        <w:t xml:space="preserve"> اختاروه للوفادة أيّدوه في حال الإ</w:t>
      </w:r>
      <w:r w:rsidR="004B4EBC">
        <w:rPr>
          <w:rFonts w:hint="cs"/>
          <w:rtl/>
          <w:lang w:bidi="fa-IR"/>
        </w:rPr>
        <w:t>ِ</w:t>
      </w:r>
      <w:r w:rsidRPr="004C1BA7">
        <w:rPr>
          <w:rtl/>
          <w:lang w:bidi="fa-IR"/>
        </w:rPr>
        <w:t>رسال بلطائف وكرامات وزوائد معاونات</w:t>
      </w:r>
      <w:r>
        <w:rPr>
          <w:rtl/>
          <w:lang w:bidi="fa-IR"/>
        </w:rPr>
        <w:t>،</w:t>
      </w:r>
      <w:r w:rsidRPr="004C1BA7">
        <w:rPr>
          <w:rtl/>
          <w:lang w:bidi="fa-IR"/>
        </w:rPr>
        <w:t xml:space="preserve"> ييّسرون الخطب عليه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فوق ما كان مكنه منه وخوله في ماضي خدمته</w:t>
      </w:r>
      <w:r>
        <w:rPr>
          <w:rtl/>
          <w:lang w:bidi="fa-IR"/>
        </w:rPr>
        <w:t>،</w:t>
      </w:r>
      <w:r w:rsidRPr="004C1BA7">
        <w:rPr>
          <w:rtl/>
          <w:lang w:bidi="fa-IR"/>
        </w:rPr>
        <w:t xml:space="preserve"> فالله الرءوف الرحيم إذا أثر للابلاغ عنه الأفضل</w:t>
      </w:r>
      <w:r>
        <w:rPr>
          <w:rtl/>
          <w:lang w:bidi="fa-IR"/>
        </w:rPr>
        <w:t>،</w:t>
      </w:r>
      <w:r w:rsidRPr="004C1BA7">
        <w:rPr>
          <w:rtl/>
          <w:lang w:bidi="fa-IR"/>
        </w:rPr>
        <w:t xml:space="preserve"> أمدّه بتقوى قلبه وتشحذ قريحته وتمكنه من الأخلاق الحميدة والعزائم القوية والحكم المديدة</w:t>
      </w:r>
      <w:r>
        <w:rPr>
          <w:rtl/>
          <w:lang w:bidi="fa-IR"/>
        </w:rPr>
        <w:t>،</w:t>
      </w:r>
      <w:r w:rsidRPr="004C1BA7">
        <w:rPr>
          <w:rtl/>
          <w:lang w:bidi="fa-IR"/>
        </w:rPr>
        <w:t xml:space="preserve"> كما أيد موسى بحل العقدة من لسانه وإشراكه لهارون إياه في الإرسال. وهو قوله</w:t>
      </w:r>
      <w:r>
        <w:rPr>
          <w:rtl/>
          <w:lang w:bidi="fa-IR"/>
        </w:rPr>
        <w:t>:</w:t>
      </w:r>
      <w:r w:rsidRPr="004C1BA7">
        <w:rPr>
          <w:rtl/>
          <w:lang w:bidi="fa-IR"/>
        </w:rPr>
        <w:t xml:space="preserve"> </w:t>
      </w:r>
      <w:r w:rsidRPr="00A73E8D">
        <w:rPr>
          <w:rStyle w:val="libAlaemChar"/>
          <w:rtl/>
        </w:rPr>
        <w:t>(</w:t>
      </w:r>
      <w:r w:rsidRPr="00AE44A4">
        <w:rPr>
          <w:rStyle w:val="libAieChar"/>
          <w:rtl/>
        </w:rPr>
        <w:t xml:space="preserve"> فَأَرْسِلْهُ مَعِي رِدْءاً يُصَدِّقُنِي </w:t>
      </w:r>
      <w:r w:rsidRPr="00A73E8D">
        <w:rPr>
          <w:rStyle w:val="libAlaemChar"/>
          <w:rtl/>
        </w:rPr>
        <w:t>)</w:t>
      </w:r>
      <w:r>
        <w:rPr>
          <w:rtl/>
          <w:lang w:bidi="fa-IR"/>
        </w:rPr>
        <w:t>،</w:t>
      </w:r>
      <w:r w:rsidRPr="004C1BA7">
        <w:rPr>
          <w:rtl/>
          <w:lang w:bidi="fa-IR"/>
        </w:rPr>
        <w:t xml:space="preserve"> وإليه يرجع قوله </w:t>
      </w:r>
      <w:r w:rsidRPr="00A73E8D">
        <w:rPr>
          <w:rStyle w:val="libAlaemChar"/>
          <w:rtl/>
        </w:rPr>
        <w:t>(</w:t>
      </w:r>
      <w:r w:rsidRPr="00AE44A4">
        <w:rPr>
          <w:rStyle w:val="libAieChar"/>
          <w:rtl/>
        </w:rPr>
        <w:t xml:space="preserve"> قَدْ أُوتِيتَ سُؤْلَكَ يا مُوسى </w:t>
      </w:r>
      <w:r w:rsidRPr="00A73E8D">
        <w:rPr>
          <w:rStyle w:val="libAlaemChar"/>
          <w:rtl/>
        </w:rPr>
        <w:t>)</w:t>
      </w:r>
      <w:r w:rsidRPr="004C1BA7">
        <w:rPr>
          <w:rtl/>
          <w:lang w:bidi="fa-IR"/>
        </w:rPr>
        <w:t>.</w:t>
      </w:r>
    </w:p>
    <w:p w:rsidR="000D14DD" w:rsidRPr="004C1BA7" w:rsidRDefault="000D14DD" w:rsidP="000D14DD">
      <w:pPr>
        <w:pStyle w:val="libNormal"/>
        <w:rPr>
          <w:rtl/>
          <w:lang w:bidi="fa-IR"/>
        </w:rPr>
      </w:pPr>
      <w:r w:rsidRPr="004C1BA7">
        <w:rPr>
          <w:rtl/>
          <w:lang w:bidi="fa-IR"/>
        </w:rPr>
        <w:t>ومعنى الإ</w:t>
      </w:r>
      <w:r w:rsidR="008C16F6">
        <w:rPr>
          <w:rFonts w:hint="cs"/>
          <w:rtl/>
          <w:lang w:bidi="fa-IR"/>
        </w:rPr>
        <w:t>ِ</w:t>
      </w:r>
      <w:r w:rsidRPr="004C1BA7">
        <w:rPr>
          <w:rtl/>
          <w:lang w:bidi="fa-IR"/>
        </w:rPr>
        <w:t>مداد بالهداية</w:t>
      </w:r>
      <w:r>
        <w:rPr>
          <w:rtl/>
          <w:lang w:bidi="fa-IR"/>
        </w:rPr>
        <w:t>:</w:t>
      </w:r>
      <w:r w:rsidRPr="004C1BA7">
        <w:rPr>
          <w:rtl/>
          <w:lang w:bidi="fa-IR"/>
        </w:rPr>
        <w:t xml:space="preserve"> أن الملوك متى ما اختاروا للابلاغ عنهم من علموا منه الكفاية والاستقلال بما ولوه</w:t>
      </w:r>
      <w:r>
        <w:rPr>
          <w:rtl/>
          <w:lang w:bidi="fa-IR"/>
        </w:rPr>
        <w:t>،</w:t>
      </w:r>
      <w:r w:rsidRPr="004C1BA7">
        <w:rPr>
          <w:rtl/>
          <w:lang w:bidi="fa-IR"/>
        </w:rPr>
        <w:t xml:space="preserve"> فلا يخلونه من كتب منهم إليه تتضمن الرشد والهداية</w:t>
      </w:r>
      <w:r>
        <w:rPr>
          <w:rtl/>
          <w:lang w:bidi="fa-IR"/>
        </w:rPr>
        <w:t>،</w:t>
      </w:r>
      <w:r w:rsidRPr="004C1BA7">
        <w:rPr>
          <w:rtl/>
          <w:lang w:bidi="fa-IR"/>
        </w:rPr>
        <w:t xml:space="preserve"> علما</w:t>
      </w:r>
      <w:r w:rsidR="008C16F6">
        <w:rPr>
          <w:rFonts w:hint="cs"/>
          <w:rtl/>
          <w:lang w:bidi="fa-IR"/>
        </w:rPr>
        <w:t>ً</w:t>
      </w:r>
      <w:r w:rsidRPr="004C1BA7">
        <w:rPr>
          <w:rtl/>
          <w:lang w:bidi="fa-IR"/>
        </w:rPr>
        <w:t xml:space="preserve"> منهم بأنه مجبول على صيغة الآدميين</w:t>
      </w:r>
      <w:r>
        <w:rPr>
          <w:rtl/>
          <w:lang w:bidi="fa-IR"/>
        </w:rPr>
        <w:t>،</w:t>
      </w:r>
      <w:r w:rsidRPr="004C1BA7">
        <w:rPr>
          <w:rtl/>
          <w:lang w:bidi="fa-IR"/>
        </w:rPr>
        <w:t xml:space="preserve"> فالله العلي العظيم متى قلّد عبدا</w:t>
      </w:r>
      <w:r w:rsidR="008C16F6">
        <w:rPr>
          <w:rFonts w:hint="cs"/>
          <w:rtl/>
          <w:lang w:bidi="fa-IR"/>
        </w:rPr>
        <w:t>ً</w:t>
      </w:r>
      <w:r w:rsidRPr="004C1BA7">
        <w:rPr>
          <w:rtl/>
          <w:lang w:bidi="fa-IR"/>
        </w:rPr>
        <w:t xml:space="preserve"> قلائد الرسالة فحكمته تقتضي أن لا يخليه من مواد الإرشاد</w:t>
      </w:r>
      <w:r>
        <w:rPr>
          <w:rtl/>
          <w:lang w:bidi="fa-IR"/>
        </w:rPr>
        <w:t>،</w:t>
      </w:r>
      <w:r w:rsidRPr="004C1BA7">
        <w:rPr>
          <w:rtl/>
          <w:lang w:bidi="fa-IR"/>
        </w:rPr>
        <w:t xml:space="preserve"> لعلمه أن العلوم المكتسبة لا تنال </w:t>
      </w:r>
      <w:r w:rsidR="00D127DB">
        <w:rPr>
          <w:rtl/>
          <w:lang w:bidi="fa-IR"/>
        </w:rPr>
        <w:t>إلّا</w:t>
      </w:r>
      <w:r w:rsidRPr="004C1BA7">
        <w:rPr>
          <w:rtl/>
          <w:lang w:bidi="fa-IR"/>
        </w:rPr>
        <w:t xml:space="preserve"> تعريفا</w:t>
      </w:r>
      <w:r w:rsidR="005404BE">
        <w:rPr>
          <w:rFonts w:hint="cs"/>
          <w:rtl/>
          <w:lang w:bidi="fa-IR"/>
        </w:rPr>
        <w:t>ً</w:t>
      </w:r>
      <w:r w:rsidRPr="004C1BA7">
        <w:rPr>
          <w:rtl/>
          <w:lang w:bidi="fa-IR"/>
        </w:rPr>
        <w:t xml:space="preserve"> ولا تصاب مصالح الكلية </w:t>
      </w:r>
      <w:r w:rsidR="00D127DB">
        <w:rPr>
          <w:rtl/>
          <w:lang w:bidi="fa-IR"/>
        </w:rPr>
        <w:t>إلّا</w:t>
      </w:r>
      <w:r w:rsidRPr="004C1BA7">
        <w:rPr>
          <w:rtl/>
          <w:lang w:bidi="fa-IR"/>
        </w:rPr>
        <w:t xml:space="preserve"> توقيفا</w:t>
      </w:r>
      <w:r w:rsidR="005404BE">
        <w:rPr>
          <w:rFonts w:hint="cs"/>
          <w:rtl/>
          <w:lang w:bidi="fa-IR"/>
        </w:rPr>
        <w:t>ً</w:t>
      </w:r>
      <w:r>
        <w:rPr>
          <w:rtl/>
          <w:lang w:bidi="fa-IR"/>
        </w:rPr>
        <w:t>،</w:t>
      </w:r>
      <w:r w:rsidRPr="004C1BA7">
        <w:rPr>
          <w:rtl/>
          <w:lang w:bidi="fa-IR"/>
        </w:rPr>
        <w:t xml:space="preserve"> وإليه يرجع قوله</w:t>
      </w:r>
      <w:r>
        <w:rPr>
          <w:rtl/>
          <w:lang w:bidi="fa-IR"/>
        </w:rPr>
        <w:t>:</w:t>
      </w:r>
      <w:r>
        <w:rPr>
          <w:rFonts w:hint="cs"/>
          <w:rtl/>
          <w:lang w:bidi="fa-IR"/>
        </w:rPr>
        <w:t xml:space="preserve"> </w:t>
      </w:r>
      <w:r w:rsidRPr="00A73E8D">
        <w:rPr>
          <w:rStyle w:val="libAlaemChar"/>
          <w:rtl/>
        </w:rPr>
        <w:t>(</w:t>
      </w:r>
      <w:r w:rsidRPr="00AE44A4">
        <w:rPr>
          <w:rStyle w:val="libAieChar"/>
          <w:rtl/>
        </w:rPr>
        <w:t xml:space="preserve"> كَذلِكَ لِنُثَبِّتَ بِهِ فُؤادَكَ وَلَوْ لا أَنْ ثَبَّتْناكَ لَقَدْ كِدْتَ </w:t>
      </w:r>
      <w:r w:rsidRPr="00A73E8D">
        <w:rPr>
          <w:rStyle w:val="libAlaemChar"/>
          <w:rtl/>
        </w:rPr>
        <w:t>)</w:t>
      </w:r>
      <w:r w:rsidRPr="004C1BA7">
        <w:rPr>
          <w:rtl/>
          <w:lang w:bidi="fa-IR"/>
        </w:rPr>
        <w:t>.</w:t>
      </w:r>
    </w:p>
    <w:p w:rsidR="000D14DD" w:rsidRPr="004C1BA7" w:rsidRDefault="000D14DD" w:rsidP="000D14DD">
      <w:pPr>
        <w:pStyle w:val="libNormal"/>
        <w:rPr>
          <w:rtl/>
          <w:lang w:bidi="fa-IR"/>
        </w:rPr>
      </w:pPr>
      <w:r w:rsidRPr="004C1BA7">
        <w:rPr>
          <w:rtl/>
          <w:lang w:bidi="fa-IR"/>
        </w:rPr>
        <w:t>ومعنى التثقيف عند الزلة</w:t>
      </w:r>
      <w:r>
        <w:rPr>
          <w:rtl/>
          <w:lang w:bidi="fa-IR"/>
        </w:rPr>
        <w:t>:</w:t>
      </w:r>
      <w:r w:rsidRPr="004C1BA7">
        <w:rPr>
          <w:rtl/>
          <w:lang w:bidi="fa-IR"/>
        </w:rPr>
        <w:t xml:space="preserve"> ما بعث ملك وافدا</w:t>
      </w:r>
      <w:r w:rsidR="005404BE">
        <w:rPr>
          <w:rFonts w:hint="cs"/>
          <w:rtl/>
          <w:lang w:bidi="fa-IR"/>
        </w:rPr>
        <w:t>ً</w:t>
      </w:r>
      <w:r w:rsidRPr="004C1BA7">
        <w:rPr>
          <w:rtl/>
          <w:lang w:bidi="fa-IR"/>
        </w:rPr>
        <w:t xml:space="preserve"> يجتلب به الرعية إلى طاعته</w:t>
      </w:r>
      <w:r>
        <w:rPr>
          <w:rtl/>
          <w:lang w:bidi="fa-IR"/>
        </w:rPr>
        <w:t>،</w:t>
      </w:r>
      <w:r w:rsidRPr="004C1BA7">
        <w:rPr>
          <w:rtl/>
          <w:lang w:bidi="fa-IR"/>
        </w:rPr>
        <w:t xml:space="preserve"> فيرى طبعه مائلا</w:t>
      </w:r>
      <w:r w:rsidR="005404BE">
        <w:rPr>
          <w:rFonts w:hint="cs"/>
          <w:rtl/>
          <w:lang w:bidi="fa-IR"/>
        </w:rPr>
        <w:t>ً</w:t>
      </w:r>
      <w:r w:rsidRPr="004C1BA7">
        <w:rPr>
          <w:rtl/>
          <w:lang w:bidi="fa-IR"/>
        </w:rPr>
        <w:t xml:space="preserve"> في حال ال</w:t>
      </w:r>
      <w:r w:rsidR="005404BE">
        <w:rPr>
          <w:rFonts w:hint="cs"/>
          <w:rtl/>
          <w:lang w:bidi="fa-IR"/>
        </w:rPr>
        <w:t>ا</w:t>
      </w:r>
      <w:r w:rsidRPr="004C1BA7">
        <w:rPr>
          <w:rtl/>
          <w:lang w:bidi="fa-IR"/>
        </w:rPr>
        <w:t xml:space="preserve">بلاغ </w:t>
      </w:r>
      <w:r w:rsidR="00D127DB">
        <w:rPr>
          <w:rtl/>
          <w:lang w:bidi="fa-IR"/>
        </w:rPr>
        <w:t>إلّا</w:t>
      </w:r>
      <w:r w:rsidRPr="004C1BA7">
        <w:rPr>
          <w:rtl/>
          <w:lang w:bidi="fa-IR"/>
        </w:rPr>
        <w:t xml:space="preserve"> زجره عند أدنى هفوة بأبلغ مزجرة يتفقه بها</w:t>
      </w:r>
      <w:r>
        <w:rPr>
          <w:rtl/>
          <w:lang w:bidi="fa-IR"/>
        </w:rPr>
        <w:t>،</w:t>
      </w:r>
      <w:r w:rsidRPr="004C1BA7">
        <w:rPr>
          <w:rtl/>
          <w:lang w:bidi="fa-IR"/>
        </w:rPr>
        <w:t xml:space="preserve"> صيانة لمحله وحفظا</w:t>
      </w:r>
      <w:r w:rsidR="005404BE">
        <w:rPr>
          <w:rFonts w:hint="cs"/>
          <w:rtl/>
          <w:lang w:bidi="fa-IR"/>
        </w:rPr>
        <w:t>ً</w:t>
      </w:r>
      <w:r w:rsidRPr="004C1BA7">
        <w:rPr>
          <w:rtl/>
          <w:lang w:bidi="fa-IR"/>
        </w:rPr>
        <w:t xml:space="preserve"> لحراسته واستقامته</w:t>
      </w:r>
      <w:r>
        <w:rPr>
          <w:rtl/>
          <w:lang w:bidi="fa-IR"/>
        </w:rPr>
        <w:t>،</w:t>
      </w:r>
      <w:r w:rsidRPr="004C1BA7">
        <w:rPr>
          <w:rtl/>
          <w:lang w:bidi="fa-IR"/>
        </w:rPr>
        <w:t xml:space="preserve"> علما</w:t>
      </w:r>
      <w:r w:rsidR="005404BE">
        <w:rPr>
          <w:rFonts w:hint="cs"/>
          <w:rtl/>
          <w:lang w:bidi="fa-IR"/>
        </w:rPr>
        <w:t>ً</w:t>
      </w:r>
      <w:r w:rsidRPr="004C1BA7">
        <w:rPr>
          <w:rtl/>
          <w:lang w:bidi="fa-IR"/>
        </w:rPr>
        <w:t xml:space="preserve"> منه بأن من لم ينبه على فلتاته أو شك أن تألفه وتعتاده</w:t>
      </w:r>
      <w:r>
        <w:rPr>
          <w:rtl/>
          <w:lang w:bidi="fa-IR"/>
        </w:rPr>
        <w:t>،</w:t>
      </w:r>
      <w:r w:rsidRPr="004C1BA7">
        <w:rPr>
          <w:rtl/>
          <w:lang w:bidi="fa-IR"/>
        </w:rPr>
        <w:t xml:space="preserve"> فالله اللطيف بعباده الوافي لأوليائه بالنصر والتأييد لا يعدم وافده وصفيه المرشح لحمل أثقال النبوة التنبيه ولتثقيف</w:t>
      </w:r>
      <w:r>
        <w:rPr>
          <w:rtl/>
          <w:lang w:bidi="fa-IR"/>
        </w:rPr>
        <w:t>،</w:t>
      </w:r>
      <w:r w:rsidRPr="004C1BA7">
        <w:rPr>
          <w:rtl/>
          <w:lang w:bidi="fa-IR"/>
        </w:rPr>
        <w:t xml:space="preserve"> وإليه يرجع قوله تعالى لنوح </w:t>
      </w:r>
      <w:r w:rsidRPr="00A73E8D">
        <w:rPr>
          <w:rStyle w:val="libAlaemChar"/>
          <w:rtl/>
        </w:rPr>
        <w:t>(</w:t>
      </w:r>
      <w:r w:rsidRPr="00AE44A4">
        <w:rPr>
          <w:rStyle w:val="libAieChar"/>
          <w:rtl/>
        </w:rPr>
        <w:t xml:space="preserve"> فَلا تَسْ</w:t>
      </w:r>
      <w:r w:rsidR="006C2CFA">
        <w:rPr>
          <w:rStyle w:val="libAieChar"/>
          <w:rFonts w:hint="cs"/>
          <w:rtl/>
        </w:rPr>
        <w:t>أَ</w:t>
      </w:r>
      <w:r w:rsidRPr="00AE44A4">
        <w:rPr>
          <w:rStyle w:val="libAieChar"/>
          <w:rtl/>
        </w:rPr>
        <w:t xml:space="preserve">لْنِ ما لَيْسَ لَكَ بِهِ عِلْمٌ إِنِّي أَعِظُكَ أَنْ تَكُونَ مِنَ الْجاهِلِينَ </w:t>
      </w:r>
      <w:r w:rsidRPr="00A73E8D">
        <w:rPr>
          <w:rStyle w:val="libAlaemChar"/>
          <w:rtl/>
        </w:rPr>
        <w:t>)</w:t>
      </w:r>
      <w:r w:rsidRPr="004C1BA7">
        <w:rPr>
          <w:rtl/>
          <w:lang w:bidi="fa-IR"/>
        </w:rPr>
        <w:t>. وقوله لداود</w:t>
      </w:r>
      <w:r>
        <w:rPr>
          <w:rFonts w:hint="cs"/>
          <w:rtl/>
          <w:lang w:bidi="fa-IR"/>
        </w:rPr>
        <w:t xml:space="preserve"> </w:t>
      </w:r>
      <w:r w:rsidRPr="00A73E8D">
        <w:rPr>
          <w:rStyle w:val="libAlaemChar"/>
          <w:rtl/>
        </w:rPr>
        <w:t>(</w:t>
      </w:r>
      <w:r w:rsidRPr="00AE44A4">
        <w:rPr>
          <w:rStyle w:val="libAieChar"/>
          <w:rtl/>
        </w:rPr>
        <w:t xml:space="preserve"> فَاحْكُمْ بَيْنَنا بِالْحَقِّ وَلا تُشْطِطْ </w:t>
      </w:r>
      <w:r w:rsidRPr="00A73E8D">
        <w:rPr>
          <w:rStyle w:val="libAlaemChar"/>
          <w:rtl/>
        </w:rPr>
        <w:t>)</w:t>
      </w:r>
      <w:r w:rsidRPr="004C1BA7">
        <w:rPr>
          <w:rtl/>
          <w:lang w:bidi="fa-IR"/>
        </w:rPr>
        <w:t xml:space="preserve"> وقوله لسليمان </w:t>
      </w:r>
      <w:r w:rsidRPr="00A73E8D">
        <w:rPr>
          <w:rStyle w:val="libAlaemChar"/>
          <w:rtl/>
        </w:rPr>
        <w:t>(</w:t>
      </w:r>
      <w:r w:rsidRPr="00AE44A4">
        <w:rPr>
          <w:rStyle w:val="libAieChar"/>
          <w:rtl/>
        </w:rPr>
        <w:t xml:space="preserve"> وَأَلْقَيْنا عَلى كُرْسِيِّهِ جَسَداً ثُمَّ أَنابَ </w:t>
      </w:r>
      <w:r w:rsidRPr="00A73E8D">
        <w:rPr>
          <w:rStyle w:val="libAlaemChar"/>
          <w:rtl/>
        </w:rPr>
        <w:t>)</w:t>
      </w:r>
      <w:r w:rsidRPr="004C1BA7">
        <w:rPr>
          <w:rtl/>
          <w:lang w:bidi="fa-IR"/>
        </w:rPr>
        <w:t xml:space="preserve">. وقوله لمحمّد </w:t>
      </w:r>
      <w:r w:rsidR="00287B8A" w:rsidRPr="00287B8A">
        <w:rPr>
          <w:rStyle w:val="libAlaemChar"/>
          <w:rtl/>
        </w:rPr>
        <w:t>صلى‌الله‌عليه‌وآله‌وسلم</w:t>
      </w:r>
      <w:r w:rsidRPr="004C1BA7">
        <w:rPr>
          <w:rtl/>
          <w:lang w:bidi="fa-IR"/>
        </w:rPr>
        <w:t xml:space="preserve"> </w:t>
      </w:r>
      <w:r w:rsidRPr="00A73E8D">
        <w:rPr>
          <w:rStyle w:val="libAlaemChar"/>
          <w:rtl/>
        </w:rPr>
        <w:t>(</w:t>
      </w:r>
      <w:r w:rsidRPr="00AE44A4">
        <w:rPr>
          <w:rStyle w:val="libAieChar"/>
          <w:rtl/>
        </w:rPr>
        <w:t xml:space="preserve"> وَاسْتَقِمْ كَما أُمِرْتَ وَلا تَتَّبِعْ أَهْواءَهُمْ </w:t>
      </w:r>
      <w:r w:rsidRPr="00A73E8D">
        <w:rPr>
          <w:rStyle w:val="libAlaemChar"/>
          <w:rtl/>
        </w:rPr>
        <w:t>)</w:t>
      </w:r>
      <w:r w:rsidRPr="004C1BA7">
        <w:rPr>
          <w:rtl/>
          <w:lang w:bidi="fa-IR"/>
        </w:rPr>
        <w:t xml:space="preserve"> و</w:t>
      </w:r>
      <w:r>
        <w:rPr>
          <w:rFonts w:hint="cs"/>
          <w:rtl/>
          <w:lang w:bidi="fa-IR"/>
        </w:rPr>
        <w:t xml:space="preserve"> </w:t>
      </w:r>
      <w:r w:rsidRPr="00A73E8D">
        <w:rPr>
          <w:rStyle w:val="libAlaemChar"/>
          <w:rtl/>
        </w:rPr>
        <w:t>(</w:t>
      </w:r>
      <w:r w:rsidRPr="00AE44A4">
        <w:rPr>
          <w:rStyle w:val="libAieChar"/>
          <w:rtl/>
        </w:rPr>
        <w:t xml:space="preserve"> لَوْ لا كِتابٌ مِنَ اللهِ سَبَقَ </w:t>
      </w:r>
      <w:r w:rsidRPr="00A73E8D">
        <w:rPr>
          <w:rStyle w:val="libAlaemChar"/>
          <w:rtl/>
        </w:rPr>
        <w:t>)</w:t>
      </w:r>
      <w:r w:rsidRPr="004C1BA7">
        <w:rPr>
          <w:rtl/>
          <w:lang w:bidi="fa-IR"/>
        </w:rPr>
        <w:t>. وقوله</w:t>
      </w:r>
      <w:r>
        <w:rPr>
          <w:rtl/>
          <w:lang w:bidi="fa-IR"/>
        </w:rPr>
        <w:t>:</w:t>
      </w:r>
      <w:r w:rsidRPr="004C1BA7">
        <w:rPr>
          <w:rtl/>
          <w:lang w:bidi="fa-IR"/>
        </w:rPr>
        <w:t xml:space="preserve"> </w:t>
      </w:r>
      <w:r w:rsidRPr="00A73E8D">
        <w:rPr>
          <w:rStyle w:val="libAlaemChar"/>
          <w:rtl/>
        </w:rPr>
        <w:t>(</w:t>
      </w:r>
      <w:r w:rsidRPr="00AE44A4">
        <w:rPr>
          <w:rStyle w:val="libAieChar"/>
          <w:rtl/>
        </w:rPr>
        <w:t xml:space="preserve"> وَإِنْ كانَ كَبُرَ عَلَيْكَ إِعْراضُهُمْ </w:t>
      </w:r>
      <w:r w:rsidRPr="00A73E8D">
        <w:rPr>
          <w:rStyle w:val="libAlaemChar"/>
          <w:rtl/>
        </w:rPr>
        <w:t>)</w:t>
      </w:r>
      <w:r w:rsidRPr="004C1BA7">
        <w:rPr>
          <w:rtl/>
          <w:lang w:bidi="fa-IR"/>
        </w:rPr>
        <w:t>.</w:t>
      </w:r>
      <w:r>
        <w:rPr>
          <w:rFonts w:hint="cs"/>
          <w:rtl/>
          <w:lang w:bidi="fa-IR"/>
        </w:rPr>
        <w:t xml:space="preserve"> </w:t>
      </w:r>
      <w:r w:rsidRPr="004C1BA7">
        <w:rPr>
          <w:rtl/>
          <w:lang w:bidi="fa-IR"/>
        </w:rPr>
        <w:t>الآية.</w:t>
      </w:r>
    </w:p>
    <w:p w:rsidR="000D14DD" w:rsidRPr="004C1BA7" w:rsidRDefault="000D14DD" w:rsidP="000D14DD">
      <w:pPr>
        <w:pStyle w:val="libNormal"/>
        <w:rPr>
          <w:rtl/>
          <w:lang w:bidi="fa-IR"/>
        </w:rPr>
      </w:pPr>
      <w:r w:rsidRPr="004C1BA7">
        <w:rPr>
          <w:rtl/>
          <w:lang w:bidi="fa-IR"/>
        </w:rPr>
        <w:t>فهذه الخصائص الأربعة لا تنال إلا بالاكتساب والاجتهاد</w:t>
      </w:r>
      <w:r>
        <w:rPr>
          <w:rtl/>
          <w:lang w:bidi="fa-IR"/>
        </w:rPr>
        <w:t>،</w:t>
      </w:r>
      <w:r w:rsidRPr="004C1BA7">
        <w:rPr>
          <w:rtl/>
          <w:lang w:bidi="fa-IR"/>
        </w:rPr>
        <w:t xml:space="preserve"> لأنها موهبة إلهية وأثرة علوية</w:t>
      </w:r>
      <w:r>
        <w:rPr>
          <w:rtl/>
          <w:lang w:bidi="fa-IR"/>
        </w:rPr>
        <w:t>،</w:t>
      </w:r>
      <w:r w:rsidRPr="004C1BA7">
        <w:rPr>
          <w:rtl/>
          <w:lang w:bidi="fa-IR"/>
        </w:rPr>
        <w:t xml:space="preserve"> حكمها معلّقة بتدبير من له الخلق والأمر</w:t>
      </w:r>
      <w:r>
        <w:rPr>
          <w:rtl/>
          <w:lang w:bidi="fa-IR"/>
        </w:rPr>
        <w:t>،</w:t>
      </w:r>
      <w:r w:rsidRPr="004C1BA7">
        <w:rPr>
          <w:rtl/>
          <w:lang w:bidi="fa-IR"/>
        </w:rPr>
        <w:t xml:space="preserve"> لا يظهرها </w:t>
      </w:r>
      <w:r w:rsidR="00D127DB">
        <w:rPr>
          <w:rtl/>
          <w:lang w:bidi="fa-IR"/>
        </w:rPr>
        <w:t>إلّا</w:t>
      </w:r>
      <w:r w:rsidRPr="004C1BA7">
        <w:rPr>
          <w:rtl/>
          <w:lang w:bidi="fa-IR"/>
        </w:rPr>
        <w:t xml:space="preserve"> في أخص الأزمنة وأحق الأمكنة عند امتساس الحاجة الكلية وإطباق الدهماء على الضلال من البرية</w:t>
      </w:r>
      <w:r>
        <w:rPr>
          <w:rtl/>
          <w:lang w:bidi="fa-IR"/>
        </w:rPr>
        <w:t>،</w:t>
      </w:r>
      <w:r w:rsidRPr="004C1BA7">
        <w:rPr>
          <w:rtl/>
          <w:lang w:bidi="fa-IR"/>
        </w:rPr>
        <w:t xml:space="preserve"> ومحلّها أعلى من أن يفوز به العقول الجزوية أو تحصلها</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المساعي الكسبية</w:t>
      </w:r>
      <w:r>
        <w:rPr>
          <w:rtl/>
          <w:lang w:bidi="fa-IR"/>
        </w:rPr>
        <w:t>،</w:t>
      </w:r>
      <w:r w:rsidRPr="004C1BA7">
        <w:rPr>
          <w:rtl/>
          <w:lang w:bidi="fa-IR"/>
        </w:rPr>
        <w:t xml:space="preserve"> وإليه يرجع قوله </w:t>
      </w:r>
      <w:r w:rsidRPr="00A73E8D">
        <w:rPr>
          <w:rStyle w:val="libAlaemChar"/>
          <w:rtl/>
        </w:rPr>
        <w:t>(</w:t>
      </w:r>
      <w:r w:rsidRPr="00AE44A4">
        <w:rPr>
          <w:rStyle w:val="libAieChar"/>
          <w:rtl/>
        </w:rPr>
        <w:t xml:space="preserve"> وَما كانَ اللهُ لِيُطْلِعَكُمْ عَلَى الْغَيْبِ وَلكِنَّ اللهَ يَجْتَبِي مِنْ رُسُلِهِ مَنْ يَشاءُ </w:t>
      </w:r>
      <w:r w:rsidRPr="00A73E8D">
        <w:rPr>
          <w:rStyle w:val="libAlaemChar"/>
          <w:rtl/>
        </w:rPr>
        <w:t>)</w:t>
      </w:r>
      <w:r w:rsidRPr="004C1BA7">
        <w:rPr>
          <w:rtl/>
          <w:lang w:bidi="fa-IR"/>
        </w:rPr>
        <w:t xml:space="preserve">. وقوله </w:t>
      </w:r>
      <w:r w:rsidRPr="00A73E8D">
        <w:rPr>
          <w:rStyle w:val="libAlaemChar"/>
          <w:rtl/>
        </w:rPr>
        <w:t>(</w:t>
      </w:r>
      <w:r w:rsidRPr="00AE44A4">
        <w:rPr>
          <w:rStyle w:val="libAieChar"/>
          <w:rtl/>
        </w:rPr>
        <w:t xml:space="preserve"> إِنْ نَحْنُ </w:t>
      </w:r>
      <w:r w:rsidR="00D127DB">
        <w:rPr>
          <w:rStyle w:val="libAieChar"/>
          <w:rtl/>
        </w:rPr>
        <w:t>إلّا</w:t>
      </w:r>
      <w:r w:rsidRPr="00AE44A4">
        <w:rPr>
          <w:rStyle w:val="libAieChar"/>
          <w:rtl/>
        </w:rPr>
        <w:t xml:space="preserve"> بَشَرٌ مِثْلُكُمْ وَلكِنَّ اللهَ يَمُنُّ عَلى مَنْ يَشاءُ مِنْ عِبادِهِ </w:t>
      </w:r>
      <w:r w:rsidRPr="00A73E8D">
        <w:rPr>
          <w:rStyle w:val="libAlaemChar"/>
          <w:rtl/>
        </w:rPr>
        <w:t>)</w:t>
      </w:r>
      <w:r w:rsidRPr="004C1BA7">
        <w:rPr>
          <w:rtl/>
          <w:lang w:bidi="fa-IR"/>
        </w:rPr>
        <w:t xml:space="preserve"> وقوله </w:t>
      </w:r>
      <w:r w:rsidRPr="00A73E8D">
        <w:rPr>
          <w:rStyle w:val="libAlaemChar"/>
          <w:rtl/>
        </w:rPr>
        <w:t>(</w:t>
      </w:r>
      <w:r w:rsidRPr="00AE44A4">
        <w:rPr>
          <w:rStyle w:val="libAieChar"/>
          <w:rtl/>
        </w:rPr>
        <w:t xml:space="preserve"> فَلا يُظْهِرُ عَلى غَيْبِهِ أَحَداً </w:t>
      </w:r>
      <w:r w:rsidR="00D127DB">
        <w:rPr>
          <w:rStyle w:val="libAieChar"/>
          <w:rtl/>
        </w:rPr>
        <w:t>إلّا</w:t>
      </w:r>
      <w:r w:rsidRPr="00AE44A4">
        <w:rPr>
          <w:rStyle w:val="libAieChar"/>
          <w:rtl/>
        </w:rPr>
        <w:t xml:space="preserve"> مَنِ ارْتَضى مِنْ رَسُولٍ </w:t>
      </w:r>
      <w:r w:rsidRPr="00A73E8D">
        <w:rPr>
          <w:rStyle w:val="libAlaemChar"/>
          <w:rtl/>
        </w:rPr>
        <w:t>)</w:t>
      </w:r>
      <w:r w:rsidRPr="004C1BA7">
        <w:rPr>
          <w:rtl/>
          <w:lang w:bidi="fa-IR"/>
        </w:rPr>
        <w:t>.</w:t>
      </w:r>
    </w:p>
    <w:p w:rsidR="000D14DD" w:rsidRPr="004C1BA7" w:rsidRDefault="000D14DD" w:rsidP="000D14DD">
      <w:pPr>
        <w:pStyle w:val="libNormal"/>
        <w:rPr>
          <w:rtl/>
          <w:lang w:bidi="fa-IR"/>
        </w:rPr>
      </w:pPr>
      <w:r w:rsidRPr="00AE44A4">
        <w:rPr>
          <w:rStyle w:val="libBold2Char"/>
          <w:rtl/>
        </w:rPr>
        <w:t>أقول</w:t>
      </w:r>
      <w:r>
        <w:rPr>
          <w:rStyle w:val="libBold2Char"/>
          <w:rtl/>
        </w:rPr>
        <w:t>:</w:t>
      </w:r>
      <w:r w:rsidRPr="004C1BA7">
        <w:rPr>
          <w:rtl/>
          <w:lang w:bidi="fa-IR"/>
        </w:rPr>
        <w:t xml:space="preserve"> وهذه الخصائص الأربعة الحاصلة للأنبياء بسبب أن خلقتهم أشرف وأجل من خلقة الخلائق أجمعين</w:t>
      </w:r>
      <w:r>
        <w:rPr>
          <w:rtl/>
          <w:lang w:bidi="fa-IR"/>
        </w:rPr>
        <w:t>،</w:t>
      </w:r>
      <w:r w:rsidRPr="004C1BA7">
        <w:rPr>
          <w:rtl/>
          <w:lang w:bidi="fa-IR"/>
        </w:rPr>
        <w:t xml:space="preserve"> حاصلة لسيدنا أمير المؤمنين</w:t>
      </w:r>
      <w:r>
        <w:rPr>
          <w:rtl/>
          <w:lang w:bidi="fa-IR"/>
        </w:rPr>
        <w:t>،</w:t>
      </w:r>
      <w:r w:rsidRPr="004C1BA7">
        <w:rPr>
          <w:rtl/>
          <w:lang w:bidi="fa-IR"/>
        </w:rPr>
        <w:t xml:space="preserve"> لأنه خلق مع أفضل الأنبياء من نور واحد</w:t>
      </w:r>
      <w:r>
        <w:rPr>
          <w:rtl/>
          <w:lang w:bidi="fa-IR"/>
        </w:rPr>
        <w:t>،</w:t>
      </w:r>
      <w:r w:rsidRPr="004C1BA7">
        <w:rPr>
          <w:rtl/>
          <w:lang w:bidi="fa-IR"/>
        </w:rPr>
        <w:t xml:space="preserve"> فهو أفضل الخلائق والأنبياء عدا خاتمهم </w:t>
      </w:r>
      <w:r w:rsidR="00287B8A" w:rsidRPr="00287B8A">
        <w:rPr>
          <w:rStyle w:val="libAlaemChar"/>
          <w:rtl/>
        </w:rPr>
        <w:t>صلى‌الله‌عليه‌وآله‌وسلم</w:t>
      </w:r>
      <w:r w:rsidRPr="004C1BA7">
        <w:rPr>
          <w:rtl/>
          <w:lang w:bidi="fa-IR"/>
        </w:rPr>
        <w:t xml:space="preserve"> فلا يجوز تقدّم أحد عليه.</w:t>
      </w:r>
    </w:p>
    <w:p w:rsidR="003C0B4F" w:rsidRDefault="000D14DD" w:rsidP="000D14DD">
      <w:pPr>
        <w:pStyle w:val="Heading2"/>
        <w:rPr>
          <w:rtl/>
          <w:lang w:bidi="fa-IR"/>
        </w:rPr>
      </w:pPr>
      <w:bookmarkStart w:id="710" w:name="_Toc347630323"/>
      <w:bookmarkStart w:id="711" w:name="_Toc407003747"/>
      <w:bookmarkStart w:id="712" w:name="_Toc94612826"/>
      <w:r w:rsidRPr="004C1BA7">
        <w:rPr>
          <w:rtl/>
          <w:lang w:bidi="fa-IR"/>
        </w:rPr>
        <w:t>10</w:t>
      </w:r>
      <w:r>
        <w:rPr>
          <w:rtl/>
          <w:lang w:bidi="fa-IR"/>
        </w:rPr>
        <w:t xml:space="preserve"> </w:t>
      </w:r>
      <w:r w:rsidR="00FB56AE">
        <w:rPr>
          <w:rtl/>
          <w:lang w:bidi="fa-IR"/>
        </w:rPr>
        <w:t>-</w:t>
      </w:r>
      <w:r>
        <w:rPr>
          <w:rtl/>
          <w:lang w:bidi="fa-IR"/>
        </w:rPr>
        <w:t xml:space="preserve"> </w:t>
      </w:r>
      <w:r w:rsidRPr="004C1BA7">
        <w:rPr>
          <w:rtl/>
          <w:lang w:bidi="fa-IR"/>
        </w:rPr>
        <w:t>شاه ولي الله الدّهلوي</w:t>
      </w:r>
      <w:bookmarkEnd w:id="710"/>
      <w:bookmarkEnd w:id="711"/>
      <w:bookmarkEnd w:id="712"/>
    </w:p>
    <w:p w:rsidR="000D14DD" w:rsidRPr="004C1BA7" w:rsidRDefault="000D14DD" w:rsidP="000D14DD">
      <w:pPr>
        <w:pStyle w:val="libNormal"/>
        <w:rPr>
          <w:rtl/>
          <w:lang w:bidi="fa-IR"/>
        </w:rPr>
      </w:pPr>
      <w:r w:rsidRPr="004C1BA7">
        <w:rPr>
          <w:rtl/>
          <w:lang w:bidi="fa-IR"/>
        </w:rPr>
        <w:t>وقال والد ( الدهلوي ) في ( إزالة الخفا ) ما تعريبه</w:t>
      </w:r>
      <w:r>
        <w:rPr>
          <w:rtl/>
          <w:lang w:bidi="fa-IR"/>
        </w:rPr>
        <w:t>:</w:t>
      </w:r>
      <w:r w:rsidRPr="004C1BA7">
        <w:rPr>
          <w:rtl/>
          <w:lang w:bidi="fa-IR"/>
        </w:rPr>
        <w:t xml:space="preserve"> « لقد خلقت نفوس الأنبياء </w:t>
      </w:r>
      <w:r w:rsidRPr="00A73E8D">
        <w:rPr>
          <w:rStyle w:val="libAlaemChar"/>
          <w:rtl/>
        </w:rPr>
        <w:t>عليهم‌السلام</w:t>
      </w:r>
      <w:r w:rsidRPr="004C1BA7">
        <w:rPr>
          <w:rtl/>
          <w:lang w:bidi="fa-IR"/>
        </w:rPr>
        <w:t xml:space="preserve"> القدسية في غاية الصفاء والرفعة</w:t>
      </w:r>
      <w:r>
        <w:rPr>
          <w:rtl/>
          <w:lang w:bidi="fa-IR"/>
        </w:rPr>
        <w:t>،</w:t>
      </w:r>
      <w:r w:rsidRPr="004C1BA7">
        <w:rPr>
          <w:rtl/>
          <w:lang w:bidi="fa-IR"/>
        </w:rPr>
        <w:t xml:space="preserve"> وقد اقتضت الحكمة الإ</w:t>
      </w:r>
      <w:r w:rsidR="00A829A8">
        <w:rPr>
          <w:rFonts w:hint="cs"/>
          <w:rtl/>
          <w:lang w:bidi="fa-IR"/>
        </w:rPr>
        <w:t>ِ</w:t>
      </w:r>
      <w:r w:rsidRPr="004C1BA7">
        <w:rPr>
          <w:rtl/>
          <w:lang w:bidi="fa-IR"/>
        </w:rPr>
        <w:t>لهية أن ينالوا النبوة بذلك الصفاء والرفعة</w:t>
      </w:r>
      <w:r>
        <w:rPr>
          <w:rtl/>
          <w:lang w:bidi="fa-IR"/>
        </w:rPr>
        <w:t>،</w:t>
      </w:r>
      <w:r w:rsidRPr="004C1BA7">
        <w:rPr>
          <w:rtl/>
          <w:lang w:bidi="fa-IR"/>
        </w:rPr>
        <w:t xml:space="preserve"> ففوضت إليهم رئاسة العالم</w:t>
      </w:r>
      <w:r>
        <w:rPr>
          <w:rtl/>
          <w:lang w:bidi="fa-IR"/>
        </w:rPr>
        <w:t>،</w:t>
      </w:r>
      <w:r w:rsidRPr="004C1BA7">
        <w:rPr>
          <w:rtl/>
          <w:lang w:bidi="fa-IR"/>
        </w:rPr>
        <w:t xml:space="preserve"> قال الله تعالى </w:t>
      </w:r>
      <w:r w:rsidRPr="00A73E8D">
        <w:rPr>
          <w:rStyle w:val="libAlaemChar"/>
          <w:rtl/>
        </w:rPr>
        <w:t>(</w:t>
      </w:r>
      <w:r w:rsidRPr="00AE44A4">
        <w:rPr>
          <w:rStyle w:val="libAieChar"/>
          <w:rtl/>
        </w:rPr>
        <w:t xml:space="preserve"> اللهُ أَعْلَمُ حَيْثُ يَجْعَلُ رِسالَتَهُ </w:t>
      </w:r>
      <w:r w:rsidRPr="00A73E8D">
        <w:rPr>
          <w:rStyle w:val="libAlaemChar"/>
          <w:rtl/>
        </w:rPr>
        <w:t>)</w:t>
      </w:r>
      <w:r w:rsidRPr="004C1BA7">
        <w:rPr>
          <w:rtl/>
          <w:lang w:bidi="fa-IR"/>
        </w:rPr>
        <w:t>.</w:t>
      </w:r>
    </w:p>
    <w:p w:rsidR="000D14DD" w:rsidRPr="004C1BA7" w:rsidRDefault="000D14DD" w:rsidP="000D14DD">
      <w:pPr>
        <w:pStyle w:val="libNormal"/>
        <w:rPr>
          <w:rtl/>
          <w:lang w:bidi="fa-IR"/>
        </w:rPr>
      </w:pPr>
      <w:r w:rsidRPr="004C1BA7">
        <w:rPr>
          <w:rtl/>
          <w:lang w:bidi="fa-IR"/>
        </w:rPr>
        <w:t>وفي الأمة قوم خلقت نفوسهم قريبة من جوهر نفوس الأنبياء</w:t>
      </w:r>
      <w:r>
        <w:rPr>
          <w:rtl/>
          <w:lang w:bidi="fa-IR"/>
        </w:rPr>
        <w:t>،</w:t>
      </w:r>
      <w:r w:rsidRPr="004C1BA7">
        <w:rPr>
          <w:rtl/>
          <w:lang w:bidi="fa-IR"/>
        </w:rPr>
        <w:t xml:space="preserve"> وهؤلاء في أصل الفطرة خلفاء الأنبياء في الأمم</w:t>
      </w:r>
      <w:r>
        <w:rPr>
          <w:rtl/>
          <w:lang w:bidi="fa-IR"/>
        </w:rPr>
        <w:t>،</w:t>
      </w:r>
      <w:r w:rsidRPr="004C1BA7">
        <w:rPr>
          <w:rtl/>
          <w:lang w:bidi="fa-IR"/>
        </w:rPr>
        <w:t xml:space="preserve"> كالشمس تنعكس في المرآة ولا تنعكس في التراب والخشب والحجر</w:t>
      </w:r>
      <w:r>
        <w:rPr>
          <w:rtl/>
          <w:lang w:bidi="fa-IR"/>
        </w:rPr>
        <w:t>،</w:t>
      </w:r>
      <w:r w:rsidRPr="004C1BA7">
        <w:rPr>
          <w:rtl/>
          <w:lang w:bidi="fa-IR"/>
        </w:rPr>
        <w:t xml:space="preserve"> فإن هؤلاء</w:t>
      </w:r>
      <w:r>
        <w:rPr>
          <w:rtl/>
          <w:lang w:bidi="fa-IR"/>
        </w:rPr>
        <w:t xml:space="preserve"> </w:t>
      </w:r>
      <w:r w:rsidR="00FB56AE">
        <w:rPr>
          <w:rtl/>
          <w:lang w:bidi="fa-IR"/>
        </w:rPr>
        <w:t>-</w:t>
      </w:r>
      <w:r>
        <w:rPr>
          <w:rtl/>
          <w:lang w:bidi="fa-IR"/>
        </w:rPr>
        <w:t xml:space="preserve"> </w:t>
      </w:r>
      <w:r w:rsidRPr="004C1BA7">
        <w:rPr>
          <w:rtl/>
          <w:lang w:bidi="fa-IR"/>
        </w:rPr>
        <w:t>وهم خلاصة الأمة</w:t>
      </w:r>
      <w:r>
        <w:rPr>
          <w:rtl/>
          <w:lang w:bidi="fa-IR"/>
        </w:rPr>
        <w:t xml:space="preserve"> </w:t>
      </w:r>
      <w:r w:rsidR="00FB56AE">
        <w:rPr>
          <w:rtl/>
          <w:lang w:bidi="fa-IR"/>
        </w:rPr>
        <w:t>-</w:t>
      </w:r>
      <w:r>
        <w:rPr>
          <w:rtl/>
          <w:lang w:bidi="fa-IR"/>
        </w:rPr>
        <w:t xml:space="preserve"> </w:t>
      </w:r>
      <w:r w:rsidRPr="004C1BA7">
        <w:rPr>
          <w:rtl/>
          <w:lang w:bidi="fa-IR"/>
        </w:rPr>
        <w:t>يتأثرون بالنفس القدسية النبوية بوجه لا يتأتى لغيرهم</w:t>
      </w:r>
      <w:r>
        <w:rPr>
          <w:rtl/>
          <w:lang w:bidi="fa-IR"/>
        </w:rPr>
        <w:t>،</w:t>
      </w:r>
      <w:r w:rsidRPr="004C1BA7">
        <w:rPr>
          <w:rtl/>
          <w:lang w:bidi="fa-IR"/>
        </w:rPr>
        <w:t xml:space="preserve"> وقلوبهم تشهد بصحة ما يستفيدونه منها</w:t>
      </w:r>
      <w:r>
        <w:rPr>
          <w:rtl/>
          <w:lang w:bidi="fa-IR"/>
        </w:rPr>
        <w:t>،</w:t>
      </w:r>
      <w:r w:rsidRPr="004C1BA7">
        <w:rPr>
          <w:rtl/>
          <w:lang w:bidi="fa-IR"/>
        </w:rPr>
        <w:t xml:space="preserve"> حتى كأنه قد سبق لهم إدراك ذلك على وجه الإجمال</w:t>
      </w:r>
      <w:r>
        <w:rPr>
          <w:rtl/>
          <w:lang w:bidi="fa-IR"/>
        </w:rPr>
        <w:t>،</w:t>
      </w:r>
      <w:r w:rsidRPr="004C1BA7">
        <w:rPr>
          <w:rtl/>
          <w:lang w:bidi="fa-IR"/>
        </w:rPr>
        <w:t xml:space="preserve"> ثم جاء كلامه </w:t>
      </w:r>
      <w:r w:rsidR="00287B8A" w:rsidRPr="00287B8A">
        <w:rPr>
          <w:rStyle w:val="libAlaemChar"/>
          <w:rtl/>
        </w:rPr>
        <w:t>صلى‌الله‌عليه‌وآله‌وسلم</w:t>
      </w:r>
      <w:r w:rsidRPr="004C1BA7">
        <w:rPr>
          <w:rtl/>
          <w:lang w:bidi="fa-IR"/>
        </w:rPr>
        <w:t xml:space="preserve"> شارحا</w:t>
      </w:r>
      <w:r w:rsidR="00435565">
        <w:rPr>
          <w:rFonts w:hint="cs"/>
          <w:rtl/>
          <w:lang w:bidi="fa-IR"/>
        </w:rPr>
        <w:t>ً</w:t>
      </w:r>
      <w:r w:rsidRPr="004C1BA7">
        <w:rPr>
          <w:rtl/>
          <w:lang w:bidi="fa-IR"/>
        </w:rPr>
        <w:t xml:space="preserve"> له ومبينا</w:t>
      </w:r>
      <w:r w:rsidR="00435565">
        <w:rPr>
          <w:rFonts w:hint="cs"/>
          <w:rtl/>
          <w:lang w:bidi="fa-IR"/>
        </w:rPr>
        <w:t>ً</w:t>
      </w:r>
      <w:r w:rsidRPr="004C1BA7">
        <w:rPr>
          <w:rtl/>
          <w:lang w:bidi="fa-IR"/>
        </w:rPr>
        <w:t xml:space="preserve"> لاجماله</w:t>
      </w:r>
      <w:r>
        <w:rPr>
          <w:rtl/>
          <w:lang w:bidi="fa-IR"/>
        </w:rPr>
        <w:t>،</w:t>
      </w:r>
      <w:r w:rsidRPr="004C1BA7">
        <w:rPr>
          <w:rtl/>
          <w:lang w:bidi="fa-IR"/>
        </w:rPr>
        <w:t xml:space="preserve"> ثم تلى هؤلاء جماعات كل منها أدنى من سابقتها بدرجة حتى تصل النوبة إلى العوام من المسلمين.</w:t>
      </w:r>
    </w:p>
    <w:p w:rsidR="000D14DD" w:rsidRPr="004C1BA7" w:rsidRDefault="000D14DD" w:rsidP="000D14DD">
      <w:pPr>
        <w:pStyle w:val="libNormal"/>
        <w:rPr>
          <w:rtl/>
          <w:lang w:bidi="fa-IR"/>
        </w:rPr>
      </w:pPr>
      <w:r w:rsidRPr="004C1BA7">
        <w:rPr>
          <w:rtl/>
          <w:lang w:bidi="fa-IR"/>
        </w:rPr>
        <w:t>فكما أن صاحب الخلافة الخاصة هو رئيس المسلمين في الظاهر</w:t>
      </w:r>
      <w:r>
        <w:rPr>
          <w:rtl/>
          <w:lang w:bidi="fa-IR"/>
        </w:rPr>
        <w:t>،</w:t>
      </w:r>
      <w:r w:rsidRPr="004C1BA7">
        <w:rPr>
          <w:rtl/>
          <w:lang w:bidi="fa-IR"/>
        </w:rPr>
        <w:t xml:space="preserve"> فكذلك يجب أن يكون رئيسا</w:t>
      </w:r>
      <w:r w:rsidR="00435565">
        <w:rPr>
          <w:rFonts w:hint="cs"/>
          <w:rtl/>
          <w:lang w:bidi="fa-IR"/>
        </w:rPr>
        <w:t>ً</w:t>
      </w:r>
      <w:r w:rsidRPr="004C1BA7">
        <w:rPr>
          <w:rtl/>
          <w:lang w:bidi="fa-IR"/>
        </w:rPr>
        <w:t xml:space="preserve"> لهم متقدما</w:t>
      </w:r>
      <w:r w:rsidR="00566F9B">
        <w:rPr>
          <w:rFonts w:hint="cs"/>
          <w:rtl/>
          <w:lang w:bidi="fa-IR"/>
        </w:rPr>
        <w:t>ً</w:t>
      </w:r>
      <w:r w:rsidRPr="004C1BA7">
        <w:rPr>
          <w:rtl/>
          <w:lang w:bidi="fa-IR"/>
        </w:rPr>
        <w:t xml:space="preserve"> عليهم من حيث الاستعدادات الباطنية كصفاء الباطن ورفعة الشأن</w:t>
      </w:r>
      <w:r>
        <w:rPr>
          <w:rtl/>
          <w:lang w:bidi="fa-IR"/>
        </w:rPr>
        <w:t>،</w:t>
      </w:r>
      <w:r w:rsidRPr="004C1BA7">
        <w:rPr>
          <w:rtl/>
          <w:lang w:bidi="fa-IR"/>
        </w:rPr>
        <w:t xml:space="preserve"> حتى تكن رئاسته الظاهرية مقرونة بالرئاسة الباطنية</w:t>
      </w:r>
      <w:r>
        <w:rPr>
          <w:rtl/>
          <w:lang w:bidi="fa-IR"/>
        </w:rPr>
        <w:t xml:space="preserve"> ..</w:t>
      </w:r>
      <w:r w:rsidRPr="004C1BA7">
        <w:rPr>
          <w:rtl/>
          <w:lang w:bidi="fa-IR"/>
        </w:rPr>
        <w:t>. »</w:t>
      </w:r>
      <w:r>
        <w:rPr>
          <w:rtl/>
          <w:lang w:bidi="fa-IR"/>
        </w:rPr>
        <w:t>.</w:t>
      </w:r>
    </w:p>
    <w:p w:rsidR="000D14DD" w:rsidRDefault="000D14DD" w:rsidP="000D14DD">
      <w:pPr>
        <w:pStyle w:val="libNormal"/>
        <w:rPr>
          <w:rtl/>
          <w:lang w:bidi="fa-IR"/>
        </w:rPr>
      </w:pPr>
      <w:r>
        <w:rPr>
          <w:rtl/>
          <w:lang w:bidi="fa-IR"/>
        </w:rPr>
        <w:br w:type="page"/>
      </w:r>
    </w:p>
    <w:p w:rsidR="003C0B4F" w:rsidRDefault="000D14DD" w:rsidP="000D14DD">
      <w:pPr>
        <w:pStyle w:val="Heading3"/>
        <w:rPr>
          <w:rtl/>
          <w:lang w:bidi="fa-IR"/>
        </w:rPr>
      </w:pPr>
      <w:bookmarkStart w:id="713" w:name="_Toc347630324"/>
      <w:bookmarkStart w:id="714" w:name="_Toc407003748"/>
      <w:bookmarkStart w:id="715" w:name="_Toc94612827"/>
      <w:r w:rsidRPr="004C1BA7">
        <w:rPr>
          <w:rtl/>
          <w:lang w:bidi="fa-IR"/>
        </w:rPr>
        <w:lastRenderedPageBreak/>
        <w:t>وجوه دلالة هذا الكلام</w:t>
      </w:r>
      <w:bookmarkEnd w:id="713"/>
      <w:bookmarkEnd w:id="714"/>
      <w:bookmarkEnd w:id="715"/>
    </w:p>
    <w:p w:rsidR="000D14DD" w:rsidRPr="004C1BA7" w:rsidRDefault="000D14DD" w:rsidP="000D14DD">
      <w:pPr>
        <w:pStyle w:val="libNormal"/>
        <w:rPr>
          <w:rtl/>
          <w:lang w:bidi="fa-IR"/>
        </w:rPr>
      </w:pPr>
      <w:r w:rsidRPr="004C1BA7">
        <w:rPr>
          <w:rtl/>
          <w:lang w:bidi="fa-IR"/>
        </w:rPr>
        <w:t>وكلام والد ( الدهلوي ) هذا يوضّح دلالة حديث النور على المطلوب من وجوه</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قوله</w:t>
      </w:r>
      <w:r>
        <w:rPr>
          <w:rtl/>
          <w:lang w:bidi="fa-IR"/>
        </w:rPr>
        <w:t>:</w:t>
      </w:r>
      <w:r w:rsidRPr="004C1BA7">
        <w:rPr>
          <w:rtl/>
          <w:lang w:bidi="fa-IR"/>
        </w:rPr>
        <w:t xml:space="preserve"> « وقد افتضت الحكمة الإلهية أن ينالوا بذلك الصفاء والرفعة</w:t>
      </w:r>
      <w:r>
        <w:rPr>
          <w:rtl/>
          <w:lang w:bidi="fa-IR"/>
        </w:rPr>
        <w:t>،</w:t>
      </w:r>
      <w:r w:rsidRPr="004C1BA7">
        <w:rPr>
          <w:rtl/>
          <w:lang w:bidi="fa-IR"/>
        </w:rPr>
        <w:t xml:space="preserve"> ففوضت إليهم رئاسة العالم</w:t>
      </w:r>
      <w:r>
        <w:rPr>
          <w:rtl/>
          <w:lang w:bidi="fa-IR"/>
        </w:rPr>
        <w:t>،</w:t>
      </w:r>
      <w:r w:rsidRPr="004C1BA7">
        <w:rPr>
          <w:rtl/>
          <w:lang w:bidi="fa-IR"/>
        </w:rPr>
        <w:t xml:space="preserve"> قال الله تعالى</w:t>
      </w:r>
      <w:r>
        <w:rPr>
          <w:rtl/>
          <w:lang w:bidi="fa-IR"/>
        </w:rPr>
        <w:t>:</w:t>
      </w:r>
      <w:r w:rsidRPr="004C1BA7">
        <w:rPr>
          <w:rtl/>
          <w:lang w:bidi="fa-IR"/>
        </w:rPr>
        <w:t xml:space="preserve"> </w:t>
      </w:r>
      <w:r w:rsidRPr="00A73E8D">
        <w:rPr>
          <w:rStyle w:val="libAlaemChar"/>
          <w:rtl/>
        </w:rPr>
        <w:t>(</w:t>
      </w:r>
      <w:r w:rsidRPr="00AE44A4">
        <w:rPr>
          <w:rStyle w:val="libAieChar"/>
          <w:rtl/>
        </w:rPr>
        <w:t xml:space="preserve"> اللهُ أَعْلَمُ حَيْثُ يَجْعَلُ رِسالَتَهُ </w:t>
      </w:r>
      <w:r w:rsidRPr="00A73E8D">
        <w:rPr>
          <w:rStyle w:val="libAlaemChar"/>
          <w:rtl/>
        </w:rPr>
        <w:t>)</w:t>
      </w:r>
      <w:r w:rsidRPr="004C1BA7">
        <w:rPr>
          <w:rtl/>
          <w:lang w:bidi="fa-IR"/>
        </w:rPr>
        <w:t>.</w:t>
      </w:r>
    </w:p>
    <w:p w:rsidR="000D14DD" w:rsidRPr="004C1BA7" w:rsidRDefault="000D14DD" w:rsidP="000D14DD">
      <w:pPr>
        <w:pStyle w:val="libNormal"/>
        <w:rPr>
          <w:rtl/>
          <w:lang w:bidi="fa-IR"/>
        </w:rPr>
      </w:pPr>
      <w:r w:rsidRPr="004C1BA7">
        <w:rPr>
          <w:rtl/>
          <w:lang w:bidi="fa-IR"/>
        </w:rPr>
        <w:t>أقول</w:t>
      </w:r>
      <w:r>
        <w:rPr>
          <w:rtl/>
          <w:lang w:bidi="fa-IR"/>
        </w:rPr>
        <w:t>:</w:t>
      </w:r>
      <w:r w:rsidRPr="004C1BA7">
        <w:rPr>
          <w:rtl/>
          <w:lang w:bidi="fa-IR"/>
        </w:rPr>
        <w:t xml:space="preserve"> إذا كان الأمر كذلك فإن الامام عليا</w:t>
      </w:r>
      <w:r w:rsidR="00566F9B">
        <w:rPr>
          <w:rFonts w:hint="cs"/>
          <w:rtl/>
          <w:lang w:bidi="fa-IR"/>
        </w:rPr>
        <w:t>ً</w:t>
      </w:r>
      <w:r w:rsidRPr="004C1BA7">
        <w:rPr>
          <w:rtl/>
          <w:lang w:bidi="fa-IR"/>
        </w:rPr>
        <w:t xml:space="preserve"> </w:t>
      </w:r>
      <w:r w:rsidRPr="00A73E8D">
        <w:rPr>
          <w:rStyle w:val="libAlaemChar"/>
          <w:rtl/>
        </w:rPr>
        <w:t>عليه‌السلام</w:t>
      </w:r>
      <w:r w:rsidRPr="004C1BA7">
        <w:rPr>
          <w:rtl/>
          <w:lang w:bidi="fa-IR"/>
        </w:rPr>
        <w:t xml:space="preserve"> كانت له الأهلية الكاملة لأن</w:t>
      </w:r>
      <w:r w:rsidR="00CB400F">
        <w:rPr>
          <w:rFonts w:hint="cs"/>
          <w:rtl/>
          <w:lang w:bidi="fa-IR"/>
        </w:rPr>
        <w:t>ْ</w:t>
      </w:r>
      <w:r w:rsidRPr="004C1BA7">
        <w:rPr>
          <w:rtl/>
          <w:lang w:bidi="fa-IR"/>
        </w:rPr>
        <w:t xml:space="preserve"> تفوّض إليه رئاسة العالم</w:t>
      </w:r>
      <w:r>
        <w:rPr>
          <w:rtl/>
          <w:lang w:bidi="fa-IR"/>
        </w:rPr>
        <w:t xml:space="preserve"> </w:t>
      </w:r>
      <w:r w:rsidR="00FB56AE">
        <w:rPr>
          <w:rtl/>
          <w:lang w:bidi="fa-IR"/>
        </w:rPr>
        <w:t>-</w:t>
      </w:r>
      <w:r>
        <w:rPr>
          <w:rtl/>
          <w:lang w:bidi="fa-IR"/>
        </w:rPr>
        <w:t xml:space="preserve"> </w:t>
      </w:r>
      <w:r w:rsidRPr="004C1BA7">
        <w:rPr>
          <w:rtl/>
          <w:lang w:bidi="fa-IR"/>
        </w:rPr>
        <w:t>وهي الخلافة العامة والحكومة التامة</w:t>
      </w:r>
      <w:r>
        <w:rPr>
          <w:rtl/>
          <w:lang w:bidi="fa-IR"/>
        </w:rPr>
        <w:t xml:space="preserve"> </w:t>
      </w:r>
      <w:r w:rsidR="00FB56AE">
        <w:rPr>
          <w:rtl/>
          <w:lang w:bidi="fa-IR"/>
        </w:rPr>
        <w:t>-</w:t>
      </w:r>
      <w:r>
        <w:rPr>
          <w:rtl/>
          <w:lang w:bidi="fa-IR"/>
        </w:rPr>
        <w:t xml:space="preserve"> </w:t>
      </w:r>
      <w:r w:rsidRPr="004C1BA7">
        <w:rPr>
          <w:rtl/>
          <w:lang w:bidi="fa-IR"/>
        </w:rPr>
        <w:t>لوجود المقتضي الذي ذكره لذلك</w:t>
      </w:r>
      <w:r>
        <w:rPr>
          <w:rtl/>
          <w:lang w:bidi="fa-IR"/>
        </w:rPr>
        <w:t>،</w:t>
      </w:r>
      <w:r w:rsidRPr="004C1BA7">
        <w:rPr>
          <w:rtl/>
          <w:lang w:bidi="fa-IR"/>
        </w:rPr>
        <w:t xml:space="preserve"> بدليل حديث ( النور )</w:t>
      </w:r>
      <w:r>
        <w:rPr>
          <w:rtl/>
          <w:lang w:bidi="fa-IR"/>
        </w:rPr>
        <w:t>،</w:t>
      </w:r>
      <w:r w:rsidRPr="004C1BA7">
        <w:rPr>
          <w:rtl/>
          <w:lang w:bidi="fa-IR"/>
        </w:rPr>
        <w:t xml:space="preserve"> وإذ أنه يفيد كون أمير المؤمنين </w:t>
      </w:r>
      <w:r w:rsidRPr="00A73E8D">
        <w:rPr>
          <w:rStyle w:val="libAlaemChar"/>
          <w:rtl/>
        </w:rPr>
        <w:t>عليه‌السلام</w:t>
      </w:r>
      <w:r w:rsidRPr="004C1BA7">
        <w:rPr>
          <w:rtl/>
          <w:lang w:bidi="fa-IR"/>
        </w:rPr>
        <w:t xml:space="preserve"> أشرف وأفضل من آدم وسائر الأنبياء </w:t>
      </w:r>
      <w:r w:rsidRPr="00A73E8D">
        <w:rPr>
          <w:rStyle w:val="libAlaemChar"/>
          <w:rtl/>
        </w:rPr>
        <w:t>عليهم‌السلام</w:t>
      </w:r>
      <w:r>
        <w:rPr>
          <w:rtl/>
          <w:lang w:bidi="fa-IR"/>
        </w:rPr>
        <w:t>،</w:t>
      </w:r>
      <w:r w:rsidRPr="004C1BA7">
        <w:rPr>
          <w:rtl/>
          <w:lang w:bidi="fa-IR"/>
        </w:rPr>
        <w:t xml:space="preserve"> ما عدا خاتمهم </w:t>
      </w:r>
      <w:r w:rsidR="00287B8A" w:rsidRPr="00287B8A">
        <w:rPr>
          <w:rStyle w:val="libAlaemChar"/>
          <w:rtl/>
        </w:rPr>
        <w:t>صلى‌الله‌عليه‌وآله‌وسلم</w:t>
      </w:r>
      <w:r w:rsidRPr="004C1BA7">
        <w:rPr>
          <w:rtl/>
          <w:lang w:bidi="fa-IR"/>
        </w:rPr>
        <w:t xml:space="preserve"> من حيث الصفاء والرفعة وغير ذلك لاتحاد نوره مع نوره</w:t>
      </w:r>
      <w:r>
        <w:rPr>
          <w:rtl/>
          <w:lang w:bidi="fa-IR"/>
        </w:rPr>
        <w:t>،</w:t>
      </w:r>
      <w:r w:rsidRPr="004C1BA7">
        <w:rPr>
          <w:rtl/>
          <w:lang w:bidi="fa-IR"/>
        </w:rPr>
        <w:t xml:space="preserve"> مع العلم بأنه أفضل جميع الأنبياء السابقين</w:t>
      </w:r>
      <w:r>
        <w:rPr>
          <w:rtl/>
          <w:lang w:bidi="fa-IR"/>
        </w:rPr>
        <w:t>،</w:t>
      </w:r>
      <w:r w:rsidRPr="004C1BA7">
        <w:rPr>
          <w:rtl/>
          <w:lang w:bidi="fa-IR"/>
        </w:rPr>
        <w:t xml:space="preserve"> فحديث النور من الأدلة الدالة على وجوب تفويض الامامة لعلي </w:t>
      </w:r>
      <w:r w:rsidRPr="00A73E8D">
        <w:rPr>
          <w:rStyle w:val="libAlaemChar"/>
          <w:rtl/>
        </w:rPr>
        <w:t>عليه‌السلام</w:t>
      </w:r>
      <w:r w:rsidRPr="004C1BA7">
        <w:rPr>
          <w:rtl/>
          <w:lang w:bidi="fa-IR"/>
        </w:rPr>
        <w:t xml:space="preserve"> بعد النبي </w:t>
      </w:r>
      <w:r w:rsidR="00287B8A" w:rsidRPr="00287B8A">
        <w:rPr>
          <w:rStyle w:val="libAlaemChar"/>
          <w:rtl/>
        </w:rPr>
        <w:t>صلى‌الله‌عليه‌وآله‌وسلم</w:t>
      </w:r>
      <w:r w:rsidRPr="004C1BA7">
        <w:rPr>
          <w:rtl/>
          <w:lang w:bidi="fa-IR"/>
        </w:rPr>
        <w:t xml:space="preserve"> وهو المطلوب</w:t>
      </w:r>
      <w:r>
        <w:rPr>
          <w:rtl/>
          <w:lang w:bidi="fa-IR"/>
        </w:rPr>
        <w:t>،</w:t>
      </w:r>
      <w:r w:rsidRPr="004C1BA7">
        <w:rPr>
          <w:rtl/>
          <w:lang w:bidi="fa-IR"/>
        </w:rPr>
        <w:t xml:space="preserve"> فمخالفة ( الدهلوي ) لأبيه وإنكاره دلالة الحديث على الامامة أمر غريب.</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قوله</w:t>
      </w:r>
      <w:r>
        <w:rPr>
          <w:rtl/>
          <w:lang w:bidi="fa-IR"/>
        </w:rPr>
        <w:t>:</w:t>
      </w:r>
      <w:r w:rsidRPr="004C1BA7">
        <w:rPr>
          <w:rtl/>
          <w:lang w:bidi="fa-IR"/>
        </w:rPr>
        <w:t xml:space="preserve"> « وفي الأمة</w:t>
      </w:r>
      <w:r>
        <w:rPr>
          <w:rtl/>
          <w:lang w:bidi="fa-IR"/>
        </w:rPr>
        <w:t xml:space="preserve"> ..</w:t>
      </w:r>
      <w:r w:rsidRPr="004C1BA7">
        <w:rPr>
          <w:rtl/>
          <w:lang w:bidi="fa-IR"/>
        </w:rPr>
        <w:t>. » أقول</w:t>
      </w:r>
      <w:r>
        <w:rPr>
          <w:rtl/>
          <w:lang w:bidi="fa-IR"/>
        </w:rPr>
        <w:t>:</w:t>
      </w:r>
      <w:r w:rsidRPr="004C1BA7">
        <w:rPr>
          <w:rtl/>
          <w:lang w:bidi="fa-IR"/>
        </w:rPr>
        <w:t xml:space="preserve"> وبما أن حديث النور يدل بفحواه دلالة قطعية على هذا المعنى</w:t>
      </w:r>
      <w:r>
        <w:rPr>
          <w:rtl/>
          <w:lang w:bidi="fa-IR"/>
        </w:rPr>
        <w:t>،</w:t>
      </w:r>
      <w:r w:rsidRPr="004C1BA7">
        <w:rPr>
          <w:rtl/>
          <w:lang w:bidi="fa-IR"/>
        </w:rPr>
        <w:t xml:space="preserve"> فإن عليا</w:t>
      </w:r>
      <w:r w:rsidR="00CB400F">
        <w:rPr>
          <w:rFonts w:hint="cs"/>
          <w:rtl/>
          <w:lang w:bidi="fa-IR"/>
        </w:rPr>
        <w:t>ً</w:t>
      </w:r>
      <w:r w:rsidRPr="004C1BA7">
        <w:rPr>
          <w:rtl/>
          <w:lang w:bidi="fa-IR"/>
        </w:rPr>
        <w:t xml:space="preserve"> </w:t>
      </w:r>
      <w:r w:rsidRPr="00A73E8D">
        <w:rPr>
          <w:rStyle w:val="libAlaemChar"/>
          <w:rtl/>
        </w:rPr>
        <w:t>عليه‌السلام</w:t>
      </w:r>
      <w:r w:rsidRPr="004C1BA7">
        <w:rPr>
          <w:rtl/>
          <w:lang w:bidi="fa-IR"/>
        </w:rPr>
        <w:t xml:space="preserve"> هو الخليفة بعد الرسول الأعظم لا غيره ممن لا يبلغ هذه الدرجة ولا إلى أقل قليل منها.</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قوله</w:t>
      </w:r>
      <w:r>
        <w:rPr>
          <w:rtl/>
          <w:lang w:bidi="fa-IR"/>
        </w:rPr>
        <w:t>:</w:t>
      </w:r>
      <w:r w:rsidRPr="004C1BA7">
        <w:rPr>
          <w:rtl/>
          <w:lang w:bidi="fa-IR"/>
        </w:rPr>
        <w:t xml:space="preserve"> « كالشمس تنعكس</w:t>
      </w:r>
      <w:r>
        <w:rPr>
          <w:rtl/>
          <w:lang w:bidi="fa-IR"/>
        </w:rPr>
        <w:t xml:space="preserve"> ..</w:t>
      </w:r>
      <w:r w:rsidRPr="004C1BA7">
        <w:rPr>
          <w:rtl/>
          <w:lang w:bidi="fa-IR"/>
        </w:rPr>
        <w:t>. » ظاهر في أن خلفاء الرسول يجب أن يكونوا هكذا</w:t>
      </w:r>
      <w:r>
        <w:rPr>
          <w:rtl/>
          <w:lang w:bidi="fa-IR"/>
        </w:rPr>
        <w:t>،</w:t>
      </w:r>
      <w:r w:rsidRPr="004C1BA7">
        <w:rPr>
          <w:rtl/>
          <w:lang w:bidi="fa-IR"/>
        </w:rPr>
        <w:t xml:space="preserve"> لا كالتراب والخشب والحجارة التي لا تنعكس فيها أشعة الشمس أبدا</w:t>
      </w:r>
      <w:r w:rsidR="00CB400F">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ولا ريب في أن عليا</w:t>
      </w:r>
      <w:r w:rsidR="00CB400F">
        <w:rPr>
          <w:rFonts w:hint="cs"/>
          <w:rtl/>
          <w:lang w:bidi="fa-IR"/>
        </w:rPr>
        <w:t>ً</w:t>
      </w:r>
      <w:r w:rsidRPr="004C1BA7">
        <w:rPr>
          <w:rtl/>
          <w:lang w:bidi="fa-IR"/>
        </w:rPr>
        <w:t xml:space="preserve"> هو الذي كان يداني النبي في حالاته وصفاته</w:t>
      </w:r>
      <w:r>
        <w:rPr>
          <w:rtl/>
          <w:lang w:bidi="fa-IR"/>
        </w:rPr>
        <w:t>،</w:t>
      </w:r>
      <w:r w:rsidRPr="004C1BA7">
        <w:rPr>
          <w:rtl/>
          <w:lang w:bidi="fa-IR"/>
        </w:rPr>
        <w:t xml:space="preserve"> بل هما واحد ( لحديث النور ) وغيره بحيث لا يدانيه أحد حتى من الأنبياء والمرسلين</w:t>
      </w:r>
      <w:r>
        <w:rPr>
          <w:rtl/>
          <w:lang w:bidi="fa-IR"/>
        </w:rPr>
        <w:t>،</w:t>
      </w:r>
      <w:r w:rsidRPr="004C1BA7">
        <w:rPr>
          <w:rtl/>
          <w:lang w:bidi="fa-IR"/>
        </w:rPr>
        <w:t xml:space="preserve"> فكيف بأولئك الذين لم تنطبع في ذواتهم شيء من صفات الرسول</w:t>
      </w:r>
      <w:r>
        <w:rPr>
          <w:rtl/>
          <w:lang w:bidi="fa-IR"/>
        </w:rPr>
        <w:t>،</w:t>
      </w:r>
      <w:r w:rsidRPr="004C1BA7">
        <w:rPr>
          <w:rtl/>
          <w:lang w:bidi="fa-IR"/>
        </w:rPr>
        <w:t xml:space="preserve"> ولم تتمثل فيهم</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خصلة من خصاله الحميدة.</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قوله</w:t>
      </w:r>
      <w:r>
        <w:rPr>
          <w:rtl/>
          <w:lang w:bidi="fa-IR"/>
        </w:rPr>
        <w:t>:</w:t>
      </w:r>
      <w:r w:rsidRPr="004C1BA7">
        <w:rPr>
          <w:rtl/>
          <w:lang w:bidi="fa-IR"/>
        </w:rPr>
        <w:t xml:space="preserve"> « فإن هؤلاء وهم خلاصة ال</w:t>
      </w:r>
      <w:r w:rsidR="00CB400F">
        <w:rPr>
          <w:rFonts w:hint="cs"/>
          <w:rtl/>
          <w:lang w:bidi="fa-IR"/>
        </w:rPr>
        <w:t>ْ</w:t>
      </w:r>
      <w:r w:rsidRPr="004C1BA7">
        <w:rPr>
          <w:rtl/>
          <w:lang w:bidi="fa-IR"/>
        </w:rPr>
        <w:t>أ</w:t>
      </w:r>
      <w:r w:rsidR="00CB400F">
        <w:rPr>
          <w:rFonts w:hint="cs"/>
          <w:rtl/>
          <w:lang w:bidi="fa-IR"/>
        </w:rPr>
        <w:t>َ</w:t>
      </w:r>
      <w:r w:rsidRPr="004C1BA7">
        <w:rPr>
          <w:rtl/>
          <w:lang w:bidi="fa-IR"/>
        </w:rPr>
        <w:t>مة</w:t>
      </w:r>
      <w:r>
        <w:rPr>
          <w:rtl/>
          <w:lang w:bidi="fa-IR"/>
        </w:rPr>
        <w:t xml:space="preserve"> ..</w:t>
      </w:r>
      <w:r w:rsidRPr="004C1BA7">
        <w:rPr>
          <w:rtl/>
          <w:lang w:bidi="fa-IR"/>
        </w:rPr>
        <w:t>. » صريح في أن الخلفاء لابدّ</w:t>
      </w:r>
      <w:r w:rsidR="00CB400F">
        <w:rPr>
          <w:rFonts w:hint="cs"/>
          <w:rtl/>
          <w:lang w:bidi="fa-IR"/>
        </w:rPr>
        <w:t>َ</w:t>
      </w:r>
      <w:r w:rsidRPr="004C1BA7">
        <w:rPr>
          <w:rtl/>
          <w:lang w:bidi="fa-IR"/>
        </w:rPr>
        <w:t xml:space="preserve"> وأن يكونوا آخذين من النبي </w:t>
      </w:r>
      <w:r w:rsidR="00287B8A" w:rsidRPr="00287B8A">
        <w:rPr>
          <w:rStyle w:val="libAlaemChar"/>
          <w:rtl/>
        </w:rPr>
        <w:t>صلى‌الله‌عليه‌وآله‌وسلم</w:t>
      </w:r>
      <w:r w:rsidRPr="004C1BA7">
        <w:rPr>
          <w:rtl/>
          <w:lang w:bidi="fa-IR"/>
        </w:rPr>
        <w:t xml:space="preserve"> ما لم يوفق له غيرهم</w:t>
      </w:r>
      <w:r>
        <w:rPr>
          <w:rtl/>
          <w:lang w:bidi="fa-IR"/>
        </w:rPr>
        <w:t xml:space="preserve"> ..</w:t>
      </w:r>
      <w:r w:rsidRPr="004C1BA7">
        <w:rPr>
          <w:rtl/>
          <w:lang w:bidi="fa-IR"/>
        </w:rPr>
        <w:t>.</w:t>
      </w:r>
      <w:r>
        <w:rPr>
          <w:rFonts w:hint="cs"/>
          <w:rtl/>
          <w:lang w:bidi="fa-IR"/>
        </w:rPr>
        <w:t xml:space="preserve"> </w:t>
      </w:r>
      <w:r w:rsidRPr="004C1BA7">
        <w:rPr>
          <w:rtl/>
          <w:lang w:bidi="fa-IR"/>
        </w:rPr>
        <w:t xml:space="preserve">وعلي </w:t>
      </w:r>
      <w:r w:rsidRPr="00A73E8D">
        <w:rPr>
          <w:rStyle w:val="libAlaemChar"/>
          <w:rtl/>
        </w:rPr>
        <w:t>عليه‌السلام</w:t>
      </w:r>
      <w:r w:rsidRPr="004C1BA7">
        <w:rPr>
          <w:rtl/>
          <w:lang w:bidi="fa-IR"/>
        </w:rPr>
        <w:t xml:space="preserve"> قد بلغ هذه الدرجة الرفيعة ( لحديث النور ) قطعا</w:t>
      </w:r>
      <w:r w:rsidR="00CB400F">
        <w:rPr>
          <w:rFonts w:hint="cs"/>
          <w:rtl/>
          <w:lang w:bidi="fa-IR"/>
        </w:rPr>
        <w:t>ً</w:t>
      </w:r>
      <w:r>
        <w:rPr>
          <w:rtl/>
          <w:lang w:bidi="fa-IR"/>
        </w:rPr>
        <w:t>،</w:t>
      </w:r>
      <w:r w:rsidRPr="004C1BA7">
        <w:rPr>
          <w:rtl/>
          <w:lang w:bidi="fa-IR"/>
        </w:rPr>
        <w:t xml:space="preserve"> فهو الخليفة بلا فصل</w:t>
      </w:r>
      <w:r>
        <w:rPr>
          <w:rtl/>
          <w:lang w:bidi="fa-IR"/>
        </w:rPr>
        <w:t>،</w:t>
      </w:r>
      <w:r w:rsidRPr="004C1BA7">
        <w:rPr>
          <w:rtl/>
          <w:lang w:bidi="fa-IR"/>
        </w:rPr>
        <w:t xml:space="preserve"> وخلافة المتقدّمين عليه باطلة بلا ريب.</w:t>
      </w:r>
    </w:p>
    <w:p w:rsidR="000D14DD" w:rsidRPr="004C1BA7" w:rsidRDefault="000D14DD" w:rsidP="000D14DD">
      <w:pPr>
        <w:pStyle w:val="libNormal"/>
        <w:rPr>
          <w:rtl/>
          <w:lang w:bidi="fa-IR"/>
        </w:rPr>
      </w:pPr>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قوله</w:t>
      </w:r>
      <w:r>
        <w:rPr>
          <w:rtl/>
          <w:lang w:bidi="fa-IR"/>
        </w:rPr>
        <w:t>:</w:t>
      </w:r>
      <w:r w:rsidRPr="004C1BA7">
        <w:rPr>
          <w:rtl/>
          <w:lang w:bidi="fa-IR"/>
        </w:rPr>
        <w:t xml:space="preserve"> « فكما أن صاحب الخلافة الخاصة</w:t>
      </w:r>
      <w:r>
        <w:rPr>
          <w:rtl/>
          <w:lang w:bidi="fa-IR"/>
        </w:rPr>
        <w:t xml:space="preserve"> ..</w:t>
      </w:r>
      <w:r w:rsidRPr="004C1BA7">
        <w:rPr>
          <w:rtl/>
          <w:lang w:bidi="fa-IR"/>
        </w:rPr>
        <w:t>. »</w:t>
      </w:r>
      <w:r>
        <w:rPr>
          <w:rtl/>
          <w:lang w:bidi="fa-IR"/>
        </w:rPr>
        <w:t>.</w:t>
      </w:r>
    </w:p>
    <w:p w:rsidR="000D14DD" w:rsidRPr="004C1BA7" w:rsidRDefault="000D14DD" w:rsidP="000D14DD">
      <w:pPr>
        <w:pStyle w:val="libNormal"/>
        <w:rPr>
          <w:rtl/>
          <w:lang w:bidi="fa-IR"/>
        </w:rPr>
      </w:pPr>
      <w:r w:rsidRPr="004C1BA7">
        <w:rPr>
          <w:rtl/>
          <w:lang w:bidi="fa-IR"/>
        </w:rPr>
        <w:t>أقول</w:t>
      </w:r>
      <w:r>
        <w:rPr>
          <w:rtl/>
          <w:lang w:bidi="fa-IR"/>
        </w:rPr>
        <w:t>:</w:t>
      </w:r>
      <w:r w:rsidRPr="004C1BA7">
        <w:rPr>
          <w:rtl/>
          <w:lang w:bidi="fa-IR"/>
        </w:rPr>
        <w:t xml:space="preserve"> لقد دل ( حديث النور ) على هذا المعنى أيضا</w:t>
      </w:r>
      <w:r w:rsidR="00CB400F">
        <w:rPr>
          <w:rFonts w:hint="cs"/>
          <w:rtl/>
          <w:lang w:bidi="fa-IR"/>
        </w:rPr>
        <w:t>ً</w:t>
      </w:r>
      <w:r>
        <w:rPr>
          <w:rtl/>
          <w:lang w:bidi="fa-IR"/>
        </w:rPr>
        <w:t>،</w:t>
      </w:r>
      <w:r w:rsidRPr="004C1BA7">
        <w:rPr>
          <w:rtl/>
          <w:lang w:bidi="fa-IR"/>
        </w:rPr>
        <w:t xml:space="preserve"> ودل على اختصاصه بعلي </w:t>
      </w:r>
      <w:r w:rsidRPr="00A73E8D">
        <w:rPr>
          <w:rStyle w:val="libAlaemChar"/>
          <w:rtl/>
        </w:rPr>
        <w:t>عليه‌السلام</w:t>
      </w:r>
      <w:r>
        <w:rPr>
          <w:rtl/>
          <w:lang w:bidi="fa-IR"/>
        </w:rPr>
        <w:t>،</w:t>
      </w:r>
      <w:r w:rsidRPr="004C1BA7">
        <w:rPr>
          <w:rtl/>
          <w:lang w:bidi="fa-IR"/>
        </w:rPr>
        <w:t xml:space="preserve"> فهو رئيس الأمة في الظاهر والباطن بعد رسول الله </w:t>
      </w:r>
      <w:r w:rsidR="00287B8A" w:rsidRPr="00287B8A">
        <w:rPr>
          <w:rStyle w:val="libAlaemChar"/>
          <w:rtl/>
        </w:rPr>
        <w:t>صلى‌الله‌عليه‌وآله‌وسلم</w:t>
      </w:r>
      <w:r>
        <w:rPr>
          <w:rtl/>
          <w:lang w:bidi="fa-IR"/>
        </w:rPr>
        <w:t>،</w:t>
      </w:r>
      <w:r w:rsidRPr="004C1BA7">
        <w:rPr>
          <w:rtl/>
          <w:lang w:bidi="fa-IR"/>
        </w:rPr>
        <w:t xml:space="preserve"> ولا حظّ</w:t>
      </w:r>
      <w:r w:rsidR="00CB400F">
        <w:rPr>
          <w:rFonts w:hint="cs"/>
          <w:rtl/>
          <w:lang w:bidi="fa-IR"/>
        </w:rPr>
        <w:t>َ</w:t>
      </w:r>
      <w:r w:rsidRPr="004C1BA7">
        <w:rPr>
          <w:rtl/>
          <w:lang w:bidi="fa-IR"/>
        </w:rPr>
        <w:t xml:space="preserve"> لغيره من ذلك</w:t>
      </w:r>
      <w:r>
        <w:rPr>
          <w:rtl/>
          <w:lang w:bidi="fa-IR"/>
        </w:rPr>
        <w:t>،</w:t>
      </w:r>
      <w:r w:rsidRPr="004C1BA7">
        <w:rPr>
          <w:rtl/>
          <w:lang w:bidi="fa-IR"/>
        </w:rPr>
        <w:t xml:space="preserve"> فتقدم أحد عليه</w:t>
      </w:r>
      <w:r>
        <w:rPr>
          <w:rtl/>
          <w:lang w:bidi="fa-IR"/>
        </w:rPr>
        <w:t xml:space="preserve"> </w:t>
      </w:r>
      <w:r w:rsidR="00FB56AE">
        <w:rPr>
          <w:rtl/>
          <w:lang w:bidi="fa-IR"/>
        </w:rPr>
        <w:t>-</w:t>
      </w:r>
      <w:r>
        <w:rPr>
          <w:rtl/>
          <w:lang w:bidi="fa-IR"/>
        </w:rPr>
        <w:t xml:space="preserve"> </w:t>
      </w:r>
      <w:r w:rsidRPr="004C1BA7">
        <w:rPr>
          <w:rtl/>
          <w:lang w:bidi="fa-IR"/>
        </w:rPr>
        <w:t>حتى لو بلغ ما بلغ من العظمة والجلال</w:t>
      </w:r>
      <w:r>
        <w:rPr>
          <w:rtl/>
          <w:lang w:bidi="fa-IR"/>
        </w:rPr>
        <w:t xml:space="preserve"> </w:t>
      </w:r>
      <w:r w:rsidR="00FB56AE">
        <w:rPr>
          <w:rtl/>
          <w:lang w:bidi="fa-IR"/>
        </w:rPr>
        <w:t>-</w:t>
      </w:r>
      <w:r>
        <w:rPr>
          <w:rtl/>
          <w:lang w:bidi="fa-IR"/>
        </w:rPr>
        <w:t xml:space="preserve"> </w:t>
      </w:r>
      <w:r w:rsidRPr="004C1BA7">
        <w:rPr>
          <w:rtl/>
          <w:lang w:bidi="fa-IR"/>
        </w:rPr>
        <w:t>غير جائز</w:t>
      </w:r>
      <w:r>
        <w:rPr>
          <w:rtl/>
          <w:lang w:bidi="fa-IR"/>
        </w:rPr>
        <w:t>،</w:t>
      </w:r>
      <w:r w:rsidRPr="004C1BA7">
        <w:rPr>
          <w:rtl/>
          <w:lang w:bidi="fa-IR"/>
        </w:rPr>
        <w:t xml:space="preserve"> فما ظنّك بتقدّم من تقدّم عليه</w:t>
      </w:r>
      <w:r>
        <w:rPr>
          <w:rtl/>
          <w:lang w:bidi="fa-IR"/>
        </w:rPr>
        <w:t>؟!.</w:t>
      </w:r>
    </w:p>
    <w:p w:rsidR="003C0B4F" w:rsidRDefault="000D14DD" w:rsidP="000D14DD">
      <w:pPr>
        <w:pStyle w:val="Heading2"/>
        <w:rPr>
          <w:rtl/>
          <w:lang w:bidi="fa-IR"/>
        </w:rPr>
      </w:pPr>
      <w:bookmarkStart w:id="716" w:name="_Toc347630325"/>
      <w:bookmarkStart w:id="717" w:name="_Toc407003749"/>
      <w:bookmarkStart w:id="718" w:name="_Toc94612828"/>
      <w:r w:rsidRPr="004C1BA7">
        <w:rPr>
          <w:rtl/>
          <w:lang w:bidi="fa-IR"/>
        </w:rPr>
        <w:t>11</w:t>
      </w:r>
      <w:r>
        <w:rPr>
          <w:rtl/>
          <w:lang w:bidi="fa-IR"/>
        </w:rPr>
        <w:t xml:space="preserve"> </w:t>
      </w:r>
      <w:r w:rsidR="00FB56AE">
        <w:rPr>
          <w:rtl/>
          <w:lang w:bidi="fa-IR"/>
        </w:rPr>
        <w:t>-</w:t>
      </w:r>
      <w:r>
        <w:rPr>
          <w:rtl/>
          <w:lang w:bidi="fa-IR"/>
        </w:rPr>
        <w:t xml:space="preserve"> </w:t>
      </w:r>
      <w:r w:rsidRPr="004C1BA7">
        <w:rPr>
          <w:rtl/>
          <w:lang w:bidi="fa-IR"/>
        </w:rPr>
        <w:t>محمد صدر العالم</w:t>
      </w:r>
      <w:bookmarkEnd w:id="716"/>
      <w:bookmarkEnd w:id="717"/>
      <w:bookmarkEnd w:id="718"/>
    </w:p>
    <w:p w:rsidR="000D14DD" w:rsidRPr="004C1BA7" w:rsidRDefault="000D14DD" w:rsidP="000D14DD">
      <w:pPr>
        <w:pStyle w:val="libNormal"/>
        <w:rPr>
          <w:rtl/>
          <w:lang w:bidi="fa-IR"/>
        </w:rPr>
      </w:pPr>
      <w:r w:rsidRPr="004C1BA7">
        <w:rPr>
          <w:rtl/>
          <w:lang w:bidi="fa-IR"/>
        </w:rPr>
        <w:t>وللعلامة محمد صدر العالم كلام طويل</w:t>
      </w:r>
      <w:r>
        <w:rPr>
          <w:rtl/>
          <w:lang w:bidi="fa-IR"/>
        </w:rPr>
        <w:t>،</w:t>
      </w:r>
      <w:r w:rsidRPr="004C1BA7">
        <w:rPr>
          <w:rtl/>
          <w:lang w:bidi="fa-IR"/>
        </w:rPr>
        <w:t xml:space="preserve"> صريح في المطلوب</w:t>
      </w:r>
      <w:r>
        <w:rPr>
          <w:rtl/>
          <w:lang w:bidi="fa-IR"/>
        </w:rPr>
        <w:t>،</w:t>
      </w:r>
      <w:r w:rsidRPr="004C1BA7">
        <w:rPr>
          <w:rtl/>
          <w:lang w:bidi="fa-IR"/>
        </w:rPr>
        <w:t xml:space="preserve"> واف بالغرض</w:t>
      </w:r>
      <w:r>
        <w:rPr>
          <w:rtl/>
          <w:lang w:bidi="fa-IR"/>
        </w:rPr>
        <w:t>،</w:t>
      </w:r>
      <w:r w:rsidRPr="004C1BA7">
        <w:rPr>
          <w:rtl/>
          <w:lang w:bidi="fa-IR"/>
        </w:rPr>
        <w:t xml:space="preserve"> نورده بنصّه على طوله</w:t>
      </w:r>
      <w:r>
        <w:rPr>
          <w:rtl/>
          <w:lang w:bidi="fa-IR"/>
        </w:rPr>
        <w:t>:</w:t>
      </w:r>
    </w:p>
    <w:p w:rsidR="003C0B4F" w:rsidRDefault="000D14DD" w:rsidP="000D14DD">
      <w:pPr>
        <w:pStyle w:val="libNormal"/>
        <w:rPr>
          <w:rtl/>
        </w:rPr>
      </w:pPr>
      <w:r w:rsidRPr="00AE44A4">
        <w:rPr>
          <w:rtl/>
        </w:rPr>
        <w:t xml:space="preserve">« أخرج ابن </w:t>
      </w:r>
      <w:r w:rsidR="00CB400F">
        <w:rPr>
          <w:rFonts w:hint="cs"/>
          <w:rtl/>
        </w:rPr>
        <w:t>ا</w:t>
      </w:r>
      <w:r w:rsidRPr="00AE44A4">
        <w:rPr>
          <w:rtl/>
        </w:rPr>
        <w:t>سحاق وابن جرير وابن أبي حاتم وابن مردويه وأبو نعيم والبيهقي معا</w:t>
      </w:r>
      <w:r w:rsidR="00CB400F">
        <w:rPr>
          <w:rFonts w:hint="cs"/>
          <w:rtl/>
        </w:rPr>
        <w:t>ً</w:t>
      </w:r>
      <w:r w:rsidRPr="00AE44A4">
        <w:rPr>
          <w:rtl/>
        </w:rPr>
        <w:t xml:space="preserve"> في الدلائل عن علي قال</w:t>
      </w:r>
      <w:r>
        <w:rPr>
          <w:rtl/>
        </w:rPr>
        <w:t>:</w:t>
      </w:r>
      <w:r w:rsidRPr="00AE44A4">
        <w:rPr>
          <w:rtl/>
        </w:rPr>
        <w:t xml:space="preserve"> </w:t>
      </w:r>
      <w:r w:rsidRPr="004B5CD1">
        <w:rPr>
          <w:rtl/>
        </w:rPr>
        <w:t>ل</w:t>
      </w:r>
      <w:r w:rsidR="00CB400F">
        <w:rPr>
          <w:rFonts w:hint="cs"/>
          <w:rtl/>
        </w:rPr>
        <w:t>ـ</w:t>
      </w:r>
      <w:r w:rsidRPr="004B5CD1">
        <w:rPr>
          <w:rtl/>
        </w:rPr>
        <w:t xml:space="preserve">مّا نزلت هذه الآية على رسول الله </w:t>
      </w:r>
      <w:r w:rsidR="00287B8A" w:rsidRPr="00287B8A">
        <w:rPr>
          <w:rStyle w:val="libAlaemChar"/>
          <w:rtl/>
        </w:rPr>
        <w:t>صلى‌الله‌عليه‌وآله‌وسلم</w:t>
      </w:r>
      <w:r>
        <w:rPr>
          <w:rtl/>
        </w:rPr>
        <w:t>:</w:t>
      </w:r>
      <w:r w:rsidRPr="004B5CD1">
        <w:rPr>
          <w:rtl/>
        </w:rPr>
        <w:t xml:space="preserve"> </w:t>
      </w:r>
      <w:r w:rsidRPr="00A73E8D">
        <w:rPr>
          <w:rStyle w:val="libAlaemChar"/>
          <w:rtl/>
        </w:rPr>
        <w:t>(</w:t>
      </w:r>
      <w:r w:rsidRPr="00AE44A4">
        <w:rPr>
          <w:rStyle w:val="libAieChar"/>
          <w:rtl/>
        </w:rPr>
        <w:t xml:space="preserve"> وَأَنْذِرْ عَشِيرَتَكَ الْأَقْرَبِينَ </w:t>
      </w:r>
      <w:r w:rsidRPr="00A73E8D">
        <w:rPr>
          <w:rStyle w:val="libAlaemChar"/>
          <w:rtl/>
        </w:rPr>
        <w:t>)</w:t>
      </w:r>
      <w:r w:rsidRPr="004B5CD1">
        <w:rPr>
          <w:rtl/>
        </w:rPr>
        <w:t xml:space="preserve"> دعاني فقال</w:t>
      </w:r>
      <w:r>
        <w:rPr>
          <w:rtl/>
        </w:rPr>
        <w:t>:</w:t>
      </w:r>
      <w:r w:rsidRPr="004B5CD1">
        <w:rPr>
          <w:rtl/>
        </w:rPr>
        <w:t xml:space="preserve"> يا علي</w:t>
      </w:r>
      <w:r>
        <w:rPr>
          <w:rtl/>
        </w:rPr>
        <w:t>،</w:t>
      </w:r>
      <w:r w:rsidRPr="004B5CD1">
        <w:rPr>
          <w:rtl/>
        </w:rPr>
        <w:t xml:space="preserve"> إن الله أمرني أن أنذر عشيرتي الأقربين</w:t>
      </w:r>
      <w:r>
        <w:rPr>
          <w:rtl/>
        </w:rPr>
        <w:t>،</w:t>
      </w:r>
      <w:r w:rsidRPr="004B5CD1">
        <w:rPr>
          <w:rtl/>
        </w:rPr>
        <w:t xml:space="preserve"> فضقت بذلك ذرعا</w:t>
      </w:r>
      <w:r w:rsidR="00624142">
        <w:rPr>
          <w:rFonts w:hint="cs"/>
          <w:rtl/>
        </w:rPr>
        <w:t>ً</w:t>
      </w:r>
      <w:r w:rsidRPr="004B5CD1">
        <w:rPr>
          <w:rtl/>
        </w:rPr>
        <w:t xml:space="preserve"> وعرفت أني مهما أبادههم بهذا الأمر أرى منهم ما أكره فصمتّ</w:t>
      </w:r>
      <w:r w:rsidR="00624142">
        <w:rPr>
          <w:rFonts w:hint="cs"/>
          <w:rtl/>
        </w:rPr>
        <w:t>ُ</w:t>
      </w:r>
      <w:r w:rsidRPr="004B5CD1">
        <w:rPr>
          <w:rtl/>
        </w:rPr>
        <w:t xml:space="preserve"> عليها</w:t>
      </w:r>
      <w:r>
        <w:rPr>
          <w:rtl/>
        </w:rPr>
        <w:t>،</w:t>
      </w:r>
      <w:r w:rsidRPr="004B5CD1">
        <w:rPr>
          <w:rtl/>
        </w:rPr>
        <w:t xml:space="preserve"> حتى جاءني جبرئيل فقال</w:t>
      </w:r>
      <w:r>
        <w:rPr>
          <w:rtl/>
        </w:rPr>
        <w:t>:</w:t>
      </w:r>
      <w:r w:rsidRPr="004B5CD1">
        <w:rPr>
          <w:rtl/>
        </w:rPr>
        <w:t xml:space="preserve"> يا محمّد إنك إن</w:t>
      </w:r>
      <w:r w:rsidR="00624142">
        <w:rPr>
          <w:rFonts w:hint="cs"/>
          <w:rtl/>
        </w:rPr>
        <w:t>ْ</w:t>
      </w:r>
      <w:r w:rsidRPr="004B5CD1">
        <w:rPr>
          <w:rtl/>
        </w:rPr>
        <w:t xml:space="preserve"> لم تفعل ما تؤمر به يعذبك ربك. فاصنع لي صاعا</w:t>
      </w:r>
      <w:r w:rsidR="00624142">
        <w:rPr>
          <w:rFonts w:hint="cs"/>
          <w:rtl/>
        </w:rPr>
        <w:t>ً</w:t>
      </w:r>
      <w:r w:rsidRPr="004B5CD1">
        <w:rPr>
          <w:rtl/>
        </w:rPr>
        <w:t xml:space="preserve"> من طعام واجعل عليه رجل شاة واجعل لنا عسّا</w:t>
      </w:r>
      <w:r w:rsidR="006A1210">
        <w:rPr>
          <w:rFonts w:hint="cs"/>
          <w:rtl/>
        </w:rPr>
        <w:t>ً</w:t>
      </w:r>
      <w:r w:rsidRPr="004B5CD1">
        <w:rPr>
          <w:rtl/>
        </w:rPr>
        <w:t xml:space="preserve"> من لبن ثم اجمع لي بني عبد المطلب حتى أكلّمهم وأبلّغ ما أ</w:t>
      </w:r>
      <w:r w:rsidR="00240034">
        <w:rPr>
          <w:rFonts w:hint="cs"/>
          <w:rtl/>
        </w:rPr>
        <w:t>ُ</w:t>
      </w:r>
      <w:r w:rsidRPr="004B5CD1">
        <w:rPr>
          <w:rtl/>
        </w:rPr>
        <w:t>مرت به</w:t>
      </w:r>
      <w:r>
        <w:rPr>
          <w:rtl/>
        </w:rPr>
        <w:t>،</w:t>
      </w:r>
      <w:r w:rsidRPr="004B5CD1">
        <w:rPr>
          <w:rtl/>
        </w:rPr>
        <w:t xml:space="preserve"> ففعلت ما أمرني به ثم دعوتهم له</w:t>
      </w:r>
      <w:r>
        <w:rPr>
          <w:rtl/>
        </w:rPr>
        <w:t>،</w:t>
      </w:r>
      <w:r w:rsidRPr="004B5CD1">
        <w:rPr>
          <w:rtl/>
        </w:rPr>
        <w:t xml:space="preserve"> وهم يومئذ أربعون رجلا</w:t>
      </w:r>
      <w:r w:rsidR="00240034">
        <w:rPr>
          <w:rFonts w:hint="cs"/>
          <w:rtl/>
        </w:rPr>
        <w:t>ً</w:t>
      </w:r>
      <w:r w:rsidRPr="004B5CD1">
        <w:rPr>
          <w:rtl/>
        </w:rPr>
        <w:t xml:space="preserve"> يزيدون أو ينقصونه</w:t>
      </w:r>
      <w:r>
        <w:rPr>
          <w:rtl/>
        </w:rPr>
        <w:t>،</w:t>
      </w:r>
      <w:r w:rsidRPr="004B5CD1">
        <w:rPr>
          <w:rtl/>
        </w:rPr>
        <w:t xml:space="preserve"> فيهم أعمامهم أبو طالب وحمزة والعباس وأبو لهب</w:t>
      </w:r>
      <w:r>
        <w:rPr>
          <w:rtl/>
        </w:rPr>
        <w:t>،</w:t>
      </w:r>
      <w:r w:rsidRPr="004B5CD1">
        <w:rPr>
          <w:rtl/>
        </w:rPr>
        <w:t xml:space="preserve"> فلما اجتمعوا إليه دعاني بالطعام الذي صنعت لهم فجئت به</w:t>
      </w:r>
      <w:r>
        <w:rPr>
          <w:rtl/>
        </w:rPr>
        <w:t>،</w:t>
      </w:r>
      <w:r w:rsidRPr="004B5CD1">
        <w:rPr>
          <w:rtl/>
        </w:rPr>
        <w:t xml:space="preserve"> فلما وضعته تناول النب</w:t>
      </w:r>
      <w:r w:rsidRPr="00946695">
        <w:rPr>
          <w:rtl/>
        </w:rPr>
        <w:t>ي صلّى الله عليه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rPr>
      </w:pPr>
      <w:r>
        <w:rPr>
          <w:rtl/>
        </w:rPr>
        <w:lastRenderedPageBreak/>
        <w:t>و</w:t>
      </w:r>
      <w:r w:rsidRPr="004B5CD1">
        <w:rPr>
          <w:rtl/>
        </w:rPr>
        <w:t>سلّم جذبة من اللحم</w:t>
      </w:r>
      <w:r>
        <w:rPr>
          <w:rtl/>
        </w:rPr>
        <w:t>،</w:t>
      </w:r>
      <w:r w:rsidRPr="004B5CD1">
        <w:rPr>
          <w:rtl/>
        </w:rPr>
        <w:t xml:space="preserve"> فشقّها بأسنانه ثم ألقاها في نواحي الصحفة ثم قال</w:t>
      </w:r>
      <w:r>
        <w:rPr>
          <w:rtl/>
        </w:rPr>
        <w:t xml:space="preserve">: </w:t>
      </w:r>
      <w:r w:rsidRPr="004B5CD1">
        <w:rPr>
          <w:rtl/>
        </w:rPr>
        <w:t>كلوا بسم الله</w:t>
      </w:r>
      <w:r>
        <w:rPr>
          <w:rtl/>
        </w:rPr>
        <w:t>،</w:t>
      </w:r>
      <w:r w:rsidRPr="004B5CD1">
        <w:rPr>
          <w:rtl/>
        </w:rPr>
        <w:t xml:space="preserve"> فأكل القوم حتى نهلوا عنه حتى ما نرى إلا آثار أصابعهم</w:t>
      </w:r>
      <w:r>
        <w:rPr>
          <w:rtl/>
        </w:rPr>
        <w:t>،</w:t>
      </w:r>
      <w:r w:rsidRPr="004B5CD1">
        <w:rPr>
          <w:rtl/>
        </w:rPr>
        <w:t xml:space="preserve"> والله إن</w:t>
      </w:r>
      <w:r w:rsidR="00240034">
        <w:rPr>
          <w:rFonts w:hint="cs"/>
          <w:rtl/>
        </w:rPr>
        <w:t>ْ</w:t>
      </w:r>
      <w:r w:rsidRPr="004B5CD1">
        <w:rPr>
          <w:rtl/>
        </w:rPr>
        <w:t xml:space="preserve"> كان الرجل الواحد منهم ليأكل مثل ما قدمت لجميعهم. ثم قال</w:t>
      </w:r>
      <w:r>
        <w:rPr>
          <w:rtl/>
        </w:rPr>
        <w:t>:</w:t>
      </w:r>
      <w:r w:rsidRPr="004B5CD1">
        <w:rPr>
          <w:rtl/>
        </w:rPr>
        <w:t xml:space="preserve"> اسق القوم يا علي</w:t>
      </w:r>
      <w:r>
        <w:rPr>
          <w:rtl/>
        </w:rPr>
        <w:t>،</w:t>
      </w:r>
      <w:r w:rsidRPr="004B5CD1">
        <w:rPr>
          <w:rtl/>
        </w:rPr>
        <w:t xml:space="preserve"> فجئتهم بذلك العس فشربوا منه حتى رووا جميعا</w:t>
      </w:r>
      <w:r w:rsidR="00240034">
        <w:rPr>
          <w:rFonts w:hint="cs"/>
          <w:rtl/>
        </w:rPr>
        <w:t>ً</w:t>
      </w:r>
      <w:r>
        <w:rPr>
          <w:rtl/>
        </w:rPr>
        <w:t>،</w:t>
      </w:r>
      <w:r w:rsidRPr="004B5CD1">
        <w:rPr>
          <w:rtl/>
        </w:rPr>
        <w:t xml:space="preserve"> وأيم الله إن</w:t>
      </w:r>
      <w:r w:rsidR="00240034">
        <w:rPr>
          <w:rFonts w:hint="cs"/>
          <w:rtl/>
        </w:rPr>
        <w:t>ْ</w:t>
      </w:r>
      <w:r w:rsidRPr="004B5CD1">
        <w:rPr>
          <w:rtl/>
        </w:rPr>
        <w:t xml:space="preserve"> كان الرجل منهم ليشرب مثله</w:t>
      </w:r>
      <w:r>
        <w:rPr>
          <w:rtl/>
        </w:rPr>
        <w:t>،</w:t>
      </w:r>
      <w:r w:rsidRPr="004B5CD1">
        <w:rPr>
          <w:rtl/>
        </w:rPr>
        <w:t xml:space="preserve"> فلما أراد النبي أن يكلّمهم بدره أبو لهب إلى الكلام فقال</w:t>
      </w:r>
      <w:r>
        <w:rPr>
          <w:rtl/>
        </w:rPr>
        <w:t>:</w:t>
      </w:r>
      <w:r w:rsidRPr="004B5CD1">
        <w:rPr>
          <w:rtl/>
        </w:rPr>
        <w:t xml:space="preserve"> لقد سحركم صاحبكم والله</w:t>
      </w:r>
      <w:r>
        <w:rPr>
          <w:rtl/>
        </w:rPr>
        <w:t>،</w:t>
      </w:r>
      <w:r w:rsidRPr="004B5CD1">
        <w:rPr>
          <w:rtl/>
        </w:rPr>
        <w:t xml:space="preserve"> فتفرق القوم ولم يكلمهم النبي.</w:t>
      </w:r>
    </w:p>
    <w:p w:rsidR="000D14DD" w:rsidRDefault="000D14DD" w:rsidP="000D14DD">
      <w:pPr>
        <w:pStyle w:val="libNormal"/>
        <w:rPr>
          <w:rtl/>
          <w:lang w:bidi="fa-IR"/>
        </w:rPr>
      </w:pPr>
      <w:r w:rsidRPr="004B5CD1">
        <w:rPr>
          <w:rtl/>
        </w:rPr>
        <w:t>فلما كان الغد قال</w:t>
      </w:r>
      <w:r>
        <w:rPr>
          <w:rtl/>
        </w:rPr>
        <w:t>:</w:t>
      </w:r>
      <w:r w:rsidRPr="004B5CD1">
        <w:rPr>
          <w:rtl/>
        </w:rPr>
        <w:t xml:space="preserve"> يا علي هذا الرجل قد سبقني إلى ما سمعت من القول</w:t>
      </w:r>
      <w:r>
        <w:rPr>
          <w:rtl/>
        </w:rPr>
        <w:t>،</w:t>
      </w:r>
      <w:r w:rsidRPr="004B5CD1">
        <w:rPr>
          <w:rtl/>
        </w:rPr>
        <w:t xml:space="preserve"> فتفرق القوم قبل أن أكلمهم</w:t>
      </w:r>
      <w:r>
        <w:rPr>
          <w:rtl/>
        </w:rPr>
        <w:t>،</w:t>
      </w:r>
      <w:r w:rsidRPr="004B5CD1">
        <w:rPr>
          <w:rtl/>
        </w:rPr>
        <w:t xml:space="preserve"> فعدلنا بمثل الذي صنعت بالأمس من الطعام والشراب ثم اجمعهم لي</w:t>
      </w:r>
      <w:r>
        <w:rPr>
          <w:rtl/>
        </w:rPr>
        <w:t>،</w:t>
      </w:r>
      <w:r w:rsidRPr="004B5CD1">
        <w:rPr>
          <w:rtl/>
        </w:rPr>
        <w:t xml:space="preserve"> ففعلت ثم جمعتهم ثم دعاني بالطعام فقرّبته ففعل كما فعل بالأمس</w:t>
      </w:r>
      <w:r>
        <w:rPr>
          <w:rtl/>
        </w:rPr>
        <w:t>،</w:t>
      </w:r>
      <w:r w:rsidRPr="004B5CD1">
        <w:rPr>
          <w:rtl/>
        </w:rPr>
        <w:t xml:space="preserve"> فأكلوا وشربوا حتى نهلوا</w:t>
      </w:r>
      <w:r>
        <w:rPr>
          <w:rtl/>
        </w:rPr>
        <w:t>،</w:t>
      </w:r>
      <w:r w:rsidRPr="004B5CD1">
        <w:rPr>
          <w:rtl/>
        </w:rPr>
        <w:t xml:space="preserve"> ثم تكلّم النبي </w:t>
      </w:r>
      <w:r w:rsidR="00287B8A" w:rsidRPr="00287B8A">
        <w:rPr>
          <w:rStyle w:val="libAlaemChar"/>
          <w:rtl/>
        </w:rPr>
        <w:t>صلى‌الله‌عليه‌وآله‌وسلم</w:t>
      </w:r>
      <w:r w:rsidRPr="004B5CD1">
        <w:rPr>
          <w:rtl/>
        </w:rPr>
        <w:t xml:space="preserve"> فقال</w:t>
      </w:r>
      <w:r>
        <w:rPr>
          <w:rtl/>
        </w:rPr>
        <w:t>:</w:t>
      </w:r>
      <w:r w:rsidRPr="004B5CD1">
        <w:rPr>
          <w:rtl/>
        </w:rPr>
        <w:t xml:space="preserve"> يا بني عبد المطلب إني والله ما أعلم شابا</w:t>
      </w:r>
      <w:r w:rsidR="00240034">
        <w:rPr>
          <w:rFonts w:hint="cs"/>
          <w:rtl/>
        </w:rPr>
        <w:t>ً</w:t>
      </w:r>
      <w:r w:rsidRPr="004B5CD1">
        <w:rPr>
          <w:rtl/>
        </w:rPr>
        <w:t xml:space="preserve"> في العرب جاء قومه بأفضل مما جئتكم به</w:t>
      </w:r>
      <w:r>
        <w:rPr>
          <w:rtl/>
        </w:rPr>
        <w:t>،</w:t>
      </w:r>
      <w:r w:rsidRPr="004B5CD1">
        <w:rPr>
          <w:rtl/>
        </w:rPr>
        <w:t xml:space="preserve"> إني جئتكم بخير الدنيا والآخرة</w:t>
      </w:r>
      <w:r>
        <w:rPr>
          <w:rtl/>
        </w:rPr>
        <w:t>،</w:t>
      </w:r>
      <w:r w:rsidRPr="004B5CD1">
        <w:rPr>
          <w:rtl/>
        </w:rPr>
        <w:t xml:space="preserve"> وقد أمرني الله أن أدعوكم إليه</w:t>
      </w:r>
      <w:r>
        <w:rPr>
          <w:rtl/>
        </w:rPr>
        <w:t>،</w:t>
      </w:r>
      <w:r w:rsidRPr="004B5CD1">
        <w:rPr>
          <w:rtl/>
        </w:rPr>
        <w:t xml:space="preserve"> فأيّكم يؤازرني على أمري هذا</w:t>
      </w:r>
      <w:r>
        <w:rPr>
          <w:rtl/>
        </w:rPr>
        <w:t>؟</w:t>
      </w:r>
      <w:r w:rsidRPr="004B5CD1">
        <w:rPr>
          <w:rtl/>
        </w:rPr>
        <w:t xml:space="preserve"> قلت</w:t>
      </w:r>
      <w:r>
        <w:rPr>
          <w:rtl/>
        </w:rPr>
        <w:t xml:space="preserve"> </w:t>
      </w:r>
      <w:r w:rsidR="00FB56AE">
        <w:rPr>
          <w:rtl/>
        </w:rPr>
        <w:t>-</w:t>
      </w:r>
      <w:r>
        <w:rPr>
          <w:rtl/>
        </w:rPr>
        <w:t xml:space="preserve"> </w:t>
      </w:r>
      <w:r w:rsidRPr="004B5CD1">
        <w:rPr>
          <w:rtl/>
        </w:rPr>
        <w:t>وأنا أحدثهم سنا</w:t>
      </w:r>
      <w:r w:rsidR="00016DCF">
        <w:rPr>
          <w:rFonts w:hint="cs"/>
          <w:rtl/>
        </w:rPr>
        <w:t>ً</w:t>
      </w:r>
      <w:r w:rsidRPr="004B5CD1">
        <w:rPr>
          <w:rtl/>
        </w:rPr>
        <w:t xml:space="preserve"> وأرمصهم عينا</w:t>
      </w:r>
      <w:r w:rsidR="00016DCF">
        <w:rPr>
          <w:rFonts w:hint="cs"/>
          <w:rtl/>
        </w:rPr>
        <w:t>ً</w:t>
      </w:r>
      <w:r w:rsidRPr="004B5CD1">
        <w:rPr>
          <w:rtl/>
        </w:rPr>
        <w:t xml:space="preserve"> وأعظمهم بطنا</w:t>
      </w:r>
      <w:r w:rsidR="00016DCF">
        <w:rPr>
          <w:rFonts w:hint="cs"/>
          <w:rtl/>
        </w:rPr>
        <w:t>ً</w:t>
      </w:r>
      <w:r w:rsidRPr="004B5CD1">
        <w:rPr>
          <w:rtl/>
        </w:rPr>
        <w:t xml:space="preserve"> وأحمشهم ساقا</w:t>
      </w:r>
      <w:r w:rsidR="00016DCF">
        <w:rPr>
          <w:rFonts w:hint="cs"/>
          <w:rtl/>
        </w:rPr>
        <w:t>ً</w:t>
      </w:r>
      <w:r>
        <w:rPr>
          <w:rtl/>
        </w:rPr>
        <w:t xml:space="preserve"> </w:t>
      </w:r>
      <w:r w:rsidR="00FB56AE">
        <w:rPr>
          <w:rtl/>
        </w:rPr>
        <w:t>-</w:t>
      </w:r>
      <w:r>
        <w:rPr>
          <w:rtl/>
        </w:rPr>
        <w:t xml:space="preserve"> </w:t>
      </w:r>
      <w:r w:rsidRPr="004B5CD1">
        <w:rPr>
          <w:rtl/>
        </w:rPr>
        <w:t>أنا يا نبي الله أكون وزيرك عليه. فأخذ برقبتي فقال</w:t>
      </w:r>
      <w:r>
        <w:rPr>
          <w:rtl/>
        </w:rPr>
        <w:t>:</w:t>
      </w:r>
      <w:r w:rsidRPr="004B5CD1">
        <w:rPr>
          <w:rtl/>
        </w:rPr>
        <w:t xml:space="preserve"> إن هذا أخي ووصيي وخليفتي فيكم فاسمعوا له وأطيعوا</w:t>
      </w:r>
      <w:r>
        <w:rPr>
          <w:rtl/>
        </w:rPr>
        <w:t>،</w:t>
      </w:r>
      <w:r w:rsidRPr="004B5CD1">
        <w:rPr>
          <w:rtl/>
        </w:rPr>
        <w:t xml:space="preserve"> فقام القوم يضحكون لأبي طالب ويقولون</w:t>
      </w:r>
      <w:r>
        <w:rPr>
          <w:rtl/>
        </w:rPr>
        <w:t>:</w:t>
      </w:r>
      <w:r w:rsidRPr="004B5CD1">
        <w:rPr>
          <w:rtl/>
        </w:rPr>
        <w:t xml:space="preserve"> قد أمرك أن تسمع وتطيع لعلي.</w:t>
      </w:r>
    </w:p>
    <w:p w:rsidR="000D14DD" w:rsidRDefault="000D14DD" w:rsidP="000D14DD">
      <w:pPr>
        <w:pStyle w:val="libNormal"/>
        <w:rPr>
          <w:rtl/>
          <w:lang w:bidi="fa-IR"/>
        </w:rPr>
      </w:pPr>
      <w:r>
        <w:rPr>
          <w:rtl/>
          <w:lang w:bidi="fa-IR"/>
        </w:rPr>
        <w:t>و</w:t>
      </w:r>
      <w:r w:rsidRPr="00AE44A4">
        <w:rPr>
          <w:rtl/>
        </w:rPr>
        <w:t xml:space="preserve">أخرج ابن جرير عن علي قال قال رسول الله </w:t>
      </w:r>
      <w:r w:rsidR="00287B8A" w:rsidRPr="00287B8A">
        <w:rPr>
          <w:rStyle w:val="libAlaemChar"/>
          <w:rtl/>
        </w:rPr>
        <w:t>صلى‌الله‌عليه‌وآله‌وسلم</w:t>
      </w:r>
      <w:r>
        <w:rPr>
          <w:rtl/>
        </w:rPr>
        <w:t>:</w:t>
      </w:r>
      <w:r w:rsidRPr="00AE44A4">
        <w:rPr>
          <w:rtl/>
        </w:rPr>
        <w:t xml:space="preserve"> </w:t>
      </w:r>
      <w:r w:rsidRPr="004B5CD1">
        <w:rPr>
          <w:rtl/>
        </w:rPr>
        <w:t>يا بني عبد المطلب إني قد جئتكم بخير الدنيا والآخرة</w:t>
      </w:r>
      <w:r>
        <w:rPr>
          <w:rtl/>
        </w:rPr>
        <w:t>،</w:t>
      </w:r>
      <w:r w:rsidRPr="004B5CD1">
        <w:rPr>
          <w:rtl/>
        </w:rPr>
        <w:t xml:space="preserve"> وقد أمرني الله أن أدعوا إليه</w:t>
      </w:r>
      <w:r>
        <w:rPr>
          <w:rtl/>
        </w:rPr>
        <w:t>،</w:t>
      </w:r>
      <w:r w:rsidRPr="004B5CD1">
        <w:rPr>
          <w:rtl/>
        </w:rPr>
        <w:t xml:space="preserve"> فأيّكم يؤازرني على هذا الأمر</w:t>
      </w:r>
      <w:r>
        <w:rPr>
          <w:rtl/>
        </w:rPr>
        <w:t>،</w:t>
      </w:r>
      <w:r w:rsidRPr="004B5CD1">
        <w:rPr>
          <w:rtl/>
        </w:rPr>
        <w:t xml:space="preserve"> على أن يكون أخي ووصيي وخليفتي فيكم</w:t>
      </w:r>
      <w:r>
        <w:rPr>
          <w:rtl/>
        </w:rPr>
        <w:t>؟</w:t>
      </w:r>
      <w:r w:rsidRPr="004B5CD1">
        <w:rPr>
          <w:rtl/>
        </w:rPr>
        <w:t xml:space="preserve"> قال</w:t>
      </w:r>
      <w:r>
        <w:rPr>
          <w:rtl/>
        </w:rPr>
        <w:t xml:space="preserve">: </w:t>
      </w:r>
      <w:r w:rsidRPr="004B5CD1">
        <w:rPr>
          <w:rtl/>
        </w:rPr>
        <w:t>فأحجم القوم عنها جميعا</w:t>
      </w:r>
      <w:r w:rsidR="00016DCF">
        <w:rPr>
          <w:rFonts w:hint="cs"/>
          <w:rtl/>
        </w:rPr>
        <w:t>ً</w:t>
      </w:r>
      <w:r w:rsidRPr="004B5CD1">
        <w:rPr>
          <w:rtl/>
        </w:rPr>
        <w:t xml:space="preserve"> وقلت</w:t>
      </w:r>
      <w:r>
        <w:rPr>
          <w:rtl/>
        </w:rPr>
        <w:t>:</w:t>
      </w:r>
      <w:r w:rsidRPr="004B5CD1">
        <w:rPr>
          <w:rtl/>
        </w:rPr>
        <w:t xml:space="preserve"> أنا يا نبي الله أكون وزيرك عليه</w:t>
      </w:r>
      <w:r>
        <w:rPr>
          <w:rtl/>
        </w:rPr>
        <w:t>،</w:t>
      </w:r>
      <w:r w:rsidRPr="004B5CD1">
        <w:rPr>
          <w:rtl/>
        </w:rPr>
        <w:t xml:space="preserve"> فأخذ برقبتي ثم قال</w:t>
      </w:r>
      <w:r>
        <w:rPr>
          <w:rtl/>
        </w:rPr>
        <w:t>:</w:t>
      </w:r>
      <w:r w:rsidRPr="004B5CD1">
        <w:rPr>
          <w:rtl/>
        </w:rPr>
        <w:t xml:space="preserve"> هذا أخي ووصيي وخليفتي فاسمعوا له وأطيعوا.</w:t>
      </w:r>
    </w:p>
    <w:p w:rsidR="000D14DD" w:rsidRPr="004C1BA7" w:rsidRDefault="000D14DD" w:rsidP="000D14DD">
      <w:pPr>
        <w:pStyle w:val="libNormal"/>
        <w:rPr>
          <w:rtl/>
          <w:lang w:bidi="fa-IR"/>
        </w:rPr>
      </w:pPr>
      <w:r>
        <w:rPr>
          <w:rtl/>
          <w:lang w:bidi="fa-IR"/>
        </w:rPr>
        <w:t>و</w:t>
      </w:r>
      <w:r w:rsidRPr="00AE44A4">
        <w:rPr>
          <w:rtl/>
        </w:rPr>
        <w:t xml:space="preserve">أخرج أحمد وابن جرير والضياء عن علي </w:t>
      </w:r>
      <w:r w:rsidRPr="004B5CD1">
        <w:rPr>
          <w:rtl/>
        </w:rPr>
        <w:t>أنه قيل له</w:t>
      </w:r>
      <w:r>
        <w:rPr>
          <w:rtl/>
        </w:rPr>
        <w:t>:</w:t>
      </w:r>
      <w:r w:rsidRPr="004B5CD1">
        <w:rPr>
          <w:rtl/>
        </w:rPr>
        <w:t xml:space="preserve"> كيف ورثت ابن عمك دون عمك</w:t>
      </w:r>
      <w:r>
        <w:rPr>
          <w:rtl/>
        </w:rPr>
        <w:t>؟</w:t>
      </w:r>
      <w:r w:rsidRPr="004B5CD1">
        <w:rPr>
          <w:rtl/>
        </w:rPr>
        <w:t xml:space="preserve"> فقال</w:t>
      </w:r>
      <w:r>
        <w:rPr>
          <w:rtl/>
        </w:rPr>
        <w:t>:</w:t>
      </w:r>
      <w:r w:rsidRPr="004B5CD1">
        <w:rPr>
          <w:rtl/>
        </w:rPr>
        <w:t xml:space="preserve"> جمع رسول الله </w:t>
      </w:r>
      <w:r w:rsidR="00287B8A" w:rsidRPr="00287B8A">
        <w:rPr>
          <w:rStyle w:val="libAlaemChar"/>
          <w:rtl/>
        </w:rPr>
        <w:t>صلى‌الله‌عليه‌وآله‌وسلم</w:t>
      </w:r>
      <w:r w:rsidRPr="004B5CD1">
        <w:rPr>
          <w:rtl/>
        </w:rPr>
        <w:t xml:space="preserve"> بني عبد المطلب وهم رهط كلهم يأكل الجذعة ويشرب القربة</w:t>
      </w:r>
      <w:r>
        <w:rPr>
          <w:rtl/>
        </w:rPr>
        <w:t>،</w:t>
      </w:r>
      <w:r w:rsidRPr="004B5CD1">
        <w:rPr>
          <w:rtl/>
        </w:rPr>
        <w:t xml:space="preserve"> فصنع لهم مدّا</w:t>
      </w:r>
      <w:r w:rsidR="00E06118">
        <w:rPr>
          <w:rFonts w:hint="cs"/>
          <w:rtl/>
        </w:rPr>
        <w:t>ً</w:t>
      </w:r>
      <w:r w:rsidRPr="004B5CD1">
        <w:rPr>
          <w:rtl/>
        </w:rPr>
        <w:t xml:space="preserve"> من طعام وأكلوا حتى شبعوا وبقي الطعام كما هو كأنه لم يمس أو لم يشرب</w:t>
      </w:r>
      <w:r>
        <w:rPr>
          <w:rtl/>
        </w:rPr>
        <w:t>،</w:t>
      </w:r>
      <w:r w:rsidRPr="004B5CD1">
        <w:rPr>
          <w:rtl/>
        </w:rPr>
        <w:t xml:space="preserve"> فقال</w:t>
      </w:r>
      <w:r>
        <w:rPr>
          <w:rtl/>
        </w:rPr>
        <w:t>:</w:t>
      </w:r>
      <w:r w:rsidRPr="004B5CD1">
        <w:rPr>
          <w:rtl/>
        </w:rPr>
        <w:t xml:space="preserve"> يا بني عبد</w:t>
      </w:r>
    </w:p>
    <w:p w:rsidR="000D14DD" w:rsidRDefault="000D14DD" w:rsidP="000D14DD">
      <w:pPr>
        <w:pStyle w:val="libNormal"/>
        <w:rPr>
          <w:rtl/>
          <w:lang w:bidi="fa-IR"/>
        </w:rPr>
      </w:pPr>
      <w:r>
        <w:rPr>
          <w:rtl/>
          <w:lang w:bidi="fa-IR"/>
        </w:rPr>
        <w:br w:type="page"/>
      </w:r>
    </w:p>
    <w:p w:rsidR="000D14DD" w:rsidRPr="004B5CD1" w:rsidRDefault="000D14DD" w:rsidP="000D14DD">
      <w:pPr>
        <w:pStyle w:val="libNormal0"/>
        <w:rPr>
          <w:rtl/>
          <w:lang w:bidi="fa-IR"/>
        </w:rPr>
      </w:pPr>
      <w:r w:rsidRPr="004B5CD1">
        <w:rPr>
          <w:rtl/>
        </w:rPr>
        <w:lastRenderedPageBreak/>
        <w:t>المطلب إني بعثت إليكم خاصة وإلى الناس عامة</w:t>
      </w:r>
      <w:r>
        <w:rPr>
          <w:rtl/>
        </w:rPr>
        <w:t>،</w:t>
      </w:r>
      <w:r w:rsidRPr="004B5CD1">
        <w:rPr>
          <w:rtl/>
        </w:rPr>
        <w:t xml:space="preserve"> وقد رأيتم من هذه الآية ما رأيتم</w:t>
      </w:r>
      <w:r>
        <w:rPr>
          <w:rtl/>
        </w:rPr>
        <w:t>،</w:t>
      </w:r>
      <w:r w:rsidRPr="004B5CD1">
        <w:rPr>
          <w:rtl/>
        </w:rPr>
        <w:t xml:space="preserve"> فأيّكم يبايعني على أن يكون أخي وصاحبي ووارثي</w:t>
      </w:r>
      <w:r>
        <w:rPr>
          <w:rtl/>
        </w:rPr>
        <w:t>؟</w:t>
      </w:r>
      <w:r w:rsidRPr="004B5CD1">
        <w:rPr>
          <w:rtl/>
        </w:rPr>
        <w:t xml:space="preserve"> فلم يقم إليه أحد</w:t>
      </w:r>
      <w:r>
        <w:rPr>
          <w:rtl/>
        </w:rPr>
        <w:t>،</w:t>
      </w:r>
      <w:r w:rsidRPr="004B5CD1">
        <w:rPr>
          <w:rtl/>
        </w:rPr>
        <w:t xml:space="preserve"> فقمت إليه وكنت من أصغر القوم</w:t>
      </w:r>
      <w:r>
        <w:rPr>
          <w:rtl/>
        </w:rPr>
        <w:t>،</w:t>
      </w:r>
      <w:r w:rsidRPr="004B5CD1">
        <w:rPr>
          <w:rtl/>
        </w:rPr>
        <w:t xml:space="preserve"> فقال</w:t>
      </w:r>
      <w:r>
        <w:rPr>
          <w:rtl/>
        </w:rPr>
        <w:t>:</w:t>
      </w:r>
      <w:r w:rsidRPr="004B5CD1">
        <w:rPr>
          <w:rtl/>
        </w:rPr>
        <w:t xml:space="preserve"> اجلس. ثم قال ثلاث مرات</w:t>
      </w:r>
      <w:r>
        <w:rPr>
          <w:rtl/>
        </w:rPr>
        <w:t>،</w:t>
      </w:r>
      <w:r w:rsidRPr="004B5CD1">
        <w:rPr>
          <w:rtl/>
        </w:rPr>
        <w:t xml:space="preserve"> كل ذلك أقوم إليه فيقول لي</w:t>
      </w:r>
      <w:r>
        <w:rPr>
          <w:rtl/>
        </w:rPr>
        <w:t>:</w:t>
      </w:r>
      <w:r w:rsidRPr="004B5CD1">
        <w:rPr>
          <w:rtl/>
        </w:rPr>
        <w:t xml:space="preserve"> اجلس</w:t>
      </w:r>
      <w:r>
        <w:rPr>
          <w:rtl/>
        </w:rPr>
        <w:t>،</w:t>
      </w:r>
      <w:r w:rsidRPr="004B5CD1">
        <w:rPr>
          <w:rtl/>
        </w:rPr>
        <w:t xml:space="preserve"> حتى كان في الثالثة ضرب بيده على يدي.</w:t>
      </w:r>
      <w:r>
        <w:rPr>
          <w:rFonts w:hint="cs"/>
          <w:rtl/>
        </w:rPr>
        <w:t xml:space="preserve"> </w:t>
      </w:r>
      <w:r w:rsidRPr="004B5CD1">
        <w:rPr>
          <w:rtl/>
        </w:rPr>
        <w:t>قال</w:t>
      </w:r>
      <w:r>
        <w:rPr>
          <w:rtl/>
        </w:rPr>
        <w:t>:</w:t>
      </w:r>
      <w:r w:rsidRPr="004B5CD1">
        <w:rPr>
          <w:rtl/>
        </w:rPr>
        <w:t xml:space="preserve"> فلذلك ورثت ابن عمي.</w:t>
      </w:r>
    </w:p>
    <w:p w:rsidR="000D14DD" w:rsidRPr="004C1BA7" w:rsidRDefault="000D14DD" w:rsidP="000D14DD">
      <w:pPr>
        <w:pStyle w:val="libNormal"/>
        <w:rPr>
          <w:rtl/>
          <w:lang w:bidi="fa-IR"/>
        </w:rPr>
      </w:pPr>
      <w:r w:rsidRPr="004C1BA7">
        <w:rPr>
          <w:rtl/>
          <w:lang w:bidi="fa-IR"/>
        </w:rPr>
        <w:t>تفسير خطير أدى إليه الذوق الصحيح</w:t>
      </w:r>
      <w:r>
        <w:rPr>
          <w:rtl/>
          <w:lang w:bidi="fa-IR"/>
        </w:rPr>
        <w:t>:</w:t>
      </w:r>
    </w:p>
    <w:p w:rsidR="000D14DD" w:rsidRPr="004C1BA7" w:rsidRDefault="00E06118" w:rsidP="000D14DD">
      <w:pPr>
        <w:pStyle w:val="libNormal"/>
        <w:rPr>
          <w:rtl/>
          <w:lang w:bidi="fa-IR"/>
        </w:rPr>
      </w:pPr>
      <w:r>
        <w:rPr>
          <w:rFonts w:hint="cs"/>
          <w:rtl/>
          <w:lang w:bidi="fa-IR"/>
        </w:rPr>
        <w:t>إ</w:t>
      </w:r>
      <w:r w:rsidR="000D14DD" w:rsidRPr="004C1BA7">
        <w:rPr>
          <w:rtl/>
          <w:lang w:bidi="fa-IR"/>
        </w:rPr>
        <w:t>علم أن الأخوة هي المقارنة الوجودية أولا</w:t>
      </w:r>
      <w:r>
        <w:rPr>
          <w:rFonts w:hint="cs"/>
          <w:rtl/>
          <w:lang w:bidi="fa-IR"/>
        </w:rPr>
        <w:t>ً</w:t>
      </w:r>
      <w:r w:rsidR="000D14DD" w:rsidRPr="004C1BA7">
        <w:rPr>
          <w:rtl/>
          <w:lang w:bidi="fa-IR"/>
        </w:rPr>
        <w:t xml:space="preserve"> والمشهودية ثانيا</w:t>
      </w:r>
      <w:r>
        <w:rPr>
          <w:rFonts w:hint="cs"/>
          <w:rtl/>
          <w:lang w:bidi="fa-IR"/>
        </w:rPr>
        <w:t>ً</w:t>
      </w:r>
      <w:r w:rsidR="000D14DD">
        <w:rPr>
          <w:rtl/>
          <w:lang w:bidi="fa-IR"/>
        </w:rPr>
        <w:t>،</w:t>
      </w:r>
      <w:r w:rsidR="000D14DD" w:rsidRPr="004C1BA7">
        <w:rPr>
          <w:rtl/>
          <w:lang w:bidi="fa-IR"/>
        </w:rPr>
        <w:t xml:space="preserve"> والوصاية هي التحقق بما تحقق به الموصى علما</w:t>
      </w:r>
      <w:r>
        <w:rPr>
          <w:rFonts w:hint="cs"/>
          <w:rtl/>
          <w:lang w:bidi="fa-IR"/>
        </w:rPr>
        <w:t>ً</w:t>
      </w:r>
      <w:r w:rsidR="000D14DD" w:rsidRPr="004C1BA7">
        <w:rPr>
          <w:rtl/>
          <w:lang w:bidi="fa-IR"/>
        </w:rPr>
        <w:t xml:space="preserve"> وحالا</w:t>
      </w:r>
      <w:r>
        <w:rPr>
          <w:rFonts w:hint="cs"/>
          <w:rtl/>
          <w:lang w:bidi="fa-IR"/>
        </w:rPr>
        <w:t>ً</w:t>
      </w:r>
      <w:r w:rsidR="000D14DD" w:rsidRPr="004C1BA7">
        <w:rPr>
          <w:rtl/>
          <w:lang w:bidi="fa-IR"/>
        </w:rPr>
        <w:t xml:space="preserve"> ومقاما</w:t>
      </w:r>
      <w:r>
        <w:rPr>
          <w:rFonts w:hint="cs"/>
          <w:rtl/>
          <w:lang w:bidi="fa-IR"/>
        </w:rPr>
        <w:t>ً</w:t>
      </w:r>
      <w:r w:rsidR="000D14DD" w:rsidRPr="004C1BA7">
        <w:rPr>
          <w:rtl/>
          <w:lang w:bidi="fa-IR"/>
        </w:rPr>
        <w:t xml:space="preserve"> ومعرفة</w:t>
      </w:r>
      <w:r w:rsidR="000D14DD">
        <w:rPr>
          <w:rtl/>
          <w:lang w:bidi="fa-IR"/>
        </w:rPr>
        <w:t>،</w:t>
      </w:r>
      <w:r w:rsidR="000D14DD" w:rsidRPr="004C1BA7">
        <w:rPr>
          <w:rtl/>
          <w:lang w:bidi="fa-IR"/>
        </w:rPr>
        <w:t xml:space="preserve"> والوزارة تحمل ما تحمله الموزر من الأحمال والأثقال</w:t>
      </w:r>
      <w:r w:rsidR="000D14DD">
        <w:rPr>
          <w:rtl/>
          <w:lang w:bidi="fa-IR"/>
        </w:rPr>
        <w:t>،</w:t>
      </w:r>
      <w:r w:rsidR="000D14DD" w:rsidRPr="004C1BA7">
        <w:rPr>
          <w:rtl/>
          <w:lang w:bidi="fa-IR"/>
        </w:rPr>
        <w:t xml:space="preserve"> والوراثة تحصيل ما حصّله المورّث لا على سبيل الكسب بل بالمناسبة الاستعدادية والاقتضائية</w:t>
      </w:r>
      <w:r w:rsidR="000D14DD">
        <w:rPr>
          <w:rtl/>
          <w:lang w:bidi="fa-IR"/>
        </w:rPr>
        <w:t>،</w:t>
      </w:r>
      <w:r w:rsidR="000D14DD" w:rsidRPr="004C1BA7">
        <w:rPr>
          <w:rtl/>
          <w:lang w:bidi="fa-IR"/>
        </w:rPr>
        <w:t xml:space="preserve"> والخلافة هي القيام مقام المستخلف على سبيل البدلية.</w:t>
      </w:r>
    </w:p>
    <w:p w:rsidR="000D14DD" w:rsidRPr="004C1BA7" w:rsidRDefault="000D14DD" w:rsidP="000D14DD">
      <w:pPr>
        <w:pStyle w:val="libNormal"/>
        <w:rPr>
          <w:rtl/>
          <w:lang w:bidi="fa-IR"/>
        </w:rPr>
      </w:pPr>
      <w:r w:rsidRPr="004C1BA7">
        <w:rPr>
          <w:rtl/>
          <w:lang w:bidi="fa-IR"/>
        </w:rPr>
        <w:t>تحقيق أنيق</w:t>
      </w:r>
      <w:r>
        <w:rPr>
          <w:rtl/>
          <w:lang w:bidi="fa-IR"/>
        </w:rPr>
        <w:t>:</w:t>
      </w:r>
      <w:r w:rsidRPr="004C1BA7">
        <w:rPr>
          <w:rtl/>
          <w:lang w:bidi="fa-IR"/>
        </w:rPr>
        <w:t xml:space="preserve"> </w:t>
      </w:r>
      <w:r w:rsidR="00A133A7">
        <w:rPr>
          <w:rFonts w:hint="cs"/>
          <w:rtl/>
          <w:lang w:bidi="fa-IR"/>
        </w:rPr>
        <w:t>إ</w:t>
      </w:r>
      <w:r w:rsidRPr="004C1BA7">
        <w:rPr>
          <w:rtl/>
          <w:lang w:bidi="fa-IR"/>
        </w:rPr>
        <w:t>علم أن للوصاية والاخوة وغيرهما من الفضائل المذكورة حكمة غامضة وسر عميق في الأصل الوجودي</w:t>
      </w:r>
      <w:r>
        <w:rPr>
          <w:rtl/>
          <w:lang w:bidi="fa-IR"/>
        </w:rPr>
        <w:t>،</w:t>
      </w:r>
      <w:r w:rsidRPr="004C1BA7">
        <w:rPr>
          <w:rtl/>
          <w:lang w:bidi="fa-IR"/>
        </w:rPr>
        <w:t xml:space="preserve"> اتضح بالوجدان الصريح والذوق الصحيح</w:t>
      </w:r>
      <w:r>
        <w:rPr>
          <w:rtl/>
          <w:lang w:bidi="fa-IR"/>
        </w:rPr>
        <w:t>،</w:t>
      </w:r>
      <w:r w:rsidRPr="004C1BA7">
        <w:rPr>
          <w:rtl/>
          <w:lang w:bidi="fa-IR"/>
        </w:rPr>
        <w:t xml:space="preserve"> وهو أن حضرة الوجوب والالوهية لما أفضت بفيضها الأقدس صورا</w:t>
      </w:r>
      <w:r w:rsidR="00BF0BC3">
        <w:rPr>
          <w:rFonts w:hint="cs"/>
          <w:rtl/>
          <w:lang w:bidi="fa-IR"/>
        </w:rPr>
        <w:t>ً</w:t>
      </w:r>
      <w:r w:rsidRPr="004C1BA7">
        <w:rPr>
          <w:rtl/>
          <w:lang w:bidi="fa-IR"/>
        </w:rPr>
        <w:t xml:space="preserve"> معلومة في حضرة علمه</w:t>
      </w:r>
      <w:r>
        <w:rPr>
          <w:rtl/>
          <w:lang w:bidi="fa-IR"/>
        </w:rPr>
        <w:t>،</w:t>
      </w:r>
      <w:r w:rsidRPr="004C1BA7">
        <w:rPr>
          <w:rtl/>
          <w:lang w:bidi="fa-IR"/>
        </w:rPr>
        <w:t xml:space="preserve"> فأول مفاض في تلك الحضرة هو العين المحمّدي </w:t>
      </w:r>
      <w:r w:rsidR="00287B8A" w:rsidRPr="00287B8A">
        <w:rPr>
          <w:rStyle w:val="libAlaemChar"/>
          <w:rtl/>
        </w:rPr>
        <w:t>صلى‌الله‌عليه‌وآله‌وسلم</w:t>
      </w:r>
      <w:r w:rsidRPr="004C1BA7">
        <w:rPr>
          <w:rtl/>
          <w:lang w:bidi="fa-IR"/>
        </w:rPr>
        <w:t xml:space="preserve"> وحقيقته الجامعة لجميع حقائق الممكنات وأعيانها</w:t>
      </w:r>
      <w:r>
        <w:rPr>
          <w:rtl/>
          <w:lang w:bidi="fa-IR"/>
        </w:rPr>
        <w:t>،</w:t>
      </w:r>
      <w:r w:rsidRPr="004C1BA7">
        <w:rPr>
          <w:rtl/>
          <w:lang w:bidi="fa-IR"/>
        </w:rPr>
        <w:t xml:space="preserve"> ولها البرزخية الكبرى بين حضرة الوجوب والإ</w:t>
      </w:r>
      <w:r w:rsidR="00995C1A">
        <w:rPr>
          <w:rFonts w:hint="cs"/>
          <w:rtl/>
          <w:lang w:bidi="fa-IR"/>
        </w:rPr>
        <w:t>ِ</w:t>
      </w:r>
      <w:r w:rsidRPr="004C1BA7">
        <w:rPr>
          <w:rtl/>
          <w:lang w:bidi="fa-IR"/>
        </w:rPr>
        <w:t>مكان.</w:t>
      </w:r>
    </w:p>
    <w:p w:rsidR="000D14DD" w:rsidRPr="004C1BA7" w:rsidRDefault="000D14DD" w:rsidP="001307F1">
      <w:pPr>
        <w:rPr>
          <w:rtl/>
          <w:lang w:bidi="fa-IR"/>
        </w:rPr>
      </w:pPr>
      <w:r w:rsidRPr="004C1BA7">
        <w:rPr>
          <w:rtl/>
          <w:lang w:bidi="fa-IR"/>
        </w:rPr>
        <w:t xml:space="preserve">ثم استفاض بالثبوت العلمي بوساطته </w:t>
      </w:r>
      <w:r w:rsidR="00287B8A" w:rsidRPr="00287B8A">
        <w:rPr>
          <w:rStyle w:val="libAlaemChar"/>
          <w:rtl/>
        </w:rPr>
        <w:t>صلى‌الله‌عليه‌وآله‌وسلم</w:t>
      </w:r>
      <w:r w:rsidRPr="004C1BA7">
        <w:rPr>
          <w:rtl/>
          <w:lang w:bidi="fa-IR"/>
        </w:rPr>
        <w:t xml:space="preserve"> مقترنا</w:t>
      </w:r>
      <w:r w:rsidR="003A22EF">
        <w:rPr>
          <w:rFonts w:hint="cs"/>
          <w:rtl/>
          <w:lang w:bidi="fa-IR"/>
        </w:rPr>
        <w:t>ً</w:t>
      </w:r>
      <w:r w:rsidRPr="004C1BA7">
        <w:rPr>
          <w:rtl/>
          <w:lang w:bidi="fa-IR"/>
        </w:rPr>
        <w:t xml:space="preserve"> به العين العلوي الجامع لحقائق الأنبياء والمرسلين وغيرها</w:t>
      </w:r>
      <w:r>
        <w:rPr>
          <w:rtl/>
          <w:lang w:bidi="fa-IR"/>
        </w:rPr>
        <w:t>،</w:t>
      </w:r>
      <w:r w:rsidRPr="004C1BA7">
        <w:rPr>
          <w:rtl/>
          <w:lang w:bidi="fa-IR"/>
        </w:rPr>
        <w:t xml:space="preserve"> ثم استفاضت الأعيان الأخر وكذلك ل</w:t>
      </w:r>
      <w:r w:rsidR="003A22EF">
        <w:rPr>
          <w:rFonts w:hint="cs"/>
          <w:rtl/>
          <w:lang w:bidi="fa-IR"/>
        </w:rPr>
        <w:t>ـ</w:t>
      </w:r>
      <w:r w:rsidRPr="004C1BA7">
        <w:rPr>
          <w:rtl/>
          <w:lang w:bidi="fa-IR"/>
        </w:rPr>
        <w:t>مّا أفاضت هذه الحضرة بفيضها المقدس إفاضة وجودية خارجيّة في الحضرة العيانية</w:t>
      </w:r>
      <w:r>
        <w:rPr>
          <w:rtl/>
          <w:lang w:bidi="fa-IR"/>
        </w:rPr>
        <w:t>،</w:t>
      </w:r>
      <w:r w:rsidRPr="004C1BA7">
        <w:rPr>
          <w:rtl/>
          <w:lang w:bidi="fa-IR"/>
        </w:rPr>
        <w:t xml:space="preserve"> كان السابق بالوجود في تلك الحضرة الروح المحمّدي وتاليه الروح العلوي.</w:t>
      </w:r>
    </w:p>
    <w:p w:rsidR="000D14DD" w:rsidRPr="004C1BA7" w:rsidRDefault="000D14DD" w:rsidP="000D14DD">
      <w:pPr>
        <w:pStyle w:val="libNormal"/>
        <w:rPr>
          <w:rtl/>
          <w:lang w:bidi="fa-IR"/>
        </w:rPr>
      </w:pPr>
      <w:r w:rsidRPr="004C1BA7">
        <w:rPr>
          <w:rtl/>
          <w:lang w:bidi="fa-IR"/>
        </w:rPr>
        <w:t xml:space="preserve">ثم لما أوجد الله الهباء فأول ما ظهرت به حقيقة محمّد </w:t>
      </w:r>
      <w:r w:rsidR="00287B8A" w:rsidRPr="00287B8A">
        <w:rPr>
          <w:rStyle w:val="libAlaemChar"/>
          <w:rtl/>
        </w:rPr>
        <w:t>صلى‌الله‌عليه‌وآله‌وسلم</w:t>
      </w:r>
      <w:r w:rsidRPr="004C1BA7">
        <w:rPr>
          <w:rtl/>
          <w:lang w:bidi="fa-IR"/>
        </w:rPr>
        <w:t xml:space="preserve"> وروحه قبل سائر الحقائق والأرواح</w:t>
      </w:r>
      <w:r>
        <w:rPr>
          <w:rtl/>
          <w:lang w:bidi="fa-IR"/>
        </w:rPr>
        <w:t>،</w:t>
      </w:r>
      <w:r w:rsidRPr="004C1BA7">
        <w:rPr>
          <w:rtl/>
          <w:lang w:bidi="fa-IR"/>
        </w:rPr>
        <w:t xml:space="preserve"> وكان الروح العلوي أقرب الأرواح إليه </w:t>
      </w:r>
      <w:r w:rsidR="00287B8A" w:rsidRPr="00287B8A">
        <w:rPr>
          <w:rStyle w:val="libAlaemChar"/>
          <w:rtl/>
        </w:rPr>
        <w:t>صلى‌الله‌عليه‌وآله‌وسلم</w:t>
      </w:r>
      <w:r>
        <w:rPr>
          <w:rtl/>
          <w:lang w:bidi="fa-IR"/>
        </w:rPr>
        <w:t>،</w:t>
      </w:r>
      <w:r w:rsidRPr="004C1BA7">
        <w:rPr>
          <w:rtl/>
          <w:lang w:bidi="fa-IR"/>
        </w:rPr>
        <w:t xml:space="preserve"> فظهرت مقارنا</w:t>
      </w:r>
      <w:r w:rsidR="001307F1">
        <w:rPr>
          <w:rFonts w:hint="cs"/>
          <w:rtl/>
          <w:lang w:bidi="fa-IR"/>
        </w:rPr>
        <w:t>ً</w:t>
      </w:r>
      <w:r w:rsidRPr="004C1BA7">
        <w:rPr>
          <w:rtl/>
          <w:lang w:bidi="fa-IR"/>
        </w:rPr>
        <w:t xml:space="preserve"> لظهوره.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ثم استعدّت وتوجّهت تلك الحقيقة المحمّدية والصورة الهبائية</w:t>
      </w:r>
      <w:r>
        <w:rPr>
          <w:rtl/>
          <w:lang w:bidi="fa-IR"/>
        </w:rPr>
        <w:t>،</w:t>
      </w:r>
      <w:r w:rsidRPr="004C1BA7">
        <w:rPr>
          <w:rtl/>
          <w:lang w:bidi="fa-IR"/>
        </w:rPr>
        <w:t xml:space="preserve"> لانطباق التدلي الأعظم الحق الذي به يهتدي الخلق وإليه يلجأ</w:t>
      </w:r>
      <w:r>
        <w:rPr>
          <w:rtl/>
          <w:lang w:bidi="fa-IR"/>
        </w:rPr>
        <w:t>،</w:t>
      </w:r>
      <w:r w:rsidRPr="004C1BA7">
        <w:rPr>
          <w:rtl/>
          <w:lang w:bidi="fa-IR"/>
        </w:rPr>
        <w:t xml:space="preserve"> وذلك التدلي عبارة عن تجل إلهي بحسب جمعية أسماء في الاسم الرحيم الهادي</w:t>
      </w:r>
      <w:r>
        <w:rPr>
          <w:rtl/>
          <w:lang w:bidi="fa-IR"/>
        </w:rPr>
        <w:t>،</w:t>
      </w:r>
      <w:r w:rsidRPr="004C1BA7">
        <w:rPr>
          <w:rtl/>
          <w:lang w:bidi="fa-IR"/>
        </w:rPr>
        <w:t xml:space="preserve"> فتجلى الرحيم الهادي بأحدية جميع الأسماء في صورة النور الأعظم وانطبق على تلك الصورة الهبائية فتحقق وتجوهر بها</w:t>
      </w:r>
      <w:r>
        <w:rPr>
          <w:rtl/>
          <w:lang w:bidi="fa-IR"/>
        </w:rPr>
        <w:t>،</w:t>
      </w:r>
      <w:r w:rsidRPr="004C1BA7">
        <w:rPr>
          <w:rtl/>
          <w:lang w:bidi="fa-IR"/>
        </w:rPr>
        <w:t xml:space="preserve"> ثم انبسط ذلك النور على من هو أقرب به </w:t>
      </w:r>
      <w:r w:rsidR="00287B8A" w:rsidRPr="00287B8A">
        <w:rPr>
          <w:rStyle w:val="libAlaemChar"/>
          <w:rtl/>
        </w:rPr>
        <w:t>صلى‌الله‌عليه‌وآله‌وسلم</w:t>
      </w:r>
      <w:r w:rsidRPr="004C1BA7">
        <w:rPr>
          <w:rtl/>
          <w:lang w:bidi="fa-IR"/>
        </w:rPr>
        <w:t xml:space="preserve"> في ذلك الهباء. ثم وثم.</w:t>
      </w:r>
    </w:p>
    <w:p w:rsidR="000D14DD" w:rsidRPr="004C1BA7" w:rsidRDefault="000D14DD" w:rsidP="000D14DD">
      <w:pPr>
        <w:pStyle w:val="libNormal"/>
        <w:rPr>
          <w:rtl/>
          <w:lang w:bidi="fa-IR"/>
        </w:rPr>
      </w:pPr>
      <w:r w:rsidRPr="004C1BA7">
        <w:rPr>
          <w:rtl/>
          <w:lang w:bidi="fa-IR"/>
        </w:rPr>
        <w:t xml:space="preserve">وكان أقرب الناس إليه في ذلك الهباء علي بن أبي طالب </w:t>
      </w:r>
      <w:r w:rsidRPr="00A73E8D">
        <w:rPr>
          <w:rStyle w:val="libAlaemChar"/>
          <w:rtl/>
        </w:rPr>
        <w:t>رضي‌الله‌عنه</w:t>
      </w:r>
      <w:r>
        <w:rPr>
          <w:rtl/>
          <w:lang w:bidi="fa-IR"/>
        </w:rPr>
        <w:t>،</w:t>
      </w:r>
      <w:r w:rsidRPr="004C1BA7">
        <w:rPr>
          <w:rtl/>
          <w:lang w:bidi="fa-IR"/>
        </w:rPr>
        <w:t xml:space="preserve"> ولذا صار جامعا</w:t>
      </w:r>
      <w:r w:rsidR="005F45AC">
        <w:rPr>
          <w:rFonts w:hint="cs"/>
          <w:rtl/>
          <w:lang w:bidi="fa-IR"/>
        </w:rPr>
        <w:t>ً</w:t>
      </w:r>
      <w:r w:rsidRPr="004C1BA7">
        <w:rPr>
          <w:rtl/>
          <w:lang w:bidi="fa-IR"/>
        </w:rPr>
        <w:t xml:space="preserve"> لحقائق الأنبياء والمرسلين وأسرار المتقدمين والمتأخرين</w:t>
      </w:r>
      <w:r>
        <w:rPr>
          <w:rtl/>
          <w:lang w:bidi="fa-IR"/>
        </w:rPr>
        <w:t>،</w:t>
      </w:r>
      <w:r w:rsidRPr="004C1BA7">
        <w:rPr>
          <w:rtl/>
          <w:lang w:bidi="fa-IR"/>
        </w:rPr>
        <w:t xml:space="preserve"> وكان أخا</w:t>
      </w:r>
      <w:r w:rsidR="005F45AC">
        <w:rPr>
          <w:rFonts w:hint="cs"/>
          <w:rtl/>
          <w:lang w:bidi="fa-IR"/>
        </w:rPr>
        <w:t>ً</w:t>
      </w:r>
      <w:r w:rsidRPr="004C1BA7">
        <w:rPr>
          <w:rtl/>
          <w:lang w:bidi="fa-IR"/>
        </w:rPr>
        <w:t xml:space="preserve"> له </w:t>
      </w:r>
      <w:r w:rsidR="00287B8A" w:rsidRPr="00287B8A">
        <w:rPr>
          <w:rStyle w:val="libAlaemChar"/>
          <w:rtl/>
        </w:rPr>
        <w:t>صلى‌الله‌عليه‌وآله‌وسلم</w:t>
      </w:r>
      <w:r w:rsidRPr="004C1BA7">
        <w:rPr>
          <w:rtl/>
          <w:lang w:bidi="fa-IR"/>
        </w:rPr>
        <w:t xml:space="preserve"> ووصيا</w:t>
      </w:r>
      <w:r w:rsidR="005F45AC">
        <w:rPr>
          <w:rFonts w:hint="cs"/>
          <w:rtl/>
          <w:lang w:bidi="fa-IR"/>
        </w:rPr>
        <w:t>ً</w:t>
      </w:r>
      <w:r w:rsidRPr="004C1BA7">
        <w:rPr>
          <w:rtl/>
          <w:lang w:bidi="fa-IR"/>
        </w:rPr>
        <w:t xml:space="preserve"> وخليفة ووارثا</w:t>
      </w:r>
      <w:r w:rsidR="005F45AC">
        <w:rPr>
          <w:rFonts w:hint="cs"/>
          <w:rtl/>
          <w:lang w:bidi="fa-IR"/>
        </w:rPr>
        <w:t>ً</w:t>
      </w:r>
      <w:r w:rsidRPr="004C1BA7">
        <w:rPr>
          <w:rtl/>
          <w:lang w:bidi="fa-IR"/>
        </w:rPr>
        <w:t xml:space="preserve"> ووزيرا</w:t>
      </w:r>
      <w:r w:rsidR="005F45AC">
        <w:rPr>
          <w:rFonts w:hint="cs"/>
          <w:rtl/>
          <w:lang w:bidi="fa-IR"/>
        </w:rPr>
        <w:t>ً</w:t>
      </w:r>
      <w:r w:rsidRPr="004C1BA7">
        <w:rPr>
          <w:rtl/>
          <w:lang w:bidi="fa-IR"/>
        </w:rPr>
        <w:t xml:space="preserve"> ووليا</w:t>
      </w:r>
      <w:r w:rsidR="005F45AC">
        <w:rPr>
          <w:rFonts w:hint="cs"/>
          <w:rtl/>
          <w:lang w:bidi="fa-IR"/>
        </w:rPr>
        <w:t>ً</w:t>
      </w:r>
      <w:r w:rsidRPr="004C1BA7">
        <w:rPr>
          <w:rtl/>
          <w:lang w:bidi="fa-IR"/>
        </w:rPr>
        <w:t xml:space="preserve"> للمؤمنين ومولى لهم وممدا</w:t>
      </w:r>
      <w:r w:rsidR="005F45AC">
        <w:rPr>
          <w:rFonts w:hint="cs"/>
          <w:rtl/>
          <w:lang w:bidi="fa-IR"/>
        </w:rPr>
        <w:t>ً</w:t>
      </w:r>
      <w:r w:rsidRPr="004C1BA7">
        <w:rPr>
          <w:rtl/>
          <w:lang w:bidi="fa-IR"/>
        </w:rPr>
        <w:t xml:space="preserve"> لجميع الأنبياء والمرسلين والأولياء الأولين والآخرين بمدده </w:t>
      </w:r>
      <w:r w:rsidR="00287B8A" w:rsidRPr="00287B8A">
        <w:rPr>
          <w:rStyle w:val="libAlaemChar"/>
          <w:rtl/>
        </w:rPr>
        <w:t>صلى‌الله‌عليه‌وآله‌وسلم</w:t>
      </w:r>
      <w:r w:rsidRPr="004C1BA7">
        <w:rPr>
          <w:rtl/>
          <w:lang w:bidi="fa-IR"/>
        </w:rPr>
        <w:t xml:space="preserve"> الناشي من ذلك النور الأعظم.</w:t>
      </w:r>
    </w:p>
    <w:p w:rsidR="000D14DD" w:rsidRPr="004C1BA7" w:rsidRDefault="000D14DD" w:rsidP="000D14DD">
      <w:pPr>
        <w:pStyle w:val="libNormal"/>
        <w:rPr>
          <w:rtl/>
          <w:lang w:bidi="fa-IR"/>
        </w:rPr>
      </w:pPr>
      <w:r w:rsidRPr="004C1BA7">
        <w:rPr>
          <w:rtl/>
          <w:lang w:bidi="fa-IR"/>
        </w:rPr>
        <w:t>ويؤيد ما قلنا</w:t>
      </w:r>
      <w:r>
        <w:rPr>
          <w:rtl/>
          <w:lang w:bidi="fa-IR"/>
        </w:rPr>
        <w:t xml:space="preserve">ه </w:t>
      </w:r>
      <w:r w:rsidRPr="00AE44A4">
        <w:rPr>
          <w:rtl/>
        </w:rPr>
        <w:t>ما أخرجه الامام أحمد في المناقب عن سلمان الفارسي قال</w:t>
      </w:r>
      <w:r>
        <w:rPr>
          <w:rtl/>
        </w:rPr>
        <w:t>:</w:t>
      </w:r>
      <w:r w:rsidRPr="00AE44A4">
        <w:rPr>
          <w:rFonts w:hint="cs"/>
          <w:rtl/>
        </w:rPr>
        <w:t xml:space="preserve"> </w:t>
      </w:r>
      <w:r w:rsidRPr="00AE44A4">
        <w:rPr>
          <w:rtl/>
        </w:rPr>
        <w:t xml:space="preserve">سمعت رسول الله </w:t>
      </w:r>
      <w:r w:rsidR="00287B8A" w:rsidRPr="00287B8A">
        <w:rPr>
          <w:rStyle w:val="libAlaemChar"/>
          <w:rtl/>
        </w:rPr>
        <w:t>صلى‌الله‌عليه‌وآله‌وسلم</w:t>
      </w:r>
      <w:r w:rsidRPr="00AE44A4">
        <w:rPr>
          <w:rtl/>
        </w:rPr>
        <w:t xml:space="preserve"> يقول</w:t>
      </w:r>
      <w:r>
        <w:rPr>
          <w:rtl/>
        </w:rPr>
        <w:t>:</w:t>
      </w:r>
      <w:r w:rsidRPr="00AE44A4">
        <w:rPr>
          <w:rtl/>
        </w:rPr>
        <w:t xml:space="preserve"> </w:t>
      </w:r>
      <w:r w:rsidRPr="004B5CD1">
        <w:rPr>
          <w:rtl/>
        </w:rPr>
        <w:t>كنت أنا وعلي نورا</w:t>
      </w:r>
      <w:r w:rsidR="005F45AC">
        <w:rPr>
          <w:rFonts w:hint="cs"/>
          <w:rtl/>
        </w:rPr>
        <w:t>ً</w:t>
      </w:r>
      <w:r w:rsidRPr="004B5CD1">
        <w:rPr>
          <w:rtl/>
        </w:rPr>
        <w:t xml:space="preserve"> بين يدي الله تعالى قبل أن يخلق آدم بأربعة عشر ألف عام</w:t>
      </w:r>
      <w:r>
        <w:rPr>
          <w:rtl/>
        </w:rPr>
        <w:t>،</w:t>
      </w:r>
      <w:r w:rsidRPr="004B5CD1">
        <w:rPr>
          <w:rtl/>
        </w:rPr>
        <w:t xml:space="preserve"> فلمّا خلق الله آدم قسّم ذلك النور جزءين</w:t>
      </w:r>
      <w:r>
        <w:rPr>
          <w:rtl/>
        </w:rPr>
        <w:t>،</w:t>
      </w:r>
      <w:r w:rsidRPr="004B5CD1">
        <w:rPr>
          <w:rtl/>
        </w:rPr>
        <w:t xml:space="preserve"> فجزء أنا وجزء علي بن أبي طالب.</w:t>
      </w:r>
    </w:p>
    <w:p w:rsidR="000D14DD" w:rsidRPr="004C1BA7" w:rsidRDefault="000D14DD" w:rsidP="000D14DD">
      <w:pPr>
        <w:pStyle w:val="libNormal"/>
        <w:rPr>
          <w:rtl/>
          <w:lang w:bidi="fa-IR"/>
        </w:rPr>
      </w:pPr>
      <w:r w:rsidRPr="004C1BA7">
        <w:rPr>
          <w:rtl/>
          <w:lang w:bidi="fa-IR"/>
        </w:rPr>
        <w:t>ويؤيده أيض</w:t>
      </w:r>
      <w:r>
        <w:rPr>
          <w:rtl/>
          <w:lang w:bidi="fa-IR"/>
        </w:rPr>
        <w:t>ا</w:t>
      </w:r>
      <w:r w:rsidR="005F45AC">
        <w:rPr>
          <w:rFonts w:hint="cs"/>
          <w:rtl/>
          <w:lang w:bidi="fa-IR"/>
        </w:rPr>
        <w:t>ً</w:t>
      </w:r>
      <w:r>
        <w:rPr>
          <w:rtl/>
          <w:lang w:bidi="fa-IR"/>
        </w:rPr>
        <w:t xml:space="preserve"> </w:t>
      </w:r>
      <w:r w:rsidRPr="00AE44A4">
        <w:rPr>
          <w:rtl/>
        </w:rPr>
        <w:t xml:space="preserve">قوله </w:t>
      </w:r>
      <w:r w:rsidR="00287B8A" w:rsidRPr="00287B8A">
        <w:rPr>
          <w:rStyle w:val="libAlaemChar"/>
          <w:rtl/>
        </w:rPr>
        <w:t>صلى‌الله‌عليه‌وآله‌وسلم</w:t>
      </w:r>
      <w:r>
        <w:rPr>
          <w:rtl/>
        </w:rPr>
        <w:t>:</w:t>
      </w:r>
      <w:r w:rsidRPr="00AE44A4">
        <w:rPr>
          <w:rtl/>
        </w:rPr>
        <w:t xml:space="preserve"> </w:t>
      </w:r>
      <w:r w:rsidRPr="004B5CD1">
        <w:rPr>
          <w:rtl/>
        </w:rPr>
        <w:t>يا علي كنت مع الأنبياء سرّا</w:t>
      </w:r>
      <w:r w:rsidR="005F45AC">
        <w:rPr>
          <w:rFonts w:hint="cs"/>
          <w:rtl/>
        </w:rPr>
        <w:t>ً</w:t>
      </w:r>
      <w:r w:rsidRPr="004B5CD1">
        <w:rPr>
          <w:rtl/>
        </w:rPr>
        <w:t xml:space="preserve"> ومعي جهرا</w:t>
      </w:r>
      <w:r w:rsidR="005F45AC">
        <w:rPr>
          <w:rFonts w:hint="cs"/>
          <w:rtl/>
        </w:rPr>
        <w:t>ً</w:t>
      </w:r>
      <w:r w:rsidRPr="004B5CD1">
        <w:rPr>
          <w:rtl/>
        </w:rPr>
        <w:t>.</w:t>
      </w:r>
    </w:p>
    <w:p w:rsidR="000D14DD" w:rsidRPr="004C1BA7" w:rsidRDefault="000D14DD" w:rsidP="000D14DD">
      <w:pPr>
        <w:pStyle w:val="libNormal"/>
        <w:rPr>
          <w:rtl/>
          <w:lang w:bidi="fa-IR"/>
        </w:rPr>
      </w:pPr>
      <w:r w:rsidRPr="004C1BA7">
        <w:rPr>
          <w:rtl/>
          <w:lang w:bidi="fa-IR"/>
        </w:rPr>
        <w:t>وقال سيّدي وسندي وجدّي المتفرد بالله الصمد الشيخ أبو الرضا محمد قدس الله سرّه الأمجد في شرح هذا الحديث</w:t>
      </w:r>
      <w:r>
        <w:rPr>
          <w:rtl/>
          <w:lang w:bidi="fa-IR"/>
        </w:rPr>
        <w:t>:</w:t>
      </w:r>
      <w:r w:rsidRPr="004C1BA7">
        <w:rPr>
          <w:rtl/>
          <w:lang w:bidi="fa-IR"/>
        </w:rPr>
        <w:t xml:space="preserve"> نعم هو من الأولياء السابقين وهم الذين يتصرّف تمثل روحهم في العالم</w:t>
      </w:r>
      <w:r>
        <w:rPr>
          <w:rtl/>
          <w:lang w:bidi="fa-IR"/>
        </w:rPr>
        <w:t>،</w:t>
      </w:r>
      <w:r w:rsidRPr="004C1BA7">
        <w:rPr>
          <w:rtl/>
          <w:lang w:bidi="fa-IR"/>
        </w:rPr>
        <w:t xml:space="preserve"> قبل أن يتعلق الروح بالبدن العنصري تعلق التصرف والتدبير. فقال</w:t>
      </w:r>
      <w:r>
        <w:rPr>
          <w:rtl/>
          <w:lang w:bidi="fa-IR"/>
        </w:rPr>
        <w:t>:</w:t>
      </w:r>
      <w:r w:rsidRPr="004C1BA7">
        <w:rPr>
          <w:rtl/>
          <w:lang w:bidi="fa-IR"/>
        </w:rPr>
        <w:t xml:space="preserve"> ويؤيده قصة دشت أرزن</w:t>
      </w:r>
      <w:r>
        <w:rPr>
          <w:rtl/>
          <w:lang w:bidi="fa-IR"/>
        </w:rPr>
        <w:t>،</w:t>
      </w:r>
      <w:r w:rsidRPr="004C1BA7">
        <w:rPr>
          <w:rtl/>
          <w:lang w:bidi="fa-IR"/>
        </w:rPr>
        <w:t xml:space="preserve"> وتلك قصة طويلة لم أذكرها مخافة الإ</w:t>
      </w:r>
      <w:r w:rsidR="00E11D49">
        <w:rPr>
          <w:rFonts w:hint="cs"/>
          <w:rtl/>
          <w:lang w:bidi="fa-IR"/>
        </w:rPr>
        <w:t>ِ</w:t>
      </w:r>
      <w:r w:rsidRPr="004C1BA7">
        <w:rPr>
          <w:rtl/>
          <w:lang w:bidi="fa-IR"/>
        </w:rPr>
        <w:t>طالة</w:t>
      </w:r>
      <w:r>
        <w:rPr>
          <w:rtl/>
          <w:lang w:bidi="fa-IR"/>
        </w:rPr>
        <w:t>،</w:t>
      </w:r>
      <w:r w:rsidRPr="004C1BA7">
        <w:rPr>
          <w:rtl/>
          <w:lang w:bidi="fa-IR"/>
        </w:rPr>
        <w:t xml:space="preserve"> فمن أراد الاطلاع عليها فليطالع الملفوظات القدسية الرضائية التي ألّفتها ورتبتها. وأيضا</w:t>
      </w:r>
      <w:r w:rsidR="00E11D49">
        <w:rPr>
          <w:rFonts w:hint="cs"/>
          <w:rtl/>
          <w:lang w:bidi="fa-IR"/>
        </w:rPr>
        <w:t>ً</w:t>
      </w:r>
      <w:r w:rsidRPr="004C1BA7">
        <w:rPr>
          <w:rtl/>
          <w:lang w:bidi="fa-IR"/>
        </w:rPr>
        <w:t xml:space="preserve"> مؤيد للمذكور م</w:t>
      </w:r>
      <w:r>
        <w:rPr>
          <w:rtl/>
          <w:lang w:bidi="fa-IR"/>
        </w:rPr>
        <w:t xml:space="preserve">ا </w:t>
      </w:r>
      <w:r w:rsidRPr="00AE44A4">
        <w:rPr>
          <w:rtl/>
        </w:rPr>
        <w:t xml:space="preserve">روي في كلماته المأثورة </w:t>
      </w:r>
      <w:r w:rsidRPr="00A73E8D">
        <w:rPr>
          <w:rStyle w:val="libAlaemChar"/>
          <w:rtl/>
        </w:rPr>
        <w:t>رضي‌الله‌عنه</w:t>
      </w:r>
      <w:r>
        <w:rPr>
          <w:rtl/>
        </w:rPr>
        <w:t>:</w:t>
      </w:r>
      <w:r w:rsidRPr="00AE44A4">
        <w:rPr>
          <w:rtl/>
        </w:rPr>
        <w:t xml:space="preserve"> </w:t>
      </w:r>
      <w:r w:rsidRPr="004B5CD1">
        <w:rPr>
          <w:rtl/>
        </w:rPr>
        <w:t>أنا علي وهو علي أنا بكلّ شيء عليم</w:t>
      </w:r>
      <w:r>
        <w:rPr>
          <w:rtl/>
        </w:rPr>
        <w:t>،</w:t>
      </w:r>
      <w:r w:rsidRPr="004B5CD1">
        <w:rPr>
          <w:rtl/>
        </w:rPr>
        <w:t xml:space="preserve"> أنا الذي مفاتيح الغيب عندي لا يعلمها بعد</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محمد غيري</w:t>
      </w:r>
      <w:r>
        <w:rPr>
          <w:rtl/>
        </w:rPr>
        <w:t>،</w:t>
      </w:r>
      <w:r w:rsidRPr="004B5CD1">
        <w:rPr>
          <w:rtl/>
        </w:rPr>
        <w:t xml:space="preserve"> أنا قلب الله</w:t>
      </w:r>
      <w:r>
        <w:rPr>
          <w:rtl/>
        </w:rPr>
        <w:t>،</w:t>
      </w:r>
      <w:r w:rsidRPr="004B5CD1">
        <w:rPr>
          <w:rtl/>
        </w:rPr>
        <w:t xml:space="preserve"> أنا يد الله</w:t>
      </w:r>
      <w:r>
        <w:rPr>
          <w:rtl/>
        </w:rPr>
        <w:t>،</w:t>
      </w:r>
      <w:r w:rsidRPr="004B5CD1">
        <w:rPr>
          <w:rtl/>
        </w:rPr>
        <w:t xml:space="preserve"> أنا جنب الله</w:t>
      </w:r>
      <w:r>
        <w:rPr>
          <w:rtl/>
        </w:rPr>
        <w:t>،</w:t>
      </w:r>
      <w:r w:rsidRPr="004B5CD1">
        <w:rPr>
          <w:rtl/>
        </w:rPr>
        <w:t xml:space="preserve"> أنا اللوح المحفوظ</w:t>
      </w:r>
      <w:r>
        <w:rPr>
          <w:rtl/>
        </w:rPr>
        <w:t>،</w:t>
      </w:r>
      <w:r w:rsidRPr="004B5CD1">
        <w:rPr>
          <w:rtl/>
        </w:rPr>
        <w:t xml:space="preserve"> أنا ذو القرنين</w:t>
      </w:r>
      <w:r>
        <w:rPr>
          <w:rtl/>
        </w:rPr>
        <w:t>،</w:t>
      </w:r>
      <w:r w:rsidRPr="004B5CD1">
        <w:rPr>
          <w:rtl/>
        </w:rPr>
        <w:t xml:space="preserve"> أنا النوح الأول</w:t>
      </w:r>
      <w:r>
        <w:rPr>
          <w:rtl/>
        </w:rPr>
        <w:t>،</w:t>
      </w:r>
      <w:r w:rsidRPr="004B5CD1">
        <w:rPr>
          <w:rtl/>
        </w:rPr>
        <w:t xml:space="preserve"> أنا الابراهيم الخليل</w:t>
      </w:r>
      <w:r>
        <w:rPr>
          <w:rtl/>
        </w:rPr>
        <w:t>،</w:t>
      </w:r>
      <w:r w:rsidRPr="004B5CD1">
        <w:rPr>
          <w:rtl/>
        </w:rPr>
        <w:t xml:space="preserve"> أنا الموسى الكليم</w:t>
      </w:r>
      <w:r>
        <w:rPr>
          <w:rtl/>
        </w:rPr>
        <w:t>،</w:t>
      </w:r>
      <w:r w:rsidRPr="004B5CD1">
        <w:rPr>
          <w:rtl/>
        </w:rPr>
        <w:t xml:space="preserve"> أنا الأول والآخر والظاهر والباطن</w:t>
      </w:r>
      <w:r>
        <w:rPr>
          <w:rtl/>
        </w:rPr>
        <w:t>،</w:t>
      </w:r>
      <w:r w:rsidRPr="004B5CD1">
        <w:rPr>
          <w:rtl/>
        </w:rPr>
        <w:t xml:space="preserve"> أنا روح الأرواح</w:t>
      </w:r>
      <w:r>
        <w:rPr>
          <w:rtl/>
        </w:rPr>
        <w:t>،</w:t>
      </w:r>
      <w:r w:rsidRPr="004B5CD1">
        <w:rPr>
          <w:rtl/>
        </w:rPr>
        <w:t xml:space="preserve"> أنا روح الأشباح</w:t>
      </w:r>
      <w:r>
        <w:rPr>
          <w:rtl/>
        </w:rPr>
        <w:t>،</w:t>
      </w:r>
      <w:r w:rsidRPr="004B5CD1">
        <w:rPr>
          <w:rtl/>
        </w:rPr>
        <w:t xml:space="preserve"> أنا خازن النبوة</w:t>
      </w:r>
      <w:r>
        <w:rPr>
          <w:rtl/>
        </w:rPr>
        <w:t>،</w:t>
      </w:r>
      <w:r w:rsidRPr="004B5CD1">
        <w:rPr>
          <w:rtl/>
        </w:rPr>
        <w:t xml:space="preserve"> أنا وجه الله</w:t>
      </w:r>
      <w:r>
        <w:rPr>
          <w:rtl/>
        </w:rPr>
        <w:t>،</w:t>
      </w:r>
      <w:r w:rsidRPr="004B5CD1">
        <w:rPr>
          <w:rtl/>
        </w:rPr>
        <w:t xml:space="preserve"> أنا ترجمان وحي الله.</w:t>
      </w:r>
      <w:r>
        <w:rPr>
          <w:rFonts w:hint="cs"/>
          <w:rtl/>
        </w:rPr>
        <w:t xml:space="preserve"> </w:t>
      </w:r>
      <w:r w:rsidRPr="004C1BA7">
        <w:rPr>
          <w:rtl/>
          <w:lang w:bidi="fa-IR"/>
        </w:rPr>
        <w:t>انتهى.</w:t>
      </w:r>
    </w:p>
    <w:p w:rsidR="000D14DD" w:rsidRPr="004C1BA7" w:rsidRDefault="000D14DD" w:rsidP="000D14DD">
      <w:pPr>
        <w:pStyle w:val="libNormal"/>
        <w:rPr>
          <w:rtl/>
          <w:lang w:bidi="fa-IR"/>
        </w:rPr>
      </w:pPr>
      <w:r w:rsidRPr="004C1BA7">
        <w:rPr>
          <w:rtl/>
          <w:lang w:bidi="fa-IR"/>
        </w:rPr>
        <w:t xml:space="preserve">ثم اعلم أنه كان منشأ التحقيق أني رأيت في مبشرة كان رسول الله </w:t>
      </w:r>
      <w:r w:rsidR="00287B8A" w:rsidRPr="00287B8A">
        <w:rPr>
          <w:rStyle w:val="libAlaemChar"/>
          <w:rtl/>
        </w:rPr>
        <w:t>صلى‌الله‌عليه‌وآله‌وسلم</w:t>
      </w:r>
      <w:r w:rsidRPr="004C1BA7">
        <w:rPr>
          <w:rtl/>
          <w:lang w:bidi="fa-IR"/>
        </w:rPr>
        <w:t xml:space="preserve"> قدم في بلدي وتوجّه إلى الحصن السلطاني</w:t>
      </w:r>
      <w:r>
        <w:rPr>
          <w:rtl/>
          <w:lang w:bidi="fa-IR"/>
        </w:rPr>
        <w:t>،</w:t>
      </w:r>
      <w:r w:rsidRPr="004C1BA7">
        <w:rPr>
          <w:rtl/>
          <w:lang w:bidi="fa-IR"/>
        </w:rPr>
        <w:t xml:space="preserve"> فدخل فيه وأصحابه رضي الله عنهم كلّ واحد منهم نزل في دار من له معرفة به ومودة</w:t>
      </w:r>
      <w:r>
        <w:rPr>
          <w:rtl/>
          <w:lang w:bidi="fa-IR"/>
        </w:rPr>
        <w:t>،</w:t>
      </w:r>
      <w:r w:rsidRPr="004C1BA7">
        <w:rPr>
          <w:rtl/>
          <w:lang w:bidi="fa-IR"/>
        </w:rPr>
        <w:t xml:space="preserve"> حتى جاء أمير المؤمنين علي بن أبي طالب </w:t>
      </w:r>
      <w:r w:rsidRPr="00A73E8D">
        <w:rPr>
          <w:rStyle w:val="libAlaemChar"/>
          <w:rtl/>
        </w:rPr>
        <w:t>رضي‌الله‌عنه</w:t>
      </w:r>
      <w:r w:rsidRPr="004C1BA7">
        <w:rPr>
          <w:rtl/>
          <w:lang w:bidi="fa-IR"/>
        </w:rPr>
        <w:t xml:space="preserve"> إلى داري وجلس على سقف بيتي</w:t>
      </w:r>
      <w:r>
        <w:rPr>
          <w:rtl/>
          <w:lang w:bidi="fa-IR"/>
        </w:rPr>
        <w:t>،</w:t>
      </w:r>
      <w:r w:rsidRPr="004C1BA7">
        <w:rPr>
          <w:rtl/>
          <w:lang w:bidi="fa-IR"/>
        </w:rPr>
        <w:t xml:space="preserve"> فصعدت السقف وقمت وراء ظهره لخدمته</w:t>
      </w:r>
      <w:r>
        <w:rPr>
          <w:rtl/>
          <w:lang w:bidi="fa-IR"/>
        </w:rPr>
        <w:t>،</w:t>
      </w:r>
      <w:r w:rsidRPr="004C1BA7">
        <w:rPr>
          <w:rtl/>
          <w:lang w:bidi="fa-IR"/>
        </w:rPr>
        <w:t xml:space="preserve"> فلبث </w:t>
      </w:r>
      <w:r w:rsidRPr="00A73E8D">
        <w:rPr>
          <w:rStyle w:val="libAlaemChar"/>
          <w:rtl/>
        </w:rPr>
        <w:t>رضي‌الله‌عنه</w:t>
      </w:r>
      <w:r w:rsidRPr="004C1BA7">
        <w:rPr>
          <w:rtl/>
          <w:lang w:bidi="fa-IR"/>
        </w:rPr>
        <w:t xml:space="preserve"> قليلا</w:t>
      </w:r>
      <w:r w:rsidR="00556E81">
        <w:rPr>
          <w:rFonts w:hint="cs"/>
          <w:rtl/>
          <w:lang w:bidi="fa-IR"/>
        </w:rPr>
        <w:t>ً</w:t>
      </w:r>
      <w:r>
        <w:rPr>
          <w:rtl/>
          <w:lang w:bidi="fa-IR"/>
        </w:rPr>
        <w:t>،</w:t>
      </w:r>
      <w:r w:rsidRPr="004C1BA7">
        <w:rPr>
          <w:rtl/>
          <w:lang w:bidi="fa-IR"/>
        </w:rPr>
        <w:t xml:space="preserve"> ثم قام وقال لي</w:t>
      </w:r>
      <w:r>
        <w:rPr>
          <w:rtl/>
          <w:lang w:bidi="fa-IR"/>
        </w:rPr>
        <w:t>:</w:t>
      </w:r>
      <w:r>
        <w:rPr>
          <w:rFonts w:hint="cs"/>
          <w:rtl/>
          <w:lang w:bidi="fa-IR"/>
        </w:rPr>
        <w:t xml:space="preserve"> </w:t>
      </w:r>
      <w:r w:rsidRPr="004C1BA7">
        <w:rPr>
          <w:rtl/>
          <w:lang w:bidi="fa-IR"/>
        </w:rPr>
        <w:t>انظر إلى السماء</w:t>
      </w:r>
      <w:r>
        <w:rPr>
          <w:rtl/>
          <w:lang w:bidi="fa-IR"/>
        </w:rPr>
        <w:t>،</w:t>
      </w:r>
      <w:r w:rsidRPr="004C1BA7">
        <w:rPr>
          <w:rtl/>
          <w:lang w:bidi="fa-IR"/>
        </w:rPr>
        <w:t xml:space="preserve"> فرأيت في كبد سماء الحقيقة بدرا</w:t>
      </w:r>
      <w:r w:rsidR="00556E81">
        <w:rPr>
          <w:rFonts w:hint="cs"/>
          <w:rtl/>
          <w:lang w:bidi="fa-IR"/>
        </w:rPr>
        <w:t>ً</w:t>
      </w:r>
      <w:r w:rsidRPr="004C1BA7">
        <w:rPr>
          <w:rtl/>
          <w:lang w:bidi="fa-IR"/>
        </w:rPr>
        <w:t xml:space="preserve"> كاملا</w:t>
      </w:r>
      <w:r w:rsidR="00556E81">
        <w:rPr>
          <w:rFonts w:hint="cs"/>
          <w:rtl/>
          <w:lang w:bidi="fa-IR"/>
        </w:rPr>
        <w:t>ً</w:t>
      </w:r>
      <w:r w:rsidRPr="004C1BA7">
        <w:rPr>
          <w:rtl/>
          <w:lang w:bidi="fa-IR"/>
        </w:rPr>
        <w:t xml:space="preserve"> تنور به العالم كمال التنور</w:t>
      </w:r>
      <w:r>
        <w:rPr>
          <w:rtl/>
          <w:lang w:bidi="fa-IR"/>
        </w:rPr>
        <w:t>،</w:t>
      </w:r>
      <w:r w:rsidRPr="004C1BA7">
        <w:rPr>
          <w:rtl/>
          <w:lang w:bidi="fa-IR"/>
        </w:rPr>
        <w:t xml:space="preserve"> فقال </w:t>
      </w:r>
      <w:r w:rsidRPr="00A73E8D">
        <w:rPr>
          <w:rStyle w:val="libAlaemChar"/>
          <w:rtl/>
        </w:rPr>
        <w:t>رضي‌الله‌عنه</w:t>
      </w:r>
      <w:r>
        <w:rPr>
          <w:rtl/>
          <w:lang w:bidi="fa-IR"/>
        </w:rPr>
        <w:t>:</w:t>
      </w:r>
      <w:r w:rsidRPr="004C1BA7">
        <w:rPr>
          <w:rtl/>
          <w:lang w:bidi="fa-IR"/>
        </w:rPr>
        <w:t xml:space="preserve"> هذا البدر تمثال الحقيقة المحمّدية فإذا البدر انشق بنصفين</w:t>
      </w:r>
      <w:r>
        <w:rPr>
          <w:rtl/>
          <w:lang w:bidi="fa-IR"/>
        </w:rPr>
        <w:t>،</w:t>
      </w:r>
      <w:r w:rsidRPr="004C1BA7">
        <w:rPr>
          <w:rtl/>
          <w:lang w:bidi="fa-IR"/>
        </w:rPr>
        <w:t xml:space="preserve"> نصف بقي على السماء وكمل بدرا</w:t>
      </w:r>
      <w:r w:rsidR="008C30A8">
        <w:rPr>
          <w:rFonts w:hint="cs"/>
          <w:rtl/>
          <w:lang w:bidi="fa-IR"/>
        </w:rPr>
        <w:t>ً</w:t>
      </w:r>
      <w:r w:rsidRPr="004C1BA7">
        <w:rPr>
          <w:rtl/>
          <w:lang w:bidi="fa-IR"/>
        </w:rPr>
        <w:t xml:space="preserve"> في آن واحد كأنه ما انشق</w:t>
      </w:r>
      <w:r>
        <w:rPr>
          <w:rtl/>
          <w:lang w:bidi="fa-IR"/>
        </w:rPr>
        <w:t>،</w:t>
      </w:r>
      <w:r w:rsidRPr="004C1BA7">
        <w:rPr>
          <w:rtl/>
          <w:lang w:bidi="fa-IR"/>
        </w:rPr>
        <w:t xml:space="preserve"> وانتقل النصف الثاني فدخل في صدره </w:t>
      </w:r>
      <w:r w:rsidRPr="00A73E8D">
        <w:rPr>
          <w:rStyle w:val="libAlaemChar"/>
          <w:rtl/>
        </w:rPr>
        <w:t>رضي‌الله‌عنه</w:t>
      </w:r>
      <w:r>
        <w:rPr>
          <w:rtl/>
          <w:lang w:bidi="fa-IR"/>
        </w:rPr>
        <w:t>،</w:t>
      </w:r>
      <w:r w:rsidRPr="004C1BA7">
        <w:rPr>
          <w:rtl/>
          <w:lang w:bidi="fa-IR"/>
        </w:rPr>
        <w:t xml:space="preserve"> وكنت انظر إذ</w:t>
      </w:r>
      <w:r w:rsidR="008C30A8">
        <w:rPr>
          <w:rFonts w:hint="cs"/>
          <w:rtl/>
          <w:lang w:bidi="fa-IR"/>
        </w:rPr>
        <w:t>ْ</w:t>
      </w:r>
      <w:r w:rsidRPr="004C1BA7">
        <w:rPr>
          <w:rtl/>
          <w:lang w:bidi="fa-IR"/>
        </w:rPr>
        <w:t xml:space="preserve"> كمل بدرا</w:t>
      </w:r>
      <w:r w:rsidR="008C30A8">
        <w:rPr>
          <w:rFonts w:hint="cs"/>
          <w:rtl/>
          <w:lang w:bidi="fa-IR"/>
        </w:rPr>
        <w:t>ً</w:t>
      </w:r>
      <w:r w:rsidRPr="004C1BA7">
        <w:rPr>
          <w:rtl/>
          <w:lang w:bidi="fa-IR"/>
        </w:rPr>
        <w:t xml:space="preserve"> بتدريج قليل</w:t>
      </w:r>
      <w:r>
        <w:rPr>
          <w:rtl/>
          <w:lang w:bidi="fa-IR"/>
        </w:rPr>
        <w:t>،</w:t>
      </w:r>
      <w:r w:rsidRPr="004C1BA7">
        <w:rPr>
          <w:rtl/>
          <w:lang w:bidi="fa-IR"/>
        </w:rPr>
        <w:t xml:space="preserve"> فقال </w:t>
      </w:r>
      <w:r w:rsidRPr="00A73E8D">
        <w:rPr>
          <w:rStyle w:val="libAlaemChar"/>
          <w:rtl/>
        </w:rPr>
        <w:t>رضي‌الله‌عنه</w:t>
      </w:r>
      <w:r>
        <w:rPr>
          <w:rtl/>
          <w:lang w:bidi="fa-IR"/>
        </w:rPr>
        <w:t>:</w:t>
      </w:r>
      <w:r w:rsidRPr="004C1BA7">
        <w:rPr>
          <w:rtl/>
          <w:lang w:bidi="fa-IR"/>
        </w:rPr>
        <w:t xml:space="preserve"> هذا نسبتي مع رسول الله </w:t>
      </w:r>
      <w:r w:rsidR="00287B8A" w:rsidRPr="00287B8A">
        <w:rPr>
          <w:rStyle w:val="libAlaemChar"/>
          <w:rtl/>
        </w:rPr>
        <w:t>صلى‌الله‌عليه‌وآله‌وسلم</w:t>
      </w:r>
      <w:r w:rsidRPr="004C1BA7">
        <w:rPr>
          <w:rtl/>
          <w:lang w:bidi="fa-IR"/>
        </w:rPr>
        <w:t>. ثم قال بالتلطّف التام</w:t>
      </w:r>
      <w:r>
        <w:rPr>
          <w:rtl/>
          <w:lang w:bidi="fa-IR"/>
        </w:rPr>
        <w:t>:</w:t>
      </w:r>
      <w:r w:rsidRPr="004C1BA7">
        <w:rPr>
          <w:rtl/>
          <w:lang w:bidi="fa-IR"/>
        </w:rPr>
        <w:t xml:space="preserve"> وهكذا نسبتك معي فانظر إلى بدري</w:t>
      </w:r>
      <w:r>
        <w:rPr>
          <w:rtl/>
          <w:lang w:bidi="fa-IR"/>
        </w:rPr>
        <w:t>،</w:t>
      </w:r>
      <w:r w:rsidRPr="004C1BA7">
        <w:rPr>
          <w:rtl/>
          <w:lang w:bidi="fa-IR"/>
        </w:rPr>
        <w:t xml:space="preserve"> فرأيت فإذا بدره انشق بشقين قام الشق الواحد في صدره </w:t>
      </w:r>
      <w:r w:rsidRPr="00A73E8D">
        <w:rPr>
          <w:rStyle w:val="libAlaemChar"/>
          <w:rtl/>
        </w:rPr>
        <w:t>رضي‌الله‌عنه</w:t>
      </w:r>
      <w:r w:rsidRPr="004C1BA7">
        <w:rPr>
          <w:rtl/>
          <w:lang w:bidi="fa-IR"/>
        </w:rPr>
        <w:t xml:space="preserve"> وكمل بدرا</w:t>
      </w:r>
      <w:r w:rsidR="00174665">
        <w:rPr>
          <w:rFonts w:hint="cs"/>
          <w:rtl/>
          <w:lang w:bidi="fa-IR"/>
        </w:rPr>
        <w:t>ً</w:t>
      </w:r>
      <w:r w:rsidRPr="004C1BA7">
        <w:rPr>
          <w:rtl/>
          <w:lang w:bidi="fa-IR"/>
        </w:rPr>
        <w:t xml:space="preserve"> كأنه ما انشق</w:t>
      </w:r>
      <w:r>
        <w:rPr>
          <w:rtl/>
          <w:lang w:bidi="fa-IR"/>
        </w:rPr>
        <w:t>،</w:t>
      </w:r>
      <w:r w:rsidRPr="004C1BA7">
        <w:rPr>
          <w:rtl/>
          <w:lang w:bidi="fa-IR"/>
        </w:rPr>
        <w:t xml:space="preserve"> وانتقل الشق الثاني فدخل في صدري</w:t>
      </w:r>
      <w:r>
        <w:rPr>
          <w:rtl/>
          <w:lang w:bidi="fa-IR"/>
        </w:rPr>
        <w:t>،</w:t>
      </w:r>
      <w:r w:rsidRPr="004C1BA7">
        <w:rPr>
          <w:rtl/>
          <w:lang w:bidi="fa-IR"/>
        </w:rPr>
        <w:t xml:space="preserve"> وقال </w:t>
      </w:r>
      <w:r w:rsidRPr="00A73E8D">
        <w:rPr>
          <w:rStyle w:val="libAlaemChar"/>
          <w:rtl/>
        </w:rPr>
        <w:t>رضي‌الله‌عنه</w:t>
      </w:r>
      <w:r w:rsidRPr="004C1BA7">
        <w:rPr>
          <w:rtl/>
          <w:lang w:bidi="fa-IR"/>
        </w:rPr>
        <w:t xml:space="preserve"> بالعطوفة التامة</w:t>
      </w:r>
      <w:r>
        <w:rPr>
          <w:rtl/>
          <w:lang w:bidi="fa-IR"/>
        </w:rPr>
        <w:t>:</w:t>
      </w:r>
      <w:r w:rsidRPr="004C1BA7">
        <w:rPr>
          <w:rtl/>
          <w:lang w:bidi="fa-IR"/>
        </w:rPr>
        <w:t xml:space="preserve"> سيكمل شقّك أيضا</w:t>
      </w:r>
      <w:r w:rsidR="00174665">
        <w:rPr>
          <w:rFonts w:hint="cs"/>
          <w:rtl/>
          <w:lang w:bidi="fa-IR"/>
        </w:rPr>
        <w:t>ً</w:t>
      </w:r>
      <w:r w:rsidRPr="004C1BA7">
        <w:rPr>
          <w:rtl/>
          <w:lang w:bidi="fa-IR"/>
        </w:rPr>
        <w:t xml:space="preserve"> بدرا</w:t>
      </w:r>
      <w:r w:rsidR="00174665">
        <w:rPr>
          <w:rFonts w:hint="cs"/>
          <w:rtl/>
          <w:lang w:bidi="fa-IR"/>
        </w:rPr>
        <w:t>ً</w:t>
      </w:r>
      <w:r w:rsidRPr="004C1BA7">
        <w:rPr>
          <w:rtl/>
          <w:lang w:bidi="fa-IR"/>
        </w:rPr>
        <w:t xml:space="preserve"> ولكن بالتدريج مرة بعد أ</w:t>
      </w:r>
      <w:r w:rsidR="00C431CA">
        <w:rPr>
          <w:rFonts w:hint="cs"/>
          <w:rtl/>
          <w:lang w:bidi="fa-IR"/>
        </w:rPr>
        <w:t>ُ</w:t>
      </w:r>
      <w:r w:rsidRPr="004C1BA7">
        <w:rPr>
          <w:rtl/>
          <w:lang w:bidi="fa-IR"/>
        </w:rPr>
        <w:t>خرى</w:t>
      </w:r>
      <w:r>
        <w:rPr>
          <w:rtl/>
          <w:lang w:bidi="fa-IR"/>
        </w:rPr>
        <w:t>،</w:t>
      </w:r>
      <w:r w:rsidRPr="004C1BA7">
        <w:rPr>
          <w:rtl/>
          <w:lang w:bidi="fa-IR"/>
        </w:rPr>
        <w:t xml:space="preserve"> ثم جاء </w:t>
      </w:r>
      <w:r w:rsidRPr="00A73E8D">
        <w:rPr>
          <w:rStyle w:val="libAlaemChar"/>
          <w:rtl/>
        </w:rPr>
        <w:t>رضي‌الله‌عنه</w:t>
      </w:r>
      <w:r w:rsidRPr="004C1BA7">
        <w:rPr>
          <w:rtl/>
          <w:lang w:bidi="fa-IR"/>
        </w:rPr>
        <w:t xml:space="preserve"> وقعد في حجري فعانقته وشرعت أقول</w:t>
      </w:r>
      <w:r>
        <w:rPr>
          <w:rtl/>
          <w:lang w:bidi="fa-IR"/>
        </w:rPr>
        <w:t>:</w:t>
      </w:r>
      <w:r w:rsidRPr="004C1BA7">
        <w:rPr>
          <w:rtl/>
          <w:lang w:bidi="fa-IR"/>
        </w:rPr>
        <w:t xml:space="preserve"> أنت سيدي وإمامي</w:t>
      </w:r>
      <w:r>
        <w:rPr>
          <w:rtl/>
          <w:lang w:bidi="fa-IR"/>
        </w:rPr>
        <w:t>،</w:t>
      </w:r>
      <w:r w:rsidRPr="004C1BA7">
        <w:rPr>
          <w:rtl/>
          <w:lang w:bidi="fa-IR"/>
        </w:rPr>
        <w:t xml:space="preserve"> أنت حجتي وبرهاني</w:t>
      </w:r>
      <w:r>
        <w:rPr>
          <w:rtl/>
          <w:lang w:bidi="fa-IR"/>
        </w:rPr>
        <w:t>،</w:t>
      </w:r>
      <w:r w:rsidRPr="004C1BA7">
        <w:rPr>
          <w:rtl/>
          <w:lang w:bidi="fa-IR"/>
        </w:rPr>
        <w:t xml:space="preserve"> أنت إسلامي وإيماني</w:t>
      </w:r>
      <w:r>
        <w:rPr>
          <w:rtl/>
          <w:lang w:bidi="fa-IR"/>
        </w:rPr>
        <w:t>،</w:t>
      </w:r>
      <w:r w:rsidRPr="004C1BA7">
        <w:rPr>
          <w:rtl/>
          <w:lang w:bidi="fa-IR"/>
        </w:rPr>
        <w:t xml:space="preserve"> أنت عرفاني ووجداني</w:t>
      </w:r>
      <w:r>
        <w:rPr>
          <w:rtl/>
          <w:lang w:bidi="fa-IR"/>
        </w:rPr>
        <w:t>،</w:t>
      </w:r>
      <w:r w:rsidRPr="004C1BA7">
        <w:rPr>
          <w:rtl/>
          <w:lang w:bidi="fa-IR"/>
        </w:rPr>
        <w:t xml:space="preserve"> أنت ذاتي وصفاتي</w:t>
      </w:r>
      <w:r>
        <w:rPr>
          <w:rtl/>
          <w:lang w:bidi="fa-IR"/>
        </w:rPr>
        <w:t>،</w:t>
      </w:r>
      <w:r w:rsidRPr="004C1BA7">
        <w:rPr>
          <w:rtl/>
          <w:lang w:bidi="fa-IR"/>
        </w:rPr>
        <w:t xml:space="preserve"> أنت حقيقتي ورسمي</w:t>
      </w:r>
      <w:r>
        <w:rPr>
          <w:rtl/>
          <w:lang w:bidi="fa-IR"/>
        </w:rPr>
        <w:t>،</w:t>
      </w:r>
      <w:r w:rsidRPr="004C1BA7">
        <w:rPr>
          <w:rtl/>
          <w:lang w:bidi="fa-IR"/>
        </w:rPr>
        <w:t xml:space="preserve"> أنت أخلاقي وأسراري</w:t>
      </w:r>
      <w:r>
        <w:rPr>
          <w:rtl/>
          <w:lang w:bidi="fa-IR"/>
        </w:rPr>
        <w:t>،</w:t>
      </w:r>
      <w:r w:rsidRPr="004C1BA7">
        <w:rPr>
          <w:rtl/>
          <w:lang w:bidi="fa-IR"/>
        </w:rPr>
        <w:t xml:space="preserve"> ثم انكشف على السر الذي حررت</w:t>
      </w:r>
      <w:r>
        <w:rPr>
          <w:rtl/>
          <w:lang w:bidi="fa-IR"/>
        </w:rPr>
        <w:t>،</w:t>
      </w:r>
      <w:r w:rsidRPr="004C1BA7">
        <w:rPr>
          <w:rtl/>
          <w:lang w:bidi="fa-IR"/>
        </w:rPr>
        <w:t xml:space="preserve"> فالحمد لله حمدا</w:t>
      </w:r>
      <w:r w:rsidR="00140698">
        <w:rPr>
          <w:rFonts w:hint="cs"/>
          <w:rtl/>
          <w:lang w:bidi="fa-IR"/>
        </w:rPr>
        <w:t>ً</w:t>
      </w:r>
      <w:r w:rsidRPr="004C1BA7">
        <w:rPr>
          <w:rtl/>
          <w:lang w:bidi="fa-IR"/>
        </w:rPr>
        <w:t xml:space="preserve"> كثيرا</w:t>
      </w:r>
      <w:r w:rsidR="00140698">
        <w:rPr>
          <w:rFonts w:hint="cs"/>
          <w:rtl/>
          <w:lang w:bidi="fa-IR"/>
        </w:rPr>
        <w:t>ً</w:t>
      </w:r>
      <w:r w:rsidRPr="004C1BA7">
        <w:rPr>
          <w:rtl/>
          <w:lang w:bidi="fa-IR"/>
        </w:rPr>
        <w:t xml:space="preserve"> خالدا</w:t>
      </w:r>
      <w:r w:rsidR="00BD6F97">
        <w:rPr>
          <w:rFonts w:hint="cs"/>
          <w:rtl/>
          <w:lang w:bidi="fa-IR"/>
        </w:rPr>
        <w:t>ً</w:t>
      </w:r>
      <w:r w:rsidRPr="004C1BA7">
        <w:rPr>
          <w:rtl/>
          <w:lang w:bidi="fa-IR"/>
        </w:rPr>
        <w:t xml:space="preserve"> مع خلوده</w:t>
      </w:r>
      <w:r>
        <w:rPr>
          <w:rtl/>
          <w:lang w:bidi="fa-IR"/>
        </w:rPr>
        <w:t>،</w:t>
      </w:r>
      <w:r w:rsidRPr="004C1BA7">
        <w:rPr>
          <w:rtl/>
          <w:lang w:bidi="fa-IR"/>
        </w:rPr>
        <w:t xml:space="preserve"> والحمد لله حمدا</w:t>
      </w:r>
      <w:r w:rsidR="00BD6F97">
        <w:rPr>
          <w:rFonts w:hint="cs"/>
          <w:rtl/>
          <w:lang w:bidi="fa-IR"/>
        </w:rPr>
        <w:t>ً</w:t>
      </w:r>
      <w:r w:rsidRPr="004C1BA7">
        <w:rPr>
          <w:rtl/>
          <w:lang w:bidi="fa-IR"/>
        </w:rPr>
        <w:t xml:space="preserve"> لا منتهى له دون علمه</w:t>
      </w:r>
      <w:r>
        <w:rPr>
          <w:rtl/>
          <w:lang w:bidi="fa-IR"/>
        </w:rPr>
        <w:t>،</w:t>
      </w:r>
      <w:r w:rsidRPr="004C1BA7">
        <w:rPr>
          <w:rtl/>
          <w:lang w:bidi="fa-IR"/>
        </w:rPr>
        <w:t xml:space="preserve"> والحمد لله حمدا</w:t>
      </w:r>
      <w:r w:rsidR="00BD6F97">
        <w:rPr>
          <w:rFonts w:hint="cs"/>
          <w:rtl/>
          <w:lang w:bidi="fa-IR"/>
        </w:rPr>
        <w:t>ً</w:t>
      </w:r>
      <w:r w:rsidRPr="004C1BA7">
        <w:rPr>
          <w:rtl/>
          <w:lang w:bidi="fa-IR"/>
        </w:rPr>
        <w:t xml:space="preserve"> لا منتهى له دون مشيته</w:t>
      </w:r>
      <w:r>
        <w:rPr>
          <w:rtl/>
          <w:lang w:bidi="fa-IR"/>
        </w:rPr>
        <w:t>،</w:t>
      </w:r>
      <w:r w:rsidRPr="004C1BA7">
        <w:rPr>
          <w:rtl/>
          <w:lang w:bidi="fa-IR"/>
        </w:rPr>
        <w:t xml:space="preserve"> والحمد لله حمدا</w:t>
      </w:r>
      <w:r w:rsidR="00BD6F97">
        <w:rPr>
          <w:rFonts w:hint="cs"/>
          <w:rtl/>
          <w:lang w:bidi="fa-IR"/>
        </w:rPr>
        <w:t>ً</w:t>
      </w:r>
      <w:r w:rsidRPr="004C1BA7">
        <w:rPr>
          <w:rtl/>
          <w:lang w:bidi="fa-IR"/>
        </w:rPr>
        <w:t xml:space="preserve"> لا أجر يقابله </w:t>
      </w:r>
      <w:r w:rsidR="00D127DB">
        <w:rPr>
          <w:rtl/>
          <w:lang w:bidi="fa-IR"/>
        </w:rPr>
        <w:t>إلّا</w:t>
      </w:r>
      <w:r w:rsidRPr="004C1BA7">
        <w:rPr>
          <w:rtl/>
          <w:lang w:bidi="fa-IR"/>
        </w:rPr>
        <w:t xml:space="preserve"> رضاه.</w:t>
      </w:r>
    </w:p>
    <w:p w:rsidR="000D14DD" w:rsidRPr="004C1BA7" w:rsidRDefault="000D14DD" w:rsidP="000D14DD">
      <w:pPr>
        <w:pStyle w:val="libNormal"/>
        <w:rPr>
          <w:rtl/>
          <w:lang w:bidi="fa-IR"/>
        </w:rPr>
      </w:pPr>
      <w:r w:rsidRPr="004C1BA7">
        <w:rPr>
          <w:rtl/>
          <w:lang w:bidi="fa-IR"/>
        </w:rPr>
        <w:t xml:space="preserve">وقد صرّح الشيخ الأكبر محيي الدين ابن العربي </w:t>
      </w:r>
      <w:r w:rsidRPr="00A73E8D">
        <w:rPr>
          <w:rStyle w:val="libAlaemChar"/>
          <w:rtl/>
        </w:rPr>
        <w:t>قدس‌سره</w:t>
      </w:r>
      <w:r w:rsidRPr="004C1BA7">
        <w:rPr>
          <w:rtl/>
          <w:lang w:bidi="fa-IR"/>
        </w:rPr>
        <w:t xml:space="preserve"> ببعض هذا</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التحقيق</w:t>
      </w:r>
      <w:r>
        <w:rPr>
          <w:rtl/>
          <w:lang w:bidi="fa-IR"/>
        </w:rPr>
        <w:t>،</w:t>
      </w:r>
      <w:r w:rsidRPr="004C1BA7">
        <w:rPr>
          <w:rtl/>
          <w:lang w:bidi="fa-IR"/>
        </w:rPr>
        <w:t xml:space="preserve"> فرأيت أن أذكر كلامه استشهادا</w:t>
      </w:r>
      <w:r w:rsidR="00BD6F97">
        <w:rPr>
          <w:rFonts w:hint="cs"/>
          <w:rtl/>
          <w:lang w:bidi="fa-IR"/>
        </w:rPr>
        <w:t>ً</w:t>
      </w:r>
      <w:r>
        <w:rPr>
          <w:rtl/>
          <w:lang w:bidi="fa-IR"/>
        </w:rPr>
        <w:t>،</w:t>
      </w:r>
      <w:r w:rsidRPr="004C1BA7">
        <w:rPr>
          <w:rtl/>
          <w:lang w:bidi="fa-IR"/>
        </w:rPr>
        <w:t xml:space="preserve"> قال الشيخ في الباب السادس من الفتوحات المكية</w:t>
      </w:r>
      <w:r>
        <w:rPr>
          <w:rtl/>
          <w:lang w:bidi="fa-IR"/>
        </w:rPr>
        <w:t>:</w:t>
      </w:r>
      <w:r w:rsidRPr="004C1BA7">
        <w:rPr>
          <w:rtl/>
          <w:lang w:bidi="fa-IR"/>
        </w:rPr>
        <w:t xml:space="preserve"> إن الله تبارك وتعالى لما أراد بدأ ظهور العالم على حد ما سبق في علمه انفصل العالم من تلك الإرادة المقدسة بضرب تجل من تجليات التنزيه إلى الحقيقة الكلية</w:t>
      </w:r>
      <w:r>
        <w:rPr>
          <w:rtl/>
          <w:lang w:bidi="fa-IR"/>
        </w:rPr>
        <w:t>،</w:t>
      </w:r>
      <w:r w:rsidRPr="004C1BA7">
        <w:rPr>
          <w:rtl/>
          <w:lang w:bidi="fa-IR"/>
        </w:rPr>
        <w:t xml:space="preserve"> فحدث الهباء وهو بمنزلة طرح البناء الجص ليفتح فيه من الأشكال والصور ما شاء</w:t>
      </w:r>
      <w:r>
        <w:rPr>
          <w:rtl/>
          <w:lang w:bidi="fa-IR"/>
        </w:rPr>
        <w:t>،</w:t>
      </w:r>
      <w:r w:rsidRPr="004C1BA7">
        <w:rPr>
          <w:rtl/>
          <w:lang w:bidi="fa-IR"/>
        </w:rPr>
        <w:t xml:space="preserve"> وهذا هو أول موجود في العالم. ثم إنه تعالى تجلى بنوره إلى ذلك الهباء والعالم كله فيه بالقوة</w:t>
      </w:r>
      <w:r>
        <w:rPr>
          <w:rtl/>
          <w:lang w:bidi="fa-IR"/>
        </w:rPr>
        <w:t>،</w:t>
      </w:r>
      <w:r w:rsidRPr="004C1BA7">
        <w:rPr>
          <w:rtl/>
          <w:lang w:bidi="fa-IR"/>
        </w:rPr>
        <w:t xml:space="preserve"> فقبل منه كلّ شيء في ذلك الهباء على حسب قربه من النور</w:t>
      </w:r>
      <w:r>
        <w:rPr>
          <w:rtl/>
          <w:lang w:bidi="fa-IR"/>
        </w:rPr>
        <w:t>،</w:t>
      </w:r>
      <w:r w:rsidRPr="004C1BA7">
        <w:rPr>
          <w:rtl/>
          <w:lang w:bidi="fa-IR"/>
        </w:rPr>
        <w:t xml:space="preserve"> كقبول زوايا البيت نور السراج</w:t>
      </w:r>
      <w:r>
        <w:rPr>
          <w:rtl/>
          <w:lang w:bidi="fa-IR"/>
        </w:rPr>
        <w:t>،</w:t>
      </w:r>
      <w:r w:rsidRPr="004C1BA7">
        <w:rPr>
          <w:rtl/>
          <w:lang w:bidi="fa-IR"/>
        </w:rPr>
        <w:t xml:space="preserve"> فعلى حسب قربه من ذلك النور يشتد ضوؤه وقبوله</w:t>
      </w:r>
      <w:r>
        <w:rPr>
          <w:rtl/>
          <w:lang w:bidi="fa-IR"/>
        </w:rPr>
        <w:t>،</w:t>
      </w:r>
      <w:r w:rsidRPr="004C1BA7">
        <w:rPr>
          <w:rtl/>
          <w:lang w:bidi="fa-IR"/>
        </w:rPr>
        <w:t xml:space="preserve"> ولم يكن أحد أقرب إليه قبولا من حقيقة محمّد </w:t>
      </w:r>
      <w:r w:rsidR="00287B8A" w:rsidRPr="00287B8A">
        <w:rPr>
          <w:rStyle w:val="libAlaemChar"/>
          <w:rtl/>
        </w:rPr>
        <w:t>صلى‌الله‌عليه‌وآله‌وسلم</w:t>
      </w:r>
      <w:r>
        <w:rPr>
          <w:rtl/>
          <w:lang w:bidi="fa-IR"/>
        </w:rPr>
        <w:t>،</w:t>
      </w:r>
      <w:r w:rsidRPr="004C1BA7">
        <w:rPr>
          <w:rtl/>
          <w:lang w:bidi="fa-IR"/>
        </w:rPr>
        <w:t xml:space="preserve"> فكان أقرب قبولا</w:t>
      </w:r>
      <w:r w:rsidR="00BD6F97">
        <w:rPr>
          <w:rFonts w:hint="cs"/>
          <w:rtl/>
          <w:lang w:bidi="fa-IR"/>
        </w:rPr>
        <w:t>ً</w:t>
      </w:r>
      <w:r w:rsidRPr="004C1BA7">
        <w:rPr>
          <w:rtl/>
          <w:lang w:bidi="fa-IR"/>
        </w:rPr>
        <w:t xml:space="preserve"> من جميع ما في ذلك الهباء</w:t>
      </w:r>
      <w:r>
        <w:rPr>
          <w:rtl/>
          <w:lang w:bidi="fa-IR"/>
        </w:rPr>
        <w:t>،</w:t>
      </w:r>
      <w:r w:rsidRPr="004C1BA7">
        <w:rPr>
          <w:rtl/>
          <w:lang w:bidi="fa-IR"/>
        </w:rPr>
        <w:t xml:space="preserve"> فكان </w:t>
      </w:r>
      <w:r w:rsidR="00287B8A" w:rsidRPr="00287B8A">
        <w:rPr>
          <w:rStyle w:val="libAlaemChar"/>
          <w:rtl/>
        </w:rPr>
        <w:t>صلى‌الله‌عليه‌وآله‌وسلم</w:t>
      </w:r>
      <w:r w:rsidRPr="004C1BA7">
        <w:rPr>
          <w:rtl/>
          <w:lang w:bidi="fa-IR"/>
        </w:rPr>
        <w:t xml:space="preserve"> مبدأ ظهور العالم وأول موجود.</w:t>
      </w:r>
    </w:p>
    <w:p w:rsidR="000D14DD" w:rsidRDefault="000D14DD" w:rsidP="000D14DD">
      <w:pPr>
        <w:pStyle w:val="libNormal"/>
        <w:rPr>
          <w:rtl/>
          <w:lang w:bidi="fa-IR"/>
        </w:rPr>
      </w:pPr>
      <w:r w:rsidRPr="004C1BA7">
        <w:rPr>
          <w:rtl/>
          <w:lang w:bidi="fa-IR"/>
        </w:rPr>
        <w:t>قال الشيخ محيي الدين</w:t>
      </w:r>
      <w:r>
        <w:rPr>
          <w:rtl/>
          <w:lang w:bidi="fa-IR"/>
        </w:rPr>
        <w:t>:</w:t>
      </w:r>
      <w:r w:rsidRPr="004C1BA7">
        <w:rPr>
          <w:rtl/>
          <w:lang w:bidi="fa-IR"/>
        </w:rPr>
        <w:t xml:space="preserve"> وكان اقرب الناس إليه في ذلك الهباء علي بن أبي طالب إمام العالم بأسره والجامع لأسرار الأنبياء أجمعين</w:t>
      </w:r>
      <w:r>
        <w:rPr>
          <w:rtl/>
          <w:lang w:bidi="fa-IR"/>
        </w:rPr>
        <w:t xml:space="preserve"> </w:t>
      </w:r>
      <w:r w:rsidR="00FB56AE">
        <w:rPr>
          <w:rtl/>
          <w:lang w:bidi="fa-IR"/>
        </w:rPr>
        <w:t>-</w:t>
      </w:r>
      <w:r>
        <w:rPr>
          <w:rtl/>
          <w:lang w:bidi="fa-IR"/>
        </w:rPr>
        <w:t xml:space="preserve"> </w:t>
      </w:r>
      <w:r w:rsidRPr="004C1BA7">
        <w:rPr>
          <w:rtl/>
          <w:lang w:bidi="fa-IR"/>
        </w:rPr>
        <w:t>انتهى ما في اليواقيت والجواهر نقلا</w:t>
      </w:r>
      <w:r w:rsidR="00BD6F97">
        <w:rPr>
          <w:rFonts w:hint="cs"/>
          <w:rtl/>
          <w:lang w:bidi="fa-IR"/>
        </w:rPr>
        <w:t>ً</w:t>
      </w:r>
      <w:r w:rsidRPr="004C1BA7">
        <w:rPr>
          <w:rtl/>
          <w:lang w:bidi="fa-IR"/>
        </w:rPr>
        <w:t xml:space="preserve"> من الفتوحات. فاحفظ ذلك التحقيق تجده نافعا</w:t>
      </w:r>
      <w:r w:rsidR="00BD6F97">
        <w:rPr>
          <w:rFonts w:hint="cs"/>
          <w:rtl/>
          <w:lang w:bidi="fa-IR"/>
        </w:rPr>
        <w:t>ً</w:t>
      </w:r>
      <w:r w:rsidRPr="004C1BA7">
        <w:rPr>
          <w:rtl/>
          <w:lang w:bidi="fa-IR"/>
        </w:rPr>
        <w:t xml:space="preserve"> معينا</w:t>
      </w:r>
      <w:r w:rsidR="00BD6F97">
        <w:rPr>
          <w:rFonts w:hint="cs"/>
          <w:rtl/>
          <w:lang w:bidi="fa-IR"/>
        </w:rPr>
        <w:t>ً</w:t>
      </w:r>
      <w:r w:rsidRPr="004C1BA7">
        <w:rPr>
          <w:rtl/>
          <w:lang w:bidi="fa-IR"/>
        </w:rPr>
        <w:t xml:space="preserve"> في كشف كلّ فضيلة ومنقبة ماضية وآتية إن</w:t>
      </w:r>
      <w:r w:rsidR="00BD6F97">
        <w:rPr>
          <w:rFonts w:hint="cs"/>
          <w:rtl/>
          <w:lang w:bidi="fa-IR"/>
        </w:rPr>
        <w:t>ْ</w:t>
      </w:r>
      <w:r w:rsidRPr="004C1BA7">
        <w:rPr>
          <w:rtl/>
          <w:lang w:bidi="fa-IR"/>
        </w:rPr>
        <w:t xml:space="preserve"> شاء الله تعالى</w:t>
      </w:r>
      <w:r>
        <w:rPr>
          <w:rtl/>
          <w:lang w:bidi="fa-IR"/>
        </w:rPr>
        <w:t>،</w:t>
      </w:r>
      <w:r w:rsidRPr="004C1BA7">
        <w:rPr>
          <w:rtl/>
          <w:lang w:bidi="fa-IR"/>
        </w:rPr>
        <w:t xml:space="preserve"> فإنه أصل كل منقبة والله أعلم » </w:t>
      </w:r>
      <w:r w:rsidRPr="00AE44A4">
        <w:rPr>
          <w:rStyle w:val="libFootnotenumChar"/>
          <w:rtl/>
        </w:rPr>
        <w:t>(1)</w:t>
      </w:r>
      <w:r>
        <w:rPr>
          <w:rtl/>
          <w:lang w:bidi="fa-IR"/>
        </w:rPr>
        <w:t>.</w:t>
      </w:r>
    </w:p>
    <w:p w:rsidR="000D14DD" w:rsidRPr="004C1BA7" w:rsidRDefault="000D14DD" w:rsidP="000D14DD">
      <w:pPr>
        <w:pStyle w:val="libCenter"/>
        <w:rPr>
          <w:rtl/>
          <w:lang w:bidi="fa-IR"/>
        </w:rPr>
      </w:pPr>
      <w:r>
        <w:rPr>
          <w:rFonts w:hint="cs"/>
          <w:rtl/>
          <w:lang w:bidi="fa-IR"/>
        </w:rPr>
        <w:t>* * *</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معارج العلى</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D66433" w:rsidRDefault="000D14DD" w:rsidP="000D14DD">
      <w:pPr>
        <w:pStyle w:val="libBold2"/>
        <w:rPr>
          <w:rtl/>
        </w:rPr>
      </w:pPr>
      <w:r w:rsidRPr="00D66433">
        <w:rPr>
          <w:rtl/>
        </w:rPr>
        <w:lastRenderedPageBreak/>
        <w:t>قوله</w:t>
      </w:r>
      <w:r>
        <w:rPr>
          <w:rtl/>
        </w:rPr>
        <w:t>:</w:t>
      </w:r>
    </w:p>
    <w:p w:rsidR="000D14DD" w:rsidRPr="004C1BA7" w:rsidRDefault="000D14DD" w:rsidP="000D14DD">
      <w:pPr>
        <w:pStyle w:val="libNormal"/>
        <w:rPr>
          <w:rtl/>
          <w:lang w:bidi="fa-IR"/>
        </w:rPr>
      </w:pPr>
      <w:r w:rsidRPr="004C1BA7">
        <w:rPr>
          <w:rtl/>
          <w:lang w:bidi="fa-IR"/>
        </w:rPr>
        <w:t>« لأن كون سيدنا الأمير شريكا</w:t>
      </w:r>
      <w:r w:rsidR="00BD6F97">
        <w:rPr>
          <w:rFonts w:hint="cs"/>
          <w:rtl/>
          <w:lang w:bidi="fa-IR"/>
        </w:rPr>
        <w:t>ً</w:t>
      </w:r>
      <w:r w:rsidRPr="004C1BA7">
        <w:rPr>
          <w:rtl/>
          <w:lang w:bidi="fa-IR"/>
        </w:rPr>
        <w:t xml:space="preserve"> في النور النبوي لا يستلزم إمامته من بعد النبي </w:t>
      </w:r>
      <w:r w:rsidR="00287B8A" w:rsidRPr="00287B8A">
        <w:rPr>
          <w:rStyle w:val="libAlaemChar"/>
          <w:rtl/>
        </w:rPr>
        <w:t>صلى‌الله‌عليه‌وآله‌وسلم</w:t>
      </w:r>
      <w:r w:rsidRPr="004C1BA7">
        <w:rPr>
          <w:rtl/>
          <w:lang w:bidi="fa-IR"/>
        </w:rPr>
        <w:t xml:space="preserve"> »</w:t>
      </w:r>
      <w:r>
        <w:rPr>
          <w:rtl/>
          <w:lang w:bidi="fa-IR"/>
        </w:rPr>
        <w:t>.</w:t>
      </w:r>
    </w:p>
    <w:p w:rsidR="000D14DD" w:rsidRPr="00D66433" w:rsidRDefault="000D14DD" w:rsidP="000D14DD">
      <w:pPr>
        <w:pStyle w:val="libBold2"/>
        <w:rPr>
          <w:rtl/>
        </w:rPr>
      </w:pPr>
      <w:r w:rsidRPr="00D66433">
        <w:rPr>
          <w:rtl/>
        </w:rPr>
        <w:t>أقول</w:t>
      </w:r>
      <w:r>
        <w:rPr>
          <w:rtl/>
        </w:rPr>
        <w:t>:</w:t>
      </w:r>
    </w:p>
    <w:p w:rsidR="000D14DD" w:rsidRPr="004C1BA7" w:rsidRDefault="000D14DD" w:rsidP="000D14DD">
      <w:pPr>
        <w:pStyle w:val="libNormal"/>
        <w:rPr>
          <w:rtl/>
          <w:lang w:bidi="fa-IR"/>
        </w:rPr>
      </w:pPr>
      <w:r w:rsidRPr="004C1BA7">
        <w:rPr>
          <w:rtl/>
          <w:lang w:bidi="fa-IR"/>
        </w:rPr>
        <w:t xml:space="preserve">ليس هذا النفي </w:t>
      </w:r>
      <w:r w:rsidR="00D127DB">
        <w:rPr>
          <w:rtl/>
          <w:lang w:bidi="fa-IR"/>
        </w:rPr>
        <w:t>إلّا</w:t>
      </w:r>
      <w:r w:rsidRPr="004C1BA7">
        <w:rPr>
          <w:rtl/>
          <w:lang w:bidi="fa-IR"/>
        </w:rPr>
        <w:t xml:space="preserve"> مكابرة فاضحة</w:t>
      </w:r>
      <w:r>
        <w:rPr>
          <w:rtl/>
          <w:lang w:bidi="fa-IR"/>
        </w:rPr>
        <w:t>،</w:t>
      </w:r>
      <w:r w:rsidRPr="004C1BA7">
        <w:rPr>
          <w:rtl/>
          <w:lang w:bidi="fa-IR"/>
        </w:rPr>
        <w:t xml:space="preserve"> لأن كون النور العلوي جزء من النور النبوي ومقدما</w:t>
      </w:r>
      <w:r w:rsidR="00BD6F97">
        <w:rPr>
          <w:rFonts w:hint="cs"/>
          <w:rtl/>
          <w:lang w:bidi="fa-IR"/>
        </w:rPr>
        <w:t>ً</w:t>
      </w:r>
      <w:r w:rsidRPr="004C1BA7">
        <w:rPr>
          <w:rtl/>
          <w:lang w:bidi="fa-IR"/>
        </w:rPr>
        <w:t xml:space="preserve"> في الخلق وال</w:t>
      </w:r>
      <w:r w:rsidR="003A5E63">
        <w:rPr>
          <w:rFonts w:hint="cs"/>
          <w:rtl/>
          <w:lang w:bidi="fa-IR"/>
        </w:rPr>
        <w:t>ا</w:t>
      </w:r>
      <w:r w:rsidRPr="004C1BA7">
        <w:rPr>
          <w:rtl/>
          <w:lang w:bidi="fa-IR"/>
        </w:rPr>
        <w:t xml:space="preserve">يجاد على خلق آدم وسائر الأنبياء </w:t>
      </w:r>
      <w:r w:rsidRPr="00A73E8D">
        <w:rPr>
          <w:rStyle w:val="libAlaemChar"/>
          <w:rtl/>
        </w:rPr>
        <w:t>عليهم‌السلام</w:t>
      </w:r>
      <w:r w:rsidRPr="004C1BA7">
        <w:rPr>
          <w:rtl/>
          <w:lang w:bidi="fa-IR"/>
        </w:rPr>
        <w:t xml:space="preserve"> يثبت الافضلية له </w:t>
      </w:r>
      <w:r w:rsidRPr="00A73E8D">
        <w:rPr>
          <w:rStyle w:val="libAlaemChar"/>
          <w:rtl/>
        </w:rPr>
        <w:t>عليه‌السلام</w:t>
      </w:r>
      <w:r>
        <w:rPr>
          <w:rtl/>
          <w:lang w:bidi="fa-IR"/>
        </w:rPr>
        <w:t>،</w:t>
      </w:r>
      <w:r w:rsidRPr="004C1BA7">
        <w:rPr>
          <w:rtl/>
          <w:lang w:bidi="fa-IR"/>
        </w:rPr>
        <w:t xml:space="preserve"> وذلك صريح كلام المحققين من أهل السنة كما عرفت</w:t>
      </w:r>
      <w:r>
        <w:rPr>
          <w:rtl/>
          <w:lang w:bidi="fa-IR"/>
        </w:rPr>
        <w:t>،</w:t>
      </w:r>
      <w:r w:rsidRPr="004C1BA7">
        <w:rPr>
          <w:rtl/>
          <w:lang w:bidi="fa-IR"/>
        </w:rPr>
        <w:t xml:space="preserve"> فتكون أفضليته من الخلفاء الثلاثة من البديهيات المسلمة</w:t>
      </w:r>
      <w:r>
        <w:rPr>
          <w:rtl/>
          <w:lang w:bidi="fa-IR"/>
        </w:rPr>
        <w:t>،</w:t>
      </w:r>
      <w:r w:rsidRPr="004C1BA7">
        <w:rPr>
          <w:rtl/>
          <w:lang w:bidi="fa-IR"/>
        </w:rPr>
        <w:t xml:space="preserve"> وهذا كاف لإ</w:t>
      </w:r>
      <w:r w:rsidR="008515B8">
        <w:rPr>
          <w:rFonts w:hint="cs"/>
          <w:rtl/>
          <w:lang w:bidi="fa-IR"/>
        </w:rPr>
        <w:t>ِ</w:t>
      </w:r>
      <w:r w:rsidRPr="004C1BA7">
        <w:rPr>
          <w:rtl/>
          <w:lang w:bidi="fa-IR"/>
        </w:rPr>
        <w:t xml:space="preserve">ثبات إمامته </w:t>
      </w:r>
      <w:r w:rsidRPr="00A73E8D">
        <w:rPr>
          <w:rStyle w:val="libAlaemChar"/>
          <w:rtl/>
        </w:rPr>
        <w:t>عليه‌السلام</w:t>
      </w:r>
      <w:r w:rsidRPr="004C1BA7">
        <w:rPr>
          <w:rtl/>
          <w:lang w:bidi="fa-IR"/>
        </w:rPr>
        <w:t xml:space="preserve"> بعد النبي </w:t>
      </w:r>
      <w:r w:rsidR="00287B8A" w:rsidRPr="00287B8A">
        <w:rPr>
          <w:rStyle w:val="libAlaemChar"/>
          <w:rtl/>
        </w:rPr>
        <w:t>صلى‌الله‌عليه‌وآله‌وسلم</w:t>
      </w:r>
      <w:r w:rsidRPr="004C1BA7">
        <w:rPr>
          <w:rtl/>
          <w:lang w:bidi="fa-IR"/>
        </w:rPr>
        <w:t xml:space="preserve"> بلا فصل</w:t>
      </w:r>
      <w:r>
        <w:rPr>
          <w:rtl/>
          <w:lang w:bidi="fa-IR"/>
        </w:rPr>
        <w:t>،</w:t>
      </w:r>
      <w:r w:rsidRPr="004C1BA7">
        <w:rPr>
          <w:rtl/>
          <w:lang w:bidi="fa-IR"/>
        </w:rPr>
        <w:t xml:space="preserve"> وقد دل على ذلك أيضا</w:t>
      </w:r>
      <w:r w:rsidR="008515B8">
        <w:rPr>
          <w:rFonts w:hint="cs"/>
          <w:rtl/>
          <w:lang w:bidi="fa-IR"/>
        </w:rPr>
        <w:t>ً</w:t>
      </w:r>
      <w:r w:rsidRPr="004C1BA7">
        <w:rPr>
          <w:rtl/>
          <w:lang w:bidi="fa-IR"/>
        </w:rPr>
        <w:t xml:space="preserve"> كلام والد ( الدهلوي ) وتصريحات ابن تيمية وغيرهما من أكابر علماء أهل السنة.</w:t>
      </w:r>
    </w:p>
    <w:p w:rsidR="000D14DD" w:rsidRPr="004C1BA7" w:rsidRDefault="000D14DD" w:rsidP="000D14DD">
      <w:pPr>
        <w:pStyle w:val="libNormal"/>
        <w:rPr>
          <w:rtl/>
          <w:lang w:bidi="fa-IR"/>
        </w:rPr>
      </w:pPr>
      <w:r w:rsidRPr="004C1BA7">
        <w:rPr>
          <w:rtl/>
          <w:lang w:bidi="fa-IR"/>
        </w:rPr>
        <w:t>وليعلم أن تعبير ( الدهلوي ) عن هذه الحقيقة بلفظ « الاشتراك » غير</w:t>
      </w:r>
    </w:p>
    <w:p w:rsidR="000D14DD" w:rsidRDefault="000D14DD" w:rsidP="000D14DD">
      <w:pPr>
        <w:pStyle w:val="libNormal"/>
        <w:rPr>
          <w:rtl/>
          <w:lang w:bidi="fa-IR"/>
        </w:rPr>
      </w:pPr>
      <w:r>
        <w:rPr>
          <w:rtl/>
          <w:lang w:bidi="fa-IR"/>
        </w:rPr>
        <w:br w:type="page"/>
      </w:r>
    </w:p>
    <w:p w:rsidR="003C0B4F" w:rsidRDefault="000D14DD" w:rsidP="008515B8">
      <w:pPr>
        <w:pStyle w:val="libNormal0"/>
        <w:rPr>
          <w:rtl/>
          <w:lang w:bidi="fa-IR"/>
        </w:rPr>
      </w:pPr>
      <w:r w:rsidRPr="004C1BA7">
        <w:rPr>
          <w:rtl/>
          <w:lang w:bidi="fa-IR"/>
        </w:rPr>
        <w:lastRenderedPageBreak/>
        <w:t>واضح</w:t>
      </w:r>
      <w:r>
        <w:rPr>
          <w:rtl/>
          <w:lang w:bidi="fa-IR"/>
        </w:rPr>
        <w:t>،</w:t>
      </w:r>
      <w:r w:rsidRPr="004C1BA7">
        <w:rPr>
          <w:rtl/>
          <w:lang w:bidi="fa-IR"/>
        </w:rPr>
        <w:t xml:space="preserve"> وكأنه يقصد منه التفكيك بين النورين</w:t>
      </w:r>
      <w:r>
        <w:rPr>
          <w:rtl/>
          <w:lang w:bidi="fa-IR"/>
        </w:rPr>
        <w:t>،</w:t>
      </w:r>
      <w:r w:rsidRPr="004C1BA7">
        <w:rPr>
          <w:rtl/>
          <w:lang w:bidi="fa-IR"/>
        </w:rPr>
        <w:t xml:space="preserve"> وأن نوره </w:t>
      </w:r>
      <w:r w:rsidRPr="00A73E8D">
        <w:rPr>
          <w:rStyle w:val="libAlaemChar"/>
          <w:rtl/>
        </w:rPr>
        <w:t>عليه‌السلام</w:t>
      </w:r>
      <w:r w:rsidRPr="004C1BA7">
        <w:rPr>
          <w:rtl/>
          <w:lang w:bidi="fa-IR"/>
        </w:rPr>
        <w:t xml:space="preserve"> أقل من نور النبي </w:t>
      </w:r>
      <w:r w:rsidR="00287B8A" w:rsidRPr="00287B8A">
        <w:rPr>
          <w:rStyle w:val="libAlaemChar"/>
          <w:rtl/>
        </w:rPr>
        <w:t>صلى‌الله‌عليه‌وآله‌وسلم</w:t>
      </w:r>
      <w:r>
        <w:rPr>
          <w:rtl/>
          <w:lang w:bidi="fa-IR"/>
        </w:rPr>
        <w:t>،</w:t>
      </w:r>
      <w:r w:rsidRPr="004C1BA7">
        <w:rPr>
          <w:rtl/>
          <w:lang w:bidi="fa-IR"/>
        </w:rPr>
        <w:t xml:space="preserve"> لكن الأحاديث دلّت على أن النور الذي خلق أولا</w:t>
      </w:r>
      <w:r w:rsidR="008515B8">
        <w:rPr>
          <w:rFonts w:hint="cs"/>
          <w:rtl/>
          <w:lang w:bidi="fa-IR"/>
        </w:rPr>
        <w:t>ً</w:t>
      </w:r>
      <w:r w:rsidRPr="004C1BA7">
        <w:rPr>
          <w:rtl/>
          <w:lang w:bidi="fa-IR"/>
        </w:rPr>
        <w:t xml:space="preserve"> قبل كل شيء كان نورا</w:t>
      </w:r>
      <w:r w:rsidR="0035197D">
        <w:rPr>
          <w:rFonts w:hint="cs"/>
          <w:rtl/>
          <w:lang w:bidi="fa-IR"/>
        </w:rPr>
        <w:t>ً</w:t>
      </w:r>
      <w:r w:rsidRPr="004C1BA7">
        <w:rPr>
          <w:rtl/>
          <w:lang w:bidi="fa-IR"/>
        </w:rPr>
        <w:t xml:space="preserve"> واحدا</w:t>
      </w:r>
      <w:r w:rsidR="0035197D">
        <w:rPr>
          <w:rFonts w:hint="cs"/>
          <w:rtl/>
          <w:lang w:bidi="fa-IR"/>
        </w:rPr>
        <w:t>ً</w:t>
      </w:r>
      <w:r>
        <w:rPr>
          <w:rtl/>
          <w:lang w:bidi="fa-IR"/>
        </w:rPr>
        <w:t>،</w:t>
      </w:r>
      <w:r w:rsidRPr="004C1BA7">
        <w:rPr>
          <w:rtl/>
          <w:lang w:bidi="fa-IR"/>
        </w:rPr>
        <w:t xml:space="preserve"> ولم يزل كذلك في الأصلاب والأرحام حتى انقسم إلى نصفين في صلب عبد المطلب </w:t>
      </w:r>
      <w:r w:rsidRPr="00A73E8D">
        <w:rPr>
          <w:rStyle w:val="libAlaemChar"/>
          <w:rtl/>
        </w:rPr>
        <w:t>رضي‌الله‌عنه</w:t>
      </w:r>
      <w:r>
        <w:rPr>
          <w:rtl/>
          <w:lang w:bidi="fa-IR"/>
        </w:rPr>
        <w:t>،</w:t>
      </w:r>
      <w:r w:rsidRPr="004C1BA7">
        <w:rPr>
          <w:rtl/>
          <w:lang w:bidi="fa-IR"/>
        </w:rPr>
        <w:t xml:space="preserve"> ولفظ « النصف » صريح في التساوي بين النورين</w:t>
      </w:r>
      <w:r>
        <w:rPr>
          <w:rtl/>
          <w:lang w:bidi="fa-IR"/>
        </w:rPr>
        <w:t>،</w:t>
      </w:r>
      <w:r w:rsidRPr="004C1BA7">
        <w:rPr>
          <w:rtl/>
          <w:lang w:bidi="fa-IR"/>
        </w:rPr>
        <w:t xml:space="preserve"> وأين المناصفة التي وردت في الأحاديث من المشاركة التي قالها ( الدهلوي )</w:t>
      </w:r>
      <w:r>
        <w:rPr>
          <w:rtl/>
          <w:lang w:bidi="fa-IR"/>
        </w:rPr>
        <w:t>؟!</w:t>
      </w:r>
    </w:p>
    <w:p w:rsidR="000D14DD" w:rsidRPr="004C1BA7" w:rsidRDefault="000D14DD" w:rsidP="000D14DD">
      <w:pPr>
        <w:pStyle w:val="libNormal"/>
        <w:rPr>
          <w:rtl/>
          <w:lang w:bidi="fa-IR"/>
        </w:rPr>
      </w:pPr>
      <w:r w:rsidRPr="004C1BA7">
        <w:rPr>
          <w:rtl/>
          <w:lang w:bidi="fa-IR"/>
        </w:rPr>
        <w:t>فيجب حينئذ حمل الأحاديث التي لم يرد فيها لفظ « النصف » على هذا المعنى</w:t>
      </w:r>
      <w:r>
        <w:rPr>
          <w:rtl/>
          <w:lang w:bidi="fa-IR"/>
        </w:rPr>
        <w:t>،</w:t>
      </w:r>
      <w:r w:rsidRPr="004C1BA7">
        <w:rPr>
          <w:rtl/>
          <w:lang w:bidi="fa-IR"/>
        </w:rPr>
        <w:t xml:space="preserve"> وما كان منها مشتملا</w:t>
      </w:r>
      <w:r w:rsidR="003E3EBB">
        <w:rPr>
          <w:rFonts w:hint="cs"/>
          <w:rtl/>
          <w:lang w:bidi="fa-IR"/>
        </w:rPr>
        <w:t>ً</w:t>
      </w:r>
      <w:r w:rsidRPr="004C1BA7">
        <w:rPr>
          <w:rtl/>
          <w:lang w:bidi="fa-IR"/>
        </w:rPr>
        <w:t xml:space="preserve"> على لفظ « الجزء » لا يأبى الحمل على معنى « النصف »</w:t>
      </w:r>
      <w:r>
        <w:rPr>
          <w:rtl/>
          <w:lang w:bidi="fa-IR"/>
        </w:rPr>
        <w:t>،</w:t>
      </w:r>
      <w:r w:rsidRPr="004C1BA7">
        <w:rPr>
          <w:rtl/>
          <w:lang w:bidi="fa-IR"/>
        </w:rPr>
        <w:t xml:space="preserve"> بل المتبادر من تقسيم الشيء إلى جزءين هو التساوي بينهما.</w:t>
      </w:r>
    </w:p>
    <w:p w:rsidR="003C0B4F" w:rsidRDefault="000D14DD" w:rsidP="000D14DD">
      <w:pPr>
        <w:pStyle w:val="libNormal"/>
        <w:rPr>
          <w:rtl/>
          <w:lang w:bidi="fa-IR"/>
        </w:rPr>
      </w:pPr>
      <w:r w:rsidRPr="004C1BA7">
        <w:rPr>
          <w:rtl/>
          <w:lang w:bidi="fa-IR"/>
        </w:rPr>
        <w:t>وبعد</w:t>
      </w:r>
      <w:r>
        <w:rPr>
          <w:rtl/>
          <w:lang w:bidi="fa-IR"/>
        </w:rPr>
        <w:t>،</w:t>
      </w:r>
      <w:r w:rsidRPr="004C1BA7">
        <w:rPr>
          <w:rtl/>
          <w:lang w:bidi="fa-IR"/>
        </w:rPr>
        <w:t xml:space="preserve"> فلو تنزلنا وسلّمنا كون نوره </w:t>
      </w:r>
      <w:r w:rsidRPr="00A73E8D">
        <w:rPr>
          <w:rStyle w:val="libAlaemChar"/>
          <w:rtl/>
        </w:rPr>
        <w:t>عليه‌السلام</w:t>
      </w:r>
      <w:r w:rsidRPr="004C1BA7">
        <w:rPr>
          <w:rtl/>
          <w:lang w:bidi="fa-IR"/>
        </w:rPr>
        <w:t xml:space="preserve"> أقل من نور النبي </w:t>
      </w:r>
      <w:r w:rsidR="00287B8A" w:rsidRPr="00287B8A">
        <w:rPr>
          <w:rStyle w:val="libAlaemChar"/>
          <w:rtl/>
        </w:rPr>
        <w:t>صلى‌الله‌عليه‌وآله‌وسلم</w:t>
      </w:r>
      <w:r>
        <w:rPr>
          <w:rtl/>
          <w:lang w:bidi="fa-IR"/>
        </w:rPr>
        <w:t>،</w:t>
      </w:r>
      <w:r w:rsidRPr="004C1BA7">
        <w:rPr>
          <w:rtl/>
          <w:lang w:bidi="fa-IR"/>
        </w:rPr>
        <w:t xml:space="preserve"> فإنه أيضا</w:t>
      </w:r>
      <w:r w:rsidR="003E3EBB">
        <w:rPr>
          <w:rFonts w:hint="cs"/>
          <w:rtl/>
          <w:lang w:bidi="fa-IR"/>
        </w:rPr>
        <w:t>ً</w:t>
      </w:r>
      <w:r w:rsidRPr="004C1BA7">
        <w:rPr>
          <w:rtl/>
          <w:lang w:bidi="fa-IR"/>
        </w:rPr>
        <w:t xml:space="preserve"> مثبت لأفضلية علي بعده من جميع الخلائق</w:t>
      </w:r>
      <w:r>
        <w:rPr>
          <w:rtl/>
          <w:lang w:bidi="fa-IR"/>
        </w:rPr>
        <w:t>،</w:t>
      </w:r>
      <w:r w:rsidRPr="004C1BA7">
        <w:rPr>
          <w:rtl/>
          <w:lang w:bidi="fa-IR"/>
        </w:rPr>
        <w:t xml:space="preserve"> فكيف بمن سبق الكفر إسلامه</w:t>
      </w:r>
      <w:r>
        <w:rPr>
          <w:rtl/>
          <w:lang w:bidi="fa-IR"/>
        </w:rPr>
        <w:t>،</w:t>
      </w:r>
      <w:r w:rsidRPr="004C1BA7">
        <w:rPr>
          <w:rtl/>
          <w:lang w:bidi="fa-IR"/>
        </w:rPr>
        <w:t xml:space="preserve"> وكان محروما</w:t>
      </w:r>
      <w:r w:rsidR="003E3EBB">
        <w:rPr>
          <w:rFonts w:hint="cs"/>
          <w:rtl/>
          <w:lang w:bidi="fa-IR"/>
        </w:rPr>
        <w:t>ً</w:t>
      </w:r>
      <w:r w:rsidRPr="004C1BA7">
        <w:rPr>
          <w:rtl/>
          <w:lang w:bidi="fa-IR"/>
        </w:rPr>
        <w:t xml:space="preserve"> من ذلك النور</w:t>
      </w:r>
      <w:r>
        <w:rPr>
          <w:rtl/>
          <w:lang w:bidi="fa-IR"/>
        </w:rPr>
        <w:t>؟!</w:t>
      </w:r>
    </w:p>
    <w:p w:rsidR="000D14DD" w:rsidRPr="00D66433" w:rsidRDefault="000D14DD" w:rsidP="000D14DD">
      <w:pPr>
        <w:pStyle w:val="libBold2"/>
        <w:rPr>
          <w:rtl/>
        </w:rPr>
      </w:pPr>
      <w:r w:rsidRPr="00D66433">
        <w:rPr>
          <w:rtl/>
        </w:rPr>
        <w:t>قوله</w:t>
      </w:r>
      <w:r>
        <w:rPr>
          <w:rFonts w:hint="cs"/>
          <w:rtl/>
        </w:rPr>
        <w:t>:</w:t>
      </w:r>
    </w:p>
    <w:p w:rsidR="000D14DD" w:rsidRPr="004C1BA7" w:rsidRDefault="000D14DD" w:rsidP="000D14DD">
      <w:pPr>
        <w:pStyle w:val="libNormal"/>
        <w:rPr>
          <w:rtl/>
          <w:lang w:bidi="fa-IR"/>
        </w:rPr>
      </w:pPr>
      <w:r w:rsidRPr="004C1BA7">
        <w:rPr>
          <w:rtl/>
          <w:lang w:bidi="fa-IR"/>
        </w:rPr>
        <w:t>« فلا بدّ لمن يدعي ذلك من إثبات الملازمة بين الأمرين وبيانها بحيث لا تقبل المنع »</w:t>
      </w:r>
      <w:r>
        <w:rPr>
          <w:rtl/>
          <w:lang w:bidi="fa-IR"/>
        </w:rPr>
        <w:t>.</w:t>
      </w:r>
    </w:p>
    <w:p w:rsidR="000D14DD" w:rsidRPr="00D66433" w:rsidRDefault="000D14DD" w:rsidP="000D14DD">
      <w:pPr>
        <w:pStyle w:val="libBold2"/>
        <w:rPr>
          <w:rtl/>
        </w:rPr>
      </w:pPr>
      <w:r w:rsidRPr="00D66433">
        <w:rPr>
          <w:rtl/>
        </w:rPr>
        <w:t>أقول</w:t>
      </w:r>
      <w:r>
        <w:rPr>
          <w:rFonts w:hint="cs"/>
          <w:rtl/>
        </w:rPr>
        <w:t>:</w:t>
      </w:r>
    </w:p>
    <w:p w:rsidR="000D14DD" w:rsidRPr="004C1BA7" w:rsidRDefault="000D14DD" w:rsidP="000D14DD">
      <w:pPr>
        <w:pStyle w:val="libNormal"/>
        <w:rPr>
          <w:rtl/>
          <w:lang w:bidi="fa-IR"/>
        </w:rPr>
      </w:pPr>
      <w:r w:rsidRPr="004C1BA7">
        <w:rPr>
          <w:rtl/>
          <w:lang w:bidi="fa-IR"/>
        </w:rPr>
        <w:t>قد أثبتنا إثباتا</w:t>
      </w:r>
      <w:r w:rsidR="00FD7D6B">
        <w:rPr>
          <w:rFonts w:hint="cs"/>
          <w:rtl/>
          <w:lang w:bidi="fa-IR"/>
        </w:rPr>
        <w:t>ً</w:t>
      </w:r>
      <w:r w:rsidRPr="004C1BA7">
        <w:rPr>
          <w:rtl/>
          <w:lang w:bidi="fa-IR"/>
        </w:rPr>
        <w:t xml:space="preserve"> لا يشوبه ريب ومذل بتوفيق الله ولي الطول والفضل</w:t>
      </w:r>
      <w:r>
        <w:rPr>
          <w:rtl/>
          <w:lang w:bidi="fa-IR"/>
        </w:rPr>
        <w:t>،</w:t>
      </w:r>
      <w:r w:rsidRPr="004C1BA7">
        <w:rPr>
          <w:rtl/>
          <w:lang w:bidi="fa-IR"/>
        </w:rPr>
        <w:t xml:space="preserve"> أن كون نور الوصي مساويا</w:t>
      </w:r>
      <w:r w:rsidR="00FD7D6B">
        <w:rPr>
          <w:rFonts w:hint="cs"/>
          <w:rtl/>
          <w:lang w:bidi="fa-IR"/>
        </w:rPr>
        <w:t>ً</w:t>
      </w:r>
      <w:r w:rsidRPr="004C1BA7">
        <w:rPr>
          <w:rtl/>
          <w:lang w:bidi="fa-IR"/>
        </w:rPr>
        <w:t xml:space="preserve"> في التقدم لنور النبي دليل زاهر على الخلافة بلا فصل</w:t>
      </w:r>
      <w:r>
        <w:rPr>
          <w:rtl/>
          <w:lang w:bidi="fa-IR"/>
        </w:rPr>
        <w:t>،</w:t>
      </w:r>
      <w:r w:rsidRPr="004C1BA7">
        <w:rPr>
          <w:rtl/>
          <w:lang w:bidi="fa-IR"/>
        </w:rPr>
        <w:t xml:space="preserve"> وأن الإ</w:t>
      </w:r>
      <w:r w:rsidR="00A6730D">
        <w:rPr>
          <w:rFonts w:hint="cs"/>
          <w:rtl/>
          <w:lang w:bidi="fa-IR"/>
        </w:rPr>
        <w:t>ِ</w:t>
      </w:r>
      <w:r w:rsidRPr="004C1BA7">
        <w:rPr>
          <w:rtl/>
          <w:lang w:bidi="fa-IR"/>
        </w:rPr>
        <w:t xml:space="preserve">نكار والرد لا يصدر </w:t>
      </w:r>
      <w:r w:rsidR="00D127DB">
        <w:rPr>
          <w:rtl/>
          <w:lang w:bidi="fa-IR"/>
        </w:rPr>
        <w:t>إلّا</w:t>
      </w:r>
      <w:r w:rsidRPr="004C1BA7">
        <w:rPr>
          <w:rtl/>
          <w:lang w:bidi="fa-IR"/>
        </w:rPr>
        <w:t xml:space="preserve"> من باب الهذر والهزل ومن أصحاب السفه والعناد الرذل</w:t>
      </w:r>
      <w:r>
        <w:rPr>
          <w:rtl/>
          <w:lang w:bidi="fa-IR"/>
        </w:rPr>
        <w:t>،</w:t>
      </w:r>
      <w:r w:rsidRPr="004C1BA7">
        <w:rPr>
          <w:rtl/>
          <w:lang w:bidi="fa-IR"/>
        </w:rPr>
        <w:t xml:space="preserve"> فلا يلصق غبار بهذا المطلوب المشرق المنار العلي الأخطار المقبول لدى</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أولي الأبصار</w:t>
      </w:r>
      <w:r>
        <w:rPr>
          <w:rtl/>
          <w:lang w:bidi="fa-IR"/>
        </w:rPr>
        <w:t>،</w:t>
      </w:r>
      <w:r w:rsidRPr="004C1BA7">
        <w:rPr>
          <w:rtl/>
          <w:lang w:bidi="fa-IR"/>
        </w:rPr>
        <w:t xml:space="preserve"> والذي لا ينكره ويجحده </w:t>
      </w:r>
      <w:r w:rsidR="00D127DB">
        <w:rPr>
          <w:rtl/>
          <w:lang w:bidi="fa-IR"/>
        </w:rPr>
        <w:t>إلّا</w:t>
      </w:r>
      <w:r w:rsidRPr="004C1BA7">
        <w:rPr>
          <w:rtl/>
          <w:lang w:bidi="fa-IR"/>
        </w:rPr>
        <w:t xml:space="preserve"> الذين هم ما جاسوا خلال ديار الآثار</w:t>
      </w:r>
      <w:r>
        <w:rPr>
          <w:rtl/>
          <w:lang w:bidi="fa-IR"/>
        </w:rPr>
        <w:t>،</w:t>
      </w:r>
      <w:r w:rsidRPr="004C1BA7">
        <w:rPr>
          <w:rtl/>
          <w:lang w:bidi="fa-IR"/>
        </w:rPr>
        <w:t xml:space="preserve"> وما تشرفوا قط بملاحظة تصريحات الأساطين الكبار</w:t>
      </w:r>
      <w:r>
        <w:rPr>
          <w:rtl/>
          <w:lang w:bidi="fa-IR"/>
        </w:rPr>
        <w:t>،</w:t>
      </w:r>
      <w:r w:rsidRPr="004C1BA7">
        <w:rPr>
          <w:rtl/>
          <w:lang w:bidi="fa-IR"/>
        </w:rPr>
        <w:t xml:space="preserve"> وما خاضوا في غمار بحار تفحص الأسفار.</w:t>
      </w:r>
    </w:p>
    <w:p w:rsidR="000D14DD" w:rsidRPr="004C1BA7" w:rsidRDefault="000D14DD" w:rsidP="000D14DD">
      <w:pPr>
        <w:pStyle w:val="libNormal"/>
        <w:rPr>
          <w:rtl/>
          <w:lang w:bidi="fa-IR"/>
        </w:rPr>
      </w:pPr>
      <w:r w:rsidRPr="004C1BA7">
        <w:rPr>
          <w:rtl/>
          <w:lang w:bidi="fa-IR"/>
        </w:rPr>
        <w:t>قوله</w:t>
      </w:r>
      <w:r>
        <w:rPr>
          <w:rFonts w:hint="cs"/>
          <w:rtl/>
          <w:lang w:bidi="fa-IR"/>
        </w:rPr>
        <w:t>:</w:t>
      </w:r>
    </w:p>
    <w:p w:rsidR="000D14DD" w:rsidRPr="004C1BA7" w:rsidRDefault="000D14DD" w:rsidP="000D14DD">
      <w:pPr>
        <w:pStyle w:val="libNormal"/>
        <w:rPr>
          <w:rtl/>
          <w:lang w:bidi="fa-IR"/>
        </w:rPr>
      </w:pPr>
      <w:r w:rsidRPr="004C1BA7">
        <w:rPr>
          <w:rtl/>
          <w:lang w:bidi="fa-IR"/>
        </w:rPr>
        <w:t>« ودون ذلك خرط القتاد »</w:t>
      </w:r>
      <w:r>
        <w:rPr>
          <w:rtl/>
          <w:lang w:bidi="fa-IR"/>
        </w:rPr>
        <w:t>.</w:t>
      </w:r>
    </w:p>
    <w:p w:rsidR="000D14DD" w:rsidRPr="004C1BA7" w:rsidRDefault="000D14DD" w:rsidP="000D14DD">
      <w:pPr>
        <w:pStyle w:val="libNormal"/>
        <w:rPr>
          <w:rtl/>
          <w:lang w:bidi="fa-IR"/>
        </w:rPr>
      </w:pPr>
      <w:r w:rsidRPr="004C1BA7">
        <w:rPr>
          <w:rtl/>
          <w:lang w:bidi="fa-IR"/>
        </w:rPr>
        <w:t>أقول</w:t>
      </w:r>
      <w:r>
        <w:rPr>
          <w:rFonts w:hint="cs"/>
          <w:rtl/>
          <w:lang w:bidi="fa-IR"/>
        </w:rPr>
        <w:t>:</w:t>
      </w:r>
    </w:p>
    <w:p w:rsidR="000D14DD" w:rsidRPr="004C1BA7" w:rsidRDefault="000D14DD" w:rsidP="000D14DD">
      <w:pPr>
        <w:pStyle w:val="libNormal"/>
        <w:rPr>
          <w:rtl/>
          <w:lang w:bidi="fa-IR"/>
        </w:rPr>
      </w:pPr>
      <w:r w:rsidRPr="004C1BA7">
        <w:rPr>
          <w:rtl/>
          <w:lang w:bidi="fa-IR"/>
        </w:rPr>
        <w:t>إثبات خرط القتاد دون هذا المرام الصريح السداد</w:t>
      </w:r>
      <w:r>
        <w:rPr>
          <w:rtl/>
          <w:lang w:bidi="fa-IR"/>
        </w:rPr>
        <w:t>،</w:t>
      </w:r>
      <w:r w:rsidRPr="004C1BA7">
        <w:rPr>
          <w:rtl/>
          <w:lang w:bidi="fa-IR"/>
        </w:rPr>
        <w:t xml:space="preserve"> والمراد الواضح الرشاد لا يصدر </w:t>
      </w:r>
      <w:r w:rsidR="00D127DB">
        <w:rPr>
          <w:rtl/>
          <w:lang w:bidi="fa-IR"/>
        </w:rPr>
        <w:t>إلّا</w:t>
      </w:r>
      <w:r w:rsidRPr="004C1BA7">
        <w:rPr>
          <w:rtl/>
          <w:lang w:bidi="fa-IR"/>
        </w:rPr>
        <w:t xml:space="preserve"> ممن خب وأوضع في مهامه العناد</w:t>
      </w:r>
      <w:r>
        <w:rPr>
          <w:rtl/>
          <w:lang w:bidi="fa-IR"/>
        </w:rPr>
        <w:t>،</w:t>
      </w:r>
      <w:r w:rsidRPr="004C1BA7">
        <w:rPr>
          <w:rtl/>
          <w:lang w:bidi="fa-IR"/>
        </w:rPr>
        <w:t xml:space="preserve"> ونكص وجار وراغ عن الحق الأبلج وحاد</w:t>
      </w:r>
      <w:r>
        <w:rPr>
          <w:rtl/>
          <w:lang w:bidi="fa-IR"/>
        </w:rPr>
        <w:t>،</w:t>
      </w:r>
      <w:r w:rsidRPr="004C1BA7">
        <w:rPr>
          <w:rtl/>
          <w:lang w:bidi="fa-IR"/>
        </w:rPr>
        <w:t xml:space="preserve"> واضطرب في مجاهل التعصب والتعسف</w:t>
      </w:r>
      <w:r>
        <w:rPr>
          <w:rtl/>
          <w:lang w:bidi="fa-IR"/>
        </w:rPr>
        <w:t>،</w:t>
      </w:r>
      <w:r w:rsidRPr="004C1BA7">
        <w:rPr>
          <w:rtl/>
          <w:lang w:bidi="fa-IR"/>
        </w:rPr>
        <w:t xml:space="preserve"> وإنما خرط القتاد من خبط خبط العشواء وركب متن البعاد عن ال</w:t>
      </w:r>
      <w:r w:rsidR="00F97089">
        <w:rPr>
          <w:rFonts w:hint="cs"/>
          <w:rtl/>
          <w:lang w:bidi="fa-IR"/>
        </w:rPr>
        <w:t>إِ</w:t>
      </w:r>
      <w:r w:rsidRPr="004C1BA7">
        <w:rPr>
          <w:rtl/>
          <w:lang w:bidi="fa-IR"/>
        </w:rPr>
        <w:t>نتقاد.</w:t>
      </w:r>
    </w:p>
    <w:p w:rsidR="000D14DD" w:rsidRPr="004C1BA7" w:rsidRDefault="000D14DD" w:rsidP="000D14DD">
      <w:pPr>
        <w:pStyle w:val="libNormal"/>
        <w:rPr>
          <w:rtl/>
          <w:lang w:bidi="fa-IR"/>
        </w:rPr>
      </w:pPr>
      <w:r w:rsidRPr="004C1BA7">
        <w:rPr>
          <w:rtl/>
          <w:lang w:bidi="fa-IR"/>
        </w:rPr>
        <w:t>قوله</w:t>
      </w:r>
      <w:r>
        <w:rPr>
          <w:rFonts w:hint="cs"/>
          <w:rtl/>
          <w:lang w:bidi="fa-IR"/>
        </w:rPr>
        <w:t>:</w:t>
      </w:r>
    </w:p>
    <w:p w:rsidR="000D14DD" w:rsidRPr="004C1BA7" w:rsidRDefault="000D14DD" w:rsidP="000D14DD">
      <w:pPr>
        <w:pStyle w:val="libNormal"/>
        <w:rPr>
          <w:rtl/>
          <w:lang w:bidi="fa-IR"/>
        </w:rPr>
      </w:pPr>
      <w:r w:rsidRPr="004C1BA7">
        <w:rPr>
          <w:rtl/>
          <w:lang w:bidi="fa-IR"/>
        </w:rPr>
        <w:t>« ولا كلام في قرب نسب حضرة الأمير من النبي »</w:t>
      </w:r>
      <w:r>
        <w:rPr>
          <w:rtl/>
          <w:lang w:bidi="fa-IR"/>
        </w:rPr>
        <w:t>.</w:t>
      </w:r>
    </w:p>
    <w:p w:rsidR="000D14DD" w:rsidRPr="004C1BA7" w:rsidRDefault="000D14DD" w:rsidP="000D14DD">
      <w:pPr>
        <w:pStyle w:val="libNormal"/>
        <w:rPr>
          <w:rtl/>
          <w:lang w:bidi="fa-IR"/>
        </w:rPr>
      </w:pPr>
      <w:r w:rsidRPr="004C1BA7">
        <w:rPr>
          <w:rtl/>
          <w:lang w:bidi="fa-IR"/>
        </w:rPr>
        <w:t>أقول</w:t>
      </w:r>
      <w:r>
        <w:rPr>
          <w:rFonts w:hint="cs"/>
          <w:rtl/>
          <w:lang w:bidi="fa-IR"/>
        </w:rPr>
        <w:t>:</w:t>
      </w:r>
    </w:p>
    <w:p w:rsidR="000D14DD" w:rsidRPr="004C1BA7" w:rsidRDefault="000D14DD" w:rsidP="000D14DD">
      <w:pPr>
        <w:pStyle w:val="libNormal"/>
        <w:rPr>
          <w:rtl/>
          <w:lang w:bidi="fa-IR"/>
        </w:rPr>
      </w:pPr>
      <w:r w:rsidRPr="004C1BA7">
        <w:rPr>
          <w:rtl/>
          <w:lang w:bidi="fa-IR"/>
        </w:rPr>
        <w:t>حمله مفاد حديث النور على مجرد القرب النسبي تعنت لم يسبق إليه</w:t>
      </w:r>
      <w:r>
        <w:rPr>
          <w:rtl/>
          <w:lang w:bidi="fa-IR"/>
        </w:rPr>
        <w:t>،</w:t>
      </w:r>
      <w:r w:rsidRPr="004C1BA7">
        <w:rPr>
          <w:rtl/>
          <w:lang w:bidi="fa-IR"/>
        </w:rPr>
        <w:t xml:space="preserve"> ومع ذلك ففيه اعتراف ضمني بصحة حديث النور</w:t>
      </w:r>
      <w:r>
        <w:rPr>
          <w:rtl/>
          <w:lang w:bidi="fa-IR"/>
        </w:rPr>
        <w:t>،</w:t>
      </w:r>
      <w:r w:rsidRPr="004C1BA7">
        <w:rPr>
          <w:rtl/>
          <w:lang w:bidi="fa-IR"/>
        </w:rPr>
        <w:t xml:space="preserve"> وردّ صريح على ما تقدم منه من دعوى بطلان الحديث من أصله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 xml:space="preserve">كما أنه تكذيب لدعوى ( ابن الجوزي ) </w:t>
      </w:r>
      <w:r>
        <w:rPr>
          <w:rtl/>
          <w:lang w:bidi="fa-IR"/>
        </w:rPr>
        <w:t>و (</w:t>
      </w:r>
      <w:r w:rsidRPr="004C1BA7">
        <w:rPr>
          <w:rtl/>
          <w:lang w:bidi="fa-IR"/>
        </w:rPr>
        <w:t xml:space="preserve"> الكابلي ) </w:t>
      </w:r>
      <w:r>
        <w:rPr>
          <w:rtl/>
          <w:lang w:bidi="fa-IR"/>
        </w:rPr>
        <w:t>و (</w:t>
      </w:r>
      <w:r w:rsidRPr="004C1BA7">
        <w:rPr>
          <w:rtl/>
          <w:lang w:bidi="fa-IR"/>
        </w:rPr>
        <w:t xml:space="preserve"> القاضي الهندي ) بطلانه ووضعه</w:t>
      </w:r>
      <w:r>
        <w:rPr>
          <w:rtl/>
          <w:lang w:bidi="fa-IR"/>
        </w:rPr>
        <w:t>،</w:t>
      </w:r>
      <w:r w:rsidRPr="004C1BA7">
        <w:rPr>
          <w:rtl/>
          <w:lang w:bidi="fa-IR"/>
        </w:rPr>
        <w:t xml:space="preserve"> ولا يحيق المكر السيء </w:t>
      </w:r>
      <w:r w:rsidR="00D127DB">
        <w:rPr>
          <w:rtl/>
          <w:lang w:bidi="fa-IR"/>
        </w:rPr>
        <w:t>إلّا</w:t>
      </w:r>
      <w:r w:rsidRPr="004C1BA7">
        <w:rPr>
          <w:rtl/>
          <w:lang w:bidi="fa-IR"/>
        </w:rPr>
        <w:t xml:space="preserve"> بأهله.</w:t>
      </w:r>
    </w:p>
    <w:p w:rsidR="000D14DD" w:rsidRPr="004C1BA7" w:rsidRDefault="000D14DD" w:rsidP="000D14DD">
      <w:pPr>
        <w:pStyle w:val="libNormal"/>
        <w:rPr>
          <w:rtl/>
          <w:lang w:bidi="fa-IR"/>
        </w:rPr>
      </w:pPr>
      <w:r w:rsidRPr="004C1BA7">
        <w:rPr>
          <w:rtl/>
          <w:lang w:bidi="fa-IR"/>
        </w:rPr>
        <w:t>وفي قوله</w:t>
      </w:r>
      <w:r>
        <w:rPr>
          <w:rtl/>
          <w:lang w:bidi="fa-IR"/>
        </w:rPr>
        <w:t>:</w:t>
      </w:r>
      <w:r w:rsidRPr="004C1BA7">
        <w:rPr>
          <w:rtl/>
          <w:lang w:bidi="fa-IR"/>
        </w:rPr>
        <w:t xml:space="preserve"> لا كلام في قرب نسب حضرة الأمير من النبي رد على ( عمر بن الخطاب )</w:t>
      </w:r>
      <w:r>
        <w:rPr>
          <w:rtl/>
          <w:lang w:bidi="fa-IR"/>
        </w:rPr>
        <w:t>،</w:t>
      </w:r>
      <w:r w:rsidRPr="004C1BA7">
        <w:rPr>
          <w:rtl/>
          <w:lang w:bidi="fa-IR"/>
        </w:rPr>
        <w:t xml:space="preserve"> </w:t>
      </w:r>
      <w:r w:rsidR="00F97089">
        <w:rPr>
          <w:rFonts w:hint="cs"/>
          <w:rtl/>
          <w:lang w:bidi="fa-IR"/>
        </w:rPr>
        <w:t>ا</w:t>
      </w:r>
      <w:r w:rsidRPr="004C1BA7">
        <w:rPr>
          <w:rtl/>
          <w:lang w:bidi="fa-IR"/>
        </w:rPr>
        <w:t>ذ</w:t>
      </w:r>
      <w:r w:rsidR="00F97089">
        <w:rPr>
          <w:rFonts w:hint="cs"/>
          <w:rtl/>
          <w:lang w:bidi="fa-IR"/>
        </w:rPr>
        <w:t>ْ</w:t>
      </w:r>
      <w:r w:rsidRPr="004C1BA7">
        <w:rPr>
          <w:rtl/>
          <w:lang w:bidi="fa-IR"/>
        </w:rPr>
        <w:t xml:space="preserve"> نفى هذا القرب بإنكاره كون الامام </w:t>
      </w:r>
      <w:r w:rsidRPr="00A73E8D">
        <w:rPr>
          <w:rStyle w:val="libAlaemChar"/>
          <w:rtl/>
        </w:rPr>
        <w:t>عليه‌السلام</w:t>
      </w:r>
      <w:r w:rsidRPr="004C1BA7">
        <w:rPr>
          <w:rtl/>
          <w:lang w:bidi="fa-IR"/>
        </w:rPr>
        <w:t xml:space="preserve"> أخا رسول الله </w:t>
      </w:r>
      <w:r w:rsidR="00287B8A" w:rsidRPr="00287B8A">
        <w:rPr>
          <w:rStyle w:val="libAlaemChar"/>
          <w:rtl/>
        </w:rPr>
        <w:t>صلى‌الله‌عليه‌وآله‌وسلم</w:t>
      </w:r>
      <w:r w:rsidRPr="004C1BA7">
        <w:rPr>
          <w:rtl/>
          <w:lang w:bidi="fa-IR"/>
        </w:rPr>
        <w:t>.</w:t>
      </w:r>
    </w:p>
    <w:p w:rsidR="000D14DD" w:rsidRPr="004C1BA7" w:rsidRDefault="000D14DD" w:rsidP="000D14DD">
      <w:pPr>
        <w:pStyle w:val="libNormal"/>
        <w:rPr>
          <w:rtl/>
          <w:lang w:bidi="fa-IR"/>
        </w:rPr>
      </w:pPr>
      <w:r w:rsidRPr="00AE44A4">
        <w:rPr>
          <w:rtl/>
        </w:rPr>
        <w:t>قال ابن قتيبة</w:t>
      </w:r>
      <w:r>
        <w:rPr>
          <w:rtl/>
        </w:rPr>
        <w:t>:</w:t>
      </w:r>
      <w:r w:rsidRPr="00AE44A4">
        <w:rPr>
          <w:rtl/>
        </w:rPr>
        <w:t xml:space="preserve"> </w:t>
      </w:r>
      <w:r w:rsidRPr="004B5CD1">
        <w:rPr>
          <w:rtl/>
        </w:rPr>
        <w:t>« إن أبا بكر أخبر بقوم</w:t>
      </w:r>
      <w:r w:rsidR="00F97089">
        <w:rPr>
          <w:rFonts w:hint="cs"/>
          <w:rtl/>
        </w:rPr>
        <w:t>ٍ</w:t>
      </w:r>
      <w:r w:rsidRPr="004B5CD1">
        <w:rPr>
          <w:rtl/>
        </w:rPr>
        <w:t xml:space="preserve"> تخلّفوا عن بيعته عند علي</w:t>
      </w:r>
      <w:r>
        <w:rPr>
          <w:rtl/>
        </w:rPr>
        <w:t>،</w:t>
      </w:r>
      <w:r w:rsidRPr="004B5CD1">
        <w:rPr>
          <w:rtl/>
        </w:rPr>
        <w:t xml:space="preserve"> فبعث إليهم عمر بن الخطاب</w:t>
      </w:r>
      <w:r>
        <w:rPr>
          <w:rtl/>
        </w:rPr>
        <w:t>،</w:t>
      </w:r>
      <w:r w:rsidRPr="004B5CD1">
        <w:rPr>
          <w:rtl/>
        </w:rPr>
        <w:t xml:space="preserve"> فجاء فناداهم وهم في دار علي وأبوا أن يخرجوا</w:t>
      </w:r>
      <w:r>
        <w:rPr>
          <w:rtl/>
        </w:rPr>
        <w:t>،</w:t>
      </w:r>
      <w:r w:rsidRPr="004B5CD1">
        <w:rPr>
          <w:rtl/>
        </w:rPr>
        <w:t xml:space="preserve"> فدعا عمر بالحطب فقال</w:t>
      </w:r>
      <w:r>
        <w:rPr>
          <w:rtl/>
        </w:rPr>
        <w:t>:</w:t>
      </w:r>
      <w:r w:rsidRPr="004B5CD1">
        <w:rPr>
          <w:rtl/>
        </w:rPr>
        <w:t xml:space="preserve"> والذي نفس عمر بيده لتخرجنّ أو لأحرقنّها عليكم على ما فيها. فقيل له</w:t>
      </w:r>
      <w:r>
        <w:rPr>
          <w:rtl/>
        </w:rPr>
        <w:t>:</w:t>
      </w:r>
      <w:r w:rsidRPr="004B5CD1">
        <w:rPr>
          <w:rtl/>
        </w:rPr>
        <w:t xml:space="preserve"> يا أبا حفص إنّ فيها فاطمة. فقال</w:t>
      </w:r>
      <w:r>
        <w:rPr>
          <w:rtl/>
        </w:rPr>
        <w:t>:</w:t>
      </w:r>
      <w:r w:rsidRPr="004B5CD1">
        <w:rPr>
          <w:rtl/>
        </w:rPr>
        <w:t xml:space="preserve"> وإن</w:t>
      </w:r>
      <w:r w:rsidR="00F97089">
        <w:rPr>
          <w:rFonts w:hint="cs"/>
          <w:rtl/>
        </w:rPr>
        <w:t>ْ</w:t>
      </w:r>
      <w:r w:rsidRPr="004B5CD1">
        <w:rPr>
          <w:rtl/>
        </w:rPr>
        <w:t>.</w:t>
      </w:r>
    </w:p>
    <w:p w:rsidR="000D14DD" w:rsidRPr="004C1BA7" w:rsidRDefault="000D14DD" w:rsidP="000D14DD">
      <w:pPr>
        <w:pStyle w:val="libNormal"/>
        <w:rPr>
          <w:rtl/>
          <w:lang w:bidi="fa-IR"/>
        </w:rPr>
      </w:pPr>
      <w:r w:rsidRPr="004B5CD1">
        <w:rPr>
          <w:rtl/>
        </w:rPr>
        <w:t xml:space="preserve">فخرجوا وبايعوا </w:t>
      </w:r>
      <w:r w:rsidR="00D127DB">
        <w:rPr>
          <w:rtl/>
        </w:rPr>
        <w:t>إلّا</w:t>
      </w:r>
      <w:r w:rsidRPr="004B5CD1">
        <w:rPr>
          <w:rtl/>
        </w:rPr>
        <w:t xml:space="preserve"> عليا</w:t>
      </w:r>
      <w:r w:rsidR="00683008">
        <w:rPr>
          <w:rFonts w:hint="cs"/>
          <w:rtl/>
        </w:rPr>
        <w:t>ً</w:t>
      </w:r>
      <w:r>
        <w:rPr>
          <w:rtl/>
        </w:rPr>
        <w:t>،</w:t>
      </w:r>
      <w:r w:rsidRPr="004B5CD1">
        <w:rPr>
          <w:rtl/>
        </w:rPr>
        <w:t xml:space="preserve"> فزعم أنه قال</w:t>
      </w:r>
      <w:r>
        <w:rPr>
          <w:rtl/>
        </w:rPr>
        <w:t>:</w:t>
      </w:r>
      <w:r w:rsidRPr="004B5CD1">
        <w:rPr>
          <w:rtl/>
        </w:rPr>
        <w:t xml:space="preserve"> حلفت أن لا أخرج ولا أضع ثوبي عن عاتقي حتى أجمع القرآن</w:t>
      </w:r>
      <w:r>
        <w:rPr>
          <w:rtl/>
        </w:rPr>
        <w:t>،</w:t>
      </w:r>
      <w:r w:rsidRPr="004B5CD1">
        <w:rPr>
          <w:rtl/>
        </w:rPr>
        <w:t xml:space="preserve"> فوقفت فاطمة على بابها</w:t>
      </w:r>
      <w:r>
        <w:rPr>
          <w:rtl/>
        </w:rPr>
        <w:t>،</w:t>
      </w:r>
      <w:r w:rsidRPr="004B5CD1">
        <w:rPr>
          <w:rtl/>
        </w:rPr>
        <w:t xml:space="preserve"> فقالت</w:t>
      </w:r>
      <w:r>
        <w:rPr>
          <w:rtl/>
        </w:rPr>
        <w:t>:</w:t>
      </w:r>
      <w:r w:rsidRPr="004B5CD1">
        <w:rPr>
          <w:rtl/>
        </w:rPr>
        <w:t xml:space="preserve"> لا عهد لي بقوم حضروا أسوأ محضر منكم</w:t>
      </w:r>
      <w:r>
        <w:rPr>
          <w:rtl/>
        </w:rPr>
        <w:t>،</w:t>
      </w:r>
      <w:r w:rsidRPr="004B5CD1">
        <w:rPr>
          <w:rtl/>
        </w:rPr>
        <w:t xml:space="preserve"> تركتم جنازة رسول الله </w:t>
      </w:r>
      <w:r w:rsidR="00287B8A" w:rsidRPr="00287B8A">
        <w:rPr>
          <w:rStyle w:val="libAlaemChar"/>
          <w:rtl/>
        </w:rPr>
        <w:t>صلى‌الله‌عليه‌وآله‌وسلم</w:t>
      </w:r>
      <w:r w:rsidRPr="004B5CD1">
        <w:rPr>
          <w:rtl/>
        </w:rPr>
        <w:t xml:space="preserve"> بين أيدينا وقطعتم أمركم بينكم لم تستأمرونا ولم تروا لنا حقا</w:t>
      </w:r>
      <w:r w:rsidR="00683008">
        <w:rPr>
          <w:rFonts w:hint="cs"/>
          <w:rtl/>
        </w:rPr>
        <w:t>ً</w:t>
      </w:r>
      <w:r w:rsidRPr="004B5CD1">
        <w:rPr>
          <w:rtl/>
        </w:rPr>
        <w:t>.</w:t>
      </w:r>
    </w:p>
    <w:p w:rsidR="003C0B4F" w:rsidRDefault="000D14DD" w:rsidP="000D14DD">
      <w:pPr>
        <w:pStyle w:val="libNormal"/>
        <w:rPr>
          <w:rtl/>
        </w:rPr>
      </w:pPr>
      <w:r w:rsidRPr="004B5CD1">
        <w:rPr>
          <w:rtl/>
        </w:rPr>
        <w:t>فأتى عمر أبا بكر فقال له</w:t>
      </w:r>
      <w:r>
        <w:rPr>
          <w:rtl/>
        </w:rPr>
        <w:t>:</w:t>
      </w:r>
      <w:r w:rsidRPr="004B5CD1">
        <w:rPr>
          <w:rtl/>
        </w:rPr>
        <w:t xml:space="preserve"> ألا تأخذ هذا المتخلف عنك بالبيعة</w:t>
      </w:r>
      <w:r>
        <w:rPr>
          <w:rtl/>
        </w:rPr>
        <w:t>؟</w:t>
      </w:r>
      <w:r w:rsidRPr="004B5CD1">
        <w:rPr>
          <w:rtl/>
        </w:rPr>
        <w:t xml:space="preserve"> فقال أبو بكر</w:t>
      </w:r>
      <w:r>
        <w:rPr>
          <w:rtl/>
        </w:rPr>
        <w:t>:</w:t>
      </w:r>
      <w:r w:rsidRPr="004B5CD1">
        <w:rPr>
          <w:rtl/>
        </w:rPr>
        <w:t xml:space="preserve"> يا قنفذ</w:t>
      </w:r>
      <w:r>
        <w:rPr>
          <w:rtl/>
        </w:rPr>
        <w:t xml:space="preserve"> </w:t>
      </w:r>
      <w:r w:rsidR="00FB56AE">
        <w:rPr>
          <w:rtl/>
        </w:rPr>
        <w:t>-</w:t>
      </w:r>
      <w:r>
        <w:rPr>
          <w:rtl/>
        </w:rPr>
        <w:t xml:space="preserve"> </w:t>
      </w:r>
      <w:r w:rsidRPr="004B5CD1">
        <w:rPr>
          <w:rtl/>
        </w:rPr>
        <w:t>وهو مولى له</w:t>
      </w:r>
      <w:r>
        <w:rPr>
          <w:rtl/>
        </w:rPr>
        <w:t xml:space="preserve"> </w:t>
      </w:r>
      <w:r w:rsidR="00FB56AE">
        <w:rPr>
          <w:rtl/>
        </w:rPr>
        <w:t>-</w:t>
      </w:r>
      <w:r>
        <w:rPr>
          <w:rtl/>
        </w:rPr>
        <w:t xml:space="preserve"> </w:t>
      </w:r>
      <w:r w:rsidRPr="004B5CD1">
        <w:rPr>
          <w:rtl/>
        </w:rPr>
        <w:t>اذهب فادع عليا. قال</w:t>
      </w:r>
      <w:r>
        <w:rPr>
          <w:rtl/>
        </w:rPr>
        <w:t>:</w:t>
      </w:r>
      <w:r w:rsidRPr="004B5CD1">
        <w:rPr>
          <w:rtl/>
        </w:rPr>
        <w:t xml:space="preserve"> فذهب فنقذ إلى علي</w:t>
      </w:r>
      <w:r>
        <w:rPr>
          <w:rtl/>
        </w:rPr>
        <w:t>،</w:t>
      </w:r>
      <w:r w:rsidRPr="004B5CD1">
        <w:rPr>
          <w:rtl/>
        </w:rPr>
        <w:t xml:space="preserve"> فقال</w:t>
      </w:r>
      <w:r>
        <w:rPr>
          <w:rtl/>
        </w:rPr>
        <w:t>:</w:t>
      </w:r>
      <w:r w:rsidRPr="004B5CD1">
        <w:rPr>
          <w:rtl/>
        </w:rPr>
        <w:t xml:space="preserve"> ما حاجتك</w:t>
      </w:r>
      <w:r>
        <w:rPr>
          <w:rtl/>
        </w:rPr>
        <w:t>؟</w:t>
      </w:r>
      <w:r w:rsidRPr="004B5CD1">
        <w:rPr>
          <w:rtl/>
        </w:rPr>
        <w:t xml:space="preserve"> قال</w:t>
      </w:r>
      <w:r>
        <w:rPr>
          <w:rtl/>
        </w:rPr>
        <w:t>:</w:t>
      </w:r>
      <w:r w:rsidRPr="004B5CD1">
        <w:rPr>
          <w:rtl/>
        </w:rPr>
        <w:t xml:space="preserve"> يدعوك خليفة رسول الله. قال علي</w:t>
      </w:r>
      <w:r>
        <w:rPr>
          <w:rtl/>
        </w:rPr>
        <w:t>:</w:t>
      </w:r>
      <w:r w:rsidRPr="004B5CD1">
        <w:rPr>
          <w:rtl/>
        </w:rPr>
        <w:t xml:space="preserve"> لسريع ما كذبتم على رسول الله</w:t>
      </w:r>
      <w:r>
        <w:rPr>
          <w:rtl/>
        </w:rPr>
        <w:t>،</w:t>
      </w:r>
      <w:r w:rsidRPr="004B5CD1">
        <w:rPr>
          <w:rtl/>
        </w:rPr>
        <w:t xml:space="preserve"> فرجع فنقذ فأبلغ الرسالة. قال</w:t>
      </w:r>
      <w:r>
        <w:rPr>
          <w:rtl/>
        </w:rPr>
        <w:t>:</w:t>
      </w:r>
      <w:r w:rsidRPr="004B5CD1">
        <w:rPr>
          <w:rtl/>
        </w:rPr>
        <w:t xml:space="preserve"> فبكى عمر طويلا</w:t>
      </w:r>
      <w:r w:rsidR="00993A44">
        <w:rPr>
          <w:rFonts w:hint="cs"/>
          <w:rtl/>
        </w:rPr>
        <w:t>ً</w:t>
      </w:r>
      <w:r>
        <w:rPr>
          <w:rtl/>
        </w:rPr>
        <w:t>،</w:t>
      </w:r>
      <w:r w:rsidRPr="004B5CD1">
        <w:rPr>
          <w:rtl/>
        </w:rPr>
        <w:t xml:space="preserve"> فقال عمر الثانية</w:t>
      </w:r>
      <w:r>
        <w:rPr>
          <w:rtl/>
        </w:rPr>
        <w:t>:</w:t>
      </w:r>
      <w:r w:rsidRPr="004B5CD1">
        <w:rPr>
          <w:rtl/>
        </w:rPr>
        <w:t xml:space="preserve"> ألا تضم هذا المتخلف عنك بالبيعة</w:t>
      </w:r>
      <w:r>
        <w:rPr>
          <w:rtl/>
        </w:rPr>
        <w:t>؟</w:t>
      </w:r>
      <w:r w:rsidRPr="004B5CD1">
        <w:rPr>
          <w:rtl/>
        </w:rPr>
        <w:t xml:space="preserve"> فقال أبو بكر لقنفذ</w:t>
      </w:r>
      <w:r>
        <w:rPr>
          <w:rtl/>
        </w:rPr>
        <w:t>:</w:t>
      </w:r>
      <w:r w:rsidRPr="004B5CD1">
        <w:rPr>
          <w:rtl/>
        </w:rPr>
        <w:t xml:space="preserve"> عد إليه فقل</w:t>
      </w:r>
      <w:r>
        <w:rPr>
          <w:rtl/>
        </w:rPr>
        <w:t xml:space="preserve">: </w:t>
      </w:r>
      <w:r w:rsidRPr="004B5CD1">
        <w:rPr>
          <w:rtl/>
        </w:rPr>
        <w:t>أمير المؤمنين يدعوك لتبايع</w:t>
      </w:r>
      <w:r>
        <w:rPr>
          <w:rtl/>
        </w:rPr>
        <w:t>،</w:t>
      </w:r>
      <w:r w:rsidRPr="004B5CD1">
        <w:rPr>
          <w:rtl/>
        </w:rPr>
        <w:t xml:space="preserve"> فجاءه قنفذ فنادى ما أمر به</w:t>
      </w:r>
      <w:r>
        <w:rPr>
          <w:rtl/>
        </w:rPr>
        <w:t>،</w:t>
      </w:r>
      <w:r w:rsidRPr="004B5CD1">
        <w:rPr>
          <w:rtl/>
        </w:rPr>
        <w:t xml:space="preserve"> فرفع علي صوته فقال</w:t>
      </w:r>
      <w:r>
        <w:rPr>
          <w:rtl/>
        </w:rPr>
        <w:t>:</w:t>
      </w:r>
    </w:p>
    <w:p w:rsidR="000D14DD" w:rsidRPr="004C1BA7" w:rsidRDefault="000D14DD" w:rsidP="000D14DD">
      <w:pPr>
        <w:pStyle w:val="libNormal"/>
        <w:rPr>
          <w:rtl/>
          <w:lang w:bidi="fa-IR"/>
        </w:rPr>
      </w:pPr>
      <w:r w:rsidRPr="004B5CD1">
        <w:rPr>
          <w:rtl/>
        </w:rPr>
        <w:t>سبحان الله لقد ادّعى ما ليس له. فرجع قنفذ فأبلغ الرسالة</w:t>
      </w:r>
      <w:r>
        <w:rPr>
          <w:rtl/>
        </w:rPr>
        <w:t>،</w:t>
      </w:r>
      <w:r w:rsidRPr="004B5CD1">
        <w:rPr>
          <w:rtl/>
        </w:rPr>
        <w:t xml:space="preserve"> قال</w:t>
      </w:r>
      <w:r>
        <w:rPr>
          <w:rtl/>
        </w:rPr>
        <w:t>:</w:t>
      </w:r>
      <w:r w:rsidRPr="004B5CD1">
        <w:rPr>
          <w:rtl/>
        </w:rPr>
        <w:t xml:space="preserve"> فبكى أبو بكر طويلا</w:t>
      </w:r>
      <w:r w:rsidR="00803F10">
        <w:rPr>
          <w:rFonts w:hint="cs"/>
          <w:rtl/>
        </w:rPr>
        <w:t>ً</w:t>
      </w:r>
      <w:r w:rsidRPr="004B5CD1">
        <w:rPr>
          <w:rtl/>
        </w:rPr>
        <w:t>.</w:t>
      </w:r>
    </w:p>
    <w:p w:rsidR="003C0B4F" w:rsidRDefault="000D14DD" w:rsidP="000D14DD">
      <w:pPr>
        <w:pStyle w:val="libNormal"/>
        <w:rPr>
          <w:rtl/>
        </w:rPr>
      </w:pPr>
      <w:r w:rsidRPr="004B5CD1">
        <w:rPr>
          <w:rtl/>
        </w:rPr>
        <w:t>ثم قام عمر فمشى ومعه جماعة حتى أتوا باب فاطمة فدقوا الباب</w:t>
      </w:r>
      <w:r>
        <w:rPr>
          <w:rtl/>
        </w:rPr>
        <w:t>،</w:t>
      </w:r>
      <w:r w:rsidRPr="004B5CD1">
        <w:rPr>
          <w:rtl/>
        </w:rPr>
        <w:t xml:space="preserve"> فلما سمعت أصواتهم نادت بأعلى صوتها باكية</w:t>
      </w:r>
      <w:r>
        <w:rPr>
          <w:rtl/>
        </w:rPr>
        <w:t>:</w:t>
      </w:r>
      <w:r w:rsidRPr="004B5CD1">
        <w:rPr>
          <w:rtl/>
        </w:rPr>
        <w:t xml:space="preserve"> يا رسول الله ما ذا لقينا بعد أبي من ابن الخطاب وابن أبي قحافة</w:t>
      </w:r>
      <w:r>
        <w:rPr>
          <w:rtl/>
        </w:rPr>
        <w:t>!</w:t>
      </w:r>
      <w:r w:rsidRPr="004B5CD1">
        <w:rPr>
          <w:rtl/>
        </w:rPr>
        <w:t xml:space="preserve"> فلما سمع القوم صوتها وبكاءها انصرفوا باكين</w:t>
      </w:r>
      <w:r>
        <w:rPr>
          <w:rtl/>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فكادت قلوبهم تتصدع وأكبادهم تنفطر</w:t>
      </w:r>
      <w:r>
        <w:rPr>
          <w:rtl/>
        </w:rPr>
        <w:t>،</w:t>
      </w:r>
      <w:r w:rsidRPr="004B5CD1">
        <w:rPr>
          <w:rtl/>
        </w:rPr>
        <w:t xml:space="preserve"> وبقي عمر معه قوم.</w:t>
      </w:r>
    </w:p>
    <w:p w:rsidR="000D14DD" w:rsidRPr="004C1BA7" w:rsidRDefault="000D14DD" w:rsidP="000D14DD">
      <w:pPr>
        <w:pStyle w:val="libNormal"/>
        <w:rPr>
          <w:rtl/>
          <w:lang w:bidi="fa-IR"/>
        </w:rPr>
      </w:pPr>
      <w:r w:rsidRPr="004B5CD1">
        <w:rPr>
          <w:rtl/>
        </w:rPr>
        <w:t>فأخرجوا عليا</w:t>
      </w:r>
      <w:r w:rsidR="00240996">
        <w:rPr>
          <w:rFonts w:hint="cs"/>
          <w:rtl/>
        </w:rPr>
        <w:t>ً</w:t>
      </w:r>
      <w:r w:rsidRPr="004B5CD1">
        <w:rPr>
          <w:rtl/>
        </w:rPr>
        <w:t xml:space="preserve"> ومضوا به إلى أبي بكر فقالوا له</w:t>
      </w:r>
      <w:r>
        <w:rPr>
          <w:rtl/>
        </w:rPr>
        <w:t>:</w:t>
      </w:r>
      <w:r w:rsidRPr="004B5CD1">
        <w:rPr>
          <w:rtl/>
        </w:rPr>
        <w:t xml:space="preserve"> بايع</w:t>
      </w:r>
      <w:r>
        <w:rPr>
          <w:rtl/>
        </w:rPr>
        <w:t>،</w:t>
      </w:r>
      <w:r w:rsidRPr="004B5CD1">
        <w:rPr>
          <w:rtl/>
        </w:rPr>
        <w:t xml:space="preserve"> فقال</w:t>
      </w:r>
      <w:r>
        <w:rPr>
          <w:rtl/>
        </w:rPr>
        <w:t>:</w:t>
      </w:r>
      <w:r w:rsidRPr="004B5CD1">
        <w:rPr>
          <w:rtl/>
        </w:rPr>
        <w:t xml:space="preserve"> إن</w:t>
      </w:r>
      <w:r w:rsidR="00240996">
        <w:rPr>
          <w:rFonts w:hint="cs"/>
          <w:rtl/>
        </w:rPr>
        <w:t>ْ</w:t>
      </w:r>
      <w:r w:rsidRPr="004B5CD1">
        <w:rPr>
          <w:rtl/>
        </w:rPr>
        <w:t xml:space="preserve"> لم أفعل فمه</w:t>
      </w:r>
      <w:r>
        <w:rPr>
          <w:rtl/>
        </w:rPr>
        <w:t>؟</w:t>
      </w:r>
      <w:r w:rsidRPr="004B5CD1">
        <w:rPr>
          <w:rtl/>
        </w:rPr>
        <w:t xml:space="preserve"> قالوا</w:t>
      </w:r>
      <w:r>
        <w:rPr>
          <w:rtl/>
        </w:rPr>
        <w:t>:</w:t>
      </w:r>
      <w:r w:rsidRPr="004B5CD1">
        <w:rPr>
          <w:rtl/>
        </w:rPr>
        <w:t xml:space="preserve"> إذا</w:t>
      </w:r>
      <w:r w:rsidR="009446A7">
        <w:rPr>
          <w:rFonts w:hint="cs"/>
          <w:rtl/>
        </w:rPr>
        <w:t>ً</w:t>
      </w:r>
      <w:r w:rsidRPr="004B5CD1">
        <w:rPr>
          <w:rtl/>
        </w:rPr>
        <w:t xml:space="preserve"> والله الذي لا إله </w:t>
      </w:r>
      <w:r w:rsidR="00D127DB">
        <w:rPr>
          <w:rtl/>
        </w:rPr>
        <w:t>إلّا</w:t>
      </w:r>
      <w:r w:rsidRPr="004B5CD1">
        <w:rPr>
          <w:rtl/>
        </w:rPr>
        <w:t xml:space="preserve"> هو نضرب عنقك</w:t>
      </w:r>
      <w:r>
        <w:rPr>
          <w:rtl/>
        </w:rPr>
        <w:t>،</w:t>
      </w:r>
      <w:r w:rsidRPr="004B5CD1">
        <w:rPr>
          <w:rtl/>
        </w:rPr>
        <w:t xml:space="preserve"> قال</w:t>
      </w:r>
      <w:r>
        <w:rPr>
          <w:rtl/>
        </w:rPr>
        <w:t>:</w:t>
      </w:r>
      <w:r w:rsidRPr="004B5CD1">
        <w:rPr>
          <w:rtl/>
        </w:rPr>
        <w:t xml:space="preserve"> </w:t>
      </w:r>
      <w:r w:rsidR="009446A7">
        <w:rPr>
          <w:rFonts w:hint="cs"/>
          <w:rtl/>
        </w:rPr>
        <w:t>ا</w:t>
      </w:r>
      <w:r w:rsidRPr="004B5CD1">
        <w:rPr>
          <w:rtl/>
        </w:rPr>
        <w:t>ذا</w:t>
      </w:r>
      <w:r w:rsidR="009446A7">
        <w:rPr>
          <w:rFonts w:hint="cs"/>
          <w:rtl/>
        </w:rPr>
        <w:t>ً</w:t>
      </w:r>
      <w:r w:rsidRPr="004B5CD1">
        <w:rPr>
          <w:rtl/>
        </w:rPr>
        <w:t xml:space="preserve"> تقتلون عبد الله وأخا رسوله. قال عمر</w:t>
      </w:r>
      <w:r>
        <w:rPr>
          <w:rtl/>
        </w:rPr>
        <w:t>:</w:t>
      </w:r>
      <w:r w:rsidRPr="004B5CD1">
        <w:rPr>
          <w:rtl/>
        </w:rPr>
        <w:t xml:space="preserve"> أما عبد الله فنعم وأما أخا رسوله فلا</w:t>
      </w:r>
      <w:r>
        <w:rPr>
          <w:rtl/>
        </w:rPr>
        <w:t>،</w:t>
      </w:r>
      <w:r w:rsidRPr="004B5CD1">
        <w:rPr>
          <w:rtl/>
        </w:rPr>
        <w:t xml:space="preserve"> وأبو ب</w:t>
      </w:r>
      <w:r>
        <w:rPr>
          <w:rtl/>
        </w:rPr>
        <w:t>كر ساكت لا يتكلّم. فقال عمر: أ</w:t>
      </w:r>
      <w:r w:rsidRPr="004B5CD1">
        <w:rPr>
          <w:rtl/>
        </w:rPr>
        <w:t>لا تأمر فيه بأمرك</w:t>
      </w:r>
      <w:r>
        <w:rPr>
          <w:rtl/>
        </w:rPr>
        <w:t>؟</w:t>
      </w:r>
      <w:r w:rsidRPr="004B5CD1">
        <w:rPr>
          <w:rtl/>
        </w:rPr>
        <w:t xml:space="preserve"> فقال</w:t>
      </w:r>
      <w:r>
        <w:rPr>
          <w:rtl/>
        </w:rPr>
        <w:t>:</w:t>
      </w:r>
      <w:r w:rsidRPr="004B5CD1">
        <w:rPr>
          <w:rtl/>
        </w:rPr>
        <w:t xml:space="preserve"> لا أكرهه على شيء ما كان فاطمة إلى جنبه.</w:t>
      </w:r>
    </w:p>
    <w:p w:rsidR="000D14DD" w:rsidRPr="004C1BA7" w:rsidRDefault="000D14DD" w:rsidP="000D14DD">
      <w:pPr>
        <w:pStyle w:val="libNormal"/>
        <w:rPr>
          <w:rtl/>
          <w:lang w:bidi="fa-IR"/>
        </w:rPr>
      </w:pPr>
      <w:r w:rsidRPr="004B5CD1">
        <w:rPr>
          <w:rtl/>
        </w:rPr>
        <w:t xml:space="preserve">فلحق علي بقبر رسول الله </w:t>
      </w:r>
      <w:r w:rsidR="00287B8A" w:rsidRPr="00287B8A">
        <w:rPr>
          <w:rStyle w:val="libAlaemChar"/>
          <w:rtl/>
        </w:rPr>
        <w:t>صلى‌الله‌عليه‌وآله‌وسلم</w:t>
      </w:r>
      <w:r w:rsidRPr="004B5CD1">
        <w:rPr>
          <w:rtl/>
        </w:rPr>
        <w:t xml:space="preserve"> يصيح ويبكي وينادي</w:t>
      </w:r>
      <w:r>
        <w:rPr>
          <w:rtl/>
        </w:rPr>
        <w:t>:</w:t>
      </w:r>
      <w:r w:rsidRPr="004B5CD1">
        <w:rPr>
          <w:rtl/>
        </w:rPr>
        <w:t xml:space="preserve"> يا ابن أم إن القوم استضعفوني وكادوا يقتلونني</w:t>
      </w:r>
      <w:r>
        <w:rPr>
          <w:rtl/>
        </w:rPr>
        <w:t xml:space="preserve"> ..</w:t>
      </w:r>
      <w:r w:rsidRPr="004B5CD1">
        <w:rPr>
          <w:rtl/>
        </w:rPr>
        <w:t xml:space="preserve">. » </w:t>
      </w:r>
      <w:r w:rsidRPr="00AE44A4">
        <w:rPr>
          <w:rStyle w:val="libFootnotenumChar"/>
          <w:rtl/>
        </w:rPr>
        <w:t>(1)</w:t>
      </w:r>
      <w:r>
        <w:rPr>
          <w:rtl/>
        </w:rPr>
        <w:t>.</w:t>
      </w:r>
    </w:p>
    <w:p w:rsidR="000D14DD" w:rsidRPr="004C1BA7" w:rsidRDefault="000D14DD" w:rsidP="000D14DD">
      <w:pPr>
        <w:pStyle w:val="libCenter"/>
        <w:rPr>
          <w:rtl/>
          <w:lang w:bidi="fa-IR"/>
        </w:rPr>
      </w:pPr>
      <w:r w:rsidRPr="004C1BA7">
        <w:rPr>
          <w:rtl/>
          <w:lang w:bidi="fa-IR"/>
        </w:rPr>
        <w:t>*</w:t>
      </w:r>
      <w:r>
        <w:rPr>
          <w:rFonts w:hint="cs"/>
          <w:rtl/>
          <w:lang w:bidi="fa-IR"/>
        </w:rPr>
        <w:t xml:space="preserve"> </w:t>
      </w:r>
      <w:r w:rsidRPr="004C1BA7">
        <w:rPr>
          <w:rtl/>
          <w:lang w:bidi="fa-IR"/>
        </w:rPr>
        <w:t>*</w:t>
      </w:r>
      <w:r>
        <w:rPr>
          <w:rFonts w:hint="cs"/>
          <w:rtl/>
          <w:lang w:bidi="fa-IR"/>
        </w:rPr>
        <w:t xml:space="preserve"> </w:t>
      </w:r>
      <w:r w:rsidRPr="004C1BA7">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الامامة والسياسة</w:t>
      </w:r>
      <w:r w:rsidR="000D14DD">
        <w:rPr>
          <w:rtl/>
        </w:rPr>
        <w:t>،</w:t>
      </w:r>
      <w:r w:rsidR="000D14DD" w:rsidRPr="004C1BA7">
        <w:rPr>
          <w:rtl/>
        </w:rPr>
        <w:t xml:space="preserve"> كيف كانت بيعة علي بن أبي طالب / 12.</w:t>
      </w:r>
    </w:p>
    <w:p w:rsidR="000D14DD" w:rsidRDefault="000D14DD" w:rsidP="000D14DD">
      <w:pPr>
        <w:pStyle w:val="libNormal"/>
        <w:rPr>
          <w:rtl/>
          <w:lang w:bidi="fa-IR"/>
        </w:rPr>
      </w:pPr>
      <w:r>
        <w:rPr>
          <w:rtl/>
          <w:lang w:bidi="fa-IR"/>
        </w:rPr>
        <w:br w:type="page"/>
      </w:r>
    </w:p>
    <w:p w:rsidR="003C0B4F" w:rsidRDefault="000D14DD" w:rsidP="000D14DD">
      <w:pPr>
        <w:pStyle w:val="Heading1Center"/>
        <w:rPr>
          <w:rtl/>
          <w:lang w:bidi="fa-IR"/>
        </w:rPr>
      </w:pPr>
      <w:bookmarkStart w:id="719" w:name="_Toc347630326"/>
      <w:bookmarkStart w:id="720" w:name="_Toc407003750"/>
      <w:bookmarkStart w:id="721" w:name="_Toc94612829"/>
      <w:r w:rsidRPr="004C1BA7">
        <w:rPr>
          <w:rtl/>
          <w:lang w:bidi="fa-IR"/>
        </w:rPr>
        <w:lastRenderedPageBreak/>
        <w:t>وجوه صحة الاستدلال بالقرب النسبي</w:t>
      </w:r>
      <w:bookmarkEnd w:id="719"/>
      <w:bookmarkEnd w:id="720"/>
      <w:bookmarkEnd w:id="721"/>
    </w:p>
    <w:p w:rsidR="003C0B4F" w:rsidRDefault="000D14DD" w:rsidP="000D14DD">
      <w:pPr>
        <w:pStyle w:val="Heading1Center"/>
        <w:rPr>
          <w:rtl/>
          <w:lang w:bidi="fa-IR"/>
        </w:rPr>
      </w:pPr>
      <w:bookmarkStart w:id="722" w:name="_Toc347630327"/>
      <w:bookmarkStart w:id="723" w:name="_Toc407003751"/>
      <w:bookmarkStart w:id="724" w:name="_Toc94612830"/>
      <w:r w:rsidRPr="004C1BA7">
        <w:rPr>
          <w:rtl/>
          <w:lang w:bidi="fa-IR"/>
        </w:rPr>
        <w:t>على الإ</w:t>
      </w:r>
      <w:r w:rsidR="009446A7">
        <w:rPr>
          <w:rFonts w:hint="cs"/>
          <w:rtl/>
          <w:lang w:bidi="fa-IR"/>
        </w:rPr>
        <w:t>ِ</w:t>
      </w:r>
      <w:r w:rsidRPr="004C1BA7">
        <w:rPr>
          <w:rtl/>
          <w:lang w:bidi="fa-IR"/>
        </w:rPr>
        <w:t>مامة بلا فصل</w:t>
      </w:r>
      <w:bookmarkEnd w:id="722"/>
      <w:bookmarkEnd w:id="723"/>
      <w:bookmarkEnd w:id="724"/>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0D14DD" w:rsidRPr="004C1BA7" w:rsidRDefault="000D14DD" w:rsidP="009446A7">
      <w:pPr>
        <w:pStyle w:val="libBold1"/>
        <w:rPr>
          <w:rtl/>
          <w:lang w:bidi="fa-IR"/>
        </w:rPr>
      </w:pPr>
      <w:r w:rsidRPr="004C1BA7">
        <w:rPr>
          <w:rtl/>
          <w:lang w:bidi="fa-IR"/>
        </w:rPr>
        <w:lastRenderedPageBreak/>
        <w:t>قوله</w:t>
      </w:r>
      <w:r>
        <w:rPr>
          <w:rFonts w:hint="cs"/>
          <w:rtl/>
          <w:lang w:bidi="fa-IR"/>
        </w:rPr>
        <w:t>:</w:t>
      </w:r>
    </w:p>
    <w:p w:rsidR="000D14DD" w:rsidRPr="004C1BA7" w:rsidRDefault="000D14DD" w:rsidP="000D14DD">
      <w:pPr>
        <w:pStyle w:val="libNormal"/>
        <w:rPr>
          <w:rtl/>
          <w:lang w:bidi="fa-IR"/>
        </w:rPr>
      </w:pPr>
      <w:r w:rsidRPr="004C1BA7">
        <w:rPr>
          <w:rtl/>
          <w:lang w:bidi="fa-IR"/>
        </w:rPr>
        <w:t>« وإنما الكلام في استلزام القرب النسبي للامامة بلا فصل »</w:t>
      </w:r>
      <w:r>
        <w:rPr>
          <w:rtl/>
          <w:lang w:bidi="fa-IR"/>
        </w:rPr>
        <w:t>.</w:t>
      </w:r>
    </w:p>
    <w:p w:rsidR="000D14DD" w:rsidRPr="004C1BA7" w:rsidRDefault="000D14DD" w:rsidP="000D14DD">
      <w:pPr>
        <w:pStyle w:val="libNormal"/>
        <w:rPr>
          <w:rtl/>
          <w:lang w:bidi="fa-IR"/>
        </w:rPr>
      </w:pPr>
      <w:r w:rsidRPr="004C1BA7">
        <w:rPr>
          <w:rtl/>
          <w:lang w:bidi="fa-IR"/>
        </w:rPr>
        <w:t>أقول</w:t>
      </w:r>
      <w:r>
        <w:rPr>
          <w:rFonts w:hint="cs"/>
          <w:rtl/>
          <w:lang w:bidi="fa-IR"/>
        </w:rPr>
        <w:t>:</w:t>
      </w:r>
    </w:p>
    <w:p w:rsidR="000D14DD" w:rsidRPr="004C1BA7" w:rsidRDefault="000D14DD" w:rsidP="000D14DD">
      <w:pPr>
        <w:pStyle w:val="libNormal"/>
        <w:rPr>
          <w:rtl/>
          <w:lang w:bidi="fa-IR"/>
        </w:rPr>
      </w:pPr>
      <w:r w:rsidRPr="004C1BA7">
        <w:rPr>
          <w:rtl/>
          <w:lang w:bidi="fa-IR"/>
        </w:rPr>
        <w:t xml:space="preserve">إن الاستدلال بقرب نسب أمير المؤمنين </w:t>
      </w:r>
      <w:r w:rsidRPr="00A73E8D">
        <w:rPr>
          <w:rStyle w:val="libAlaemChar"/>
          <w:rtl/>
        </w:rPr>
        <w:t>عليه‌السلام</w:t>
      </w:r>
      <w:r w:rsidRPr="004C1BA7">
        <w:rPr>
          <w:rtl/>
          <w:lang w:bidi="fa-IR"/>
        </w:rPr>
        <w:t xml:space="preserve"> من رسول الله </w:t>
      </w:r>
      <w:r w:rsidR="00287B8A" w:rsidRPr="00287B8A">
        <w:rPr>
          <w:rStyle w:val="libAlaemChar"/>
          <w:rtl/>
        </w:rPr>
        <w:t>صلى‌الله‌عليه‌وآله‌وسلم</w:t>
      </w:r>
      <w:r w:rsidRPr="004C1BA7">
        <w:rPr>
          <w:rtl/>
          <w:lang w:bidi="fa-IR"/>
        </w:rPr>
        <w:t xml:space="preserve"> على خلافته </w:t>
      </w:r>
      <w:r w:rsidRPr="00A73E8D">
        <w:rPr>
          <w:rStyle w:val="libAlaemChar"/>
          <w:rtl/>
        </w:rPr>
        <w:t>عليه‌السلام</w:t>
      </w:r>
      <w:r w:rsidRPr="004C1BA7">
        <w:rPr>
          <w:rtl/>
          <w:lang w:bidi="fa-IR"/>
        </w:rPr>
        <w:t xml:space="preserve"> صحيح بلا ريب ومتين في نهاية المتانة</w:t>
      </w:r>
      <w:r>
        <w:rPr>
          <w:rtl/>
          <w:lang w:bidi="fa-IR"/>
        </w:rPr>
        <w:t>،</w:t>
      </w:r>
      <w:r w:rsidRPr="004C1BA7">
        <w:rPr>
          <w:rtl/>
          <w:lang w:bidi="fa-IR"/>
        </w:rPr>
        <w:t xml:space="preserve"> والوجوه الدالة على صحة الاستدلال بهذا الأمر</w:t>
      </w:r>
      <w:r>
        <w:rPr>
          <w:rtl/>
          <w:lang w:bidi="fa-IR"/>
        </w:rPr>
        <w:t>،</w:t>
      </w:r>
      <w:r w:rsidRPr="004C1BA7">
        <w:rPr>
          <w:rtl/>
          <w:lang w:bidi="fa-IR"/>
        </w:rPr>
        <w:t xml:space="preserve"> والمثبتة لبطلان تشكيك ( الدهلوي ) كثيرة جدا</w:t>
      </w:r>
      <w:r w:rsidR="00BA2501">
        <w:rPr>
          <w:rFonts w:hint="cs"/>
          <w:rtl/>
          <w:lang w:bidi="fa-IR"/>
        </w:rPr>
        <w:t>ً</w:t>
      </w:r>
      <w:r>
        <w:rPr>
          <w:rtl/>
          <w:lang w:bidi="fa-IR"/>
        </w:rPr>
        <w:t>،</w:t>
      </w:r>
      <w:r w:rsidRPr="004C1BA7">
        <w:rPr>
          <w:rtl/>
          <w:lang w:bidi="fa-IR"/>
        </w:rPr>
        <w:t xml:space="preserve"> وهذا بعضها</w:t>
      </w:r>
      <w:r>
        <w:rPr>
          <w:rtl/>
          <w:lang w:bidi="fa-IR"/>
        </w:rPr>
        <w:t>:</w:t>
      </w:r>
    </w:p>
    <w:p w:rsidR="003C0B4F" w:rsidRDefault="000D14DD" w:rsidP="000D14DD">
      <w:pPr>
        <w:pStyle w:val="Heading2"/>
        <w:rPr>
          <w:rtl/>
          <w:lang w:bidi="fa-IR"/>
        </w:rPr>
      </w:pPr>
      <w:bookmarkStart w:id="725" w:name="_Toc347630328"/>
      <w:bookmarkStart w:id="726" w:name="_Toc407003752"/>
      <w:bookmarkStart w:id="727" w:name="_Toc94612831"/>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أحاديث اصطفاء بني هاشم</w:t>
      </w:r>
      <w:r>
        <w:rPr>
          <w:rtl/>
          <w:lang w:bidi="fa-IR"/>
        </w:rPr>
        <w:t>:</w:t>
      </w:r>
      <w:bookmarkEnd w:id="725"/>
      <w:bookmarkEnd w:id="726"/>
      <w:bookmarkEnd w:id="727"/>
    </w:p>
    <w:p w:rsidR="000D14DD" w:rsidRPr="004C1BA7" w:rsidRDefault="000D14DD" w:rsidP="000D14DD">
      <w:pPr>
        <w:pStyle w:val="libNormal"/>
        <w:rPr>
          <w:rtl/>
          <w:lang w:bidi="fa-IR"/>
        </w:rPr>
      </w:pPr>
      <w:r w:rsidRPr="004C1BA7">
        <w:rPr>
          <w:rtl/>
          <w:lang w:bidi="fa-IR"/>
        </w:rPr>
        <w:t>لقد أفادت الأحاديث الكثيرة</w:t>
      </w:r>
      <w:r>
        <w:rPr>
          <w:rtl/>
          <w:lang w:bidi="fa-IR"/>
        </w:rPr>
        <w:t>:</w:t>
      </w:r>
      <w:r w:rsidRPr="004C1BA7">
        <w:rPr>
          <w:rtl/>
          <w:lang w:bidi="fa-IR"/>
        </w:rPr>
        <w:t xml:space="preserve"> إن الله تعالى قد اصطفى بني هاشم من جميع خلقه</w:t>
      </w:r>
      <w:r>
        <w:rPr>
          <w:rtl/>
          <w:lang w:bidi="fa-IR"/>
        </w:rPr>
        <w:t>،</w:t>
      </w:r>
      <w:r w:rsidRPr="004C1BA7">
        <w:rPr>
          <w:rtl/>
          <w:lang w:bidi="fa-IR"/>
        </w:rPr>
        <w:t xml:space="preserve"> فهم أفضل من غيرهم</w:t>
      </w:r>
      <w:r>
        <w:rPr>
          <w:rtl/>
          <w:lang w:bidi="fa-IR"/>
        </w:rPr>
        <w:t>،</w:t>
      </w:r>
      <w:r w:rsidRPr="004C1BA7">
        <w:rPr>
          <w:rtl/>
          <w:lang w:bidi="fa-IR"/>
        </w:rPr>
        <w:t xml:space="preserve"> ولما كان أمير المؤمنين </w:t>
      </w:r>
      <w:r w:rsidRPr="00A73E8D">
        <w:rPr>
          <w:rStyle w:val="libAlaemChar"/>
          <w:rtl/>
        </w:rPr>
        <w:t>عليه‌السلام</w:t>
      </w:r>
      <w:r w:rsidRPr="004C1BA7">
        <w:rPr>
          <w:rtl/>
          <w:lang w:bidi="fa-IR"/>
        </w:rPr>
        <w:t xml:space="preserve"> من بني</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هاشم</w:t>
      </w:r>
      <w:r>
        <w:rPr>
          <w:rtl/>
          <w:lang w:bidi="fa-IR"/>
        </w:rPr>
        <w:t xml:space="preserve"> </w:t>
      </w:r>
      <w:r w:rsidR="00FB56AE">
        <w:rPr>
          <w:rtl/>
          <w:lang w:bidi="fa-IR"/>
        </w:rPr>
        <w:t>-</w:t>
      </w:r>
      <w:r>
        <w:rPr>
          <w:rtl/>
          <w:lang w:bidi="fa-IR"/>
        </w:rPr>
        <w:t xml:space="preserve"> </w:t>
      </w:r>
      <w:r w:rsidRPr="004C1BA7">
        <w:rPr>
          <w:rtl/>
          <w:lang w:bidi="fa-IR"/>
        </w:rPr>
        <w:t>بل هو أفضلهم بعد النبي بالإجماع</w:t>
      </w:r>
      <w:r>
        <w:rPr>
          <w:rtl/>
          <w:lang w:bidi="fa-IR"/>
        </w:rPr>
        <w:t xml:space="preserve"> </w:t>
      </w:r>
      <w:r w:rsidR="00FB56AE">
        <w:rPr>
          <w:rtl/>
          <w:lang w:bidi="fa-IR"/>
        </w:rPr>
        <w:t>-</w:t>
      </w:r>
      <w:r>
        <w:rPr>
          <w:rtl/>
          <w:lang w:bidi="fa-IR"/>
        </w:rPr>
        <w:t xml:space="preserve"> </w:t>
      </w:r>
      <w:r w:rsidRPr="004C1BA7">
        <w:rPr>
          <w:rtl/>
          <w:lang w:bidi="fa-IR"/>
        </w:rPr>
        <w:t>فهو أفضل من الثلاثة الذين لم يكونوا من بني هاشم</w:t>
      </w:r>
      <w:r>
        <w:rPr>
          <w:rtl/>
          <w:lang w:bidi="fa-IR"/>
        </w:rPr>
        <w:t>،</w:t>
      </w:r>
      <w:r w:rsidRPr="004C1BA7">
        <w:rPr>
          <w:rtl/>
          <w:lang w:bidi="fa-IR"/>
        </w:rPr>
        <w:t xml:space="preserve"> ومع وجود أفضل بني هاشم كيف يجوز التقدم عليه</w:t>
      </w:r>
      <w:r>
        <w:rPr>
          <w:rtl/>
          <w:lang w:bidi="fa-IR"/>
        </w:rPr>
        <w:t>؟!</w:t>
      </w:r>
      <w:r w:rsidRPr="004C1BA7">
        <w:rPr>
          <w:rtl/>
          <w:lang w:bidi="fa-IR"/>
        </w:rPr>
        <w:t xml:space="preserve"> وإليك بعض نصوص أحاديث الاصطفاء المشار إليها مع بعض ما يتعلّق بها</w:t>
      </w:r>
      <w:r>
        <w:rPr>
          <w:rtl/>
          <w:lang w:bidi="fa-IR"/>
        </w:rPr>
        <w:t>:</w:t>
      </w:r>
    </w:p>
    <w:p w:rsidR="000D14DD" w:rsidRPr="004C1BA7" w:rsidRDefault="000D14DD" w:rsidP="000D14DD">
      <w:pPr>
        <w:pStyle w:val="libNormal"/>
        <w:rPr>
          <w:rtl/>
          <w:lang w:bidi="fa-IR"/>
        </w:rPr>
      </w:pPr>
      <w:r w:rsidRPr="004C1BA7">
        <w:rPr>
          <w:rtl/>
          <w:lang w:bidi="fa-IR"/>
        </w:rPr>
        <w:t>1</w:t>
      </w:r>
      <w:r>
        <w:rPr>
          <w:rtl/>
          <w:lang w:bidi="fa-IR"/>
        </w:rPr>
        <w:t xml:space="preserve"> </w:t>
      </w:r>
      <w:r w:rsidR="00FB56AE">
        <w:rPr>
          <w:rtl/>
          <w:lang w:bidi="fa-IR"/>
        </w:rPr>
        <w:t>-</w:t>
      </w:r>
      <w:r>
        <w:rPr>
          <w:rtl/>
          <w:lang w:bidi="fa-IR"/>
        </w:rPr>
        <w:t xml:space="preserve"> </w:t>
      </w:r>
      <w:r w:rsidRPr="00AE44A4">
        <w:rPr>
          <w:rtl/>
        </w:rPr>
        <w:t>مسلم عن أبي عمار شداد أنه سمع واثلة بن الأسقع يقول</w:t>
      </w:r>
      <w:r>
        <w:rPr>
          <w:rtl/>
        </w:rPr>
        <w:t>:</w:t>
      </w:r>
      <w:r w:rsidRPr="00AE44A4">
        <w:rPr>
          <w:rtl/>
        </w:rPr>
        <w:t xml:space="preserve"> سمعت رسول الله </w:t>
      </w:r>
      <w:r w:rsidR="00287B8A" w:rsidRPr="00287B8A">
        <w:rPr>
          <w:rStyle w:val="libAlaemChar"/>
          <w:rtl/>
        </w:rPr>
        <w:t>صلى‌الله‌عليه‌وآله‌وسلم</w:t>
      </w:r>
      <w:r w:rsidRPr="00AE44A4">
        <w:rPr>
          <w:rtl/>
        </w:rPr>
        <w:t xml:space="preserve"> يقول</w:t>
      </w:r>
      <w:r>
        <w:rPr>
          <w:rtl/>
        </w:rPr>
        <w:t>:</w:t>
      </w:r>
      <w:r w:rsidRPr="00AE44A4">
        <w:rPr>
          <w:rtl/>
        </w:rPr>
        <w:t xml:space="preserve"> </w:t>
      </w:r>
      <w:r w:rsidRPr="004B5CD1">
        <w:rPr>
          <w:rtl/>
        </w:rPr>
        <w:t>« إن الله عز وجل اصطفى كنانة من ولد إسماعيل عليه الصلاة والسّلام</w:t>
      </w:r>
      <w:r>
        <w:rPr>
          <w:rtl/>
        </w:rPr>
        <w:t>،</w:t>
      </w:r>
      <w:r w:rsidRPr="004B5CD1">
        <w:rPr>
          <w:rtl/>
        </w:rPr>
        <w:t xml:space="preserve"> واصطفى قريش من كنانة</w:t>
      </w:r>
      <w:r>
        <w:rPr>
          <w:rtl/>
        </w:rPr>
        <w:t>،</w:t>
      </w:r>
      <w:r w:rsidRPr="004B5CD1">
        <w:rPr>
          <w:rtl/>
        </w:rPr>
        <w:t xml:space="preserve"> واصطفى من قريش بني هاشم</w:t>
      </w:r>
      <w:r>
        <w:rPr>
          <w:rtl/>
        </w:rPr>
        <w:t>،</w:t>
      </w:r>
      <w:r w:rsidRPr="004B5CD1">
        <w:rPr>
          <w:rtl/>
        </w:rPr>
        <w:t xml:space="preserve"> واصطفاني من بني هاشم » </w:t>
      </w:r>
      <w:r w:rsidRPr="00AE44A4">
        <w:rPr>
          <w:rStyle w:val="libFootnotenumChar"/>
          <w:rtl/>
        </w:rPr>
        <w:t>(1)</w:t>
      </w:r>
      <w:r>
        <w:rPr>
          <w:rtl/>
        </w:rPr>
        <w:t>.</w:t>
      </w:r>
    </w:p>
    <w:p w:rsidR="000D14DD" w:rsidRPr="004C1BA7" w:rsidRDefault="000D14DD" w:rsidP="000D14DD">
      <w:pPr>
        <w:pStyle w:val="libNormal"/>
        <w:rPr>
          <w:rtl/>
          <w:lang w:bidi="fa-IR"/>
        </w:rPr>
      </w:pPr>
      <w:r w:rsidRPr="00AE44A4">
        <w:rPr>
          <w:rtl/>
        </w:rPr>
        <w:t>قال النووي بشرحه</w:t>
      </w:r>
      <w:r>
        <w:rPr>
          <w:rtl/>
        </w:rPr>
        <w:t>:</w:t>
      </w:r>
      <w:r w:rsidRPr="00AE44A4">
        <w:rPr>
          <w:rtl/>
        </w:rPr>
        <w:t xml:space="preserve"> « قوله </w:t>
      </w:r>
      <w:r w:rsidR="00287B8A" w:rsidRPr="00287B8A">
        <w:rPr>
          <w:rStyle w:val="libAlaemChar"/>
          <w:rtl/>
        </w:rPr>
        <w:t>صلى‌الله‌عليه‌وآله‌وسلم</w:t>
      </w:r>
      <w:r>
        <w:rPr>
          <w:rtl/>
        </w:rPr>
        <w:t>:</w:t>
      </w:r>
      <w:r w:rsidRPr="00AE44A4">
        <w:rPr>
          <w:rtl/>
        </w:rPr>
        <w:t xml:space="preserve"> </w:t>
      </w:r>
      <w:r w:rsidRPr="004B5CD1">
        <w:rPr>
          <w:rtl/>
        </w:rPr>
        <w:t>إن الله اصطفى كنانة إلى آخره.</w:t>
      </w:r>
      <w:r>
        <w:rPr>
          <w:rFonts w:hint="cs"/>
          <w:rtl/>
          <w:lang w:bidi="fa-IR"/>
        </w:rPr>
        <w:t xml:space="preserve"> </w:t>
      </w:r>
      <w:r w:rsidRPr="004C1BA7">
        <w:rPr>
          <w:rtl/>
          <w:lang w:bidi="fa-IR"/>
        </w:rPr>
        <w:t>استدل به أصحابنا على أن غير قريش من العرب ليس بكفء لهم</w:t>
      </w:r>
      <w:r>
        <w:rPr>
          <w:rtl/>
          <w:lang w:bidi="fa-IR"/>
        </w:rPr>
        <w:t>،</w:t>
      </w:r>
      <w:r w:rsidRPr="004C1BA7">
        <w:rPr>
          <w:rtl/>
          <w:lang w:bidi="fa-IR"/>
        </w:rPr>
        <w:t xml:space="preserve"> ولا غير بني هاشم كفؤ لهم </w:t>
      </w:r>
      <w:r w:rsidR="00D127DB">
        <w:rPr>
          <w:rtl/>
          <w:lang w:bidi="fa-IR"/>
        </w:rPr>
        <w:t>إلّا</w:t>
      </w:r>
      <w:r w:rsidRPr="004C1BA7">
        <w:rPr>
          <w:rtl/>
          <w:lang w:bidi="fa-IR"/>
        </w:rPr>
        <w:t xml:space="preserve"> بني المطلب</w:t>
      </w:r>
      <w:r>
        <w:rPr>
          <w:rtl/>
          <w:lang w:bidi="fa-IR"/>
        </w:rPr>
        <w:t>،</w:t>
      </w:r>
      <w:r w:rsidRPr="004C1BA7">
        <w:rPr>
          <w:rtl/>
          <w:lang w:bidi="fa-IR"/>
        </w:rPr>
        <w:t xml:space="preserve"> فإنهم هم وبنو هاشم شيء واحد كما صرح به في الحديث الصحيح</w:t>
      </w:r>
      <w:r>
        <w:rPr>
          <w:rtl/>
          <w:lang w:bidi="fa-IR"/>
        </w:rPr>
        <w:t>،</w:t>
      </w:r>
      <w:r w:rsidRPr="004C1BA7">
        <w:rPr>
          <w:rtl/>
          <w:lang w:bidi="fa-IR"/>
        </w:rPr>
        <w:t xml:space="preserve"> والله أعلم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2</w:t>
      </w:r>
      <w:r>
        <w:rPr>
          <w:rtl/>
          <w:lang w:bidi="fa-IR"/>
        </w:rPr>
        <w:t xml:space="preserve"> </w:t>
      </w:r>
      <w:r w:rsidR="00FB56AE">
        <w:rPr>
          <w:rtl/>
          <w:lang w:bidi="fa-IR"/>
        </w:rPr>
        <w:t>-</w:t>
      </w:r>
      <w:r>
        <w:rPr>
          <w:rtl/>
          <w:lang w:bidi="fa-IR"/>
        </w:rPr>
        <w:t xml:space="preserve"> </w:t>
      </w:r>
      <w:r w:rsidRPr="00AE44A4">
        <w:rPr>
          <w:rtl/>
        </w:rPr>
        <w:t>الترمذي عن واثلة بن الأسقع قال</w:t>
      </w:r>
      <w:r>
        <w:rPr>
          <w:rtl/>
        </w:rPr>
        <w:t>:</w:t>
      </w:r>
      <w:r w:rsidRPr="00AE44A4">
        <w:rPr>
          <w:rtl/>
        </w:rPr>
        <w:t xml:space="preserve"> « قال رسول الله </w:t>
      </w:r>
      <w:r w:rsidR="00287B8A" w:rsidRPr="00287B8A">
        <w:rPr>
          <w:rStyle w:val="libAlaemChar"/>
          <w:rtl/>
        </w:rPr>
        <w:t>صلى‌الله‌عليه‌وآله‌وسلم</w:t>
      </w:r>
      <w:r>
        <w:rPr>
          <w:rtl/>
        </w:rPr>
        <w:t>:</w:t>
      </w:r>
      <w:r w:rsidRPr="00AE44A4">
        <w:rPr>
          <w:rtl/>
        </w:rPr>
        <w:t xml:space="preserve"> </w:t>
      </w:r>
      <w:r w:rsidRPr="004B5CD1">
        <w:rPr>
          <w:rtl/>
        </w:rPr>
        <w:t>إن الله اصطفى من ولد إبراهيم إسماعيل</w:t>
      </w:r>
      <w:r>
        <w:rPr>
          <w:rtl/>
        </w:rPr>
        <w:t>،</w:t>
      </w:r>
      <w:r w:rsidRPr="004B5CD1">
        <w:rPr>
          <w:rtl/>
        </w:rPr>
        <w:t xml:space="preserve"> واصطفى من ولد إسماعيل بني كنانة</w:t>
      </w:r>
      <w:r>
        <w:rPr>
          <w:rtl/>
        </w:rPr>
        <w:t>،</w:t>
      </w:r>
      <w:r w:rsidRPr="004B5CD1">
        <w:rPr>
          <w:rtl/>
        </w:rPr>
        <w:t xml:space="preserve"> واصطفى من بني كنانة قريشا</w:t>
      </w:r>
      <w:r w:rsidR="00BA2501">
        <w:rPr>
          <w:rFonts w:hint="cs"/>
          <w:rtl/>
        </w:rPr>
        <w:t>ً</w:t>
      </w:r>
      <w:r>
        <w:rPr>
          <w:rtl/>
        </w:rPr>
        <w:t>،</w:t>
      </w:r>
      <w:r w:rsidRPr="004B5CD1">
        <w:rPr>
          <w:rtl/>
        </w:rPr>
        <w:t xml:space="preserve"> واصطفى من قريش بني هاشم</w:t>
      </w:r>
      <w:r>
        <w:rPr>
          <w:rtl/>
        </w:rPr>
        <w:t>،</w:t>
      </w:r>
      <w:r w:rsidRPr="004B5CD1">
        <w:rPr>
          <w:rtl/>
        </w:rPr>
        <w:t xml:space="preserve"> واصطفاني من بني هاشم.</w:t>
      </w:r>
    </w:p>
    <w:p w:rsidR="00BF7715" w:rsidRDefault="000D14DD" w:rsidP="000D14DD">
      <w:pPr>
        <w:pStyle w:val="libNormal"/>
        <w:rPr>
          <w:rtl/>
          <w:lang w:bidi="fa-IR"/>
        </w:rPr>
      </w:pPr>
      <w:r w:rsidRPr="004C1BA7">
        <w:rPr>
          <w:rtl/>
          <w:lang w:bidi="fa-IR"/>
        </w:rPr>
        <w:t>قال أبو عيسى</w:t>
      </w:r>
      <w:r>
        <w:rPr>
          <w:rtl/>
          <w:lang w:bidi="fa-IR"/>
        </w:rPr>
        <w:t>:</w:t>
      </w:r>
      <w:r w:rsidRPr="004C1BA7">
        <w:rPr>
          <w:rtl/>
          <w:lang w:bidi="fa-IR"/>
        </w:rPr>
        <w:t xml:space="preserve"> هذا حديث حسن صحيح.</w:t>
      </w:r>
    </w:p>
    <w:p w:rsidR="003C0B4F" w:rsidRDefault="000D14DD" w:rsidP="000D14DD">
      <w:pPr>
        <w:pStyle w:val="libNormal"/>
        <w:rPr>
          <w:rtl/>
        </w:rPr>
      </w:pPr>
      <w:r>
        <w:rPr>
          <w:rtl/>
          <w:lang w:bidi="fa-IR"/>
        </w:rPr>
        <w:t>..</w:t>
      </w:r>
      <w:r w:rsidRPr="004C1BA7">
        <w:rPr>
          <w:rtl/>
          <w:lang w:bidi="fa-IR"/>
        </w:rPr>
        <w:t>.</w:t>
      </w:r>
      <w:r>
        <w:rPr>
          <w:rFonts w:hint="cs"/>
          <w:rtl/>
          <w:lang w:bidi="fa-IR"/>
        </w:rPr>
        <w:t xml:space="preserve"> </w:t>
      </w:r>
      <w:r w:rsidRPr="00AE44A4">
        <w:rPr>
          <w:rtl/>
        </w:rPr>
        <w:t xml:space="preserve">عن العباس بن عبد المطلب قال </w:t>
      </w:r>
      <w:r w:rsidRPr="004B5CD1">
        <w:rPr>
          <w:rtl/>
        </w:rPr>
        <w:t>قلت</w:t>
      </w:r>
      <w:r>
        <w:rPr>
          <w:rtl/>
        </w:rPr>
        <w:t>:</w:t>
      </w:r>
      <w:r w:rsidRPr="004B5CD1">
        <w:rPr>
          <w:rtl/>
        </w:rPr>
        <w:t xml:space="preserve"> يا رسول الله إن قريشا</w:t>
      </w:r>
      <w:r w:rsidR="002B373B">
        <w:rPr>
          <w:rFonts w:hint="cs"/>
          <w:rtl/>
        </w:rPr>
        <w:t>ً</w:t>
      </w:r>
      <w:r w:rsidRPr="004B5CD1">
        <w:rPr>
          <w:rtl/>
        </w:rPr>
        <w:t xml:space="preserve"> جلسوا فتذاكروا أحسابهم بينهم</w:t>
      </w:r>
      <w:r>
        <w:rPr>
          <w:rtl/>
        </w:rPr>
        <w:t>،</w:t>
      </w:r>
      <w:r w:rsidRPr="004B5CD1">
        <w:rPr>
          <w:rtl/>
        </w:rPr>
        <w:t xml:space="preserve"> فجعلوا مثلك مثل نخلة في كبوة من الأرض. فقال النبي </w:t>
      </w:r>
      <w:r w:rsidR="00287B8A" w:rsidRPr="00287B8A">
        <w:rPr>
          <w:rStyle w:val="libAlaemChar"/>
          <w:rtl/>
        </w:rPr>
        <w:t>صلى‌الله‌عليه‌وآله‌وسلم</w:t>
      </w:r>
      <w:r>
        <w:rPr>
          <w:rtl/>
        </w:rPr>
        <w:t>:</w:t>
      </w:r>
      <w:r w:rsidRPr="004B5CD1">
        <w:rPr>
          <w:rtl/>
        </w:rPr>
        <w:t xml:space="preserve"> إن الله خلق الخلق فجعلني من خير فرقهم</w:t>
      </w:r>
      <w:r>
        <w:rPr>
          <w:rtl/>
        </w:rPr>
        <w:t>،</w:t>
      </w:r>
      <w:r w:rsidRPr="004B5CD1">
        <w:rPr>
          <w:rtl/>
        </w:rPr>
        <w:t xml:space="preserve"> وخير الفريقين</w:t>
      </w:r>
      <w:r>
        <w:rPr>
          <w:rtl/>
        </w:rPr>
        <w:t>،</w:t>
      </w:r>
      <w:r w:rsidRPr="004B5CD1">
        <w:rPr>
          <w:rtl/>
        </w:rPr>
        <w:t xml:space="preserve"> ثم خير القبائل فجعلني من خير القبيلة</w:t>
      </w:r>
      <w:r>
        <w:rPr>
          <w:rtl/>
        </w:rPr>
        <w:t>،</w:t>
      </w:r>
      <w:r w:rsidRPr="004B5CD1">
        <w:rPr>
          <w:rtl/>
        </w:rPr>
        <w:t xml:space="preserve"> ثم خير البيوت فجعلني من</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صحيح مسلم 2 / 203.</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المنهاج في شرح مسلم 15 / 36.</w:t>
      </w:r>
    </w:p>
    <w:p w:rsidR="000D14DD" w:rsidRDefault="000D14DD" w:rsidP="000D14DD">
      <w:pPr>
        <w:pStyle w:val="libNormal"/>
        <w:rPr>
          <w:rtl/>
          <w:lang w:bidi="fa-IR"/>
        </w:rPr>
      </w:pPr>
      <w:r>
        <w:rPr>
          <w:rtl/>
          <w:lang w:bidi="fa-IR"/>
        </w:rPr>
        <w:br w:type="page"/>
      </w:r>
    </w:p>
    <w:p w:rsidR="000D14DD" w:rsidRPr="004B5CD1" w:rsidRDefault="000D14DD" w:rsidP="000D14DD">
      <w:pPr>
        <w:pStyle w:val="libNormal0"/>
        <w:rPr>
          <w:rtl/>
        </w:rPr>
      </w:pPr>
      <w:r w:rsidRPr="004B5CD1">
        <w:rPr>
          <w:rtl/>
        </w:rPr>
        <w:lastRenderedPageBreak/>
        <w:t>خير بيوتهم</w:t>
      </w:r>
      <w:r>
        <w:rPr>
          <w:rtl/>
        </w:rPr>
        <w:t>،</w:t>
      </w:r>
      <w:r w:rsidRPr="004B5CD1">
        <w:rPr>
          <w:rtl/>
        </w:rPr>
        <w:t xml:space="preserve"> فأنا خيرهم نفسا</w:t>
      </w:r>
      <w:r w:rsidR="002B373B">
        <w:rPr>
          <w:rFonts w:hint="cs"/>
          <w:rtl/>
        </w:rPr>
        <w:t>ً</w:t>
      </w:r>
      <w:r w:rsidRPr="004B5CD1">
        <w:rPr>
          <w:rtl/>
        </w:rPr>
        <w:t xml:space="preserve"> وخيرهم بيتا</w:t>
      </w:r>
      <w:r w:rsidR="002B373B">
        <w:rPr>
          <w:rFonts w:hint="cs"/>
          <w:rtl/>
        </w:rPr>
        <w:t>ً</w:t>
      </w:r>
      <w:r w:rsidRPr="004B5CD1">
        <w:rPr>
          <w:rtl/>
        </w:rPr>
        <w:t>.</w:t>
      </w:r>
    </w:p>
    <w:p w:rsidR="000D14DD" w:rsidRPr="004C1BA7" w:rsidRDefault="000D14DD" w:rsidP="000D14DD">
      <w:pPr>
        <w:pStyle w:val="libNormal"/>
        <w:rPr>
          <w:rtl/>
          <w:lang w:bidi="fa-IR"/>
        </w:rPr>
      </w:pPr>
      <w:r w:rsidRPr="004C1BA7">
        <w:rPr>
          <w:rtl/>
          <w:lang w:bidi="fa-IR"/>
        </w:rPr>
        <w:t>هذا حديث حسن</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 xml:space="preserve">وأخرج ابن الأثير ما تقدّم عن مسلم والترمذي وغير ذلك في فضائل النبي </w:t>
      </w:r>
      <w:r w:rsidR="00287B8A" w:rsidRPr="00287B8A">
        <w:rPr>
          <w:rStyle w:val="libAlaemChar"/>
          <w:rtl/>
        </w:rPr>
        <w:t>صلى‌الله‌عليه‌وآله‌وسلم</w:t>
      </w:r>
      <w:r w:rsidRPr="004C1BA7">
        <w:rPr>
          <w:rtl/>
          <w:lang w:bidi="fa-IR"/>
        </w:rPr>
        <w:t xml:space="preserve"> ومناقبه</w:t>
      </w:r>
      <w:r>
        <w:rPr>
          <w:rtl/>
          <w:lang w:bidi="fa-IR"/>
        </w:rPr>
        <w:t xml:space="preserve"> ..</w:t>
      </w:r>
      <w:r w:rsidRPr="004C1BA7">
        <w:rPr>
          <w:rtl/>
          <w:lang w:bidi="fa-IR"/>
        </w:rPr>
        <w:t xml:space="preserve">.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وروى الواقدي مكالمة عمرو بن العاص مع قسطنطين وقد جاء فيها</w:t>
      </w:r>
      <w:r>
        <w:rPr>
          <w:rtl/>
          <w:lang w:bidi="fa-IR"/>
        </w:rPr>
        <w:t>:</w:t>
      </w:r>
      <w:r>
        <w:rPr>
          <w:rFonts w:hint="cs"/>
          <w:rtl/>
          <w:lang w:bidi="fa-IR"/>
        </w:rPr>
        <w:t xml:space="preserve"> </w:t>
      </w:r>
      <w:r w:rsidRPr="004C1BA7">
        <w:rPr>
          <w:rtl/>
          <w:lang w:bidi="fa-IR"/>
        </w:rPr>
        <w:t>« وإن الله عز وجل اختار لنبينا الأنساب من صلب آدم إلى أن خرج من صلب أبيه عبد الله</w:t>
      </w:r>
      <w:r>
        <w:rPr>
          <w:rtl/>
          <w:lang w:bidi="fa-IR"/>
        </w:rPr>
        <w:t>،</w:t>
      </w:r>
      <w:r w:rsidRPr="004C1BA7">
        <w:rPr>
          <w:rtl/>
          <w:lang w:bidi="fa-IR"/>
        </w:rPr>
        <w:t xml:space="preserve"> فجعل خير الناس من ولد إسماعيل</w:t>
      </w:r>
      <w:r>
        <w:rPr>
          <w:rtl/>
          <w:lang w:bidi="fa-IR"/>
        </w:rPr>
        <w:t>،</w:t>
      </w:r>
      <w:r w:rsidRPr="004C1BA7">
        <w:rPr>
          <w:rtl/>
          <w:lang w:bidi="fa-IR"/>
        </w:rPr>
        <w:t xml:space="preserve"> وألهم اسماعيل أن يتكلّم بالعربية وترك إسحاق على لسان أبيه</w:t>
      </w:r>
      <w:r>
        <w:rPr>
          <w:rtl/>
          <w:lang w:bidi="fa-IR"/>
        </w:rPr>
        <w:t>،</w:t>
      </w:r>
      <w:r w:rsidRPr="004C1BA7">
        <w:rPr>
          <w:rtl/>
          <w:lang w:bidi="fa-IR"/>
        </w:rPr>
        <w:t xml:space="preserve"> فولد إسماعيل العرب</w:t>
      </w:r>
      <w:r>
        <w:rPr>
          <w:rtl/>
          <w:lang w:bidi="fa-IR"/>
        </w:rPr>
        <w:t>،</w:t>
      </w:r>
      <w:r w:rsidRPr="004C1BA7">
        <w:rPr>
          <w:rtl/>
          <w:lang w:bidi="fa-IR"/>
        </w:rPr>
        <w:t xml:space="preserve"> ثم جعل خير العرب كنانة ثم جعل خير كنانة قريشا</w:t>
      </w:r>
      <w:r w:rsidR="00450000">
        <w:rPr>
          <w:rFonts w:hint="cs"/>
          <w:rtl/>
          <w:lang w:bidi="fa-IR"/>
        </w:rPr>
        <w:t>ً</w:t>
      </w:r>
      <w:r>
        <w:rPr>
          <w:rtl/>
          <w:lang w:bidi="fa-IR"/>
        </w:rPr>
        <w:t>،</w:t>
      </w:r>
      <w:r w:rsidRPr="004C1BA7">
        <w:rPr>
          <w:rtl/>
          <w:lang w:bidi="fa-IR"/>
        </w:rPr>
        <w:t xml:space="preserve"> ثم جعل خير قريش بني هاشم</w:t>
      </w:r>
      <w:r>
        <w:rPr>
          <w:rtl/>
          <w:lang w:bidi="fa-IR"/>
        </w:rPr>
        <w:t>،</w:t>
      </w:r>
      <w:r w:rsidRPr="004C1BA7">
        <w:rPr>
          <w:rtl/>
          <w:lang w:bidi="fa-IR"/>
        </w:rPr>
        <w:t xml:space="preserve"> ثم جعل خير بني هاشم بني عبد المطلب</w:t>
      </w:r>
      <w:r>
        <w:rPr>
          <w:rtl/>
          <w:lang w:bidi="fa-IR"/>
        </w:rPr>
        <w:t>،</w:t>
      </w:r>
      <w:r w:rsidRPr="004C1BA7">
        <w:rPr>
          <w:rtl/>
          <w:lang w:bidi="fa-IR"/>
        </w:rPr>
        <w:t xml:space="preserve"> ثم جعل خير بني عبد المطلب نبينا صلوات الله وسلامه عليه فبعثه رسولا</w:t>
      </w:r>
      <w:r w:rsidR="00291161">
        <w:rPr>
          <w:rFonts w:hint="cs"/>
          <w:rtl/>
          <w:lang w:bidi="fa-IR"/>
        </w:rPr>
        <w:t>ً</w:t>
      </w:r>
      <w:r w:rsidRPr="004C1BA7">
        <w:rPr>
          <w:rtl/>
          <w:lang w:bidi="fa-IR"/>
        </w:rPr>
        <w:t xml:space="preserve"> واتخذه نبيا</w:t>
      </w:r>
      <w:r w:rsidR="00291161">
        <w:rPr>
          <w:rFonts w:hint="cs"/>
          <w:rtl/>
          <w:lang w:bidi="fa-IR"/>
        </w:rPr>
        <w:t>ً</w:t>
      </w:r>
      <w:r>
        <w:rPr>
          <w:rtl/>
          <w:lang w:bidi="fa-IR"/>
        </w:rPr>
        <w:t>،</w:t>
      </w:r>
      <w:r w:rsidRPr="004C1BA7">
        <w:rPr>
          <w:rtl/>
          <w:lang w:bidi="fa-IR"/>
        </w:rPr>
        <w:t xml:space="preserve"> وهبط عليه جبرئيل بالوحي وقال</w:t>
      </w:r>
      <w:r>
        <w:rPr>
          <w:rtl/>
          <w:lang w:bidi="fa-IR"/>
        </w:rPr>
        <w:t>:</w:t>
      </w:r>
      <w:r w:rsidRPr="004C1BA7">
        <w:rPr>
          <w:rtl/>
          <w:lang w:bidi="fa-IR"/>
        </w:rPr>
        <w:t xml:space="preserve"> طفت المشرق والمغرب فلم أر أفضل منك يا محمد.</w:t>
      </w:r>
    </w:p>
    <w:p w:rsidR="000D14DD" w:rsidRPr="004C1BA7" w:rsidRDefault="000D14DD" w:rsidP="000D14DD">
      <w:pPr>
        <w:pStyle w:val="libNormal"/>
        <w:rPr>
          <w:rtl/>
          <w:lang w:bidi="fa-IR"/>
        </w:rPr>
      </w:pPr>
      <w:r w:rsidRPr="004C1BA7">
        <w:rPr>
          <w:rtl/>
          <w:lang w:bidi="fa-IR"/>
        </w:rPr>
        <w:t>قا</w:t>
      </w:r>
      <w:r>
        <w:rPr>
          <w:rtl/>
          <w:lang w:bidi="fa-IR"/>
        </w:rPr>
        <w:t>:</w:t>
      </w:r>
      <w:r w:rsidRPr="004C1BA7">
        <w:rPr>
          <w:rtl/>
          <w:lang w:bidi="fa-IR"/>
        </w:rPr>
        <w:t xml:space="preserve"> فاقشعرت جلود القدم وخضعت جوارحهم حين ذكرت رسول الله </w:t>
      </w:r>
      <w:r w:rsidR="00287B8A" w:rsidRPr="00287B8A">
        <w:rPr>
          <w:rStyle w:val="libAlaemChar"/>
          <w:rtl/>
        </w:rPr>
        <w:t>صلى‌الله‌عليه‌وآله‌وسلم</w:t>
      </w:r>
      <w:r w:rsidRPr="004C1BA7">
        <w:rPr>
          <w:rtl/>
          <w:lang w:bidi="fa-IR"/>
        </w:rPr>
        <w:t xml:space="preserve"> ورجفت قلوبهم</w:t>
      </w:r>
      <w:r>
        <w:rPr>
          <w:rtl/>
          <w:lang w:bidi="fa-IR"/>
        </w:rPr>
        <w:t>،</w:t>
      </w:r>
      <w:r w:rsidRPr="004C1BA7">
        <w:rPr>
          <w:rtl/>
          <w:lang w:bidi="fa-IR"/>
        </w:rPr>
        <w:t xml:space="preserve"> ودخلت الهيبة قلب قسطنطين حين سمع كلام عمرو وقال له</w:t>
      </w:r>
      <w:r>
        <w:rPr>
          <w:rtl/>
          <w:lang w:bidi="fa-IR"/>
        </w:rPr>
        <w:t>:</w:t>
      </w:r>
      <w:r w:rsidRPr="004C1BA7">
        <w:rPr>
          <w:rtl/>
          <w:lang w:bidi="fa-IR"/>
        </w:rPr>
        <w:t xml:space="preserve"> صدقت في قولك</w:t>
      </w:r>
      <w:r>
        <w:rPr>
          <w:rtl/>
          <w:lang w:bidi="fa-IR"/>
        </w:rPr>
        <w:t>،</w:t>
      </w:r>
      <w:r w:rsidRPr="004C1BA7">
        <w:rPr>
          <w:rtl/>
          <w:lang w:bidi="fa-IR"/>
        </w:rPr>
        <w:t xml:space="preserve"> كذلك الأنبياء تبعث من كبار بيوت قومها » </w:t>
      </w:r>
      <w:r w:rsidRPr="00AE44A4">
        <w:rPr>
          <w:rStyle w:val="libFootnotenumChar"/>
          <w:rtl/>
        </w:rPr>
        <w:t>(3)</w:t>
      </w:r>
      <w:r>
        <w:rPr>
          <w:rtl/>
          <w:lang w:bidi="fa-IR"/>
        </w:rPr>
        <w:t>.</w:t>
      </w:r>
    </w:p>
    <w:p w:rsidR="003C0B4F" w:rsidRDefault="000D14DD" w:rsidP="000D14DD">
      <w:pPr>
        <w:pStyle w:val="libNormal"/>
        <w:rPr>
          <w:rtl/>
        </w:rPr>
      </w:pPr>
      <w:r w:rsidRPr="004C1BA7">
        <w:rPr>
          <w:rtl/>
          <w:lang w:bidi="fa-IR"/>
        </w:rPr>
        <w:t>5</w:t>
      </w:r>
      <w:r>
        <w:rPr>
          <w:rtl/>
          <w:lang w:bidi="fa-IR"/>
        </w:rPr>
        <w:t xml:space="preserve"> </w:t>
      </w:r>
      <w:r w:rsidR="00FB56AE">
        <w:rPr>
          <w:rtl/>
          <w:lang w:bidi="fa-IR"/>
        </w:rPr>
        <w:t>-</w:t>
      </w:r>
      <w:r>
        <w:rPr>
          <w:rtl/>
          <w:lang w:bidi="fa-IR"/>
        </w:rPr>
        <w:t xml:space="preserve"> و</w:t>
      </w:r>
      <w:r w:rsidRPr="00AE44A4">
        <w:rPr>
          <w:rtl/>
        </w:rPr>
        <w:t>روى ابن سعد حديث واثلة بن الأسقع</w:t>
      </w:r>
      <w:r>
        <w:rPr>
          <w:rtl/>
        </w:rPr>
        <w:t>،</w:t>
      </w:r>
      <w:r w:rsidRPr="00AE44A4">
        <w:rPr>
          <w:rtl/>
        </w:rPr>
        <w:t xml:space="preserve"> ثم قال</w:t>
      </w:r>
      <w:r>
        <w:rPr>
          <w:rtl/>
        </w:rPr>
        <w:t>:</w:t>
      </w:r>
      <w:r w:rsidRPr="00AE44A4">
        <w:rPr>
          <w:rtl/>
        </w:rPr>
        <w:t xml:space="preserve"> « أخبرنا أبو ضمرة المديني</w:t>
      </w:r>
      <w:r>
        <w:rPr>
          <w:rtl/>
        </w:rPr>
        <w:t>،</w:t>
      </w:r>
      <w:r w:rsidRPr="00AE44A4">
        <w:rPr>
          <w:rtl/>
        </w:rPr>
        <w:t xml:space="preserve"> نا أنس بن عياض الليثي</w:t>
      </w:r>
      <w:r>
        <w:rPr>
          <w:rtl/>
        </w:rPr>
        <w:t>،</w:t>
      </w:r>
      <w:r w:rsidRPr="00AE44A4">
        <w:rPr>
          <w:rtl/>
        </w:rPr>
        <w:t xml:space="preserve"> نا جعفر بن محمّد بن علي عن أبيه محمّد بن علي ابن حسين بن علي بن أبي طالب</w:t>
      </w:r>
      <w:r>
        <w:rPr>
          <w:rtl/>
        </w:rPr>
        <w:t>:</w:t>
      </w:r>
      <w:r w:rsidRPr="00AE44A4">
        <w:rPr>
          <w:rtl/>
        </w:rPr>
        <w:t xml:space="preserve"> إن النبي </w:t>
      </w:r>
      <w:r w:rsidR="00287B8A" w:rsidRPr="00287B8A">
        <w:rPr>
          <w:rStyle w:val="libAlaemChar"/>
          <w:rtl/>
        </w:rPr>
        <w:t>صلى‌الله‌عليه‌وآله‌وسلم</w:t>
      </w:r>
      <w:r w:rsidRPr="00AE44A4">
        <w:rPr>
          <w:rtl/>
        </w:rPr>
        <w:t xml:space="preserve"> قال</w:t>
      </w:r>
      <w:r>
        <w:rPr>
          <w:rtl/>
        </w:rPr>
        <w:t>:</w:t>
      </w:r>
      <w:r w:rsidRPr="00AE44A4">
        <w:rPr>
          <w:rtl/>
        </w:rPr>
        <w:t xml:space="preserve"> </w:t>
      </w:r>
      <w:r w:rsidRPr="004B5CD1">
        <w:rPr>
          <w:rtl/>
        </w:rPr>
        <w:t>قسّم الله الأرض نصفين فجعلني في خيرهما</w:t>
      </w:r>
      <w:r>
        <w:rPr>
          <w:rtl/>
        </w:rPr>
        <w:t>،</w:t>
      </w:r>
      <w:r w:rsidRPr="004B5CD1">
        <w:rPr>
          <w:rtl/>
        </w:rPr>
        <w:t xml:space="preserve"> ثم قسم النصف على ثلاثة فكنت في خير ثلث منها</w:t>
      </w:r>
      <w:r>
        <w:rPr>
          <w:rtl/>
        </w:rPr>
        <w:t>،</w:t>
      </w:r>
      <w:r w:rsidRPr="004B5CD1">
        <w:rPr>
          <w:rtl/>
        </w:rPr>
        <w:t xml:space="preserve"> ثم اختار العرب من الناس</w:t>
      </w:r>
      <w:r>
        <w:rPr>
          <w:rtl/>
        </w:rPr>
        <w:t>،</w:t>
      </w:r>
      <w:r w:rsidRPr="004B5CD1">
        <w:rPr>
          <w:rtl/>
        </w:rPr>
        <w:t xml:space="preserve"> ثم اختار قريشا</w:t>
      </w:r>
      <w:r w:rsidR="00D30969">
        <w:rPr>
          <w:rFonts w:hint="cs"/>
          <w:rtl/>
        </w:rPr>
        <w:t>ً</w:t>
      </w:r>
      <w:r w:rsidRPr="004B5CD1">
        <w:rPr>
          <w:rtl/>
        </w:rPr>
        <w:t xml:space="preserve"> من العرب</w:t>
      </w:r>
      <w:r>
        <w:rPr>
          <w:rtl/>
        </w:rPr>
        <w:t>،</w:t>
      </w:r>
      <w:r w:rsidRPr="004B5CD1">
        <w:rPr>
          <w:rtl/>
        </w:rPr>
        <w:t xml:space="preserve"> ثم اختار بني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صحيح الترمذي 5 / 583</w:t>
      </w:r>
      <w:r w:rsidR="000D14DD">
        <w:rPr>
          <w:rtl/>
        </w:rPr>
        <w:t xml:space="preserve"> </w:t>
      </w:r>
      <w:r w:rsidR="00FB56AE">
        <w:rPr>
          <w:rtl/>
        </w:rPr>
        <w:t>-</w:t>
      </w:r>
      <w:r w:rsidR="000D14DD">
        <w:rPr>
          <w:rtl/>
        </w:rPr>
        <w:t xml:space="preserve"> </w:t>
      </w:r>
      <w:r w:rsidR="000D14DD" w:rsidRPr="004C1BA7">
        <w:rPr>
          <w:rtl/>
        </w:rPr>
        <w:t>584.</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جامع ال</w:t>
      </w:r>
      <w:r w:rsidR="008F5F08">
        <w:rPr>
          <w:rFonts w:hint="cs"/>
          <w:rtl/>
        </w:rPr>
        <w:t>ا</w:t>
      </w:r>
      <w:r w:rsidR="000D14DD" w:rsidRPr="004C1BA7">
        <w:rPr>
          <w:rtl/>
        </w:rPr>
        <w:t>صول 9 / 396.</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فتوح الشام 2 / 41.</w:t>
      </w:r>
    </w:p>
    <w:p w:rsidR="000D14DD" w:rsidRDefault="000D14DD" w:rsidP="000D14DD">
      <w:pPr>
        <w:pStyle w:val="libNormal"/>
        <w:rPr>
          <w:rtl/>
          <w:lang w:bidi="fa-IR"/>
        </w:rPr>
      </w:pPr>
      <w:r>
        <w:rPr>
          <w:rtl/>
          <w:lang w:bidi="fa-IR"/>
        </w:rPr>
        <w:br w:type="page"/>
      </w:r>
    </w:p>
    <w:p w:rsidR="00BF7715" w:rsidRDefault="000D14DD" w:rsidP="000D14DD">
      <w:pPr>
        <w:pStyle w:val="libNormal0"/>
        <w:rPr>
          <w:rtl/>
        </w:rPr>
      </w:pPr>
      <w:r w:rsidRPr="004B5CD1">
        <w:rPr>
          <w:rtl/>
        </w:rPr>
        <w:lastRenderedPageBreak/>
        <w:t>هاشم من قريش</w:t>
      </w:r>
      <w:r>
        <w:rPr>
          <w:rtl/>
        </w:rPr>
        <w:t>،</w:t>
      </w:r>
      <w:r w:rsidRPr="004B5CD1">
        <w:rPr>
          <w:rtl/>
        </w:rPr>
        <w:t xml:space="preserve"> ثم اختار بني عبد المطلب من بني هاشم</w:t>
      </w:r>
      <w:r>
        <w:rPr>
          <w:rtl/>
        </w:rPr>
        <w:t>،</w:t>
      </w:r>
      <w:r w:rsidRPr="004B5CD1">
        <w:rPr>
          <w:rtl/>
        </w:rPr>
        <w:t xml:space="preserve"> ثم اختارني من بني عبد المطلب.</w:t>
      </w:r>
    </w:p>
    <w:p w:rsidR="00BF7715" w:rsidRDefault="000D14DD" w:rsidP="000D14DD">
      <w:pPr>
        <w:pStyle w:val="libNormal"/>
        <w:rPr>
          <w:rtl/>
          <w:lang w:bidi="fa-IR"/>
        </w:rPr>
      </w:pPr>
      <w:r>
        <w:rPr>
          <w:rtl/>
          <w:lang w:bidi="fa-IR"/>
        </w:rPr>
        <w:t>..</w:t>
      </w:r>
      <w:r w:rsidRPr="004C1BA7">
        <w:rPr>
          <w:rtl/>
          <w:lang w:bidi="fa-IR"/>
        </w:rPr>
        <w:t>.</w:t>
      </w:r>
      <w:r>
        <w:rPr>
          <w:rFonts w:hint="cs"/>
          <w:rtl/>
          <w:lang w:bidi="fa-IR"/>
        </w:rPr>
        <w:t xml:space="preserve"> </w:t>
      </w:r>
      <w:r w:rsidRPr="00AE44A4">
        <w:rPr>
          <w:rtl/>
        </w:rPr>
        <w:t>عن محمد بن علي قال</w:t>
      </w:r>
      <w:r>
        <w:rPr>
          <w:rtl/>
        </w:rPr>
        <w:t>:</w:t>
      </w:r>
      <w:r w:rsidRPr="00AE44A4">
        <w:rPr>
          <w:rtl/>
        </w:rPr>
        <w:t xml:space="preserve"> قال رسول الله </w:t>
      </w:r>
      <w:r w:rsidR="00287B8A" w:rsidRPr="00287B8A">
        <w:rPr>
          <w:rStyle w:val="libAlaemChar"/>
          <w:rtl/>
        </w:rPr>
        <w:t>صلى‌الله‌عليه‌وآله‌وسلم</w:t>
      </w:r>
      <w:r>
        <w:rPr>
          <w:rtl/>
        </w:rPr>
        <w:t>:</w:t>
      </w:r>
      <w:r w:rsidRPr="00AE44A4">
        <w:rPr>
          <w:rtl/>
        </w:rPr>
        <w:t xml:space="preserve"> </w:t>
      </w:r>
      <w:r w:rsidRPr="004B5CD1">
        <w:rPr>
          <w:rtl/>
        </w:rPr>
        <w:t>إن الله اختار العرب</w:t>
      </w:r>
      <w:r>
        <w:rPr>
          <w:rtl/>
        </w:rPr>
        <w:t>،</w:t>
      </w:r>
      <w:r w:rsidRPr="004B5CD1">
        <w:rPr>
          <w:rtl/>
        </w:rPr>
        <w:t xml:space="preserve"> فاختار منه كنانة أو النضر بن كنانة</w:t>
      </w:r>
      <w:r>
        <w:rPr>
          <w:rtl/>
        </w:rPr>
        <w:t>،</w:t>
      </w:r>
      <w:r w:rsidRPr="004B5CD1">
        <w:rPr>
          <w:rtl/>
        </w:rPr>
        <w:t xml:space="preserve"> ثم اختار منهم قريشا</w:t>
      </w:r>
      <w:r w:rsidR="00B3706C">
        <w:rPr>
          <w:rFonts w:hint="cs"/>
          <w:rtl/>
        </w:rPr>
        <w:t>ً</w:t>
      </w:r>
      <w:r>
        <w:rPr>
          <w:rtl/>
        </w:rPr>
        <w:t>،</w:t>
      </w:r>
      <w:r w:rsidRPr="004B5CD1">
        <w:rPr>
          <w:rtl/>
        </w:rPr>
        <w:t xml:space="preserve"> ثم اختار منهم بني هاشم</w:t>
      </w:r>
      <w:r>
        <w:rPr>
          <w:rtl/>
        </w:rPr>
        <w:t>،</w:t>
      </w:r>
      <w:r w:rsidRPr="004B5CD1">
        <w:rPr>
          <w:rtl/>
        </w:rPr>
        <w:t xml:space="preserve"> ثم اختارني من بني هاشم.</w:t>
      </w:r>
    </w:p>
    <w:p w:rsidR="000D14DD" w:rsidRPr="004C1BA7" w:rsidRDefault="000D14DD" w:rsidP="000D14DD">
      <w:pPr>
        <w:pStyle w:val="libNormal"/>
        <w:rPr>
          <w:rtl/>
          <w:lang w:bidi="fa-IR"/>
        </w:rPr>
      </w:pPr>
      <w:r>
        <w:rPr>
          <w:rtl/>
          <w:lang w:bidi="fa-IR"/>
        </w:rPr>
        <w:t>..</w:t>
      </w:r>
      <w:r w:rsidRPr="004C1BA7">
        <w:rPr>
          <w:rtl/>
          <w:lang w:bidi="fa-IR"/>
        </w:rPr>
        <w:t>.</w:t>
      </w:r>
      <w:r>
        <w:rPr>
          <w:rFonts w:hint="cs"/>
          <w:rtl/>
          <w:lang w:bidi="fa-IR"/>
        </w:rPr>
        <w:t xml:space="preserve"> </w:t>
      </w:r>
      <w:r w:rsidRPr="00AE44A4">
        <w:rPr>
          <w:rtl/>
        </w:rPr>
        <w:t xml:space="preserve">عبد الله بن عبيد بن عمير قال قال رسول الله </w:t>
      </w:r>
      <w:r w:rsidR="00287B8A" w:rsidRPr="00287B8A">
        <w:rPr>
          <w:rStyle w:val="libAlaemChar"/>
          <w:rtl/>
        </w:rPr>
        <w:t>صلى‌الله‌عليه‌وآله‌وسلم</w:t>
      </w:r>
      <w:r>
        <w:rPr>
          <w:rtl/>
        </w:rPr>
        <w:t>:</w:t>
      </w:r>
      <w:r w:rsidRPr="00AE44A4">
        <w:rPr>
          <w:rtl/>
        </w:rPr>
        <w:t xml:space="preserve"> </w:t>
      </w:r>
      <w:r w:rsidRPr="004B5CD1">
        <w:rPr>
          <w:rtl/>
        </w:rPr>
        <w:t>إن الله اختار العرب فاختار كنانة من العرب</w:t>
      </w:r>
      <w:r>
        <w:rPr>
          <w:rtl/>
        </w:rPr>
        <w:t>،</w:t>
      </w:r>
      <w:r w:rsidRPr="004B5CD1">
        <w:rPr>
          <w:rtl/>
        </w:rPr>
        <w:t xml:space="preserve"> واختار قريشا</w:t>
      </w:r>
      <w:r w:rsidR="00B3706C">
        <w:rPr>
          <w:rFonts w:hint="cs"/>
          <w:rtl/>
        </w:rPr>
        <w:t>ً</w:t>
      </w:r>
      <w:r w:rsidRPr="004B5CD1">
        <w:rPr>
          <w:rtl/>
        </w:rPr>
        <w:t xml:space="preserve"> من كنانة</w:t>
      </w:r>
      <w:r>
        <w:rPr>
          <w:rtl/>
        </w:rPr>
        <w:t>،</w:t>
      </w:r>
      <w:r w:rsidRPr="004B5CD1">
        <w:rPr>
          <w:rtl/>
        </w:rPr>
        <w:t xml:space="preserve"> واختار بني هاشم من قريش</w:t>
      </w:r>
      <w:r>
        <w:rPr>
          <w:rtl/>
        </w:rPr>
        <w:t>،</w:t>
      </w:r>
      <w:r w:rsidRPr="004B5CD1">
        <w:rPr>
          <w:rtl/>
        </w:rPr>
        <w:t xml:space="preserve"> واختارني من بني هاشم » </w:t>
      </w:r>
      <w:r w:rsidRPr="00AE44A4">
        <w:rPr>
          <w:rStyle w:val="libFootnotenumChar"/>
          <w:rtl/>
        </w:rPr>
        <w:t>(1)</w:t>
      </w:r>
      <w:r>
        <w:rPr>
          <w:rtl/>
        </w:rPr>
        <w:t>.</w:t>
      </w:r>
    </w:p>
    <w:p w:rsidR="00B3706C" w:rsidRDefault="000D14DD" w:rsidP="000D14DD">
      <w:pPr>
        <w:pStyle w:val="libNormal"/>
        <w:rPr>
          <w:rtl/>
          <w:lang w:bidi="fa-IR"/>
        </w:rPr>
      </w:pPr>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 xml:space="preserve">وعقد الحافظ أبو نعيم في ( دلائل النبوة ) « الفصل الثاني في ذكر فضيلته </w:t>
      </w:r>
      <w:r w:rsidR="00287B8A" w:rsidRPr="00287B8A">
        <w:rPr>
          <w:rStyle w:val="libAlaemChar"/>
          <w:rtl/>
        </w:rPr>
        <w:t>صلى‌الله‌عليه‌وآله‌وسلم</w:t>
      </w:r>
      <w:r w:rsidRPr="004C1BA7">
        <w:rPr>
          <w:rtl/>
          <w:lang w:bidi="fa-IR"/>
        </w:rPr>
        <w:t xml:space="preserve"> بطيب مولده وحسبه ونسبه وغير ذلك » فذكر أحاديث كثيرة في هذا المعنى بالأسانيد المتصلة</w:t>
      </w:r>
      <w:r>
        <w:rPr>
          <w:rtl/>
          <w:lang w:bidi="fa-IR"/>
        </w:rPr>
        <w:t xml:space="preserve"> ..</w:t>
      </w:r>
      <w:r w:rsidRPr="004C1BA7">
        <w:rPr>
          <w:rtl/>
          <w:lang w:bidi="fa-IR"/>
        </w:rPr>
        <w:t>. ونحن نذكر بعضها مجردة عن الأسانيد</w:t>
      </w:r>
      <w:r>
        <w:rPr>
          <w:rtl/>
          <w:lang w:bidi="fa-IR"/>
        </w:rPr>
        <w:t>:</w:t>
      </w:r>
    </w:p>
    <w:p w:rsidR="000D14DD" w:rsidRPr="004B5CD1" w:rsidRDefault="000D14DD" w:rsidP="000D14DD">
      <w:pPr>
        <w:pStyle w:val="libNormal"/>
        <w:rPr>
          <w:rtl/>
        </w:rPr>
      </w:pPr>
      <w:r>
        <w:rPr>
          <w:rtl/>
          <w:lang w:bidi="fa-IR"/>
        </w:rPr>
        <w:t>«</w:t>
      </w:r>
      <w:r>
        <w:rPr>
          <w:rtl/>
        </w:rPr>
        <w:t xml:space="preserve"> ..</w:t>
      </w:r>
      <w:r w:rsidRPr="004B5CD1">
        <w:rPr>
          <w:rtl/>
        </w:rPr>
        <w:t>. أخرجت من نكاح ولم أخرج من سفاح من لدن آدم إلى أن ولدني أبي وأمي</w:t>
      </w:r>
      <w:r>
        <w:rPr>
          <w:rtl/>
        </w:rPr>
        <w:t>،</w:t>
      </w:r>
      <w:r w:rsidRPr="004B5CD1">
        <w:rPr>
          <w:rtl/>
        </w:rPr>
        <w:t xml:space="preserve"> لم يصبني من سفاح الجاهلية شيء »</w:t>
      </w:r>
      <w:r>
        <w:rPr>
          <w:rtl/>
        </w:rPr>
        <w:t>.</w:t>
      </w:r>
    </w:p>
    <w:p w:rsidR="000D14DD" w:rsidRPr="004C1BA7" w:rsidRDefault="000D14DD" w:rsidP="000D14DD">
      <w:pPr>
        <w:pStyle w:val="libNormal"/>
        <w:rPr>
          <w:rtl/>
          <w:lang w:bidi="fa-IR"/>
        </w:rPr>
      </w:pPr>
      <w:r w:rsidRPr="004B5CD1">
        <w:rPr>
          <w:rtl/>
        </w:rPr>
        <w:t>«</w:t>
      </w:r>
      <w:r>
        <w:rPr>
          <w:rtl/>
        </w:rPr>
        <w:t xml:space="preserve"> ..</w:t>
      </w:r>
      <w:r w:rsidRPr="004B5CD1">
        <w:rPr>
          <w:rtl/>
        </w:rPr>
        <w:t>. ألا إن الله تعالى خلق خلقه ثم فرقهم فريقين فجعلني من خيرهم قبيلة</w:t>
      </w:r>
      <w:r>
        <w:rPr>
          <w:rtl/>
        </w:rPr>
        <w:t>،</w:t>
      </w:r>
      <w:r w:rsidRPr="004B5CD1">
        <w:rPr>
          <w:rtl/>
        </w:rPr>
        <w:t xml:space="preserve"> فأنا خيركم بيتا</w:t>
      </w:r>
      <w:r w:rsidR="00B3706C">
        <w:rPr>
          <w:rFonts w:hint="cs"/>
          <w:rtl/>
        </w:rPr>
        <w:t>ً</w:t>
      </w:r>
      <w:r w:rsidRPr="004B5CD1">
        <w:rPr>
          <w:rtl/>
        </w:rPr>
        <w:t xml:space="preserve"> وخيركم نفسا</w:t>
      </w:r>
      <w:r w:rsidR="00B3706C">
        <w:rPr>
          <w:rFonts w:hint="cs"/>
          <w:rtl/>
        </w:rPr>
        <w:t>ً</w:t>
      </w:r>
      <w:r w:rsidRPr="004B5CD1">
        <w:rPr>
          <w:rtl/>
        </w:rPr>
        <w:t xml:space="preserve"> »</w:t>
      </w:r>
      <w:r>
        <w:rPr>
          <w:rtl/>
        </w:rPr>
        <w:t>.</w:t>
      </w:r>
    </w:p>
    <w:p w:rsidR="000D14DD" w:rsidRPr="004B5CD1" w:rsidRDefault="000D14DD" w:rsidP="000D14DD">
      <w:pPr>
        <w:pStyle w:val="libNormal"/>
        <w:rPr>
          <w:rtl/>
        </w:rPr>
      </w:pPr>
      <w:r w:rsidRPr="004B5CD1">
        <w:rPr>
          <w:rtl/>
        </w:rPr>
        <w:t>«</w:t>
      </w:r>
      <w:r>
        <w:rPr>
          <w:rtl/>
        </w:rPr>
        <w:t xml:space="preserve"> ..</w:t>
      </w:r>
      <w:r w:rsidRPr="004B5CD1">
        <w:rPr>
          <w:rtl/>
        </w:rPr>
        <w:t>. خير العرب مضر</w:t>
      </w:r>
      <w:r>
        <w:rPr>
          <w:rtl/>
        </w:rPr>
        <w:t>،</w:t>
      </w:r>
      <w:r w:rsidRPr="004B5CD1">
        <w:rPr>
          <w:rtl/>
        </w:rPr>
        <w:t xml:space="preserve"> وخير مضر بنو عبد مناف</w:t>
      </w:r>
      <w:r>
        <w:rPr>
          <w:rtl/>
        </w:rPr>
        <w:t>،</w:t>
      </w:r>
      <w:r w:rsidRPr="004B5CD1">
        <w:rPr>
          <w:rtl/>
        </w:rPr>
        <w:t xml:space="preserve"> وخير بني عبد مناف بنو هاشم</w:t>
      </w:r>
      <w:r>
        <w:rPr>
          <w:rtl/>
        </w:rPr>
        <w:t>،</w:t>
      </w:r>
      <w:r w:rsidRPr="004B5CD1">
        <w:rPr>
          <w:rtl/>
        </w:rPr>
        <w:t xml:space="preserve"> وخير بني هاشم بنو عبد المطلب</w:t>
      </w:r>
      <w:r>
        <w:rPr>
          <w:rtl/>
        </w:rPr>
        <w:t>،</w:t>
      </w:r>
      <w:r w:rsidRPr="004B5CD1">
        <w:rPr>
          <w:rtl/>
        </w:rPr>
        <w:t xml:space="preserve"> والله ما افترق فرقتان مذ خلق الله آدم </w:t>
      </w:r>
      <w:r w:rsidR="00D127DB">
        <w:rPr>
          <w:rtl/>
        </w:rPr>
        <w:t>إلّا</w:t>
      </w:r>
      <w:r w:rsidRPr="004B5CD1">
        <w:rPr>
          <w:rtl/>
        </w:rPr>
        <w:t xml:space="preserve"> كنت في خيرهما »</w:t>
      </w:r>
      <w:r>
        <w:rPr>
          <w:rtl/>
        </w:rPr>
        <w:t>.</w:t>
      </w:r>
    </w:p>
    <w:p w:rsidR="000D14DD" w:rsidRPr="004C1BA7" w:rsidRDefault="000D14DD" w:rsidP="000D14DD">
      <w:pPr>
        <w:pStyle w:val="libNormal"/>
        <w:rPr>
          <w:rtl/>
          <w:lang w:bidi="fa-IR"/>
        </w:rPr>
      </w:pPr>
      <w:r w:rsidRPr="004B5CD1">
        <w:rPr>
          <w:rtl/>
        </w:rPr>
        <w:t>«</w:t>
      </w:r>
      <w:r>
        <w:rPr>
          <w:rtl/>
        </w:rPr>
        <w:t xml:space="preserve"> ..</w:t>
      </w:r>
      <w:r w:rsidRPr="004B5CD1">
        <w:rPr>
          <w:rtl/>
        </w:rPr>
        <w:t>. إن الله تعالى قسّم الخلق قسمين فجعلني في خيرهما قسما</w:t>
      </w:r>
      <w:r w:rsidR="00B3706C">
        <w:rPr>
          <w:rFonts w:hint="cs"/>
          <w:rtl/>
        </w:rPr>
        <w:t>ً</w:t>
      </w:r>
      <w:r>
        <w:rPr>
          <w:rtl/>
        </w:rPr>
        <w:t>،</w:t>
      </w:r>
      <w:r w:rsidRPr="004B5CD1">
        <w:rPr>
          <w:rtl/>
        </w:rPr>
        <w:t xml:space="preserve"> ثم جعل القسمين أثلاثا</w:t>
      </w:r>
      <w:r w:rsidR="00150BE8">
        <w:rPr>
          <w:rFonts w:hint="cs"/>
          <w:rtl/>
        </w:rPr>
        <w:t>ً</w:t>
      </w:r>
      <w:r w:rsidRPr="004B5CD1">
        <w:rPr>
          <w:rtl/>
        </w:rPr>
        <w:t xml:space="preserve"> فجعلني في خيرها ثلثا</w:t>
      </w:r>
      <w:r w:rsidR="00150BE8">
        <w:rPr>
          <w:rFonts w:hint="cs"/>
          <w:rtl/>
        </w:rPr>
        <w:t>ً</w:t>
      </w:r>
      <w:r w:rsidRPr="004B5CD1">
        <w:rPr>
          <w:rtl/>
        </w:rPr>
        <w:t xml:space="preserve"> ثم جعل الأثلاث قبائل</w:t>
      </w:r>
      <w:r>
        <w:rPr>
          <w:rtl/>
        </w:rPr>
        <w:t>،</w:t>
      </w:r>
      <w:r w:rsidRPr="004B5CD1">
        <w:rPr>
          <w:rtl/>
        </w:rPr>
        <w:t xml:space="preserve"> فجعلني في خيرها قبيلة</w:t>
      </w:r>
      <w:r>
        <w:rPr>
          <w:rtl/>
        </w:rPr>
        <w:t>،</w:t>
      </w:r>
      <w:r w:rsidRPr="004B5CD1">
        <w:rPr>
          <w:rtl/>
        </w:rPr>
        <w:t xml:space="preserve"> ثم جعل القبائل بيوتا فجعلني في خيرها بيتا</w:t>
      </w:r>
      <w:r w:rsidR="00150BE8">
        <w:rPr>
          <w:rFonts w:hint="cs"/>
          <w:rtl/>
        </w:rPr>
        <w:t>ً</w:t>
      </w:r>
      <w:r w:rsidRPr="004B5CD1">
        <w:rPr>
          <w:rtl/>
        </w:rPr>
        <w:t xml:space="preserve"> فذلك قوله</w:t>
      </w:r>
      <w:r>
        <w:rPr>
          <w:rtl/>
        </w:rPr>
        <w:t>:</w:t>
      </w:r>
      <w:r w:rsidRPr="004B5CD1">
        <w:rPr>
          <w:rtl/>
        </w:rPr>
        <w:t xml:space="preserve"> </w:t>
      </w:r>
      <w:r w:rsidRPr="00A73E8D">
        <w:rPr>
          <w:rStyle w:val="libAlaemChar"/>
          <w:rtl/>
        </w:rPr>
        <w:t>(</w:t>
      </w:r>
      <w:r w:rsidRPr="00AE44A4">
        <w:rPr>
          <w:rStyle w:val="libAieChar"/>
          <w:rtl/>
        </w:rPr>
        <w:t xml:space="preserve"> إِنَّما يُرِيدُ اللهُ لِيُذْهِبَ عَنْكُمُ الرِّجْسَ أَهْلَ الْبَيْتِ </w:t>
      </w:r>
      <w:r w:rsidRPr="00A73E8D">
        <w:rPr>
          <w:rStyle w:val="libAlaemChar"/>
          <w:rtl/>
        </w:rPr>
        <w:t>)</w:t>
      </w:r>
      <w:r w:rsidRPr="004B5CD1">
        <w:rPr>
          <w:rtl/>
        </w:rPr>
        <w:t xml:space="preserve"> الآية »</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الطبقات الكبرى 1 / 20</w:t>
      </w:r>
      <w:r w:rsidR="000D14DD">
        <w:rPr>
          <w:rtl/>
        </w:rPr>
        <w:t xml:space="preserve"> </w:t>
      </w:r>
      <w:r w:rsidR="00FB56AE">
        <w:rPr>
          <w:rtl/>
        </w:rPr>
        <w:t>-</w:t>
      </w:r>
      <w:r w:rsidR="000D14DD">
        <w:rPr>
          <w:rtl/>
        </w:rPr>
        <w:t xml:space="preserve"> </w:t>
      </w:r>
      <w:r w:rsidR="000D14DD" w:rsidRPr="004C1BA7">
        <w:rPr>
          <w:rtl/>
        </w:rPr>
        <w:t>21.</w:t>
      </w:r>
    </w:p>
    <w:p w:rsidR="00BF7715" w:rsidRDefault="000D14DD" w:rsidP="000D14DD">
      <w:pPr>
        <w:pStyle w:val="libNormal"/>
        <w:rPr>
          <w:rtl/>
          <w:lang w:bidi="fa-IR"/>
        </w:rPr>
      </w:pPr>
      <w:r>
        <w:rPr>
          <w:rtl/>
          <w:lang w:bidi="fa-IR"/>
        </w:rPr>
        <w:br w:type="page"/>
      </w:r>
    </w:p>
    <w:p w:rsidR="000D14DD" w:rsidRPr="004B5CD1" w:rsidRDefault="000D14DD" w:rsidP="000D14DD">
      <w:pPr>
        <w:pStyle w:val="libNormal"/>
        <w:rPr>
          <w:rtl/>
        </w:rPr>
      </w:pPr>
      <w:r w:rsidRPr="004B5CD1">
        <w:rPr>
          <w:rtl/>
        </w:rPr>
        <w:lastRenderedPageBreak/>
        <w:t>«</w:t>
      </w:r>
      <w:r>
        <w:rPr>
          <w:rtl/>
        </w:rPr>
        <w:t xml:space="preserve"> ..</w:t>
      </w:r>
      <w:r w:rsidRPr="004B5CD1">
        <w:rPr>
          <w:rtl/>
        </w:rPr>
        <w:t>. فاختار من الخلق بني آدم</w:t>
      </w:r>
      <w:r>
        <w:rPr>
          <w:rtl/>
        </w:rPr>
        <w:t>،</w:t>
      </w:r>
      <w:r w:rsidRPr="004B5CD1">
        <w:rPr>
          <w:rtl/>
        </w:rPr>
        <w:t xml:space="preserve"> واختار من بني آدم العرب</w:t>
      </w:r>
      <w:r>
        <w:rPr>
          <w:rtl/>
        </w:rPr>
        <w:t>،</w:t>
      </w:r>
      <w:r w:rsidRPr="004B5CD1">
        <w:rPr>
          <w:rtl/>
        </w:rPr>
        <w:t xml:space="preserve"> واختار من العرب مضر</w:t>
      </w:r>
      <w:r>
        <w:rPr>
          <w:rtl/>
        </w:rPr>
        <w:t>،</w:t>
      </w:r>
      <w:r w:rsidRPr="004B5CD1">
        <w:rPr>
          <w:rtl/>
        </w:rPr>
        <w:t xml:space="preserve"> واختار من مضر قريشا</w:t>
      </w:r>
      <w:r w:rsidR="00150BE8">
        <w:rPr>
          <w:rFonts w:hint="cs"/>
          <w:rtl/>
        </w:rPr>
        <w:t>ً</w:t>
      </w:r>
      <w:r>
        <w:rPr>
          <w:rtl/>
        </w:rPr>
        <w:t>،</w:t>
      </w:r>
      <w:r w:rsidRPr="004B5CD1">
        <w:rPr>
          <w:rtl/>
        </w:rPr>
        <w:t xml:space="preserve"> واختار من قريش بني هاشم</w:t>
      </w:r>
      <w:r>
        <w:rPr>
          <w:rtl/>
        </w:rPr>
        <w:t>،</w:t>
      </w:r>
      <w:r w:rsidRPr="004B5CD1">
        <w:rPr>
          <w:rtl/>
        </w:rPr>
        <w:t xml:space="preserve"> ثم اختارني من بني هاشم</w:t>
      </w:r>
      <w:r>
        <w:rPr>
          <w:rtl/>
        </w:rPr>
        <w:t>،</w:t>
      </w:r>
      <w:r w:rsidRPr="004B5CD1">
        <w:rPr>
          <w:rtl/>
        </w:rPr>
        <w:t xml:space="preserve"> فأنا خيار إلى خيار</w:t>
      </w:r>
      <w:r>
        <w:rPr>
          <w:rtl/>
        </w:rPr>
        <w:t xml:space="preserve"> ..</w:t>
      </w:r>
      <w:r w:rsidRPr="004B5CD1">
        <w:rPr>
          <w:rtl/>
        </w:rPr>
        <w:t>. »</w:t>
      </w:r>
      <w:r>
        <w:rPr>
          <w:rtl/>
        </w:rPr>
        <w:t>.</w:t>
      </w:r>
    </w:p>
    <w:p w:rsidR="000D14DD" w:rsidRPr="004C1BA7" w:rsidRDefault="000D14DD" w:rsidP="000D14DD">
      <w:pPr>
        <w:pStyle w:val="libNormal"/>
        <w:rPr>
          <w:rtl/>
          <w:lang w:bidi="fa-IR"/>
        </w:rPr>
      </w:pPr>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وقال القاضي عياض</w:t>
      </w:r>
      <w:r>
        <w:rPr>
          <w:rtl/>
          <w:lang w:bidi="fa-IR"/>
        </w:rPr>
        <w:t>:</w:t>
      </w:r>
      <w:r w:rsidRPr="004C1BA7">
        <w:rPr>
          <w:rtl/>
          <w:lang w:bidi="fa-IR"/>
        </w:rPr>
        <w:t xml:space="preserve"> « وأمّا شرف نسبه وكرم بلده ومنشأه فمما لا يحتاج إلى إقامة دليل عليه ولا بيان مشكل ولا خفي منه</w:t>
      </w:r>
      <w:r>
        <w:rPr>
          <w:rtl/>
          <w:lang w:bidi="fa-IR"/>
        </w:rPr>
        <w:t>،</w:t>
      </w:r>
      <w:r w:rsidRPr="004C1BA7">
        <w:rPr>
          <w:rtl/>
          <w:lang w:bidi="fa-IR"/>
        </w:rPr>
        <w:t xml:space="preserve"> فإنه نخبة بني هاشم</w:t>
      </w:r>
      <w:r>
        <w:rPr>
          <w:rtl/>
          <w:lang w:bidi="fa-IR"/>
        </w:rPr>
        <w:t>،</w:t>
      </w:r>
      <w:r w:rsidRPr="004C1BA7">
        <w:rPr>
          <w:rtl/>
          <w:lang w:bidi="fa-IR"/>
        </w:rPr>
        <w:t xml:space="preserve"> وأفضل سلالة قريش وصميمها</w:t>
      </w:r>
      <w:r>
        <w:rPr>
          <w:rtl/>
          <w:lang w:bidi="fa-IR"/>
        </w:rPr>
        <w:t>،</w:t>
      </w:r>
      <w:r w:rsidRPr="004C1BA7">
        <w:rPr>
          <w:rtl/>
          <w:lang w:bidi="fa-IR"/>
        </w:rPr>
        <w:t xml:space="preserve"> وأشرف وأفضل العرب وأعزهم نفرا</w:t>
      </w:r>
      <w:r w:rsidR="00150BE8">
        <w:rPr>
          <w:rFonts w:hint="cs"/>
          <w:rtl/>
          <w:lang w:bidi="fa-IR"/>
        </w:rPr>
        <w:t>ً</w:t>
      </w:r>
      <w:r w:rsidRPr="004C1BA7">
        <w:rPr>
          <w:rtl/>
          <w:lang w:bidi="fa-IR"/>
        </w:rPr>
        <w:t xml:space="preserve"> من قبل أبيه</w:t>
      </w:r>
      <w:r>
        <w:rPr>
          <w:rtl/>
          <w:lang w:bidi="fa-IR"/>
        </w:rPr>
        <w:t>،</w:t>
      </w:r>
      <w:r w:rsidRPr="004C1BA7">
        <w:rPr>
          <w:rtl/>
          <w:lang w:bidi="fa-IR"/>
        </w:rPr>
        <w:t xml:space="preserve"> ومن أهل مكة من كرم بلاد الله على الله وعباده »</w:t>
      </w:r>
      <w:r>
        <w:rPr>
          <w:rtl/>
          <w:lang w:bidi="fa-IR"/>
        </w:rPr>
        <w:t>.</w:t>
      </w:r>
    </w:p>
    <w:p w:rsidR="000D14DD" w:rsidRPr="004C1BA7" w:rsidRDefault="000D14DD" w:rsidP="000D14DD">
      <w:pPr>
        <w:pStyle w:val="libNormal"/>
        <w:rPr>
          <w:rtl/>
          <w:lang w:bidi="fa-IR"/>
        </w:rPr>
      </w:pPr>
      <w:r w:rsidRPr="004C1BA7">
        <w:rPr>
          <w:rtl/>
          <w:lang w:bidi="fa-IR"/>
        </w:rPr>
        <w:t>فروى في هذا الفصل وغيره أحاديث عديدة</w:t>
      </w:r>
      <w:r>
        <w:rPr>
          <w:rtl/>
          <w:lang w:bidi="fa-IR"/>
        </w:rPr>
        <w:t>،</w:t>
      </w:r>
      <w:r w:rsidRPr="004C1BA7">
        <w:rPr>
          <w:rtl/>
          <w:lang w:bidi="fa-IR"/>
        </w:rPr>
        <w:t xml:space="preserve"> منها حديث واثلة</w:t>
      </w:r>
      <w:r>
        <w:rPr>
          <w:rtl/>
          <w:lang w:bidi="fa-IR"/>
        </w:rPr>
        <w:t>،</w:t>
      </w:r>
      <w:r w:rsidRPr="004C1BA7">
        <w:rPr>
          <w:rtl/>
          <w:lang w:bidi="fa-IR"/>
        </w:rPr>
        <w:t xml:space="preserve"> وبعض الأحاديث المتقدمة بأسانيده إلى رواتها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8</w:t>
      </w:r>
      <w:r>
        <w:rPr>
          <w:rtl/>
          <w:lang w:bidi="fa-IR"/>
        </w:rPr>
        <w:t xml:space="preserve"> </w:t>
      </w:r>
      <w:r w:rsidR="00FB56AE">
        <w:rPr>
          <w:rtl/>
          <w:lang w:bidi="fa-IR"/>
        </w:rPr>
        <w:t>-</w:t>
      </w:r>
      <w:r>
        <w:rPr>
          <w:rtl/>
          <w:lang w:bidi="fa-IR"/>
        </w:rPr>
        <w:t xml:space="preserve"> </w:t>
      </w:r>
      <w:r w:rsidRPr="004C1BA7">
        <w:rPr>
          <w:rtl/>
          <w:lang w:bidi="fa-IR"/>
        </w:rPr>
        <w:t>وروى الحافظ الكنجي بسنده حديث واثلة عن مسلم ثم عن الترمذي ثم قال</w:t>
      </w:r>
      <w:r>
        <w:rPr>
          <w:rtl/>
          <w:lang w:bidi="fa-IR"/>
        </w:rPr>
        <w:t>:</w:t>
      </w:r>
      <w:r w:rsidRPr="004C1BA7">
        <w:rPr>
          <w:rtl/>
          <w:lang w:bidi="fa-IR"/>
        </w:rPr>
        <w:t xml:space="preserve"> « قلت</w:t>
      </w:r>
      <w:r>
        <w:rPr>
          <w:rtl/>
          <w:lang w:bidi="fa-IR"/>
        </w:rPr>
        <w:t>:</w:t>
      </w:r>
      <w:r w:rsidRPr="004C1BA7">
        <w:rPr>
          <w:rtl/>
          <w:lang w:bidi="fa-IR"/>
        </w:rPr>
        <w:t xml:space="preserve"> ومعنى قوله اصطفى</w:t>
      </w:r>
      <w:r>
        <w:rPr>
          <w:rtl/>
          <w:lang w:bidi="fa-IR"/>
        </w:rPr>
        <w:t>:</w:t>
      </w:r>
      <w:r w:rsidRPr="004C1BA7">
        <w:rPr>
          <w:rtl/>
          <w:lang w:bidi="fa-IR"/>
        </w:rPr>
        <w:t xml:space="preserve"> </w:t>
      </w:r>
      <w:r w:rsidR="00150BE8">
        <w:rPr>
          <w:rFonts w:hint="cs"/>
          <w:rtl/>
          <w:lang w:bidi="fa-IR"/>
        </w:rPr>
        <w:t>إ</w:t>
      </w:r>
      <w:r w:rsidRPr="004C1BA7">
        <w:rPr>
          <w:rtl/>
          <w:lang w:bidi="fa-IR"/>
        </w:rPr>
        <w:t>ختار</w:t>
      </w:r>
      <w:r>
        <w:rPr>
          <w:rtl/>
          <w:lang w:bidi="fa-IR"/>
        </w:rPr>
        <w:t>،</w:t>
      </w:r>
      <w:r w:rsidRPr="004C1BA7">
        <w:rPr>
          <w:rtl/>
          <w:lang w:bidi="fa-IR"/>
        </w:rPr>
        <w:t xml:space="preserve"> ذكره جماعة من المفسرين في قوله عز وجل </w:t>
      </w:r>
      <w:r w:rsidRPr="00A73E8D">
        <w:rPr>
          <w:rStyle w:val="libAlaemChar"/>
          <w:rtl/>
        </w:rPr>
        <w:t>(</w:t>
      </w:r>
      <w:r w:rsidRPr="00AE44A4">
        <w:rPr>
          <w:rStyle w:val="libAieChar"/>
          <w:rtl/>
        </w:rPr>
        <w:t xml:space="preserve"> إِنَّ اللهَ اصْطَفى آدَمَ وَنُوحاً وَآلَ إِبْراهِيمَ وَآلَ عِمْرانَ عَلَى الْعالَمِينَ إِنَّ فِي ذلِكَ لَذِكْرى لِمَنْ كانَ لَهُ قَلْبٌ أَوْ أَلْقَى السَّمْعَ وَهُوَ شَهِيدٌ </w:t>
      </w:r>
      <w:r w:rsidRPr="00A73E8D">
        <w:rPr>
          <w:rStyle w:val="libAlaemChar"/>
          <w:rtl/>
        </w:rPr>
        <w:t>)</w:t>
      </w:r>
      <w:r w:rsidRPr="004C1BA7">
        <w:rPr>
          <w:rtl/>
          <w:lang w:bidi="fa-IR"/>
        </w:rPr>
        <w:t xml:space="preserve"> فثبت أن رسول الله </w:t>
      </w:r>
      <w:r w:rsidR="00287B8A" w:rsidRPr="00287B8A">
        <w:rPr>
          <w:rStyle w:val="libAlaemChar"/>
          <w:rtl/>
        </w:rPr>
        <w:t>صلى‌الله‌عليه‌وآله‌وسلم</w:t>
      </w:r>
      <w:r w:rsidRPr="004C1BA7">
        <w:rPr>
          <w:rtl/>
          <w:lang w:bidi="fa-IR"/>
        </w:rPr>
        <w:t xml:space="preserve"> أخبر</w:t>
      </w:r>
      <w:r>
        <w:rPr>
          <w:rtl/>
          <w:lang w:bidi="fa-IR"/>
        </w:rPr>
        <w:t xml:space="preserve"> </w:t>
      </w:r>
      <w:r w:rsidR="00FB56AE">
        <w:rPr>
          <w:rtl/>
          <w:lang w:bidi="fa-IR"/>
        </w:rPr>
        <w:t>-</w:t>
      </w:r>
      <w:r>
        <w:rPr>
          <w:rtl/>
          <w:lang w:bidi="fa-IR"/>
        </w:rPr>
        <w:t xml:space="preserve"> </w:t>
      </w:r>
      <w:r w:rsidRPr="004C1BA7">
        <w:rPr>
          <w:rtl/>
          <w:lang w:bidi="fa-IR"/>
        </w:rPr>
        <w:t>وهو الصادق الصدوق</w:t>
      </w:r>
      <w:r>
        <w:rPr>
          <w:rtl/>
          <w:lang w:bidi="fa-IR"/>
        </w:rPr>
        <w:t xml:space="preserve"> </w:t>
      </w:r>
      <w:r w:rsidR="00FB56AE">
        <w:rPr>
          <w:rtl/>
          <w:lang w:bidi="fa-IR"/>
        </w:rPr>
        <w:t>-</w:t>
      </w:r>
      <w:r>
        <w:rPr>
          <w:rtl/>
          <w:lang w:bidi="fa-IR"/>
        </w:rPr>
        <w:t xml:space="preserve"> </w:t>
      </w:r>
      <w:r w:rsidRPr="004C1BA7">
        <w:rPr>
          <w:rtl/>
          <w:lang w:bidi="fa-IR"/>
        </w:rPr>
        <w:t>عن الله تبارك وتعالى أنه اصطفى بني هاشم على غيرهم من قبائل قريش</w:t>
      </w:r>
      <w:r>
        <w:rPr>
          <w:rtl/>
          <w:lang w:bidi="fa-IR"/>
        </w:rPr>
        <w:t>،</w:t>
      </w:r>
      <w:r w:rsidRPr="004C1BA7">
        <w:rPr>
          <w:rtl/>
          <w:lang w:bidi="fa-IR"/>
        </w:rPr>
        <w:t xml:space="preserve"> ويؤيّد هذا القول</w:t>
      </w:r>
      <w:r>
        <w:rPr>
          <w:rFonts w:hint="cs"/>
          <w:rtl/>
          <w:lang w:bidi="fa-IR"/>
        </w:rPr>
        <w:t xml:space="preserve"> </w:t>
      </w:r>
      <w:r w:rsidRPr="00AE44A4">
        <w:rPr>
          <w:rtl/>
        </w:rPr>
        <w:t xml:space="preserve">ما أخرجه عبد الله بن أحمد بن حنبل زيادة على ما جمعه والده من مناقب علي ... عن علي بن أبي طالب قال النبي </w:t>
      </w:r>
      <w:r w:rsidR="00287B8A" w:rsidRPr="00287B8A">
        <w:rPr>
          <w:rStyle w:val="libAlaemChar"/>
          <w:rtl/>
        </w:rPr>
        <w:t>صلى‌الله‌عليه‌وآله‌وسلم</w:t>
      </w:r>
      <w:r>
        <w:rPr>
          <w:rtl/>
        </w:rPr>
        <w:t>:</w:t>
      </w:r>
      <w:r w:rsidRPr="00AE44A4">
        <w:rPr>
          <w:rtl/>
        </w:rPr>
        <w:t xml:space="preserve"> </w:t>
      </w:r>
      <w:r w:rsidRPr="004B5CD1">
        <w:rPr>
          <w:rtl/>
        </w:rPr>
        <w:t xml:space="preserve">يا معشر بني هاشم والذي بعثني بالحق لو أخذت بحلقة باب الجنة ما بدأت </w:t>
      </w:r>
      <w:r w:rsidR="00D127DB">
        <w:rPr>
          <w:rtl/>
        </w:rPr>
        <w:t>إلّا</w:t>
      </w:r>
      <w:r w:rsidRPr="004B5CD1">
        <w:rPr>
          <w:rtl/>
        </w:rPr>
        <w:t xml:space="preserve"> بكم</w:t>
      </w:r>
      <w:r>
        <w:rPr>
          <w:rtl/>
        </w:rPr>
        <w:t>،</w:t>
      </w:r>
      <w:r w:rsidRPr="004B5CD1">
        <w:rPr>
          <w:rtl/>
        </w:rPr>
        <w:t xml:space="preserve"> ولو لم يكن كالشمس ما أدخله في مصنف والده » </w:t>
      </w:r>
      <w:r w:rsidRPr="00AE44A4">
        <w:rPr>
          <w:rStyle w:val="libFootnotenumChar"/>
          <w:rtl/>
        </w:rPr>
        <w:t>(2)</w:t>
      </w:r>
      <w:r>
        <w:rPr>
          <w:rtl/>
        </w:rPr>
        <w:t>.</w:t>
      </w:r>
    </w:p>
    <w:p w:rsidR="000D14DD" w:rsidRPr="004C1BA7" w:rsidRDefault="000D14DD" w:rsidP="000D14DD">
      <w:pPr>
        <w:pStyle w:val="libNormal"/>
        <w:rPr>
          <w:rtl/>
          <w:lang w:bidi="fa-IR"/>
        </w:rPr>
      </w:pPr>
      <w:r w:rsidRPr="004C1BA7">
        <w:rPr>
          <w:rtl/>
          <w:lang w:bidi="fa-IR"/>
        </w:rPr>
        <w:t>9</w:t>
      </w:r>
      <w:r>
        <w:rPr>
          <w:rtl/>
          <w:lang w:bidi="fa-IR"/>
        </w:rPr>
        <w:t xml:space="preserve"> </w:t>
      </w:r>
      <w:r w:rsidR="00FB56AE">
        <w:rPr>
          <w:rtl/>
          <w:lang w:bidi="fa-IR"/>
        </w:rPr>
        <w:t>-</w:t>
      </w:r>
      <w:r>
        <w:rPr>
          <w:rtl/>
          <w:lang w:bidi="fa-IR"/>
        </w:rPr>
        <w:t xml:space="preserve"> </w:t>
      </w:r>
      <w:r w:rsidRPr="004C1BA7">
        <w:rPr>
          <w:rtl/>
          <w:lang w:bidi="fa-IR"/>
        </w:rPr>
        <w:t xml:space="preserve">وذكر الحافظ محب الدين الطبري بعض هذه الأحاديث تحت عنوان « ذكر اصطفائهم » </w:t>
      </w:r>
      <w:r>
        <w:rPr>
          <w:rtl/>
          <w:lang w:bidi="fa-IR"/>
        </w:rPr>
        <w:t>و «</w:t>
      </w:r>
      <w:r w:rsidRPr="004C1BA7">
        <w:rPr>
          <w:rtl/>
          <w:lang w:bidi="fa-IR"/>
        </w:rPr>
        <w:t xml:space="preserve"> ذكر أنهم خير الخلق » </w:t>
      </w:r>
      <w:r w:rsidRPr="00AE44A4">
        <w:rPr>
          <w:rStyle w:val="libFootnotenumChar"/>
          <w:rtl/>
        </w:rPr>
        <w:t>(3)</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الشفا بتعريف حقوق المصطفى</w:t>
      </w:r>
      <w:r w:rsidR="000D14DD">
        <w:rPr>
          <w:rtl/>
        </w:rPr>
        <w:t>:</w:t>
      </w:r>
      <w:r w:rsidR="000D14DD" w:rsidRPr="004C1BA7">
        <w:rPr>
          <w:rtl/>
        </w:rPr>
        <w:t xml:space="preserve"> 62.</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كفاية الطالب</w:t>
      </w:r>
      <w:r w:rsidR="000D14DD">
        <w:rPr>
          <w:rtl/>
        </w:rPr>
        <w:t>:</w:t>
      </w:r>
      <w:r w:rsidR="000D14DD" w:rsidRPr="004C1BA7">
        <w:rPr>
          <w:rtl/>
        </w:rPr>
        <w:t xml:space="preserve"> 410.</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ذخائر العقبى</w:t>
      </w:r>
      <w:r w:rsidR="000D14DD">
        <w:rPr>
          <w:rtl/>
        </w:rPr>
        <w:t>:</w:t>
      </w:r>
      <w:r w:rsidR="000D14DD" w:rsidRPr="004C1BA7">
        <w:rPr>
          <w:rtl/>
        </w:rPr>
        <w:t xml:space="preserve"> 10.</w:t>
      </w:r>
    </w:p>
    <w:p w:rsidR="000D14DD" w:rsidRDefault="000D14DD" w:rsidP="000D14DD">
      <w:pPr>
        <w:pStyle w:val="libNormal"/>
        <w:rPr>
          <w:rtl/>
          <w:lang w:bidi="fa-IR"/>
        </w:rPr>
      </w:pPr>
      <w:r>
        <w:rPr>
          <w:rtl/>
          <w:lang w:bidi="fa-IR"/>
        </w:rPr>
        <w:br w:type="page"/>
      </w:r>
    </w:p>
    <w:p w:rsidR="003C0B4F" w:rsidRDefault="000D14DD" w:rsidP="000D14DD">
      <w:pPr>
        <w:pStyle w:val="libNormal"/>
        <w:rPr>
          <w:rtl/>
          <w:lang w:bidi="fa-IR"/>
        </w:rPr>
      </w:pPr>
      <w:r w:rsidRPr="004C1BA7">
        <w:rPr>
          <w:rtl/>
          <w:lang w:bidi="fa-IR"/>
        </w:rPr>
        <w:lastRenderedPageBreak/>
        <w:t>10</w:t>
      </w:r>
      <w:r>
        <w:rPr>
          <w:rtl/>
          <w:lang w:bidi="fa-IR"/>
        </w:rPr>
        <w:t xml:space="preserve"> </w:t>
      </w:r>
      <w:r w:rsidR="00FB56AE">
        <w:rPr>
          <w:rtl/>
          <w:lang w:bidi="fa-IR"/>
        </w:rPr>
        <w:t>-</w:t>
      </w:r>
      <w:r>
        <w:rPr>
          <w:rtl/>
          <w:lang w:bidi="fa-IR"/>
        </w:rPr>
        <w:t xml:space="preserve"> </w:t>
      </w:r>
      <w:r w:rsidRPr="004C1BA7">
        <w:rPr>
          <w:rtl/>
          <w:lang w:bidi="fa-IR"/>
        </w:rPr>
        <w:t>وروى المتقي أحاديث كثيرة في هذا الباب تقدّم ذكر طائفة منها عن الكتب المختلفة</w:t>
      </w:r>
      <w:r>
        <w:rPr>
          <w:rtl/>
          <w:lang w:bidi="fa-IR"/>
        </w:rPr>
        <w:t>،</w:t>
      </w:r>
      <w:r w:rsidRPr="004C1BA7">
        <w:rPr>
          <w:rtl/>
          <w:lang w:bidi="fa-IR"/>
        </w:rPr>
        <w:t xml:space="preserve"> ومما أورده سوى ما تقدم</w:t>
      </w:r>
      <w:r>
        <w:rPr>
          <w:rtl/>
          <w:lang w:bidi="fa-IR"/>
        </w:rPr>
        <w:t>:</w:t>
      </w:r>
    </w:p>
    <w:p w:rsidR="000D14DD" w:rsidRPr="004C1BA7" w:rsidRDefault="000D14DD" w:rsidP="000D14DD">
      <w:pPr>
        <w:pStyle w:val="libNormal"/>
        <w:rPr>
          <w:rtl/>
        </w:rPr>
      </w:pPr>
      <w:r>
        <w:rPr>
          <w:rtl/>
          <w:lang w:bidi="fa-IR"/>
        </w:rPr>
        <w:t>«</w:t>
      </w:r>
      <w:r w:rsidRPr="004B5CD1">
        <w:rPr>
          <w:rtl/>
        </w:rPr>
        <w:t xml:space="preserve"> قال لي جبرئيل</w:t>
      </w:r>
      <w:r>
        <w:rPr>
          <w:rtl/>
        </w:rPr>
        <w:t>:</w:t>
      </w:r>
      <w:r w:rsidRPr="004B5CD1">
        <w:rPr>
          <w:rtl/>
        </w:rPr>
        <w:t xml:space="preserve"> قلبت مشارق الأرض ومغاربها فلم أجد رجلا</w:t>
      </w:r>
      <w:r w:rsidR="00D12786">
        <w:rPr>
          <w:rFonts w:hint="cs"/>
          <w:rtl/>
        </w:rPr>
        <w:t>ً</w:t>
      </w:r>
      <w:r w:rsidRPr="004B5CD1">
        <w:rPr>
          <w:rtl/>
        </w:rPr>
        <w:t xml:space="preserve"> أفضل من محمّد</w:t>
      </w:r>
      <w:r>
        <w:rPr>
          <w:rtl/>
        </w:rPr>
        <w:t>،</w:t>
      </w:r>
      <w:r w:rsidRPr="004B5CD1">
        <w:rPr>
          <w:rtl/>
        </w:rPr>
        <w:t xml:space="preserve"> وقلبت مشارق الأرض ومغاربها فلم أجد بني أب أفضل من بني هاشم.</w:t>
      </w:r>
      <w:r>
        <w:rPr>
          <w:rFonts w:hint="cs"/>
          <w:rtl/>
        </w:rPr>
        <w:t xml:space="preserve"> </w:t>
      </w:r>
      <w:r w:rsidRPr="00AE44A4">
        <w:rPr>
          <w:rtl/>
        </w:rPr>
        <w:t xml:space="preserve">الحاكم في الكنى وابن عساكر عن عائشة » </w:t>
      </w:r>
      <w:r w:rsidRPr="00AE44A4">
        <w:rPr>
          <w:rStyle w:val="libFootnotenumChar"/>
          <w:rtl/>
        </w:rPr>
        <w:t>(1)</w:t>
      </w:r>
      <w:r w:rsidRPr="00AE44A4">
        <w:rPr>
          <w:rtl/>
        </w:rPr>
        <w:t>.</w:t>
      </w:r>
    </w:p>
    <w:p w:rsidR="000D14DD" w:rsidRPr="004C1BA7" w:rsidRDefault="000D14DD" w:rsidP="000D14DD">
      <w:pPr>
        <w:pStyle w:val="libNormal"/>
        <w:rPr>
          <w:rtl/>
          <w:lang w:bidi="fa-IR"/>
        </w:rPr>
      </w:pPr>
      <w:r w:rsidRPr="004B5CD1">
        <w:rPr>
          <w:rtl/>
        </w:rPr>
        <w:t>« كنت وآدم في الجنة في صلبه</w:t>
      </w:r>
      <w:r>
        <w:rPr>
          <w:rtl/>
        </w:rPr>
        <w:t>،</w:t>
      </w:r>
      <w:r w:rsidRPr="004B5CD1">
        <w:rPr>
          <w:rtl/>
        </w:rPr>
        <w:t xml:space="preserve"> وركب بي السفينة في صلب أبي نوح</w:t>
      </w:r>
      <w:r>
        <w:rPr>
          <w:rtl/>
        </w:rPr>
        <w:t>،</w:t>
      </w:r>
      <w:r w:rsidRPr="004B5CD1">
        <w:rPr>
          <w:rtl/>
        </w:rPr>
        <w:t xml:space="preserve"> وقذف بي في النار في صلب إبراهيم. لم يلتق أبواي قط على سفاح ولم يزل الله ينقلني من الأصلاب الحسنة إلى الأرحام الطاهرة صفي مهدي</w:t>
      </w:r>
      <w:r>
        <w:rPr>
          <w:rtl/>
        </w:rPr>
        <w:t>،</w:t>
      </w:r>
      <w:r w:rsidRPr="004B5CD1">
        <w:rPr>
          <w:rtl/>
        </w:rPr>
        <w:t xml:space="preserve"> لا يتشعب شعبتان </w:t>
      </w:r>
      <w:r w:rsidR="00D127DB">
        <w:rPr>
          <w:rtl/>
        </w:rPr>
        <w:t>إلّا</w:t>
      </w:r>
      <w:r w:rsidRPr="004B5CD1">
        <w:rPr>
          <w:rtl/>
        </w:rPr>
        <w:t xml:space="preserve"> كنت في خيرهما</w:t>
      </w:r>
      <w:r>
        <w:rPr>
          <w:rtl/>
        </w:rPr>
        <w:t xml:space="preserve"> ..</w:t>
      </w:r>
      <w:r w:rsidRPr="004B5CD1">
        <w:rPr>
          <w:rtl/>
        </w:rPr>
        <w:t xml:space="preserve">. » </w:t>
      </w:r>
      <w:r w:rsidRPr="00AE44A4">
        <w:rPr>
          <w:rStyle w:val="libFootnotenumChar"/>
          <w:rtl/>
        </w:rPr>
        <w:t>(2)</w:t>
      </w:r>
      <w:r>
        <w:rPr>
          <w:rtl/>
        </w:rPr>
        <w:t>.</w:t>
      </w:r>
    </w:p>
    <w:p w:rsidR="000D14DD" w:rsidRPr="004C1BA7" w:rsidRDefault="000D14DD" w:rsidP="000D14DD">
      <w:pPr>
        <w:pStyle w:val="libNormal"/>
        <w:rPr>
          <w:rtl/>
          <w:lang w:bidi="fa-IR"/>
        </w:rPr>
      </w:pPr>
      <w:r w:rsidRPr="004B5CD1">
        <w:rPr>
          <w:rtl/>
        </w:rPr>
        <w:t>« ما ولدتني بغي قط منذ خرجت من صلب آدم</w:t>
      </w:r>
      <w:r>
        <w:rPr>
          <w:rtl/>
        </w:rPr>
        <w:t>،</w:t>
      </w:r>
      <w:r w:rsidRPr="004B5CD1">
        <w:rPr>
          <w:rtl/>
        </w:rPr>
        <w:t xml:space="preserve"> ولم تزل تنازعني الأمم كابرا</w:t>
      </w:r>
      <w:r w:rsidR="00D12786">
        <w:rPr>
          <w:rFonts w:hint="cs"/>
          <w:rtl/>
        </w:rPr>
        <w:t>ً</w:t>
      </w:r>
      <w:r w:rsidRPr="004B5CD1">
        <w:rPr>
          <w:rtl/>
        </w:rPr>
        <w:t xml:space="preserve"> عن كابر حتى خرجت من أفضل حيين من العرب</w:t>
      </w:r>
      <w:r>
        <w:rPr>
          <w:rtl/>
        </w:rPr>
        <w:t>:</w:t>
      </w:r>
      <w:r w:rsidRPr="004B5CD1">
        <w:rPr>
          <w:rtl/>
        </w:rPr>
        <w:t xml:space="preserve"> هاشم وزهرة » </w:t>
      </w:r>
      <w:r w:rsidRPr="00AE44A4">
        <w:rPr>
          <w:rStyle w:val="libFootnotenumChar"/>
          <w:rtl/>
        </w:rPr>
        <w:t>(3)</w:t>
      </w:r>
      <w:r>
        <w:rPr>
          <w:rtl/>
        </w:rPr>
        <w:t>.</w:t>
      </w:r>
    </w:p>
    <w:p w:rsidR="000D14DD" w:rsidRPr="004C1BA7" w:rsidRDefault="000D14DD" w:rsidP="000D14DD">
      <w:pPr>
        <w:pStyle w:val="libNormal"/>
        <w:rPr>
          <w:rtl/>
          <w:lang w:bidi="fa-IR"/>
        </w:rPr>
      </w:pPr>
      <w:r w:rsidRPr="004C1BA7">
        <w:rPr>
          <w:rtl/>
          <w:lang w:bidi="fa-IR"/>
        </w:rPr>
        <w:t>وقد روى هذه الأحاديث وغيرها جماعة آخرون مثل</w:t>
      </w:r>
      <w:r>
        <w:rPr>
          <w:rtl/>
          <w:lang w:bidi="fa-IR"/>
        </w:rPr>
        <w:t>:</w:t>
      </w:r>
    </w:p>
    <w:p w:rsidR="000D14DD" w:rsidRPr="004C1BA7" w:rsidRDefault="000D14DD" w:rsidP="000D14DD">
      <w:pPr>
        <w:pStyle w:val="libNormal"/>
        <w:rPr>
          <w:rtl/>
          <w:lang w:bidi="fa-IR"/>
        </w:rPr>
      </w:pPr>
      <w:r w:rsidRPr="004C1BA7">
        <w:rPr>
          <w:rtl/>
          <w:lang w:bidi="fa-IR"/>
        </w:rPr>
        <w:t xml:space="preserve">* محمّد بن يوسف الزرندي </w:t>
      </w:r>
      <w:r w:rsidRPr="00AE44A4">
        <w:rPr>
          <w:rStyle w:val="libFootnotenumChar"/>
          <w:rtl/>
        </w:rPr>
        <w:t>(4)</w:t>
      </w:r>
      <w:r>
        <w:rPr>
          <w:rtl/>
          <w:lang w:bidi="fa-IR"/>
        </w:rPr>
        <w:t>.</w:t>
      </w:r>
    </w:p>
    <w:p w:rsidR="000D14DD" w:rsidRPr="004C1BA7" w:rsidRDefault="000D14DD" w:rsidP="000D14DD">
      <w:pPr>
        <w:pStyle w:val="libNormal"/>
        <w:rPr>
          <w:rtl/>
          <w:lang w:bidi="fa-IR"/>
        </w:rPr>
      </w:pPr>
      <w:r w:rsidRPr="004C1BA7">
        <w:rPr>
          <w:rtl/>
          <w:lang w:bidi="fa-IR"/>
        </w:rPr>
        <w:t xml:space="preserve">* السيد علي الهمداني </w:t>
      </w:r>
      <w:r w:rsidRPr="00AE44A4">
        <w:rPr>
          <w:rStyle w:val="libFootnotenumChar"/>
          <w:rtl/>
        </w:rPr>
        <w:t>(5)</w:t>
      </w:r>
      <w:r>
        <w:rPr>
          <w:rtl/>
          <w:lang w:bidi="fa-IR"/>
        </w:rPr>
        <w:t>.</w:t>
      </w:r>
    </w:p>
    <w:p w:rsidR="000D14DD" w:rsidRPr="004C1BA7" w:rsidRDefault="000D14DD" w:rsidP="000D14DD">
      <w:pPr>
        <w:pStyle w:val="libNormal"/>
        <w:rPr>
          <w:rtl/>
          <w:lang w:bidi="fa-IR"/>
        </w:rPr>
      </w:pPr>
      <w:r w:rsidRPr="004C1BA7">
        <w:rPr>
          <w:rtl/>
          <w:lang w:bidi="fa-IR"/>
        </w:rPr>
        <w:t xml:space="preserve">* شهاب الدين القسطلاني </w:t>
      </w:r>
      <w:r w:rsidRPr="00AE44A4">
        <w:rPr>
          <w:rStyle w:val="libFootnotenumChar"/>
          <w:rtl/>
        </w:rPr>
        <w:t>(6)</w:t>
      </w:r>
      <w:r>
        <w:rPr>
          <w:rtl/>
          <w:lang w:bidi="fa-IR"/>
        </w:rPr>
        <w:t>.</w:t>
      </w:r>
    </w:p>
    <w:p w:rsidR="000D14DD" w:rsidRDefault="000D14DD" w:rsidP="000D14DD">
      <w:pPr>
        <w:pStyle w:val="libNormal"/>
        <w:rPr>
          <w:rtl/>
          <w:lang w:bidi="fa-IR"/>
        </w:rPr>
      </w:pPr>
      <w:r w:rsidRPr="004C1BA7">
        <w:rPr>
          <w:rtl/>
          <w:lang w:bidi="fa-IR"/>
        </w:rPr>
        <w:t>* ابن حجر المكي بشرح قول البوصيري</w:t>
      </w:r>
      <w:r>
        <w:rPr>
          <w:rtl/>
          <w:lang w:bidi="fa-IR"/>
        </w:rPr>
        <w:t>:</w:t>
      </w:r>
    </w:p>
    <w:tbl>
      <w:tblPr>
        <w:tblStyle w:val="TableGrid"/>
        <w:bidiVisual/>
        <w:tblW w:w="4562" w:type="pct"/>
        <w:tblInd w:w="384" w:type="dxa"/>
        <w:tblLook w:val="01E0" w:firstRow="1" w:lastRow="1" w:firstColumn="1" w:lastColumn="1" w:noHBand="0" w:noVBand="0"/>
      </w:tblPr>
      <w:tblGrid>
        <w:gridCol w:w="3426"/>
        <w:gridCol w:w="270"/>
        <w:gridCol w:w="3417"/>
      </w:tblGrid>
      <w:tr w:rsidR="00D12786" w:rsidTr="00927075">
        <w:trPr>
          <w:trHeight w:val="350"/>
        </w:trPr>
        <w:tc>
          <w:tcPr>
            <w:tcW w:w="3920" w:type="dxa"/>
            <w:shd w:val="clear" w:color="auto" w:fill="auto"/>
          </w:tcPr>
          <w:p w:rsidR="00D12786" w:rsidRDefault="00D12786" w:rsidP="00927075">
            <w:pPr>
              <w:pStyle w:val="libPoem"/>
            </w:pPr>
            <w:r w:rsidRPr="004C1BA7">
              <w:rPr>
                <w:rtl/>
              </w:rPr>
              <w:t>« لم تزل في ضمائر الكون تختار</w:t>
            </w:r>
            <w:r w:rsidRPr="00725071">
              <w:rPr>
                <w:rStyle w:val="libPoemTiniChar0"/>
                <w:rtl/>
              </w:rPr>
              <w:br/>
              <w:t> </w:t>
            </w:r>
          </w:p>
        </w:tc>
        <w:tc>
          <w:tcPr>
            <w:tcW w:w="279" w:type="dxa"/>
            <w:shd w:val="clear" w:color="auto" w:fill="auto"/>
          </w:tcPr>
          <w:p w:rsidR="00D12786" w:rsidRDefault="00D12786" w:rsidP="00927075">
            <w:pPr>
              <w:pStyle w:val="libPoem"/>
              <w:rPr>
                <w:rtl/>
              </w:rPr>
            </w:pPr>
          </w:p>
        </w:tc>
        <w:tc>
          <w:tcPr>
            <w:tcW w:w="3881" w:type="dxa"/>
            <w:shd w:val="clear" w:color="auto" w:fill="auto"/>
          </w:tcPr>
          <w:p w:rsidR="00D12786" w:rsidRDefault="00D12786" w:rsidP="00927075">
            <w:pPr>
              <w:pStyle w:val="libPoem"/>
            </w:pPr>
            <w:r w:rsidRPr="004C1BA7">
              <w:rPr>
                <w:rtl/>
                <w:lang w:bidi="fa-IR"/>
              </w:rPr>
              <w:t>لك الأمهات والآباء »</w:t>
            </w:r>
            <w:r w:rsidRPr="00725071">
              <w:rPr>
                <w:rStyle w:val="libPoemTiniChar0"/>
                <w:rtl/>
              </w:rPr>
              <w:br/>
              <w:t> </w:t>
            </w:r>
          </w:p>
        </w:tc>
      </w:tr>
    </w:tbl>
    <w:p w:rsidR="000D14DD" w:rsidRPr="004C1BA7" w:rsidRDefault="000D14DD" w:rsidP="000D14DD">
      <w:pPr>
        <w:pStyle w:val="libNormal"/>
        <w:rPr>
          <w:rtl/>
          <w:lang w:bidi="fa-IR"/>
        </w:rPr>
      </w:pPr>
      <w:r w:rsidRPr="004C1BA7">
        <w:rPr>
          <w:rtl/>
          <w:lang w:bidi="fa-IR"/>
        </w:rPr>
        <w:t>* نور الدين الحلبي حيث قال</w:t>
      </w:r>
      <w:r>
        <w:rPr>
          <w:rtl/>
          <w:lang w:bidi="fa-IR"/>
        </w:rPr>
        <w:t>:</w:t>
      </w:r>
      <w:r w:rsidRPr="004C1BA7">
        <w:rPr>
          <w:rtl/>
          <w:lang w:bidi="fa-IR"/>
        </w:rPr>
        <w:t xml:space="preserve"> « ومما يدل على شرف هذا النسب أيضا</w:t>
      </w:r>
      <w:r w:rsidR="00D12786">
        <w:rPr>
          <w:rFonts w:hint="cs"/>
          <w:rtl/>
          <w:lang w:bidi="fa-IR"/>
        </w:rPr>
        <w:t>ً</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كنز العمال 11 / 409.</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المصدر 11 / 427.</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المصدر 11 / 427.</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نظم درر السمطين 52.</w:t>
      </w:r>
    </w:p>
    <w:p w:rsidR="000D14DD" w:rsidRPr="004C1BA7" w:rsidRDefault="00A64FC3" w:rsidP="000D14DD">
      <w:pPr>
        <w:pStyle w:val="libFootnote0"/>
        <w:rPr>
          <w:rtl/>
          <w:lang w:bidi="fa-IR"/>
        </w:rPr>
      </w:pPr>
      <w:r w:rsidRPr="00A64FC3">
        <w:rPr>
          <w:rStyle w:val="libFootnote0Char"/>
          <w:rtl/>
        </w:rPr>
        <w:t>(5).</w:t>
      </w:r>
      <w:r w:rsidR="000D14DD" w:rsidRPr="004C1BA7">
        <w:rPr>
          <w:rtl/>
        </w:rPr>
        <w:t xml:space="preserve"> المودة في القربى ينابيع المودة</w:t>
      </w:r>
      <w:r w:rsidR="000D14DD">
        <w:rPr>
          <w:rtl/>
        </w:rPr>
        <w:t>:</w:t>
      </w:r>
      <w:r w:rsidR="000D14DD" w:rsidRPr="004C1BA7">
        <w:rPr>
          <w:rtl/>
        </w:rPr>
        <w:t xml:space="preserve"> 242.</w:t>
      </w:r>
    </w:p>
    <w:p w:rsidR="000D14DD" w:rsidRPr="004C1BA7" w:rsidRDefault="00D11861" w:rsidP="000D14DD">
      <w:pPr>
        <w:pStyle w:val="libFootnote0"/>
        <w:rPr>
          <w:rtl/>
          <w:lang w:bidi="fa-IR"/>
        </w:rPr>
      </w:pPr>
      <w:r w:rsidRPr="00D11861">
        <w:rPr>
          <w:rStyle w:val="libFootnote0Char"/>
          <w:rtl/>
        </w:rPr>
        <w:t>(6).</w:t>
      </w:r>
      <w:r w:rsidR="000D14DD" w:rsidRPr="004C1BA7">
        <w:rPr>
          <w:rtl/>
        </w:rPr>
        <w:t xml:space="preserve"> المواهب اللدنية 1 / 13.</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ما جاء عن عمرو بن العاصي</w:t>
      </w:r>
      <w:r>
        <w:rPr>
          <w:rtl/>
          <w:lang w:bidi="fa-IR"/>
        </w:rPr>
        <w:t xml:space="preserve"> ..</w:t>
      </w:r>
      <w:r w:rsidRPr="004C1BA7">
        <w:rPr>
          <w:rtl/>
          <w:lang w:bidi="fa-IR"/>
        </w:rPr>
        <w:t>. وجاء بلفظ آخر عن واثلة</w:t>
      </w:r>
      <w:r>
        <w:rPr>
          <w:rtl/>
          <w:lang w:bidi="fa-IR"/>
        </w:rPr>
        <w:t xml:space="preserve"> ..</w:t>
      </w:r>
      <w:r w:rsidRPr="004C1BA7">
        <w:rPr>
          <w:rtl/>
          <w:lang w:bidi="fa-IR"/>
        </w:rPr>
        <w:t>. وما جاء عن جعفر بن محمّد</w:t>
      </w:r>
      <w:r>
        <w:rPr>
          <w:rtl/>
          <w:lang w:bidi="fa-IR"/>
        </w:rPr>
        <w:t xml:space="preserve"> ..</w:t>
      </w:r>
      <w:r w:rsidRPr="004C1BA7">
        <w:rPr>
          <w:rtl/>
          <w:lang w:bidi="fa-IR"/>
        </w:rPr>
        <w:t>. وعن ابن عباس</w:t>
      </w:r>
      <w:r>
        <w:rPr>
          <w:rtl/>
          <w:lang w:bidi="fa-IR"/>
        </w:rPr>
        <w:t xml:space="preserve"> ..</w:t>
      </w:r>
      <w:r w:rsidRPr="004C1BA7">
        <w:rPr>
          <w:rtl/>
          <w:lang w:bidi="fa-IR"/>
        </w:rPr>
        <w:t>. وعن ابن عمر</w:t>
      </w:r>
      <w:r>
        <w:rPr>
          <w:rtl/>
          <w:lang w:bidi="fa-IR"/>
        </w:rPr>
        <w:t xml:space="preserve"> ..</w:t>
      </w:r>
      <w:r w:rsidRPr="004C1BA7">
        <w:rPr>
          <w:rtl/>
          <w:lang w:bidi="fa-IR"/>
        </w:rPr>
        <w:t>. وعن أبي هريرة</w:t>
      </w:r>
      <w:r>
        <w:rPr>
          <w:rtl/>
          <w:lang w:bidi="fa-IR"/>
        </w:rPr>
        <w:t xml:space="preserve"> ..</w:t>
      </w:r>
      <w:r w:rsidRPr="004C1BA7">
        <w:rPr>
          <w:rtl/>
          <w:lang w:bidi="fa-IR"/>
        </w:rPr>
        <w:t>. وعن</w:t>
      </w:r>
      <w:r>
        <w:rPr>
          <w:rtl/>
          <w:lang w:bidi="fa-IR"/>
        </w:rPr>
        <w:t xml:space="preserve"> ..</w:t>
      </w:r>
      <w:r w:rsidRPr="004C1BA7">
        <w:rPr>
          <w:rtl/>
          <w:lang w:bidi="fa-IR"/>
        </w:rPr>
        <w:t xml:space="preserve">. » </w:t>
      </w:r>
      <w:r w:rsidRPr="00AE44A4">
        <w:rPr>
          <w:rStyle w:val="libFootnotenumChar"/>
          <w:rtl/>
        </w:rPr>
        <w:t>(1)</w:t>
      </w:r>
      <w:r>
        <w:rPr>
          <w:rtl/>
          <w:lang w:bidi="fa-IR"/>
        </w:rPr>
        <w:t>.</w:t>
      </w:r>
    </w:p>
    <w:p w:rsidR="003C0B4F" w:rsidRDefault="000D14DD" w:rsidP="000D14DD">
      <w:pPr>
        <w:pStyle w:val="Heading3"/>
        <w:rPr>
          <w:rtl/>
          <w:lang w:bidi="fa-IR"/>
        </w:rPr>
      </w:pPr>
      <w:bookmarkStart w:id="728" w:name="_Toc347630329"/>
      <w:bookmarkStart w:id="729" w:name="_Toc407003753"/>
      <w:bookmarkStart w:id="730" w:name="_Toc94612832"/>
      <w:r w:rsidRPr="004C1BA7">
        <w:rPr>
          <w:rtl/>
          <w:lang w:bidi="fa-IR"/>
        </w:rPr>
        <w:t>كلمات العلماء على ضوء الأحاديث</w:t>
      </w:r>
      <w:bookmarkEnd w:id="728"/>
      <w:bookmarkEnd w:id="729"/>
      <w:bookmarkEnd w:id="730"/>
    </w:p>
    <w:p w:rsidR="000D14DD" w:rsidRPr="004C1BA7" w:rsidRDefault="000D14DD" w:rsidP="000D14DD">
      <w:pPr>
        <w:pStyle w:val="libNormal"/>
        <w:rPr>
          <w:rtl/>
          <w:lang w:bidi="fa-IR"/>
        </w:rPr>
      </w:pPr>
      <w:r w:rsidRPr="004C1BA7">
        <w:rPr>
          <w:rtl/>
          <w:lang w:bidi="fa-IR"/>
        </w:rPr>
        <w:t>ثم إنّ كبار العلماء الأعلام قد صرّحوا بهذا المعنى على ضوء الأحاديث المذكورة</w:t>
      </w:r>
      <w:r>
        <w:rPr>
          <w:rtl/>
          <w:lang w:bidi="fa-IR"/>
        </w:rPr>
        <w:t>،</w:t>
      </w:r>
      <w:r w:rsidRPr="004C1BA7">
        <w:rPr>
          <w:rtl/>
          <w:lang w:bidi="fa-IR"/>
        </w:rPr>
        <w:t xml:space="preserve"> وإليك نصوص كلمات جماعة منهم باختصار</w:t>
      </w:r>
      <w:r>
        <w:rPr>
          <w:rtl/>
          <w:lang w:bidi="fa-IR"/>
        </w:rPr>
        <w:t>:</w:t>
      </w:r>
    </w:p>
    <w:p w:rsidR="000D14DD" w:rsidRPr="004C1BA7" w:rsidRDefault="000D14DD" w:rsidP="000D14DD">
      <w:pPr>
        <w:pStyle w:val="libNormal"/>
        <w:rPr>
          <w:rtl/>
          <w:lang w:bidi="fa-IR"/>
        </w:rPr>
      </w:pPr>
      <w:r w:rsidRPr="00AE44A4">
        <w:rPr>
          <w:rStyle w:val="libBold2Char"/>
          <w:rtl/>
        </w:rPr>
        <w:t>1</w:t>
      </w:r>
      <w:r>
        <w:rPr>
          <w:rStyle w:val="libBold2Char"/>
          <w:rtl/>
        </w:rPr>
        <w:t xml:space="preserve"> </w:t>
      </w:r>
      <w:r w:rsidR="00FB56AE">
        <w:rPr>
          <w:rStyle w:val="libBold2Char"/>
          <w:rtl/>
        </w:rPr>
        <w:t>-</w:t>
      </w:r>
      <w:r>
        <w:rPr>
          <w:rStyle w:val="libBold2Char"/>
          <w:rtl/>
        </w:rPr>
        <w:t xml:space="preserve"> </w:t>
      </w:r>
      <w:r w:rsidRPr="00AE44A4">
        <w:rPr>
          <w:rStyle w:val="libBold2Char"/>
          <w:rtl/>
        </w:rPr>
        <w:t>القسطلاني</w:t>
      </w:r>
      <w:r>
        <w:rPr>
          <w:rtl/>
          <w:lang w:bidi="fa-IR"/>
        </w:rPr>
        <w:t>:</w:t>
      </w:r>
      <w:r w:rsidRPr="004C1BA7">
        <w:rPr>
          <w:rtl/>
          <w:lang w:bidi="fa-IR"/>
        </w:rPr>
        <w:t xml:space="preserve"> « ثمّ اعلم أنه عليه الصلاة والسّلام لم يشركه في ولادته عن أبويه أخ ولا أخت</w:t>
      </w:r>
      <w:r>
        <w:rPr>
          <w:rtl/>
          <w:lang w:bidi="fa-IR"/>
        </w:rPr>
        <w:t>،</w:t>
      </w:r>
      <w:r w:rsidRPr="004C1BA7">
        <w:rPr>
          <w:rtl/>
          <w:lang w:bidi="fa-IR"/>
        </w:rPr>
        <w:t xml:space="preserve"> لانتهاء صفوتهما إليه وقصور نسبتهما عليه</w:t>
      </w:r>
      <w:r>
        <w:rPr>
          <w:rtl/>
          <w:lang w:bidi="fa-IR"/>
        </w:rPr>
        <w:t>،</w:t>
      </w:r>
      <w:r w:rsidRPr="004C1BA7">
        <w:rPr>
          <w:rtl/>
          <w:lang w:bidi="fa-IR"/>
        </w:rPr>
        <w:t xml:space="preserve"> ليكون مختصا</w:t>
      </w:r>
      <w:r w:rsidR="00BE4B96">
        <w:rPr>
          <w:rFonts w:hint="cs"/>
          <w:rtl/>
          <w:lang w:bidi="fa-IR"/>
        </w:rPr>
        <w:t>ً</w:t>
      </w:r>
      <w:r w:rsidRPr="004C1BA7">
        <w:rPr>
          <w:rtl/>
          <w:lang w:bidi="fa-IR"/>
        </w:rPr>
        <w:t xml:space="preserve"> بنسب جعله الله تعالى للنبوة غاية ولتمام الشرف نهاية</w:t>
      </w:r>
      <w:r>
        <w:rPr>
          <w:rtl/>
          <w:lang w:bidi="fa-IR"/>
        </w:rPr>
        <w:t>،</w:t>
      </w:r>
      <w:r w:rsidRPr="004C1BA7">
        <w:rPr>
          <w:rtl/>
          <w:lang w:bidi="fa-IR"/>
        </w:rPr>
        <w:t xml:space="preserve"> وأنت إذا اختبرت حال نسبه الشريف وعلمت طهارة مولده تيقنت أنه هو سلالة آباء كرام</w:t>
      </w:r>
      <w:r>
        <w:rPr>
          <w:rtl/>
          <w:lang w:bidi="fa-IR"/>
        </w:rPr>
        <w:t>،</w:t>
      </w:r>
      <w:r w:rsidRPr="004C1BA7">
        <w:rPr>
          <w:rtl/>
          <w:lang w:bidi="fa-IR"/>
        </w:rPr>
        <w:t xml:space="preserve"> فهو </w:t>
      </w:r>
      <w:r w:rsidR="00287B8A" w:rsidRPr="00287B8A">
        <w:rPr>
          <w:rStyle w:val="libAlaemChar"/>
          <w:rtl/>
        </w:rPr>
        <w:t>صلى‌الله‌عليه‌وآله‌وسلم</w:t>
      </w:r>
      <w:r w:rsidRPr="004C1BA7">
        <w:rPr>
          <w:rtl/>
          <w:lang w:bidi="fa-IR"/>
        </w:rPr>
        <w:t xml:space="preserve"> النبي العربي الأبطحي الحرمي الهاشمي القرشي</w:t>
      </w:r>
      <w:r>
        <w:rPr>
          <w:rtl/>
          <w:lang w:bidi="fa-IR"/>
        </w:rPr>
        <w:t>،</w:t>
      </w:r>
      <w:r w:rsidRPr="004C1BA7">
        <w:rPr>
          <w:rtl/>
          <w:lang w:bidi="fa-IR"/>
        </w:rPr>
        <w:t xml:space="preserve"> نخبة بني هاشم المختار المنتخب من خير بطون العرب وأعرقها في النسب وأشرفها في الحسب</w:t>
      </w:r>
      <w:r>
        <w:rPr>
          <w:rtl/>
          <w:lang w:bidi="fa-IR"/>
        </w:rPr>
        <w:t>،</w:t>
      </w:r>
      <w:r w:rsidRPr="004C1BA7">
        <w:rPr>
          <w:rtl/>
          <w:lang w:bidi="fa-IR"/>
        </w:rPr>
        <w:t xml:space="preserve"> وأنضرها عودا</w:t>
      </w:r>
      <w:r w:rsidR="001A6350">
        <w:rPr>
          <w:rFonts w:hint="cs"/>
          <w:rtl/>
          <w:lang w:bidi="fa-IR"/>
        </w:rPr>
        <w:t>ً</w:t>
      </w:r>
      <w:r w:rsidRPr="004C1BA7">
        <w:rPr>
          <w:rtl/>
          <w:lang w:bidi="fa-IR"/>
        </w:rPr>
        <w:t xml:space="preserve"> وأطولها عمودا</w:t>
      </w:r>
      <w:r w:rsidR="001A6350">
        <w:rPr>
          <w:rFonts w:hint="cs"/>
          <w:rtl/>
          <w:lang w:bidi="fa-IR"/>
        </w:rPr>
        <w:t>ً</w:t>
      </w:r>
      <w:r w:rsidRPr="004C1BA7">
        <w:rPr>
          <w:rtl/>
          <w:lang w:bidi="fa-IR"/>
        </w:rPr>
        <w:t xml:space="preserve"> وأطيبها أرومة وأعزها جرثومة</w:t>
      </w:r>
      <w:r>
        <w:rPr>
          <w:rtl/>
          <w:lang w:bidi="fa-IR"/>
        </w:rPr>
        <w:t>،</w:t>
      </w:r>
      <w:r w:rsidRPr="004C1BA7">
        <w:rPr>
          <w:rtl/>
          <w:lang w:bidi="fa-IR"/>
        </w:rPr>
        <w:t xml:space="preserve"> وأفصحها لسانا</w:t>
      </w:r>
      <w:r w:rsidR="001A6350">
        <w:rPr>
          <w:rFonts w:hint="cs"/>
          <w:rtl/>
          <w:lang w:bidi="fa-IR"/>
        </w:rPr>
        <w:t>ً</w:t>
      </w:r>
      <w:r w:rsidRPr="004C1BA7">
        <w:rPr>
          <w:rtl/>
          <w:lang w:bidi="fa-IR"/>
        </w:rPr>
        <w:t xml:space="preserve"> وأوضحها بيانا</w:t>
      </w:r>
      <w:r w:rsidR="00747D55">
        <w:rPr>
          <w:rFonts w:hint="cs"/>
          <w:rtl/>
          <w:lang w:bidi="fa-IR"/>
        </w:rPr>
        <w:t>ً</w:t>
      </w:r>
      <w:r w:rsidRPr="004C1BA7">
        <w:rPr>
          <w:rtl/>
          <w:lang w:bidi="fa-IR"/>
        </w:rPr>
        <w:t xml:space="preserve"> وأرجحها ميزانا وأصحها ايمانا</w:t>
      </w:r>
      <w:r w:rsidR="0031409C">
        <w:rPr>
          <w:rFonts w:hint="cs"/>
          <w:rtl/>
          <w:lang w:bidi="fa-IR"/>
        </w:rPr>
        <w:t>ً</w:t>
      </w:r>
      <w:r>
        <w:rPr>
          <w:rtl/>
          <w:lang w:bidi="fa-IR"/>
        </w:rPr>
        <w:t>،</w:t>
      </w:r>
      <w:r w:rsidRPr="004C1BA7">
        <w:rPr>
          <w:rtl/>
          <w:lang w:bidi="fa-IR"/>
        </w:rPr>
        <w:t xml:space="preserve"> وأعزها نفرا</w:t>
      </w:r>
      <w:r w:rsidR="00ED43E7">
        <w:rPr>
          <w:rFonts w:hint="cs"/>
          <w:rtl/>
          <w:lang w:bidi="fa-IR"/>
        </w:rPr>
        <w:t>ً</w:t>
      </w:r>
      <w:r w:rsidRPr="004C1BA7">
        <w:rPr>
          <w:rtl/>
          <w:lang w:bidi="fa-IR"/>
        </w:rPr>
        <w:t xml:space="preserve"> وأكرمها معشرا</w:t>
      </w:r>
      <w:r w:rsidR="00C959EF">
        <w:rPr>
          <w:rFonts w:hint="cs"/>
          <w:rtl/>
          <w:lang w:bidi="fa-IR"/>
        </w:rPr>
        <w:t>ً</w:t>
      </w:r>
      <w:r w:rsidRPr="004C1BA7">
        <w:rPr>
          <w:rtl/>
          <w:lang w:bidi="fa-IR"/>
        </w:rPr>
        <w:t xml:space="preserve"> من قبل أبيه وأمه</w:t>
      </w:r>
      <w:r>
        <w:rPr>
          <w:rtl/>
          <w:lang w:bidi="fa-IR"/>
        </w:rPr>
        <w:t>،</w:t>
      </w:r>
      <w:r w:rsidRPr="004C1BA7">
        <w:rPr>
          <w:rtl/>
          <w:lang w:bidi="fa-IR"/>
        </w:rPr>
        <w:t xml:space="preserve"> ومن أكرم بلاد الله عليه وعلى عباده» </w:t>
      </w:r>
      <w:r w:rsidRPr="00AE44A4">
        <w:rPr>
          <w:rStyle w:val="libFootnotenumChar"/>
          <w:rtl/>
        </w:rPr>
        <w:t>(2)</w:t>
      </w:r>
      <w:r>
        <w:rPr>
          <w:rtl/>
          <w:lang w:bidi="fa-IR"/>
        </w:rPr>
        <w:t>.</w:t>
      </w:r>
    </w:p>
    <w:p w:rsidR="000D14DD" w:rsidRPr="004C1BA7" w:rsidRDefault="000D14DD" w:rsidP="000D14DD">
      <w:pPr>
        <w:pStyle w:val="libNormal"/>
        <w:rPr>
          <w:rtl/>
          <w:lang w:bidi="fa-IR"/>
        </w:rPr>
      </w:pPr>
      <w:r w:rsidRPr="00AE44A4">
        <w:rPr>
          <w:rStyle w:val="libBold2Char"/>
          <w:rtl/>
        </w:rPr>
        <w:t>2</w:t>
      </w:r>
      <w:r>
        <w:rPr>
          <w:rStyle w:val="libBold2Char"/>
          <w:rtl/>
        </w:rPr>
        <w:t xml:space="preserve"> </w:t>
      </w:r>
      <w:r w:rsidR="00FB56AE">
        <w:rPr>
          <w:rStyle w:val="libBold2Char"/>
          <w:rtl/>
        </w:rPr>
        <w:t>-</w:t>
      </w:r>
      <w:r>
        <w:rPr>
          <w:rStyle w:val="libBold2Char"/>
          <w:rtl/>
        </w:rPr>
        <w:t xml:space="preserve"> </w:t>
      </w:r>
      <w:r w:rsidRPr="00AE44A4">
        <w:rPr>
          <w:rStyle w:val="libBold2Char"/>
          <w:rtl/>
        </w:rPr>
        <w:t>السيوطي</w:t>
      </w:r>
      <w:r>
        <w:rPr>
          <w:rtl/>
          <w:lang w:bidi="fa-IR"/>
        </w:rPr>
        <w:t>:</w:t>
      </w:r>
      <w:r w:rsidRPr="004C1BA7">
        <w:rPr>
          <w:rtl/>
          <w:lang w:bidi="fa-IR"/>
        </w:rPr>
        <w:t xml:space="preserve"> « المقامة السندسية</w:t>
      </w:r>
      <w:r>
        <w:rPr>
          <w:rtl/>
          <w:lang w:bidi="fa-IR"/>
        </w:rPr>
        <w:t>:</w:t>
      </w:r>
      <w:r w:rsidRPr="004C1BA7">
        <w:rPr>
          <w:rtl/>
          <w:lang w:bidi="fa-IR"/>
        </w:rPr>
        <w:t xml:space="preserve"> </w:t>
      </w:r>
      <w:r w:rsidRPr="00A73E8D">
        <w:rPr>
          <w:rStyle w:val="libAlaemChar"/>
          <w:rtl/>
        </w:rPr>
        <w:t>(</w:t>
      </w:r>
      <w:r w:rsidRPr="00AE44A4">
        <w:rPr>
          <w:rStyle w:val="libAieChar"/>
          <w:rtl/>
        </w:rPr>
        <w:t xml:space="preserve"> لَقَدْ جاءَكُمْ رَسُولٌ مِنْ أَنْفُسِكُمْ عَزِيزٌ عَلَيْهِ ما عَنِتُّمْ حَرِيصٌ عَلَيْكُمْ بِالْمُؤْمِنِينَ رَؤُفٌ رَحِيمٌ </w:t>
      </w:r>
      <w:r w:rsidRPr="00A73E8D">
        <w:rPr>
          <w:rStyle w:val="libAlaemChar"/>
          <w:rtl/>
        </w:rPr>
        <w:t>)</w:t>
      </w:r>
      <w:r w:rsidRPr="004C1BA7">
        <w:rPr>
          <w:rtl/>
          <w:lang w:bidi="fa-IR"/>
        </w:rPr>
        <w:t xml:space="preserve"> نبي سري</w:t>
      </w:r>
      <w:r>
        <w:rPr>
          <w:rtl/>
          <w:lang w:bidi="fa-IR"/>
        </w:rPr>
        <w:t>،</w:t>
      </w:r>
      <w:r w:rsidRPr="004C1BA7">
        <w:rPr>
          <w:rtl/>
          <w:lang w:bidi="fa-IR"/>
        </w:rPr>
        <w:t xml:space="preserve"> قدره علي وبرهانه جلي</w:t>
      </w:r>
      <w:r>
        <w:rPr>
          <w:rtl/>
          <w:lang w:bidi="fa-IR"/>
        </w:rPr>
        <w:t>،</w:t>
      </w:r>
      <w:r w:rsidRPr="004C1BA7">
        <w:rPr>
          <w:rtl/>
          <w:lang w:bidi="fa-IR"/>
        </w:rPr>
        <w:t xml:space="preserve"> خير الخليفة أما</w:t>
      </w:r>
      <w:r w:rsidR="00C959EF">
        <w:rPr>
          <w:rFonts w:hint="cs"/>
          <w:rtl/>
          <w:lang w:bidi="fa-IR"/>
        </w:rPr>
        <w:t>ً</w:t>
      </w:r>
      <w:r w:rsidRPr="004C1BA7">
        <w:rPr>
          <w:rtl/>
          <w:lang w:bidi="fa-IR"/>
        </w:rPr>
        <w:t xml:space="preserve"> وأبا</w:t>
      </w:r>
      <w:r w:rsidR="00C959EF">
        <w:rPr>
          <w:rFonts w:hint="cs"/>
          <w:rtl/>
          <w:lang w:bidi="fa-IR"/>
        </w:rPr>
        <w:t>ً</w:t>
      </w:r>
      <w:r w:rsidRPr="004C1BA7">
        <w:rPr>
          <w:rtl/>
          <w:lang w:bidi="fa-IR"/>
        </w:rPr>
        <w:t xml:space="preserve"> وأزكاهم حسبا</w:t>
      </w:r>
      <w:r w:rsidR="00C959EF">
        <w:rPr>
          <w:rFonts w:hint="cs"/>
          <w:rtl/>
          <w:lang w:bidi="fa-IR"/>
        </w:rPr>
        <w:t>ً</w:t>
      </w:r>
      <w:r w:rsidRPr="004C1BA7">
        <w:rPr>
          <w:rtl/>
          <w:lang w:bidi="fa-IR"/>
        </w:rPr>
        <w:t xml:space="preserve"> ونسبا</w:t>
      </w:r>
      <w:r w:rsidR="00C959EF">
        <w:rPr>
          <w:rFonts w:hint="cs"/>
          <w:rtl/>
          <w:lang w:bidi="fa-IR"/>
        </w:rPr>
        <w:t>ً</w:t>
      </w:r>
      <w:r>
        <w:rPr>
          <w:rtl/>
          <w:lang w:bidi="fa-IR"/>
        </w:rPr>
        <w:t>،</w:t>
      </w:r>
      <w:r w:rsidRPr="004C1BA7">
        <w:rPr>
          <w:rtl/>
          <w:lang w:bidi="fa-IR"/>
        </w:rPr>
        <w:t xml:space="preserve"> خلق الله لأجله الكونين وأقرّ به من كل مؤمن العينين</w:t>
      </w:r>
      <w:r>
        <w:rPr>
          <w:rtl/>
          <w:lang w:bidi="fa-IR"/>
        </w:rPr>
        <w:t>،</w:t>
      </w:r>
      <w:r w:rsidRPr="004C1BA7">
        <w:rPr>
          <w:rtl/>
          <w:lang w:bidi="fa-IR"/>
        </w:rPr>
        <w:t xml:space="preserve"> وجعله نبي الأنبياء وآدم منجدل في طينته</w:t>
      </w:r>
      <w:r>
        <w:rPr>
          <w:rtl/>
          <w:lang w:bidi="fa-IR"/>
        </w:rPr>
        <w:t>،</w:t>
      </w:r>
      <w:r w:rsidRPr="004C1BA7">
        <w:rPr>
          <w:rtl/>
          <w:lang w:bidi="fa-IR"/>
        </w:rPr>
        <w:t xml:space="preserve"> وكتب</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السيرة الحلبية 1 / 43</w:t>
      </w:r>
      <w:r w:rsidR="000D14DD">
        <w:rPr>
          <w:rtl/>
        </w:rPr>
        <w:t xml:space="preserve"> </w:t>
      </w:r>
      <w:r w:rsidR="00FB56AE">
        <w:rPr>
          <w:rtl/>
        </w:rPr>
        <w:t>-</w:t>
      </w:r>
      <w:r w:rsidR="000D14DD">
        <w:rPr>
          <w:rtl/>
        </w:rPr>
        <w:t xml:space="preserve"> </w:t>
      </w:r>
      <w:r w:rsidR="000D14DD" w:rsidRPr="004C1BA7">
        <w:rPr>
          <w:rtl/>
        </w:rPr>
        <w:t>44.</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المواهب اللدنية 1 / 13.</w:t>
      </w:r>
    </w:p>
    <w:p w:rsidR="000D14DD" w:rsidRDefault="000D14DD" w:rsidP="000D14DD">
      <w:pPr>
        <w:pStyle w:val="libNormal"/>
        <w:rPr>
          <w:rtl/>
          <w:lang w:bidi="fa-IR"/>
        </w:rPr>
      </w:pPr>
      <w:r>
        <w:rPr>
          <w:rtl/>
          <w:lang w:bidi="fa-IR"/>
        </w:rPr>
        <w:br w:type="page"/>
      </w:r>
    </w:p>
    <w:p w:rsidR="000D14DD" w:rsidRDefault="000D14DD" w:rsidP="000D14DD">
      <w:pPr>
        <w:pStyle w:val="libNormal0"/>
        <w:rPr>
          <w:rtl/>
          <w:lang w:bidi="fa-IR"/>
        </w:rPr>
      </w:pPr>
      <w:r w:rsidRPr="004C1BA7">
        <w:rPr>
          <w:rtl/>
          <w:lang w:bidi="fa-IR"/>
        </w:rPr>
        <w:lastRenderedPageBreak/>
        <w:t>اسمه على العرش إعلاما</w:t>
      </w:r>
      <w:r w:rsidR="00481E9F">
        <w:rPr>
          <w:rFonts w:hint="cs"/>
          <w:rtl/>
          <w:lang w:bidi="fa-IR"/>
        </w:rPr>
        <w:t>ً</w:t>
      </w:r>
      <w:r w:rsidRPr="004C1BA7">
        <w:rPr>
          <w:rtl/>
          <w:lang w:bidi="fa-IR"/>
        </w:rPr>
        <w:t xml:space="preserve"> بمزيته عنده وفضيلته</w:t>
      </w:r>
      <w:r>
        <w:rPr>
          <w:rtl/>
          <w:lang w:bidi="fa-IR"/>
        </w:rPr>
        <w:t>،</w:t>
      </w:r>
      <w:r w:rsidRPr="004C1BA7">
        <w:rPr>
          <w:rtl/>
          <w:lang w:bidi="fa-IR"/>
        </w:rPr>
        <w:t xml:space="preserve"> وتوسل به آدم فتاب عليه وأخبره أنه لولاه ما خلقه</w:t>
      </w:r>
      <w:r>
        <w:rPr>
          <w:rtl/>
          <w:lang w:bidi="fa-IR"/>
        </w:rPr>
        <w:t>،</w:t>
      </w:r>
      <w:r w:rsidRPr="004C1BA7">
        <w:rPr>
          <w:rtl/>
          <w:lang w:bidi="fa-IR"/>
        </w:rPr>
        <w:t xml:space="preserve"> وناهيك بها مزية لديه</w:t>
      </w:r>
      <w:r>
        <w:rPr>
          <w:rtl/>
          <w:lang w:bidi="fa-IR"/>
        </w:rPr>
        <w:t>:</w:t>
      </w:r>
    </w:p>
    <w:tbl>
      <w:tblPr>
        <w:tblStyle w:val="TableGrid"/>
        <w:bidiVisual/>
        <w:tblW w:w="4562" w:type="pct"/>
        <w:tblInd w:w="384" w:type="dxa"/>
        <w:tblLook w:val="01E0" w:firstRow="1" w:lastRow="1" w:firstColumn="1" w:lastColumn="1" w:noHBand="0" w:noVBand="0"/>
      </w:tblPr>
      <w:tblGrid>
        <w:gridCol w:w="3445"/>
        <w:gridCol w:w="270"/>
        <w:gridCol w:w="3398"/>
      </w:tblGrid>
      <w:tr w:rsidR="00E84DED" w:rsidTr="00927075">
        <w:trPr>
          <w:trHeight w:val="350"/>
        </w:trPr>
        <w:tc>
          <w:tcPr>
            <w:tcW w:w="3920" w:type="dxa"/>
            <w:shd w:val="clear" w:color="auto" w:fill="auto"/>
          </w:tcPr>
          <w:p w:rsidR="00E84DED" w:rsidRDefault="00E84DED" w:rsidP="00927075">
            <w:pPr>
              <w:pStyle w:val="libPoem"/>
            </w:pPr>
            <w:r w:rsidRPr="004C1BA7">
              <w:rPr>
                <w:rtl/>
                <w:lang w:bidi="fa-IR"/>
              </w:rPr>
              <w:t>نبي خص بالتقديم قدما</w:t>
            </w:r>
            <w:r>
              <w:rPr>
                <w:rFonts w:hint="cs"/>
                <w:rtl/>
                <w:lang w:bidi="fa-IR"/>
              </w:rPr>
              <w:t>ً</w:t>
            </w:r>
            <w:r w:rsidRPr="00725071">
              <w:rPr>
                <w:rStyle w:val="libPoemTiniChar0"/>
                <w:rtl/>
              </w:rPr>
              <w:br/>
              <w:t> </w:t>
            </w:r>
          </w:p>
        </w:tc>
        <w:tc>
          <w:tcPr>
            <w:tcW w:w="279" w:type="dxa"/>
            <w:shd w:val="clear" w:color="auto" w:fill="auto"/>
          </w:tcPr>
          <w:p w:rsidR="00E84DED" w:rsidRDefault="00E84DED" w:rsidP="00927075">
            <w:pPr>
              <w:pStyle w:val="libPoem"/>
              <w:rPr>
                <w:rtl/>
              </w:rPr>
            </w:pPr>
          </w:p>
        </w:tc>
        <w:tc>
          <w:tcPr>
            <w:tcW w:w="3881" w:type="dxa"/>
            <w:shd w:val="clear" w:color="auto" w:fill="auto"/>
          </w:tcPr>
          <w:p w:rsidR="00E84DED" w:rsidRDefault="00242F72" w:rsidP="00927075">
            <w:pPr>
              <w:pStyle w:val="libPoem"/>
            </w:pPr>
            <w:r>
              <w:rPr>
                <w:rtl/>
                <w:lang w:bidi="fa-IR"/>
              </w:rPr>
              <w:t>و</w:t>
            </w:r>
            <w:r w:rsidRPr="004C1BA7">
              <w:rPr>
                <w:rtl/>
                <w:lang w:bidi="fa-IR"/>
              </w:rPr>
              <w:t>آدم بعد في طين وماء</w:t>
            </w:r>
            <w:r w:rsidR="00E84DED" w:rsidRPr="00725071">
              <w:rPr>
                <w:rStyle w:val="libPoemTiniChar0"/>
                <w:rtl/>
              </w:rPr>
              <w:br/>
              <w:t> </w:t>
            </w:r>
          </w:p>
        </w:tc>
      </w:tr>
      <w:tr w:rsidR="00E84DED" w:rsidTr="00927075">
        <w:trPr>
          <w:trHeight w:val="350"/>
        </w:trPr>
        <w:tc>
          <w:tcPr>
            <w:tcW w:w="3920" w:type="dxa"/>
          </w:tcPr>
          <w:p w:rsidR="00E84DED" w:rsidRDefault="00242F72" w:rsidP="00927075">
            <w:pPr>
              <w:pStyle w:val="libPoem"/>
            </w:pPr>
            <w:r w:rsidRPr="004C1BA7">
              <w:rPr>
                <w:rtl/>
                <w:lang w:bidi="fa-IR"/>
              </w:rPr>
              <w:t>كريم بالحبا من راحتيه</w:t>
            </w:r>
            <w:r w:rsidR="00E84DED" w:rsidRPr="00725071">
              <w:rPr>
                <w:rStyle w:val="libPoemTiniChar0"/>
                <w:rtl/>
              </w:rPr>
              <w:br/>
              <w:t> </w:t>
            </w:r>
          </w:p>
        </w:tc>
        <w:tc>
          <w:tcPr>
            <w:tcW w:w="279" w:type="dxa"/>
          </w:tcPr>
          <w:p w:rsidR="00E84DED" w:rsidRDefault="00E84DED" w:rsidP="00927075">
            <w:pPr>
              <w:pStyle w:val="libPoem"/>
              <w:rPr>
                <w:rtl/>
              </w:rPr>
            </w:pPr>
          </w:p>
        </w:tc>
        <w:tc>
          <w:tcPr>
            <w:tcW w:w="3881" w:type="dxa"/>
          </w:tcPr>
          <w:p w:rsidR="00E84DED" w:rsidRDefault="00242F72" w:rsidP="00927075">
            <w:pPr>
              <w:pStyle w:val="libPoem"/>
            </w:pPr>
            <w:r w:rsidRPr="004C1BA7">
              <w:rPr>
                <w:rtl/>
                <w:lang w:bidi="fa-IR"/>
              </w:rPr>
              <w:t>يجود وفي المحيا بالحياء</w:t>
            </w:r>
            <w:r w:rsidR="00E84DED" w:rsidRPr="00725071">
              <w:rPr>
                <w:rStyle w:val="libPoemTiniChar0"/>
                <w:rtl/>
              </w:rPr>
              <w:br/>
              <w:t> </w:t>
            </w:r>
          </w:p>
        </w:tc>
      </w:tr>
    </w:tbl>
    <w:p w:rsidR="000D14DD" w:rsidRPr="004C1BA7" w:rsidRDefault="000D14DD" w:rsidP="000D14DD">
      <w:pPr>
        <w:pStyle w:val="libNormal"/>
        <w:rPr>
          <w:rtl/>
          <w:lang w:bidi="fa-IR"/>
        </w:rPr>
      </w:pPr>
      <w:r w:rsidRPr="004C1BA7">
        <w:rPr>
          <w:rtl/>
          <w:lang w:bidi="fa-IR"/>
        </w:rPr>
        <w:t>ومن خصائصه</w:t>
      </w:r>
      <w:r>
        <w:rPr>
          <w:rtl/>
          <w:lang w:bidi="fa-IR"/>
        </w:rPr>
        <w:t xml:space="preserve"> </w:t>
      </w:r>
      <w:r w:rsidR="00FB56AE">
        <w:rPr>
          <w:rtl/>
          <w:lang w:bidi="fa-IR"/>
        </w:rPr>
        <w:t>-</w:t>
      </w:r>
      <w:r>
        <w:rPr>
          <w:rtl/>
          <w:lang w:bidi="fa-IR"/>
        </w:rPr>
        <w:t xml:space="preserve"> </w:t>
      </w:r>
      <w:r w:rsidRPr="004C1BA7">
        <w:rPr>
          <w:rtl/>
          <w:lang w:bidi="fa-IR"/>
        </w:rPr>
        <w:t>فيما ذكر الغزالي وغيره</w:t>
      </w:r>
      <w:r>
        <w:rPr>
          <w:rtl/>
          <w:lang w:bidi="fa-IR"/>
        </w:rPr>
        <w:t xml:space="preserve"> </w:t>
      </w:r>
      <w:r w:rsidR="00FB56AE">
        <w:rPr>
          <w:rtl/>
          <w:lang w:bidi="fa-IR"/>
        </w:rPr>
        <w:t>-</w:t>
      </w:r>
      <w:r>
        <w:rPr>
          <w:rtl/>
          <w:lang w:bidi="fa-IR"/>
        </w:rPr>
        <w:t xml:space="preserve"> </w:t>
      </w:r>
      <w:r w:rsidRPr="004C1BA7">
        <w:rPr>
          <w:rtl/>
          <w:lang w:bidi="fa-IR"/>
        </w:rPr>
        <w:t>إن الله ملّكه الجنة وأذن له أن يقطع منها من يشاء ما يشاء. وأعظم بذلك منّة.</w:t>
      </w:r>
    </w:p>
    <w:p w:rsidR="000D14DD" w:rsidRPr="004C1BA7" w:rsidRDefault="000D14DD" w:rsidP="000D14DD">
      <w:pPr>
        <w:pStyle w:val="libNormal"/>
        <w:rPr>
          <w:rtl/>
          <w:lang w:bidi="fa-IR"/>
        </w:rPr>
      </w:pPr>
      <w:r w:rsidRPr="004C1BA7">
        <w:rPr>
          <w:rtl/>
          <w:lang w:bidi="fa-IR"/>
        </w:rPr>
        <w:t>وخصّه بطهارة النسب تعظيما</w:t>
      </w:r>
      <w:r w:rsidR="004B4D3D">
        <w:rPr>
          <w:rFonts w:hint="cs"/>
          <w:rtl/>
          <w:lang w:bidi="fa-IR"/>
        </w:rPr>
        <w:t>ً</w:t>
      </w:r>
      <w:r w:rsidRPr="004C1BA7">
        <w:rPr>
          <w:rtl/>
          <w:lang w:bidi="fa-IR"/>
        </w:rPr>
        <w:t xml:space="preserve"> لش</w:t>
      </w:r>
      <w:r w:rsidR="008F1A47">
        <w:rPr>
          <w:rFonts w:hint="cs"/>
          <w:rtl/>
          <w:lang w:bidi="fa-IR"/>
        </w:rPr>
        <w:t>ا</w:t>
      </w:r>
      <w:r w:rsidRPr="004C1BA7">
        <w:rPr>
          <w:rtl/>
          <w:lang w:bidi="fa-IR"/>
        </w:rPr>
        <w:t>نه وحفظ آبائه من الدنس تتميما</w:t>
      </w:r>
      <w:r w:rsidR="008F1A47">
        <w:rPr>
          <w:rFonts w:hint="cs"/>
          <w:rtl/>
          <w:lang w:bidi="fa-IR"/>
        </w:rPr>
        <w:t>ً</w:t>
      </w:r>
      <w:r w:rsidRPr="004C1BA7">
        <w:rPr>
          <w:rtl/>
          <w:lang w:bidi="fa-IR"/>
        </w:rPr>
        <w:t xml:space="preserve"> لبرهانه</w:t>
      </w:r>
      <w:r>
        <w:rPr>
          <w:rtl/>
          <w:lang w:bidi="fa-IR"/>
        </w:rPr>
        <w:t>،</w:t>
      </w:r>
      <w:r w:rsidRPr="004C1BA7">
        <w:rPr>
          <w:rtl/>
          <w:lang w:bidi="fa-IR"/>
        </w:rPr>
        <w:t xml:space="preserve"> وجعل كلّ أصل من أصوله خير أهل زمانه</w:t>
      </w:r>
      <w:r>
        <w:rPr>
          <w:rtl/>
          <w:lang w:bidi="fa-IR"/>
        </w:rPr>
        <w:t>،</w:t>
      </w:r>
      <w:r w:rsidRPr="004C1BA7">
        <w:rPr>
          <w:rtl/>
          <w:lang w:bidi="fa-IR"/>
        </w:rPr>
        <w:t xml:space="preserve"> كم</w:t>
      </w:r>
      <w:r>
        <w:rPr>
          <w:rtl/>
          <w:lang w:bidi="fa-IR"/>
        </w:rPr>
        <w:t xml:space="preserve">ا </w:t>
      </w:r>
      <w:r w:rsidRPr="00AE44A4">
        <w:rPr>
          <w:rtl/>
        </w:rPr>
        <w:t>قال في حديث البخاري الذي نقطع بصدوره من فيه</w:t>
      </w:r>
      <w:r>
        <w:rPr>
          <w:rtl/>
        </w:rPr>
        <w:t>:</w:t>
      </w:r>
      <w:r w:rsidRPr="00AE44A4">
        <w:rPr>
          <w:rtl/>
        </w:rPr>
        <w:t xml:space="preserve"> </w:t>
      </w:r>
      <w:r w:rsidRPr="004B5CD1">
        <w:rPr>
          <w:rtl/>
        </w:rPr>
        <w:t>بعثت من خير قرون بني آدم قرنا</w:t>
      </w:r>
      <w:r w:rsidR="00763FEA">
        <w:rPr>
          <w:rFonts w:hint="cs"/>
          <w:rtl/>
        </w:rPr>
        <w:t>ً</w:t>
      </w:r>
      <w:r w:rsidRPr="004B5CD1">
        <w:rPr>
          <w:rtl/>
        </w:rPr>
        <w:t xml:space="preserve"> فقرنا</w:t>
      </w:r>
      <w:r w:rsidR="00763FEA">
        <w:rPr>
          <w:rFonts w:hint="cs"/>
          <w:rtl/>
        </w:rPr>
        <w:t>ً</w:t>
      </w:r>
      <w:r w:rsidRPr="004B5CD1">
        <w:rPr>
          <w:rtl/>
        </w:rPr>
        <w:t xml:space="preserve"> حتى كنت من القرن الذي كنت في</w:t>
      </w:r>
      <w:r>
        <w:rPr>
          <w:rtl/>
        </w:rPr>
        <w:t>ه.</w:t>
      </w:r>
      <w:r>
        <w:rPr>
          <w:rtl/>
          <w:lang w:bidi="fa-IR"/>
        </w:rPr>
        <w:t xml:space="preserve"> و</w:t>
      </w:r>
      <w:r w:rsidRPr="00AE44A4">
        <w:rPr>
          <w:rtl/>
        </w:rPr>
        <w:t xml:space="preserve">قال </w:t>
      </w:r>
      <w:r w:rsidRPr="00A73E8D">
        <w:rPr>
          <w:rStyle w:val="libAlaemChar"/>
          <w:rtl/>
        </w:rPr>
        <w:t>عليه‌السلام</w:t>
      </w:r>
      <w:r>
        <w:rPr>
          <w:rtl/>
        </w:rPr>
        <w:t>:</w:t>
      </w:r>
      <w:r w:rsidRPr="00AE44A4">
        <w:rPr>
          <w:rtl/>
        </w:rPr>
        <w:t xml:space="preserve"> </w:t>
      </w:r>
      <w:r w:rsidRPr="004B5CD1">
        <w:rPr>
          <w:rtl/>
        </w:rPr>
        <w:t>أنا أنفسكم نسبا</w:t>
      </w:r>
      <w:r w:rsidR="002167B8">
        <w:rPr>
          <w:rFonts w:hint="cs"/>
          <w:rtl/>
        </w:rPr>
        <w:t>ً</w:t>
      </w:r>
      <w:r w:rsidRPr="004B5CD1">
        <w:rPr>
          <w:rtl/>
        </w:rPr>
        <w:t xml:space="preserve"> وصهرا</w:t>
      </w:r>
      <w:r w:rsidR="002167B8">
        <w:rPr>
          <w:rFonts w:hint="cs"/>
          <w:rtl/>
        </w:rPr>
        <w:t>ً</w:t>
      </w:r>
      <w:r w:rsidRPr="004B5CD1">
        <w:rPr>
          <w:rtl/>
        </w:rPr>
        <w:t xml:space="preserve"> وحسبا</w:t>
      </w:r>
      <w:r w:rsidR="002167B8">
        <w:rPr>
          <w:rFonts w:hint="cs"/>
          <w:rtl/>
        </w:rPr>
        <w:t>ً</w:t>
      </w:r>
      <w:r w:rsidRPr="004B5CD1">
        <w:rPr>
          <w:rtl/>
        </w:rPr>
        <w:t xml:space="preserve"> لم يزل الله ينقلني من الأصلاب الطيبة إلى الأرحام الطاهرة مصفى مهذبا</w:t>
      </w:r>
      <w:r w:rsidR="00105EF2">
        <w:rPr>
          <w:rFonts w:hint="cs"/>
          <w:rtl/>
        </w:rPr>
        <w:t>ً</w:t>
      </w:r>
      <w:r w:rsidRPr="004B5CD1">
        <w:rPr>
          <w:rtl/>
        </w:rPr>
        <w:t xml:space="preserve"> لا تنشعب شعبتان </w:t>
      </w:r>
      <w:r w:rsidR="00D127DB">
        <w:rPr>
          <w:rtl/>
        </w:rPr>
        <w:t>إلّا</w:t>
      </w:r>
      <w:r w:rsidRPr="004B5CD1">
        <w:rPr>
          <w:rtl/>
        </w:rPr>
        <w:t xml:space="preserve"> كنت في خيرهما</w:t>
      </w:r>
      <w:r>
        <w:rPr>
          <w:rtl/>
        </w:rPr>
        <w:t>،</w:t>
      </w:r>
      <w:r w:rsidRPr="004B5CD1">
        <w:rPr>
          <w:rtl/>
        </w:rPr>
        <w:t xml:space="preserve"> فأنا خيركم نفسا</w:t>
      </w:r>
      <w:r w:rsidR="00105EF2">
        <w:rPr>
          <w:rFonts w:hint="cs"/>
          <w:rtl/>
        </w:rPr>
        <w:t>ً</w:t>
      </w:r>
      <w:r w:rsidRPr="004B5CD1">
        <w:rPr>
          <w:rtl/>
        </w:rPr>
        <w:t xml:space="preserve"> وخيركم أبا</w:t>
      </w:r>
      <w:r w:rsidR="00105EF2">
        <w:rPr>
          <w:rFonts w:hint="cs"/>
          <w:rtl/>
        </w:rPr>
        <w:t>ً</w:t>
      </w:r>
      <w:r w:rsidRPr="004B5CD1">
        <w:rPr>
          <w:rtl/>
        </w:rPr>
        <w:t>.</w:t>
      </w:r>
    </w:p>
    <w:p w:rsidR="000D14DD" w:rsidRDefault="000D14DD" w:rsidP="000D14DD">
      <w:pPr>
        <w:pStyle w:val="libNormal"/>
        <w:rPr>
          <w:rtl/>
          <w:lang w:bidi="fa-IR"/>
        </w:rPr>
      </w:pPr>
      <w:r w:rsidRPr="004C1BA7">
        <w:rPr>
          <w:rtl/>
          <w:lang w:bidi="fa-IR"/>
        </w:rPr>
        <w:t>وأجدر بقول صاحب البردة أن يكون له في عرصات القيامة عدة</w:t>
      </w:r>
      <w:r>
        <w:rPr>
          <w:rtl/>
          <w:lang w:bidi="fa-IR"/>
        </w:rPr>
        <w:t>:</w:t>
      </w:r>
    </w:p>
    <w:tbl>
      <w:tblPr>
        <w:tblStyle w:val="TableGrid"/>
        <w:bidiVisual/>
        <w:tblW w:w="4562" w:type="pct"/>
        <w:tblInd w:w="384" w:type="dxa"/>
        <w:tblLook w:val="01E0" w:firstRow="1" w:lastRow="1" w:firstColumn="1" w:lastColumn="1" w:noHBand="0" w:noVBand="0"/>
      </w:tblPr>
      <w:tblGrid>
        <w:gridCol w:w="3428"/>
        <w:gridCol w:w="270"/>
        <w:gridCol w:w="3415"/>
      </w:tblGrid>
      <w:tr w:rsidR="0019162C" w:rsidTr="00C46CF2">
        <w:trPr>
          <w:trHeight w:val="350"/>
        </w:trPr>
        <w:tc>
          <w:tcPr>
            <w:tcW w:w="3428" w:type="dxa"/>
            <w:shd w:val="clear" w:color="auto" w:fill="auto"/>
          </w:tcPr>
          <w:p w:rsidR="0019162C" w:rsidRDefault="0019162C" w:rsidP="00927075">
            <w:pPr>
              <w:pStyle w:val="libPoem"/>
            </w:pPr>
            <w:r>
              <w:rPr>
                <w:rtl/>
                <w:lang w:bidi="fa-IR"/>
              </w:rPr>
              <w:t>و</w:t>
            </w:r>
            <w:r w:rsidRPr="004C1BA7">
              <w:rPr>
                <w:rtl/>
                <w:lang w:bidi="fa-IR"/>
              </w:rPr>
              <w:t>بدا للوجود منك كريم</w:t>
            </w:r>
            <w:r w:rsidRPr="00725071">
              <w:rPr>
                <w:rStyle w:val="libPoemTiniChar0"/>
                <w:rtl/>
              </w:rPr>
              <w:br/>
              <w:t> </w:t>
            </w:r>
          </w:p>
        </w:tc>
        <w:tc>
          <w:tcPr>
            <w:tcW w:w="270" w:type="dxa"/>
            <w:shd w:val="clear" w:color="auto" w:fill="auto"/>
          </w:tcPr>
          <w:p w:rsidR="0019162C" w:rsidRDefault="0019162C" w:rsidP="00927075">
            <w:pPr>
              <w:pStyle w:val="libPoem"/>
              <w:rPr>
                <w:rtl/>
              </w:rPr>
            </w:pPr>
          </w:p>
        </w:tc>
        <w:tc>
          <w:tcPr>
            <w:tcW w:w="3415" w:type="dxa"/>
            <w:shd w:val="clear" w:color="auto" w:fill="auto"/>
          </w:tcPr>
          <w:p w:rsidR="0019162C" w:rsidRDefault="0019162C" w:rsidP="00927075">
            <w:pPr>
              <w:pStyle w:val="libPoem"/>
            </w:pPr>
            <w:r w:rsidRPr="004C1BA7">
              <w:rPr>
                <w:rtl/>
                <w:lang w:bidi="fa-IR"/>
              </w:rPr>
              <w:t>من كريم آباؤه كرماء</w:t>
            </w:r>
            <w:r w:rsidRPr="00725071">
              <w:rPr>
                <w:rStyle w:val="libPoemTiniChar0"/>
                <w:rtl/>
              </w:rPr>
              <w:br/>
              <w:t> </w:t>
            </w:r>
          </w:p>
        </w:tc>
      </w:tr>
      <w:tr w:rsidR="0019162C" w:rsidTr="00C46CF2">
        <w:trPr>
          <w:trHeight w:val="350"/>
        </w:trPr>
        <w:tc>
          <w:tcPr>
            <w:tcW w:w="3428" w:type="dxa"/>
          </w:tcPr>
          <w:p w:rsidR="0019162C" w:rsidRDefault="0019162C" w:rsidP="00927075">
            <w:pPr>
              <w:pStyle w:val="libPoem"/>
            </w:pPr>
            <w:r w:rsidRPr="004C1BA7">
              <w:rPr>
                <w:rtl/>
                <w:lang w:bidi="fa-IR"/>
              </w:rPr>
              <w:t>نسب تحسب العلا بحلاه</w:t>
            </w:r>
            <w:r w:rsidRPr="00725071">
              <w:rPr>
                <w:rStyle w:val="libPoemTiniChar0"/>
                <w:rtl/>
              </w:rPr>
              <w:br/>
              <w:t> </w:t>
            </w:r>
          </w:p>
        </w:tc>
        <w:tc>
          <w:tcPr>
            <w:tcW w:w="270" w:type="dxa"/>
          </w:tcPr>
          <w:p w:rsidR="0019162C" w:rsidRDefault="0019162C" w:rsidP="00927075">
            <w:pPr>
              <w:pStyle w:val="libPoem"/>
              <w:rPr>
                <w:rtl/>
              </w:rPr>
            </w:pPr>
          </w:p>
        </w:tc>
        <w:tc>
          <w:tcPr>
            <w:tcW w:w="3415" w:type="dxa"/>
          </w:tcPr>
          <w:p w:rsidR="0019162C" w:rsidRDefault="0019162C" w:rsidP="00927075">
            <w:pPr>
              <w:pStyle w:val="libPoem"/>
            </w:pPr>
            <w:r w:rsidRPr="004C1BA7">
              <w:rPr>
                <w:rtl/>
                <w:lang w:bidi="fa-IR"/>
              </w:rPr>
              <w:t>قلدتها نجومها الجوزاء</w:t>
            </w:r>
            <w:r w:rsidRPr="00725071">
              <w:rPr>
                <w:rStyle w:val="libPoemTiniChar0"/>
                <w:rtl/>
              </w:rPr>
              <w:br/>
              <w:t> </w:t>
            </w:r>
          </w:p>
        </w:tc>
      </w:tr>
      <w:tr w:rsidR="0019162C" w:rsidTr="00C46CF2">
        <w:trPr>
          <w:trHeight w:val="350"/>
        </w:trPr>
        <w:tc>
          <w:tcPr>
            <w:tcW w:w="3428" w:type="dxa"/>
          </w:tcPr>
          <w:p w:rsidR="0019162C" w:rsidRDefault="004153D3" w:rsidP="00927075">
            <w:pPr>
              <w:pStyle w:val="libPoem"/>
            </w:pPr>
            <w:r w:rsidRPr="004C1BA7">
              <w:rPr>
                <w:rtl/>
                <w:lang w:bidi="fa-IR"/>
              </w:rPr>
              <w:t>حبذا عقود سودد وفخار</w:t>
            </w:r>
            <w:r w:rsidR="0019162C" w:rsidRPr="00725071">
              <w:rPr>
                <w:rStyle w:val="libPoemTiniChar0"/>
                <w:rtl/>
              </w:rPr>
              <w:br/>
              <w:t> </w:t>
            </w:r>
          </w:p>
        </w:tc>
        <w:tc>
          <w:tcPr>
            <w:tcW w:w="270" w:type="dxa"/>
          </w:tcPr>
          <w:p w:rsidR="0019162C" w:rsidRDefault="0019162C" w:rsidP="00927075">
            <w:pPr>
              <w:pStyle w:val="libPoem"/>
              <w:rPr>
                <w:rtl/>
              </w:rPr>
            </w:pPr>
          </w:p>
        </w:tc>
        <w:tc>
          <w:tcPr>
            <w:tcW w:w="3415" w:type="dxa"/>
          </w:tcPr>
          <w:p w:rsidR="0019162C" w:rsidRDefault="004153D3" w:rsidP="00927075">
            <w:pPr>
              <w:pStyle w:val="libPoem"/>
            </w:pPr>
            <w:r w:rsidRPr="004C1BA7">
              <w:rPr>
                <w:rtl/>
                <w:lang w:bidi="fa-IR"/>
              </w:rPr>
              <w:t>أنت فيه اليتيمة العصماء</w:t>
            </w:r>
            <w:r w:rsidR="0019162C" w:rsidRPr="00725071">
              <w:rPr>
                <w:rStyle w:val="libPoemTiniChar0"/>
                <w:rtl/>
              </w:rPr>
              <w:br/>
              <w:t> </w:t>
            </w:r>
          </w:p>
        </w:tc>
      </w:tr>
      <w:tr w:rsidR="00C46CF2" w:rsidTr="00C46CF2">
        <w:tblPrEx>
          <w:tblLook w:val="04A0" w:firstRow="1" w:lastRow="0" w:firstColumn="1" w:lastColumn="0" w:noHBand="0" w:noVBand="1"/>
        </w:tblPrEx>
        <w:trPr>
          <w:trHeight w:val="350"/>
        </w:trPr>
        <w:tc>
          <w:tcPr>
            <w:tcW w:w="3428" w:type="dxa"/>
          </w:tcPr>
          <w:p w:rsidR="00C46CF2" w:rsidRDefault="00C46CF2" w:rsidP="00927075">
            <w:pPr>
              <w:pStyle w:val="libPoem"/>
            </w:pPr>
            <w:r>
              <w:rPr>
                <w:rtl/>
                <w:lang w:bidi="fa-IR"/>
              </w:rPr>
              <w:t>و</w:t>
            </w:r>
            <w:r w:rsidRPr="004C1BA7">
              <w:rPr>
                <w:rtl/>
                <w:lang w:bidi="fa-IR"/>
              </w:rPr>
              <w:t>ينظم في سلك هذه الدرر قول</w:t>
            </w:r>
            <w:r w:rsidRPr="00725071">
              <w:rPr>
                <w:rStyle w:val="libPoemTiniChar0"/>
                <w:rtl/>
              </w:rPr>
              <w:br/>
              <w:t> </w:t>
            </w:r>
          </w:p>
        </w:tc>
        <w:tc>
          <w:tcPr>
            <w:tcW w:w="270" w:type="dxa"/>
          </w:tcPr>
          <w:p w:rsidR="00C46CF2" w:rsidRDefault="00C46CF2" w:rsidP="00927075">
            <w:pPr>
              <w:pStyle w:val="libPoem"/>
              <w:rPr>
                <w:rtl/>
              </w:rPr>
            </w:pPr>
          </w:p>
        </w:tc>
        <w:tc>
          <w:tcPr>
            <w:tcW w:w="3415" w:type="dxa"/>
          </w:tcPr>
          <w:p w:rsidR="00C46CF2" w:rsidRDefault="00C46CF2" w:rsidP="00927075">
            <w:pPr>
              <w:pStyle w:val="libPoem"/>
            </w:pPr>
            <w:r>
              <w:rPr>
                <w:rFonts w:hint="cs"/>
                <w:rtl/>
                <w:lang w:bidi="fa-IR"/>
              </w:rPr>
              <w:t>ا</w:t>
            </w:r>
            <w:r w:rsidRPr="004C1BA7">
              <w:rPr>
                <w:rtl/>
                <w:lang w:bidi="fa-IR"/>
              </w:rPr>
              <w:t>فظ العصر أبي الفضل ابن حجر</w:t>
            </w:r>
            <w:r>
              <w:rPr>
                <w:rtl/>
                <w:lang w:bidi="fa-IR"/>
              </w:rPr>
              <w:t>:</w:t>
            </w:r>
            <w:r w:rsidRPr="00725071">
              <w:rPr>
                <w:rStyle w:val="libPoemTiniChar0"/>
                <w:rtl/>
              </w:rPr>
              <w:br/>
              <w:t> </w:t>
            </w:r>
          </w:p>
        </w:tc>
      </w:tr>
      <w:tr w:rsidR="00C46CF2" w:rsidTr="00C46CF2">
        <w:tblPrEx>
          <w:tblLook w:val="04A0" w:firstRow="1" w:lastRow="0" w:firstColumn="1" w:lastColumn="0" w:noHBand="0" w:noVBand="1"/>
        </w:tblPrEx>
        <w:trPr>
          <w:trHeight w:val="350"/>
        </w:trPr>
        <w:tc>
          <w:tcPr>
            <w:tcW w:w="3428" w:type="dxa"/>
          </w:tcPr>
          <w:p w:rsidR="00C46CF2" w:rsidRDefault="00855124" w:rsidP="00927075">
            <w:pPr>
              <w:pStyle w:val="libPoem"/>
            </w:pPr>
            <w:r w:rsidRPr="004C1BA7">
              <w:rPr>
                <w:rtl/>
                <w:lang w:bidi="fa-IR"/>
              </w:rPr>
              <w:t>نبي الهدى المختار من آل هاشم</w:t>
            </w:r>
            <w:r w:rsidR="00C46CF2" w:rsidRPr="00725071">
              <w:rPr>
                <w:rStyle w:val="libPoemTiniChar0"/>
                <w:rtl/>
              </w:rPr>
              <w:br/>
              <w:t> </w:t>
            </w:r>
          </w:p>
        </w:tc>
        <w:tc>
          <w:tcPr>
            <w:tcW w:w="270" w:type="dxa"/>
          </w:tcPr>
          <w:p w:rsidR="00C46CF2" w:rsidRDefault="00C46CF2" w:rsidP="00927075">
            <w:pPr>
              <w:pStyle w:val="libPoem"/>
              <w:rPr>
                <w:rtl/>
              </w:rPr>
            </w:pPr>
          </w:p>
        </w:tc>
        <w:tc>
          <w:tcPr>
            <w:tcW w:w="3415" w:type="dxa"/>
          </w:tcPr>
          <w:p w:rsidR="00C46CF2" w:rsidRDefault="00A477CF" w:rsidP="00927075">
            <w:pPr>
              <w:pStyle w:val="libPoem"/>
            </w:pPr>
            <w:r w:rsidRPr="004C1BA7">
              <w:rPr>
                <w:rtl/>
                <w:lang w:bidi="fa-IR"/>
              </w:rPr>
              <w:t>فعن فخرهم فليقصر المتطاول</w:t>
            </w:r>
            <w:r w:rsidR="00C46CF2" w:rsidRPr="00725071">
              <w:rPr>
                <w:rStyle w:val="libPoemTiniChar0"/>
                <w:rtl/>
              </w:rPr>
              <w:br/>
              <w:t> </w:t>
            </w:r>
          </w:p>
        </w:tc>
      </w:tr>
      <w:tr w:rsidR="00C46CF2" w:rsidTr="00C46CF2">
        <w:tblPrEx>
          <w:tblLook w:val="04A0" w:firstRow="1" w:lastRow="0" w:firstColumn="1" w:lastColumn="0" w:noHBand="0" w:noVBand="1"/>
        </w:tblPrEx>
        <w:trPr>
          <w:trHeight w:val="350"/>
        </w:trPr>
        <w:tc>
          <w:tcPr>
            <w:tcW w:w="3428" w:type="dxa"/>
          </w:tcPr>
          <w:p w:rsidR="00C46CF2" w:rsidRDefault="00A477CF" w:rsidP="00927075">
            <w:pPr>
              <w:pStyle w:val="libPoem"/>
            </w:pPr>
            <w:r w:rsidRPr="004C1BA7">
              <w:rPr>
                <w:rtl/>
                <w:lang w:bidi="fa-IR"/>
              </w:rPr>
              <w:t>تنقل في أصلاب قوم تشرفوا</w:t>
            </w:r>
            <w:r w:rsidR="00C46CF2" w:rsidRPr="00725071">
              <w:rPr>
                <w:rStyle w:val="libPoemTiniChar0"/>
                <w:rtl/>
              </w:rPr>
              <w:br/>
              <w:t> </w:t>
            </w:r>
          </w:p>
        </w:tc>
        <w:tc>
          <w:tcPr>
            <w:tcW w:w="270" w:type="dxa"/>
          </w:tcPr>
          <w:p w:rsidR="00C46CF2" w:rsidRDefault="00C46CF2" w:rsidP="00927075">
            <w:pPr>
              <w:pStyle w:val="libPoem"/>
              <w:rPr>
                <w:rtl/>
              </w:rPr>
            </w:pPr>
          </w:p>
        </w:tc>
        <w:tc>
          <w:tcPr>
            <w:tcW w:w="3415" w:type="dxa"/>
          </w:tcPr>
          <w:p w:rsidR="00C46CF2" w:rsidRDefault="00A477CF" w:rsidP="00927075">
            <w:pPr>
              <w:pStyle w:val="libPoem"/>
            </w:pPr>
            <w:r w:rsidRPr="004C1BA7">
              <w:rPr>
                <w:rtl/>
                <w:lang w:bidi="fa-IR"/>
              </w:rPr>
              <w:t>به مثل ما للبدر تلك المنا</w:t>
            </w:r>
            <w:r>
              <w:rPr>
                <w:rFonts w:hint="cs"/>
                <w:rtl/>
                <w:lang w:bidi="fa-IR"/>
              </w:rPr>
              <w:t>ر</w:t>
            </w:r>
            <w:r w:rsidRPr="004C1BA7">
              <w:rPr>
                <w:rtl/>
                <w:lang w:bidi="fa-IR"/>
              </w:rPr>
              <w:t xml:space="preserve">ل » </w:t>
            </w:r>
            <w:r w:rsidRPr="00AE44A4">
              <w:rPr>
                <w:rStyle w:val="libFootnotenumChar"/>
                <w:rtl/>
              </w:rPr>
              <w:t>(1)</w:t>
            </w:r>
            <w:r w:rsidR="00C46CF2" w:rsidRPr="00725071">
              <w:rPr>
                <w:rStyle w:val="libPoemTiniChar0"/>
                <w:rtl/>
              </w:rPr>
              <w:br/>
              <w:t> </w:t>
            </w:r>
          </w:p>
        </w:tc>
      </w:tr>
    </w:tbl>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المقامات 45.</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AE44A4">
        <w:rPr>
          <w:rStyle w:val="libBold2Char"/>
          <w:rtl/>
        </w:rPr>
        <w:lastRenderedPageBreak/>
        <w:t>3</w:t>
      </w:r>
      <w:r>
        <w:rPr>
          <w:rStyle w:val="libBold2Char"/>
          <w:rtl/>
        </w:rPr>
        <w:t xml:space="preserve"> </w:t>
      </w:r>
      <w:r w:rsidR="00FB56AE">
        <w:rPr>
          <w:rStyle w:val="libBold2Char"/>
          <w:rtl/>
        </w:rPr>
        <w:t>-</w:t>
      </w:r>
      <w:r>
        <w:rPr>
          <w:rStyle w:val="libBold2Char"/>
          <w:rtl/>
        </w:rPr>
        <w:t xml:space="preserve"> </w:t>
      </w:r>
      <w:r w:rsidRPr="00AE44A4">
        <w:rPr>
          <w:rStyle w:val="libBold2Char"/>
          <w:rtl/>
        </w:rPr>
        <w:t>الحلبي</w:t>
      </w:r>
      <w:r>
        <w:rPr>
          <w:rtl/>
          <w:lang w:bidi="fa-IR"/>
        </w:rPr>
        <w:t>:</w:t>
      </w:r>
      <w:r w:rsidRPr="004C1BA7">
        <w:rPr>
          <w:rtl/>
          <w:lang w:bidi="fa-IR"/>
        </w:rPr>
        <w:t xml:space="preserve"> « وإلى شرف هذا النسب يشير صاحب الهمزية </w:t>
      </w:r>
      <w:r>
        <w:rPr>
          <w:rFonts w:hint="cs"/>
          <w:rtl/>
        </w:rPr>
        <w:t>رحمه الله تعالى</w:t>
      </w:r>
      <w:r w:rsidRPr="004C1BA7">
        <w:rPr>
          <w:rtl/>
          <w:lang w:bidi="fa-IR"/>
        </w:rPr>
        <w:t xml:space="preserve"> بقوله</w:t>
      </w:r>
      <w:r>
        <w:rPr>
          <w:rtl/>
          <w:lang w:bidi="fa-IR"/>
        </w:rPr>
        <w:t>:</w:t>
      </w:r>
    </w:p>
    <w:p w:rsidR="000D14DD" w:rsidRPr="004C1BA7" w:rsidRDefault="000D14DD" w:rsidP="000D14DD">
      <w:pPr>
        <w:pStyle w:val="libNormal"/>
        <w:rPr>
          <w:rtl/>
          <w:lang w:bidi="fa-IR"/>
        </w:rPr>
      </w:pPr>
      <w:r w:rsidRPr="004C1BA7">
        <w:rPr>
          <w:rtl/>
          <w:lang w:bidi="fa-IR"/>
        </w:rPr>
        <w:t>وبدا للوجود منك كريم</w:t>
      </w:r>
      <w:r>
        <w:rPr>
          <w:rtl/>
          <w:lang w:bidi="fa-IR"/>
        </w:rPr>
        <w:t xml:space="preserve"> ..</w:t>
      </w:r>
      <w:r w:rsidRPr="004C1BA7">
        <w:rPr>
          <w:rtl/>
          <w:lang w:bidi="fa-IR"/>
        </w:rPr>
        <w:t>.</w:t>
      </w:r>
    </w:p>
    <w:p w:rsidR="000D14DD" w:rsidRDefault="000D14DD" w:rsidP="000D14DD">
      <w:pPr>
        <w:pStyle w:val="libNormal"/>
        <w:rPr>
          <w:rtl/>
          <w:lang w:bidi="fa-IR"/>
        </w:rPr>
      </w:pPr>
      <w:r w:rsidRPr="004C1BA7">
        <w:rPr>
          <w:rtl/>
          <w:lang w:bidi="fa-IR"/>
        </w:rPr>
        <w:t>أي</w:t>
      </w:r>
      <w:r>
        <w:rPr>
          <w:rtl/>
          <w:lang w:bidi="fa-IR"/>
        </w:rPr>
        <w:t>:</w:t>
      </w:r>
      <w:r w:rsidRPr="004C1BA7">
        <w:rPr>
          <w:rtl/>
          <w:lang w:bidi="fa-IR"/>
        </w:rPr>
        <w:t xml:space="preserve"> ظهر لهذا العالم منك كريم أي جامع لكل صفة كمال. وهذا على حد قولهم « لي من فلان صديق حميم »</w:t>
      </w:r>
      <w:r>
        <w:rPr>
          <w:rtl/>
          <w:lang w:bidi="fa-IR"/>
        </w:rPr>
        <w:t>،</w:t>
      </w:r>
      <w:r w:rsidRPr="004C1BA7">
        <w:rPr>
          <w:rtl/>
          <w:lang w:bidi="fa-IR"/>
        </w:rPr>
        <w:t xml:space="preserve"> وذلك الكريم الذي ظهر وجد من أب كريم سالم من نقص الجاهلية</w:t>
      </w:r>
      <w:r>
        <w:rPr>
          <w:rtl/>
          <w:lang w:bidi="fa-IR"/>
        </w:rPr>
        <w:t>،</w:t>
      </w:r>
      <w:r w:rsidRPr="004C1BA7">
        <w:rPr>
          <w:rtl/>
          <w:lang w:bidi="fa-IR"/>
        </w:rPr>
        <w:t xml:space="preserve"> آباؤه الشامل للأ</w:t>
      </w:r>
      <w:r w:rsidR="008540DC">
        <w:rPr>
          <w:rFonts w:hint="cs"/>
          <w:rtl/>
          <w:lang w:bidi="fa-IR"/>
        </w:rPr>
        <w:t>ُ</w:t>
      </w:r>
      <w:r w:rsidRPr="004C1BA7">
        <w:rPr>
          <w:rtl/>
          <w:lang w:bidi="fa-IR"/>
        </w:rPr>
        <w:t>مهات جميعهم كرماء</w:t>
      </w:r>
      <w:r>
        <w:rPr>
          <w:rtl/>
          <w:lang w:bidi="fa-IR"/>
        </w:rPr>
        <w:t>،</w:t>
      </w:r>
      <w:r w:rsidRPr="004C1BA7">
        <w:rPr>
          <w:rtl/>
          <w:lang w:bidi="fa-IR"/>
        </w:rPr>
        <w:t xml:space="preserve"> أي سالمون من نقائص الجاهلية</w:t>
      </w:r>
      <w:r>
        <w:rPr>
          <w:rtl/>
          <w:lang w:bidi="fa-IR"/>
        </w:rPr>
        <w:t>،</w:t>
      </w:r>
      <w:r w:rsidRPr="004C1BA7">
        <w:rPr>
          <w:rtl/>
          <w:lang w:bidi="fa-IR"/>
        </w:rPr>
        <w:t xml:space="preserve"> أي ما يعد في الإسلام نقصا</w:t>
      </w:r>
      <w:r w:rsidR="008540DC">
        <w:rPr>
          <w:rFonts w:hint="cs"/>
          <w:rtl/>
          <w:lang w:bidi="fa-IR"/>
        </w:rPr>
        <w:t>ً</w:t>
      </w:r>
      <w:r w:rsidRPr="004C1BA7">
        <w:rPr>
          <w:rtl/>
          <w:lang w:bidi="fa-IR"/>
        </w:rPr>
        <w:t xml:space="preserve"> من أوصاف الجاهلية. وهذا نسب لا أجل منه</w:t>
      </w:r>
      <w:r>
        <w:rPr>
          <w:rtl/>
          <w:lang w:bidi="fa-IR"/>
        </w:rPr>
        <w:t xml:space="preserve"> ..</w:t>
      </w:r>
      <w:r w:rsidRPr="004C1BA7">
        <w:rPr>
          <w:rtl/>
          <w:lang w:bidi="fa-IR"/>
        </w:rPr>
        <w:t>. وقد قال الماوردي في كتاب أعلام النبوة</w:t>
      </w:r>
      <w:r>
        <w:rPr>
          <w:rtl/>
          <w:lang w:bidi="fa-IR"/>
        </w:rPr>
        <w:t>:</w:t>
      </w:r>
      <w:r w:rsidRPr="004C1BA7">
        <w:rPr>
          <w:rtl/>
          <w:lang w:bidi="fa-IR"/>
        </w:rPr>
        <w:t xml:space="preserve"> وإذا اختبرت حال نسبه </w:t>
      </w:r>
      <w:r w:rsidR="00287B8A" w:rsidRPr="00287B8A">
        <w:rPr>
          <w:rStyle w:val="libAlaemChar"/>
          <w:rtl/>
        </w:rPr>
        <w:t>صلى‌الله‌عليه‌وآله‌وسلم</w:t>
      </w:r>
      <w:r w:rsidRPr="004C1BA7">
        <w:rPr>
          <w:rtl/>
          <w:lang w:bidi="fa-IR"/>
        </w:rPr>
        <w:t xml:space="preserve"> وعرفت طهارة مولده </w:t>
      </w:r>
      <w:r w:rsidR="00287B8A" w:rsidRPr="00287B8A">
        <w:rPr>
          <w:rStyle w:val="libAlaemChar"/>
          <w:rtl/>
        </w:rPr>
        <w:t>صلى‌الله‌عليه‌وآله‌وسلم</w:t>
      </w:r>
      <w:r>
        <w:rPr>
          <w:rtl/>
          <w:lang w:bidi="fa-IR"/>
        </w:rPr>
        <w:t>،</w:t>
      </w:r>
      <w:r w:rsidRPr="004C1BA7">
        <w:rPr>
          <w:rtl/>
          <w:lang w:bidi="fa-IR"/>
        </w:rPr>
        <w:t xml:space="preserve"> علمت أنه سلالة آباء كرام ليس فيهم مسترذل</w:t>
      </w:r>
      <w:r>
        <w:rPr>
          <w:rtl/>
          <w:lang w:bidi="fa-IR"/>
        </w:rPr>
        <w:t>،</w:t>
      </w:r>
      <w:r w:rsidRPr="004C1BA7">
        <w:rPr>
          <w:rtl/>
          <w:lang w:bidi="fa-IR"/>
        </w:rPr>
        <w:t xml:space="preserve"> بل كلهم سادة قادة</w:t>
      </w:r>
      <w:r>
        <w:rPr>
          <w:rtl/>
          <w:lang w:bidi="fa-IR"/>
        </w:rPr>
        <w:t>،</w:t>
      </w:r>
      <w:r w:rsidRPr="004C1BA7">
        <w:rPr>
          <w:rtl/>
          <w:lang w:bidi="fa-IR"/>
        </w:rPr>
        <w:t xml:space="preserve"> وشرف النسب وطهارة المولد من شروط النبوة</w:t>
      </w:r>
      <w:r>
        <w:rPr>
          <w:rtl/>
          <w:lang w:bidi="fa-IR"/>
        </w:rPr>
        <w:t>،</w:t>
      </w:r>
      <w:r w:rsidRPr="004C1BA7">
        <w:rPr>
          <w:rtl/>
          <w:lang w:bidi="fa-IR"/>
        </w:rPr>
        <w:t xml:space="preserve"> هذا كلامه. ومن كلام عمّه أبي طالب</w:t>
      </w:r>
      <w:r>
        <w:rPr>
          <w:rtl/>
          <w:lang w:bidi="fa-IR"/>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8540DC" w:rsidTr="00927075">
        <w:trPr>
          <w:trHeight w:val="350"/>
        </w:trPr>
        <w:tc>
          <w:tcPr>
            <w:tcW w:w="3920" w:type="dxa"/>
            <w:shd w:val="clear" w:color="auto" w:fill="auto"/>
          </w:tcPr>
          <w:p w:rsidR="008540DC" w:rsidRDefault="008540DC" w:rsidP="00927075">
            <w:pPr>
              <w:pStyle w:val="libPoem"/>
            </w:pPr>
            <w:r w:rsidRPr="004C1BA7">
              <w:rPr>
                <w:rtl/>
                <w:lang w:bidi="fa-IR"/>
              </w:rPr>
              <w:t>إذا اجتمعت يوما</w:t>
            </w:r>
            <w:r>
              <w:rPr>
                <w:rFonts w:hint="cs"/>
                <w:rtl/>
                <w:lang w:bidi="fa-IR"/>
              </w:rPr>
              <w:t>ً</w:t>
            </w:r>
            <w:r w:rsidRPr="004C1BA7">
              <w:rPr>
                <w:rtl/>
                <w:lang w:bidi="fa-IR"/>
              </w:rPr>
              <w:t xml:space="preserve"> قريش لمفخر</w:t>
            </w:r>
            <w:r w:rsidRPr="00725071">
              <w:rPr>
                <w:rStyle w:val="libPoemTiniChar0"/>
                <w:rtl/>
              </w:rPr>
              <w:br/>
              <w:t> </w:t>
            </w:r>
          </w:p>
        </w:tc>
        <w:tc>
          <w:tcPr>
            <w:tcW w:w="279" w:type="dxa"/>
            <w:shd w:val="clear" w:color="auto" w:fill="auto"/>
          </w:tcPr>
          <w:p w:rsidR="008540DC" w:rsidRDefault="008540DC" w:rsidP="00927075">
            <w:pPr>
              <w:pStyle w:val="libPoem"/>
              <w:rPr>
                <w:rtl/>
              </w:rPr>
            </w:pPr>
          </w:p>
        </w:tc>
        <w:tc>
          <w:tcPr>
            <w:tcW w:w="3881" w:type="dxa"/>
            <w:shd w:val="clear" w:color="auto" w:fill="auto"/>
          </w:tcPr>
          <w:p w:rsidR="008540DC" w:rsidRDefault="008540DC" w:rsidP="00927075">
            <w:pPr>
              <w:pStyle w:val="libPoem"/>
            </w:pPr>
            <w:r w:rsidRPr="004C1BA7">
              <w:rPr>
                <w:rtl/>
                <w:lang w:bidi="fa-IR"/>
              </w:rPr>
              <w:t>فعبد مناف سرها وصميمها</w:t>
            </w:r>
            <w:r w:rsidRPr="00725071">
              <w:rPr>
                <w:rStyle w:val="libPoemTiniChar0"/>
                <w:rtl/>
              </w:rPr>
              <w:br/>
              <w:t> </w:t>
            </w:r>
          </w:p>
        </w:tc>
      </w:tr>
      <w:tr w:rsidR="008540DC" w:rsidTr="00927075">
        <w:trPr>
          <w:trHeight w:val="350"/>
        </w:trPr>
        <w:tc>
          <w:tcPr>
            <w:tcW w:w="3920" w:type="dxa"/>
          </w:tcPr>
          <w:p w:rsidR="008540DC" w:rsidRDefault="00D75E4B" w:rsidP="00927075">
            <w:pPr>
              <w:pStyle w:val="libPoem"/>
            </w:pPr>
            <w:r>
              <w:rPr>
                <w:rtl/>
                <w:lang w:bidi="fa-IR"/>
              </w:rPr>
              <w:t>و</w:t>
            </w:r>
            <w:r w:rsidRPr="004C1BA7">
              <w:rPr>
                <w:rtl/>
                <w:lang w:bidi="fa-IR"/>
              </w:rPr>
              <w:t>إن</w:t>
            </w:r>
            <w:r>
              <w:rPr>
                <w:rFonts w:hint="cs"/>
                <w:rtl/>
                <w:lang w:bidi="fa-IR"/>
              </w:rPr>
              <w:t>ْ</w:t>
            </w:r>
            <w:r w:rsidRPr="004C1BA7">
              <w:rPr>
                <w:rtl/>
                <w:lang w:bidi="fa-IR"/>
              </w:rPr>
              <w:t xml:space="preserve"> حصلت أنساب عبد منافها</w:t>
            </w:r>
            <w:r w:rsidR="008540DC" w:rsidRPr="00725071">
              <w:rPr>
                <w:rStyle w:val="libPoemTiniChar0"/>
                <w:rtl/>
              </w:rPr>
              <w:br/>
              <w:t> </w:t>
            </w:r>
          </w:p>
        </w:tc>
        <w:tc>
          <w:tcPr>
            <w:tcW w:w="279" w:type="dxa"/>
          </w:tcPr>
          <w:p w:rsidR="008540DC" w:rsidRDefault="008540DC" w:rsidP="00927075">
            <w:pPr>
              <w:pStyle w:val="libPoem"/>
              <w:rPr>
                <w:rtl/>
              </w:rPr>
            </w:pPr>
          </w:p>
        </w:tc>
        <w:tc>
          <w:tcPr>
            <w:tcW w:w="3881" w:type="dxa"/>
          </w:tcPr>
          <w:p w:rsidR="008540DC" w:rsidRDefault="00D75E4B" w:rsidP="00927075">
            <w:pPr>
              <w:pStyle w:val="libPoem"/>
            </w:pPr>
            <w:r w:rsidRPr="004C1BA7">
              <w:rPr>
                <w:rtl/>
                <w:lang w:bidi="fa-IR"/>
              </w:rPr>
              <w:t>ففي هاشم أشرافها وقديمها</w:t>
            </w:r>
            <w:r w:rsidR="008540DC" w:rsidRPr="00725071">
              <w:rPr>
                <w:rStyle w:val="libPoemTiniChar0"/>
                <w:rtl/>
              </w:rPr>
              <w:br/>
              <w:t> </w:t>
            </w:r>
          </w:p>
        </w:tc>
      </w:tr>
      <w:tr w:rsidR="008540DC" w:rsidTr="00927075">
        <w:trPr>
          <w:trHeight w:val="350"/>
        </w:trPr>
        <w:tc>
          <w:tcPr>
            <w:tcW w:w="3920" w:type="dxa"/>
          </w:tcPr>
          <w:p w:rsidR="008540DC" w:rsidRDefault="00092617" w:rsidP="00927075">
            <w:pPr>
              <w:pStyle w:val="libPoem"/>
            </w:pPr>
            <w:r>
              <w:rPr>
                <w:rtl/>
                <w:lang w:bidi="fa-IR"/>
              </w:rPr>
              <w:t>و</w:t>
            </w:r>
            <w:r w:rsidRPr="004C1BA7">
              <w:rPr>
                <w:rtl/>
                <w:lang w:bidi="fa-IR"/>
              </w:rPr>
              <w:t>إن فخرت يوما</w:t>
            </w:r>
            <w:r>
              <w:rPr>
                <w:rFonts w:hint="cs"/>
                <w:rtl/>
                <w:lang w:bidi="fa-IR"/>
              </w:rPr>
              <w:t>ً</w:t>
            </w:r>
            <w:r w:rsidRPr="004C1BA7">
              <w:rPr>
                <w:rtl/>
                <w:lang w:bidi="fa-IR"/>
              </w:rPr>
              <w:t xml:space="preserve"> فإنّ محمدا</w:t>
            </w:r>
            <w:r>
              <w:rPr>
                <w:rFonts w:hint="cs"/>
                <w:rtl/>
                <w:lang w:bidi="fa-IR"/>
              </w:rPr>
              <w:t>ً</w:t>
            </w:r>
            <w:r w:rsidR="008540DC" w:rsidRPr="00725071">
              <w:rPr>
                <w:rStyle w:val="libPoemTiniChar0"/>
                <w:rtl/>
              </w:rPr>
              <w:br/>
              <w:t> </w:t>
            </w:r>
          </w:p>
        </w:tc>
        <w:tc>
          <w:tcPr>
            <w:tcW w:w="279" w:type="dxa"/>
          </w:tcPr>
          <w:p w:rsidR="008540DC" w:rsidRDefault="008540DC" w:rsidP="00927075">
            <w:pPr>
              <w:pStyle w:val="libPoem"/>
              <w:rPr>
                <w:rtl/>
              </w:rPr>
            </w:pPr>
          </w:p>
        </w:tc>
        <w:tc>
          <w:tcPr>
            <w:tcW w:w="3881" w:type="dxa"/>
          </w:tcPr>
          <w:p w:rsidR="008540DC" w:rsidRDefault="00092617" w:rsidP="00927075">
            <w:pPr>
              <w:pStyle w:val="libPoem"/>
            </w:pPr>
            <w:r w:rsidRPr="004C1BA7">
              <w:rPr>
                <w:rtl/>
                <w:lang w:bidi="fa-IR"/>
              </w:rPr>
              <w:t>هو المصطفى من سرها وكريمها</w:t>
            </w:r>
            <w:r w:rsidR="008540DC" w:rsidRPr="00725071">
              <w:rPr>
                <w:rStyle w:val="libPoemTiniChar0"/>
                <w:rtl/>
              </w:rPr>
              <w:br/>
              <w:t> </w:t>
            </w:r>
          </w:p>
        </w:tc>
      </w:tr>
    </w:tbl>
    <w:p w:rsidR="000D14DD" w:rsidRPr="004C1BA7" w:rsidRDefault="000D14DD" w:rsidP="000D14DD">
      <w:pPr>
        <w:pStyle w:val="libNormal"/>
        <w:rPr>
          <w:rtl/>
          <w:lang w:bidi="fa-IR"/>
        </w:rPr>
      </w:pPr>
      <w:r w:rsidRPr="004C1BA7">
        <w:rPr>
          <w:rtl/>
          <w:lang w:bidi="fa-IR"/>
        </w:rPr>
        <w:t>بالرفع عطفا</w:t>
      </w:r>
      <w:r w:rsidR="00F52F3C">
        <w:rPr>
          <w:rFonts w:hint="cs"/>
          <w:rtl/>
          <w:lang w:bidi="fa-IR"/>
        </w:rPr>
        <w:t>ً</w:t>
      </w:r>
      <w:r w:rsidRPr="004C1BA7">
        <w:rPr>
          <w:rtl/>
          <w:lang w:bidi="fa-IR"/>
        </w:rPr>
        <w:t xml:space="preserve"> على المصطفى</w:t>
      </w:r>
      <w:r>
        <w:rPr>
          <w:rtl/>
          <w:lang w:bidi="fa-IR"/>
        </w:rPr>
        <w:t>،</w:t>
      </w:r>
      <w:r w:rsidRPr="004C1BA7">
        <w:rPr>
          <w:rtl/>
          <w:lang w:bidi="fa-IR"/>
        </w:rPr>
        <w:t xml:space="preserve"> وسر القوم وسطهم</w:t>
      </w:r>
      <w:r>
        <w:rPr>
          <w:rtl/>
          <w:lang w:bidi="fa-IR"/>
        </w:rPr>
        <w:t>،</w:t>
      </w:r>
      <w:r w:rsidRPr="004C1BA7">
        <w:rPr>
          <w:rtl/>
          <w:lang w:bidi="fa-IR"/>
        </w:rPr>
        <w:t xml:space="preserve"> فأشرف القوم قومه وأشرف القبائل قبيلته وأشرف الأفخاذ فخذه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4</w:t>
      </w:r>
      <w:r>
        <w:rPr>
          <w:rStyle w:val="libBold2Char"/>
          <w:rtl/>
        </w:rPr>
        <w:t xml:space="preserve"> </w:t>
      </w:r>
      <w:r w:rsidR="00FB56AE">
        <w:rPr>
          <w:rStyle w:val="libBold2Char"/>
          <w:rtl/>
        </w:rPr>
        <w:t>-</w:t>
      </w:r>
      <w:r>
        <w:rPr>
          <w:rStyle w:val="libBold2Char"/>
          <w:rtl/>
        </w:rPr>
        <w:t xml:space="preserve"> </w:t>
      </w:r>
      <w:r w:rsidRPr="00AE44A4">
        <w:rPr>
          <w:rStyle w:val="libBold2Char"/>
          <w:rtl/>
        </w:rPr>
        <w:t>أبو نعيم الاصبهاني</w:t>
      </w:r>
      <w:r w:rsidRPr="004C1BA7">
        <w:rPr>
          <w:rtl/>
          <w:lang w:bidi="fa-IR"/>
        </w:rPr>
        <w:t xml:space="preserve"> ( بعد ذكر الأحاديث المتقدمة )</w:t>
      </w:r>
      <w:r>
        <w:rPr>
          <w:rtl/>
          <w:lang w:bidi="fa-IR"/>
        </w:rPr>
        <w:t>:</w:t>
      </w:r>
      <w:r w:rsidRPr="004C1BA7">
        <w:rPr>
          <w:rtl/>
          <w:lang w:bidi="fa-IR"/>
        </w:rPr>
        <w:t xml:space="preserve"> « ووجه الدلالة في هذه الفضيلة</w:t>
      </w:r>
      <w:r>
        <w:rPr>
          <w:rtl/>
          <w:lang w:bidi="fa-IR"/>
        </w:rPr>
        <w:t>:</w:t>
      </w:r>
      <w:r w:rsidRPr="004C1BA7">
        <w:rPr>
          <w:rtl/>
          <w:lang w:bidi="fa-IR"/>
        </w:rPr>
        <w:t xml:space="preserve"> إن النبوة ملك وسياسة عامة</w:t>
      </w:r>
      <w:r>
        <w:rPr>
          <w:rtl/>
          <w:lang w:bidi="fa-IR"/>
        </w:rPr>
        <w:t>،</w:t>
      </w:r>
      <w:r w:rsidRPr="004C1BA7">
        <w:rPr>
          <w:rtl/>
          <w:lang w:bidi="fa-IR"/>
        </w:rPr>
        <w:t xml:space="preserve"> وذلك قوله تعالى</w:t>
      </w:r>
      <w:r>
        <w:rPr>
          <w:rtl/>
          <w:lang w:bidi="fa-IR"/>
        </w:rPr>
        <w:t>:</w:t>
      </w:r>
      <w:r w:rsidRPr="004C1BA7">
        <w:rPr>
          <w:rtl/>
          <w:lang w:bidi="fa-IR"/>
        </w:rPr>
        <w:t xml:space="preserve"> </w:t>
      </w:r>
      <w:r w:rsidRPr="00A73E8D">
        <w:rPr>
          <w:rStyle w:val="libAlaemChar"/>
          <w:rtl/>
        </w:rPr>
        <w:t>(</w:t>
      </w:r>
      <w:r w:rsidRPr="00AE44A4">
        <w:rPr>
          <w:rStyle w:val="libAieChar"/>
          <w:rtl/>
        </w:rPr>
        <w:t xml:space="preserve"> أَمْ يَحْسُدُونَ النَّاسَ عَلى ما آتاهُمُ اللهُ مِنْ فَضْلِهِ </w:t>
      </w:r>
      <w:r w:rsidRPr="00A73E8D">
        <w:rPr>
          <w:rStyle w:val="libAlaemChar"/>
          <w:rtl/>
        </w:rPr>
        <w:t>)</w:t>
      </w:r>
      <w:r w:rsidRPr="004C1BA7">
        <w:rPr>
          <w:rtl/>
          <w:lang w:bidi="fa-IR"/>
        </w:rPr>
        <w:t xml:space="preserve"> وهو الملك في ذوي الأحساب والأخطار من الناس</w:t>
      </w:r>
      <w:r>
        <w:rPr>
          <w:rtl/>
          <w:lang w:bidi="fa-IR"/>
        </w:rPr>
        <w:t>،</w:t>
      </w:r>
      <w:r w:rsidRPr="004C1BA7">
        <w:rPr>
          <w:rtl/>
          <w:lang w:bidi="fa-IR"/>
        </w:rPr>
        <w:t xml:space="preserve"> وكل ما كان خصال فضله أوفر كانت الرعية بالانقياد إليه أسمع وإلى طاعة مطيعة أسرع</w:t>
      </w:r>
      <w:r>
        <w:rPr>
          <w:rtl/>
          <w:lang w:bidi="fa-IR"/>
        </w:rPr>
        <w:t>،</w:t>
      </w:r>
      <w:r w:rsidRPr="004C1BA7">
        <w:rPr>
          <w:rtl/>
          <w:lang w:bidi="fa-IR"/>
        </w:rPr>
        <w:t xml:space="preserve"> وإذا كان في الملك وفي توابعه نقيصة نقص عدد أتباعه ورعيته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السيرة الحلبية 1 / 44.</w:t>
      </w:r>
    </w:p>
    <w:p w:rsidR="00BF7715"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Pr>
          <w:rtl/>
          <w:lang w:bidi="fa-IR"/>
        </w:rPr>
        <w:lastRenderedPageBreak/>
        <w:t>..</w:t>
      </w:r>
      <w:r w:rsidRPr="004C1BA7">
        <w:rPr>
          <w:rtl/>
          <w:lang w:bidi="fa-IR"/>
        </w:rPr>
        <w:t xml:space="preserve">. فدل ذلك على أن الملك لا يجعل </w:t>
      </w:r>
      <w:r w:rsidR="00D127DB">
        <w:rPr>
          <w:rtl/>
          <w:lang w:bidi="fa-IR"/>
        </w:rPr>
        <w:t>إلّا</w:t>
      </w:r>
      <w:r w:rsidRPr="004C1BA7">
        <w:rPr>
          <w:rtl/>
          <w:lang w:bidi="fa-IR"/>
        </w:rPr>
        <w:t xml:space="preserve"> في أهل الكمال والمهابة</w:t>
      </w:r>
      <w:r>
        <w:rPr>
          <w:rtl/>
          <w:lang w:bidi="fa-IR"/>
        </w:rPr>
        <w:t>،</w:t>
      </w:r>
      <w:r w:rsidRPr="004C1BA7">
        <w:rPr>
          <w:rtl/>
          <w:lang w:bidi="fa-IR"/>
        </w:rPr>
        <w:t xml:space="preserve"> وهاتان الخصلتان لا توجدان في غير ذوي الأحساب</w:t>
      </w:r>
      <w:r>
        <w:rPr>
          <w:rtl/>
          <w:lang w:bidi="fa-IR"/>
        </w:rPr>
        <w:t>،</w:t>
      </w:r>
      <w:r w:rsidRPr="004C1BA7">
        <w:rPr>
          <w:rtl/>
          <w:lang w:bidi="fa-IR"/>
        </w:rPr>
        <w:t xml:space="preserve"> فجعل الله لنبيه محمّد </w:t>
      </w:r>
      <w:r w:rsidR="00287B8A" w:rsidRPr="00287B8A">
        <w:rPr>
          <w:rStyle w:val="libAlaemChar"/>
          <w:rtl/>
        </w:rPr>
        <w:t>صلى‌الله‌عليه‌وآله‌وسلم</w:t>
      </w:r>
      <w:r w:rsidRPr="004C1BA7">
        <w:rPr>
          <w:rtl/>
          <w:lang w:bidi="fa-IR"/>
        </w:rPr>
        <w:t xml:space="preserve"> من الحظوظ أوفرها ومن السهام أوفاها وأكثرها</w:t>
      </w:r>
      <w:r>
        <w:rPr>
          <w:rtl/>
          <w:lang w:bidi="fa-IR"/>
        </w:rPr>
        <w:t>،</w:t>
      </w:r>
      <w:r w:rsidRPr="004C1BA7">
        <w:rPr>
          <w:rtl/>
          <w:lang w:bidi="fa-IR"/>
        </w:rPr>
        <w:t xml:space="preserve"> فلذلك قال</w:t>
      </w:r>
      <w:r>
        <w:rPr>
          <w:rtl/>
          <w:lang w:bidi="fa-IR"/>
        </w:rPr>
        <w:t>:</w:t>
      </w:r>
      <w:r w:rsidRPr="004C1BA7">
        <w:rPr>
          <w:rtl/>
          <w:lang w:bidi="fa-IR"/>
        </w:rPr>
        <w:t xml:space="preserve"> فأنا من خيار إلى خيار</w:t>
      </w:r>
      <w:r>
        <w:rPr>
          <w:rtl/>
          <w:lang w:bidi="fa-IR"/>
        </w:rPr>
        <w:t xml:space="preserve"> ..</w:t>
      </w:r>
      <w:r w:rsidRPr="004C1BA7">
        <w:rPr>
          <w:rtl/>
          <w:lang w:bidi="fa-IR"/>
        </w:rPr>
        <w:t>. »</w:t>
      </w:r>
      <w:r>
        <w:rPr>
          <w:rtl/>
          <w:lang w:bidi="fa-IR"/>
        </w:rPr>
        <w:t>.</w:t>
      </w:r>
    </w:p>
    <w:p w:rsidR="000D14DD" w:rsidRPr="004C1BA7" w:rsidRDefault="000D14DD" w:rsidP="000D14DD">
      <w:pPr>
        <w:pStyle w:val="libNormal"/>
        <w:rPr>
          <w:rtl/>
          <w:lang w:bidi="fa-IR"/>
        </w:rPr>
      </w:pPr>
      <w:r w:rsidRPr="00AE44A4">
        <w:rPr>
          <w:rStyle w:val="libBold2Char"/>
          <w:rtl/>
        </w:rPr>
        <w:t>5</w:t>
      </w:r>
      <w:r>
        <w:rPr>
          <w:rStyle w:val="libBold2Char"/>
          <w:rtl/>
        </w:rPr>
        <w:t xml:space="preserve"> </w:t>
      </w:r>
      <w:r w:rsidR="00FB56AE">
        <w:rPr>
          <w:rStyle w:val="libBold2Char"/>
          <w:rtl/>
        </w:rPr>
        <w:t>-</w:t>
      </w:r>
      <w:r>
        <w:rPr>
          <w:rStyle w:val="libBold2Char"/>
          <w:rtl/>
        </w:rPr>
        <w:t xml:space="preserve"> </w:t>
      </w:r>
      <w:r w:rsidRPr="00AE44A4">
        <w:rPr>
          <w:rStyle w:val="libBold2Char"/>
          <w:rtl/>
        </w:rPr>
        <w:t>السيوطي</w:t>
      </w:r>
      <w:r>
        <w:rPr>
          <w:rtl/>
          <w:lang w:bidi="fa-IR"/>
        </w:rPr>
        <w:t xml:space="preserve"> </w:t>
      </w:r>
      <w:r w:rsidR="00FB56AE">
        <w:rPr>
          <w:rtl/>
          <w:lang w:bidi="fa-IR"/>
        </w:rPr>
        <w:t>-</w:t>
      </w:r>
      <w:r>
        <w:rPr>
          <w:rtl/>
          <w:lang w:bidi="fa-IR"/>
        </w:rPr>
        <w:t xml:space="preserve"> </w:t>
      </w:r>
      <w:r w:rsidRPr="004C1BA7">
        <w:rPr>
          <w:rtl/>
          <w:lang w:bidi="fa-IR"/>
        </w:rPr>
        <w:t>بعد الأحاديث</w:t>
      </w:r>
      <w:r>
        <w:rPr>
          <w:rtl/>
          <w:lang w:bidi="fa-IR"/>
        </w:rPr>
        <w:t xml:space="preserve"> </w:t>
      </w:r>
      <w:r w:rsidR="00FB56AE">
        <w:rPr>
          <w:rtl/>
          <w:lang w:bidi="fa-IR"/>
        </w:rPr>
        <w:t>-</w:t>
      </w:r>
      <w:r>
        <w:rPr>
          <w:rtl/>
          <w:lang w:bidi="fa-IR"/>
        </w:rPr>
        <w:t>:</w:t>
      </w:r>
      <w:r w:rsidRPr="004C1BA7">
        <w:rPr>
          <w:rtl/>
          <w:lang w:bidi="fa-IR"/>
        </w:rPr>
        <w:t xml:space="preserve"> « قال أبو نعيم</w:t>
      </w:r>
      <w:r>
        <w:rPr>
          <w:rtl/>
          <w:lang w:bidi="fa-IR"/>
        </w:rPr>
        <w:t>:</w:t>
      </w:r>
      <w:r w:rsidRPr="004C1BA7">
        <w:rPr>
          <w:rtl/>
          <w:lang w:bidi="fa-IR"/>
        </w:rPr>
        <w:t xml:space="preserve"> وجه الدلالة على نبوته من هذه الفضيلة أن النبوة ملك وسياسة عامة</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6</w:t>
      </w:r>
      <w:r>
        <w:rPr>
          <w:rStyle w:val="libBold2Char"/>
          <w:rtl/>
        </w:rPr>
        <w:t xml:space="preserve"> </w:t>
      </w:r>
      <w:r w:rsidR="00FB56AE">
        <w:rPr>
          <w:rStyle w:val="libBold2Char"/>
          <w:rtl/>
        </w:rPr>
        <w:t>-</w:t>
      </w:r>
      <w:r>
        <w:rPr>
          <w:rStyle w:val="libBold2Char"/>
          <w:rtl/>
        </w:rPr>
        <w:t xml:space="preserve"> </w:t>
      </w:r>
      <w:r w:rsidRPr="00AE44A4">
        <w:rPr>
          <w:rStyle w:val="libBold2Char"/>
          <w:rtl/>
        </w:rPr>
        <w:t>القاضي عياض</w:t>
      </w:r>
      <w:r>
        <w:rPr>
          <w:rtl/>
          <w:lang w:bidi="fa-IR"/>
        </w:rPr>
        <w:t>:</w:t>
      </w:r>
      <w:r w:rsidRPr="004C1BA7">
        <w:rPr>
          <w:rtl/>
          <w:lang w:bidi="fa-IR"/>
        </w:rPr>
        <w:t xml:space="preserve"> « الباب الثاني في تكميل الله تعالى له المحاسن خلقا</w:t>
      </w:r>
      <w:r w:rsidR="00F52F3C">
        <w:rPr>
          <w:rFonts w:hint="cs"/>
          <w:rtl/>
          <w:lang w:bidi="fa-IR"/>
        </w:rPr>
        <w:t>ً</w:t>
      </w:r>
      <w:r w:rsidRPr="004C1BA7">
        <w:rPr>
          <w:rtl/>
          <w:lang w:bidi="fa-IR"/>
        </w:rPr>
        <w:t xml:space="preserve"> وخلقا</w:t>
      </w:r>
      <w:r w:rsidR="00F52F3C">
        <w:rPr>
          <w:rFonts w:hint="cs"/>
          <w:rtl/>
          <w:lang w:bidi="fa-IR"/>
        </w:rPr>
        <w:t>ً</w:t>
      </w:r>
      <w:r>
        <w:rPr>
          <w:rtl/>
          <w:lang w:bidi="fa-IR"/>
        </w:rPr>
        <w:t>،</w:t>
      </w:r>
      <w:r w:rsidRPr="004C1BA7">
        <w:rPr>
          <w:rtl/>
          <w:lang w:bidi="fa-IR"/>
        </w:rPr>
        <w:t xml:space="preserve"> وقرانه جميع الفضائل الدينية والدنيويّة فيه نسقا</w:t>
      </w:r>
      <w:r w:rsidR="00886A32">
        <w:rPr>
          <w:rFonts w:hint="cs"/>
          <w:rtl/>
          <w:lang w:bidi="fa-IR"/>
        </w:rPr>
        <w:t>ً</w:t>
      </w:r>
      <w:r>
        <w:rPr>
          <w:rtl/>
          <w:lang w:bidi="fa-IR"/>
        </w:rPr>
        <w:t xml:space="preserve"> ..</w:t>
      </w:r>
      <w:r w:rsidRPr="004C1BA7">
        <w:rPr>
          <w:rtl/>
          <w:lang w:bidi="fa-IR"/>
        </w:rPr>
        <w:t xml:space="preserve">. » فذكر فيه فوائد جمة في كلام طويل </w:t>
      </w:r>
      <w:r w:rsidRPr="00AE44A4">
        <w:rPr>
          <w:rStyle w:val="libFootnotenumChar"/>
          <w:rtl/>
        </w:rPr>
        <w:t>(2)</w:t>
      </w:r>
      <w:r>
        <w:rPr>
          <w:rtl/>
          <w:lang w:bidi="fa-IR"/>
        </w:rPr>
        <w:t>.</w:t>
      </w:r>
    </w:p>
    <w:p w:rsidR="003C0B4F" w:rsidRDefault="000D14DD" w:rsidP="000D14DD">
      <w:pPr>
        <w:pStyle w:val="Heading2"/>
        <w:rPr>
          <w:rtl/>
          <w:lang w:bidi="fa-IR"/>
        </w:rPr>
      </w:pPr>
      <w:bookmarkStart w:id="731" w:name="_Toc347630330"/>
      <w:bookmarkStart w:id="732" w:name="_Toc407003754"/>
      <w:bookmarkStart w:id="733" w:name="_Toc94612833"/>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كان الرسول من بني هاشم فالإمام يكون منهم</w:t>
      </w:r>
      <w:bookmarkEnd w:id="731"/>
      <w:bookmarkEnd w:id="732"/>
      <w:bookmarkEnd w:id="733"/>
    </w:p>
    <w:p w:rsidR="000D14DD" w:rsidRPr="004C1BA7" w:rsidRDefault="000D14DD" w:rsidP="000D14DD">
      <w:pPr>
        <w:pStyle w:val="libNormal"/>
        <w:rPr>
          <w:rtl/>
          <w:lang w:bidi="fa-IR"/>
        </w:rPr>
      </w:pPr>
      <w:r w:rsidRPr="004C1BA7">
        <w:rPr>
          <w:rtl/>
          <w:lang w:bidi="fa-IR"/>
        </w:rPr>
        <w:t>ذكر شاه ولي الله الدهلوي روايات من قصة السقيفة في ( إزالة الخفا ) إلى أن قال</w:t>
      </w:r>
      <w:r>
        <w:rPr>
          <w:rtl/>
          <w:lang w:bidi="fa-IR"/>
        </w:rPr>
        <w:t>:</w:t>
      </w:r>
      <w:r w:rsidRPr="004C1BA7">
        <w:rPr>
          <w:rtl/>
          <w:lang w:bidi="fa-IR"/>
        </w:rPr>
        <w:t xml:space="preserve"> « أما رواية أبي سعيد الخدري</w:t>
      </w:r>
      <w:r>
        <w:rPr>
          <w:rtl/>
          <w:lang w:bidi="fa-IR"/>
        </w:rPr>
        <w:t xml:space="preserve"> </w:t>
      </w:r>
      <w:r w:rsidR="00FB56AE">
        <w:rPr>
          <w:rtl/>
          <w:lang w:bidi="fa-IR"/>
        </w:rPr>
        <w:t>-</w:t>
      </w:r>
      <w:r>
        <w:rPr>
          <w:rtl/>
          <w:lang w:bidi="fa-IR"/>
        </w:rPr>
        <w:t xml:space="preserve"> </w:t>
      </w:r>
      <w:r w:rsidRPr="004C1BA7">
        <w:rPr>
          <w:rtl/>
          <w:lang w:bidi="fa-IR"/>
        </w:rPr>
        <w:t>قال</w:t>
      </w:r>
      <w:r>
        <w:rPr>
          <w:rtl/>
          <w:lang w:bidi="fa-IR"/>
        </w:rPr>
        <w:t>:</w:t>
      </w:r>
      <w:r w:rsidRPr="004C1BA7">
        <w:rPr>
          <w:rtl/>
          <w:lang w:bidi="fa-IR"/>
        </w:rPr>
        <w:t xml:space="preserve"> لما توفي رسول الله </w:t>
      </w:r>
      <w:r w:rsidR="00287B8A" w:rsidRPr="00287B8A">
        <w:rPr>
          <w:rStyle w:val="libAlaemChar"/>
          <w:rtl/>
        </w:rPr>
        <w:t>صلى‌الله‌عليه‌وآله‌وسلم</w:t>
      </w:r>
      <w:r w:rsidRPr="004C1BA7">
        <w:rPr>
          <w:rtl/>
          <w:lang w:bidi="fa-IR"/>
        </w:rPr>
        <w:t xml:space="preserve"> قام خطباء الأنصار فجعل الرجل منهم يقول</w:t>
      </w:r>
      <w:r>
        <w:rPr>
          <w:rtl/>
          <w:lang w:bidi="fa-IR"/>
        </w:rPr>
        <w:t>:</w:t>
      </w:r>
      <w:r w:rsidRPr="004C1BA7">
        <w:rPr>
          <w:rtl/>
          <w:lang w:bidi="fa-IR"/>
        </w:rPr>
        <w:t xml:space="preserve"> يا معشر المهاجرين</w:t>
      </w:r>
      <w:r>
        <w:rPr>
          <w:rtl/>
          <w:lang w:bidi="fa-IR"/>
        </w:rPr>
        <w:t>:</w:t>
      </w:r>
      <w:r w:rsidRPr="004C1BA7">
        <w:rPr>
          <w:rtl/>
          <w:lang w:bidi="fa-IR"/>
        </w:rPr>
        <w:t xml:space="preserve"> إن رسول الله </w:t>
      </w:r>
      <w:r w:rsidR="00287B8A" w:rsidRPr="00287B8A">
        <w:rPr>
          <w:rStyle w:val="libAlaemChar"/>
          <w:rtl/>
        </w:rPr>
        <w:t>صلى‌الله‌عليه‌وآله‌وسلم</w:t>
      </w:r>
      <w:r w:rsidRPr="004C1BA7">
        <w:rPr>
          <w:rtl/>
          <w:lang w:bidi="fa-IR"/>
        </w:rPr>
        <w:t xml:space="preserve"> كان إذا استعمل رجلا منكم قرن معه رجلا</w:t>
      </w:r>
      <w:r w:rsidR="00086BCB">
        <w:rPr>
          <w:rFonts w:hint="cs"/>
          <w:rtl/>
          <w:lang w:bidi="fa-IR"/>
        </w:rPr>
        <w:t>ً</w:t>
      </w:r>
      <w:r w:rsidRPr="004C1BA7">
        <w:rPr>
          <w:rtl/>
          <w:lang w:bidi="fa-IR"/>
        </w:rPr>
        <w:t xml:space="preserve"> منا</w:t>
      </w:r>
      <w:r>
        <w:rPr>
          <w:rtl/>
          <w:lang w:bidi="fa-IR"/>
        </w:rPr>
        <w:t>،</w:t>
      </w:r>
      <w:r w:rsidRPr="004C1BA7">
        <w:rPr>
          <w:rtl/>
          <w:lang w:bidi="fa-IR"/>
        </w:rPr>
        <w:t xml:space="preserve"> فنرى أن</w:t>
      </w:r>
      <w:r w:rsidR="00461E2E">
        <w:rPr>
          <w:rFonts w:hint="cs"/>
          <w:rtl/>
          <w:lang w:bidi="fa-IR"/>
        </w:rPr>
        <w:t>ْ</w:t>
      </w:r>
      <w:r w:rsidRPr="004C1BA7">
        <w:rPr>
          <w:rtl/>
          <w:lang w:bidi="fa-IR"/>
        </w:rPr>
        <w:t xml:space="preserve"> يلي هذا الأمر رجلان أحدهما منكم والآخر منا. قال</w:t>
      </w:r>
      <w:r>
        <w:rPr>
          <w:rtl/>
          <w:lang w:bidi="fa-IR"/>
        </w:rPr>
        <w:t>:</w:t>
      </w:r>
      <w:r w:rsidRPr="004C1BA7">
        <w:rPr>
          <w:rtl/>
          <w:lang w:bidi="fa-IR"/>
        </w:rPr>
        <w:t xml:space="preserve"> فتتابعت خطباء الأنصار على ذلك</w:t>
      </w:r>
      <w:r>
        <w:rPr>
          <w:rtl/>
          <w:lang w:bidi="fa-IR"/>
        </w:rPr>
        <w:t>،</w:t>
      </w:r>
      <w:r w:rsidRPr="004C1BA7">
        <w:rPr>
          <w:rtl/>
          <w:lang w:bidi="fa-IR"/>
        </w:rPr>
        <w:t xml:space="preserve"> فقام زيد بن ثابت فقال</w:t>
      </w:r>
      <w:r>
        <w:rPr>
          <w:rtl/>
          <w:lang w:bidi="fa-IR"/>
        </w:rPr>
        <w:t>:</w:t>
      </w:r>
    </w:p>
    <w:p w:rsidR="000D14DD" w:rsidRPr="004C1BA7" w:rsidRDefault="000D14DD" w:rsidP="000D14DD">
      <w:pPr>
        <w:pStyle w:val="libNormal"/>
        <w:rPr>
          <w:rtl/>
          <w:lang w:bidi="fa-IR"/>
        </w:rPr>
      </w:pPr>
      <w:r w:rsidRPr="004C1BA7">
        <w:rPr>
          <w:rtl/>
          <w:lang w:bidi="fa-IR"/>
        </w:rPr>
        <w:t xml:space="preserve">إن رسول الله </w:t>
      </w:r>
      <w:r w:rsidR="00287B8A" w:rsidRPr="00287B8A">
        <w:rPr>
          <w:rStyle w:val="libAlaemChar"/>
          <w:rtl/>
        </w:rPr>
        <w:t>صلى‌الله‌عليه‌وآله‌وسلم</w:t>
      </w:r>
      <w:r w:rsidRPr="004C1BA7">
        <w:rPr>
          <w:rtl/>
          <w:lang w:bidi="fa-IR"/>
        </w:rPr>
        <w:t xml:space="preserve"> كان من المهاجرين فإنّ الامام يكون من المهاجرين</w:t>
      </w:r>
      <w:r>
        <w:rPr>
          <w:rtl/>
          <w:lang w:bidi="fa-IR"/>
        </w:rPr>
        <w:t>،</w:t>
      </w:r>
      <w:r w:rsidRPr="004C1BA7">
        <w:rPr>
          <w:rtl/>
          <w:lang w:bidi="fa-IR"/>
        </w:rPr>
        <w:t xml:space="preserve"> ونحن أنصاره كما كنا أنصار رسول الله </w:t>
      </w:r>
      <w:r w:rsidR="00287B8A" w:rsidRPr="00287B8A">
        <w:rPr>
          <w:rStyle w:val="libAlaemChar"/>
          <w:rtl/>
        </w:rPr>
        <w:t>صلى‌الله‌عليه‌وآله‌وسلم</w:t>
      </w:r>
      <w:r w:rsidRPr="004C1BA7">
        <w:rPr>
          <w:rtl/>
          <w:lang w:bidi="fa-IR"/>
        </w:rPr>
        <w:t>.</w:t>
      </w:r>
    </w:p>
    <w:p w:rsidR="000D14DD" w:rsidRPr="004C1BA7" w:rsidRDefault="000D14DD" w:rsidP="000D14DD">
      <w:pPr>
        <w:pStyle w:val="libNormal"/>
        <w:rPr>
          <w:rtl/>
          <w:lang w:bidi="fa-IR"/>
        </w:rPr>
      </w:pPr>
      <w:r w:rsidRPr="004C1BA7">
        <w:rPr>
          <w:rtl/>
          <w:lang w:bidi="fa-IR"/>
        </w:rPr>
        <w:t>فقام أبو بكر فقال</w:t>
      </w:r>
      <w:r>
        <w:rPr>
          <w:rtl/>
          <w:lang w:bidi="fa-IR"/>
        </w:rPr>
        <w:t>:</w:t>
      </w:r>
      <w:r w:rsidRPr="004C1BA7">
        <w:rPr>
          <w:rtl/>
          <w:lang w:bidi="fa-IR"/>
        </w:rPr>
        <w:t xml:space="preserve"> جزاكم الله خيرا</w:t>
      </w:r>
      <w:r w:rsidR="00461E2E">
        <w:rPr>
          <w:rFonts w:hint="cs"/>
          <w:rtl/>
          <w:lang w:bidi="fa-IR"/>
        </w:rPr>
        <w:t>ً</w:t>
      </w:r>
      <w:r w:rsidRPr="004C1BA7">
        <w:rPr>
          <w:rtl/>
          <w:lang w:bidi="fa-IR"/>
        </w:rPr>
        <w:t xml:space="preserve"> يا معشر الأنصار وثبّت قائلكم. ثم</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الخصائص الكبرى 1 / 39.</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الشفا</w:t>
      </w:r>
      <w:r w:rsidR="000D14DD">
        <w:rPr>
          <w:rtl/>
        </w:rPr>
        <w:t xml:space="preserve"> </w:t>
      </w:r>
      <w:r w:rsidR="00FB56AE">
        <w:rPr>
          <w:rtl/>
        </w:rPr>
        <w:t>-</w:t>
      </w:r>
      <w:r w:rsidR="000D14DD">
        <w:rPr>
          <w:rtl/>
        </w:rPr>
        <w:t xml:space="preserve"> </w:t>
      </w:r>
      <w:r w:rsidR="000D14DD" w:rsidRPr="004C1BA7">
        <w:rPr>
          <w:rtl/>
        </w:rPr>
        <w:t>46.</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قال</w:t>
      </w:r>
      <w:r>
        <w:rPr>
          <w:rtl/>
          <w:lang w:bidi="fa-IR"/>
        </w:rPr>
        <w:t>:</w:t>
      </w:r>
      <w:r w:rsidRPr="004C1BA7">
        <w:rPr>
          <w:rtl/>
          <w:lang w:bidi="fa-IR"/>
        </w:rPr>
        <w:t xml:space="preserve"> والله لو فعلتم غير ذلك لما صالحتكم. أخرجه ابن أبي شيبة »</w:t>
      </w:r>
      <w:r>
        <w:rPr>
          <w:rtl/>
          <w:lang w:bidi="fa-IR"/>
        </w:rPr>
        <w:t>.</w:t>
      </w:r>
    </w:p>
    <w:p w:rsidR="000D14DD" w:rsidRPr="004C1BA7" w:rsidRDefault="000D14DD" w:rsidP="000D14DD">
      <w:pPr>
        <w:pStyle w:val="libNormal"/>
        <w:rPr>
          <w:rtl/>
          <w:lang w:bidi="fa-IR"/>
        </w:rPr>
      </w:pPr>
      <w:r w:rsidRPr="00AE44A4">
        <w:rPr>
          <w:rStyle w:val="libBold2Char"/>
          <w:rtl/>
        </w:rPr>
        <w:t>أقول</w:t>
      </w:r>
      <w:r>
        <w:rPr>
          <w:rStyle w:val="libBold2Char"/>
          <w:rtl/>
        </w:rPr>
        <w:t>:</w:t>
      </w:r>
      <w:r w:rsidRPr="004C1BA7">
        <w:rPr>
          <w:rtl/>
          <w:lang w:bidi="fa-IR"/>
        </w:rPr>
        <w:t xml:space="preserve"> لقد استدل زيد بن ثابت على لزوم كون الخليفة من المهاجرين بأن رسول الله </w:t>
      </w:r>
      <w:r w:rsidR="00287B8A" w:rsidRPr="00287B8A">
        <w:rPr>
          <w:rStyle w:val="libAlaemChar"/>
          <w:rtl/>
        </w:rPr>
        <w:t>صلى‌الله‌عليه‌وآله‌وسلم</w:t>
      </w:r>
      <w:r w:rsidRPr="004C1BA7">
        <w:rPr>
          <w:rtl/>
          <w:lang w:bidi="fa-IR"/>
        </w:rPr>
        <w:t xml:space="preserve"> من المهاجرين</w:t>
      </w:r>
      <w:r>
        <w:rPr>
          <w:rtl/>
          <w:lang w:bidi="fa-IR"/>
        </w:rPr>
        <w:t>،</w:t>
      </w:r>
      <w:r w:rsidRPr="004C1BA7">
        <w:rPr>
          <w:rtl/>
          <w:lang w:bidi="fa-IR"/>
        </w:rPr>
        <w:t xml:space="preserve"> وقد قرر أبو بكر هذا الاستدلال ووافقه عليه وتمت البيعة لأبي بكر.</w:t>
      </w:r>
    </w:p>
    <w:p w:rsidR="000D14DD" w:rsidRPr="004C1BA7" w:rsidRDefault="000D14DD" w:rsidP="000D14DD">
      <w:pPr>
        <w:pStyle w:val="libNormal"/>
        <w:rPr>
          <w:rtl/>
          <w:lang w:bidi="fa-IR"/>
        </w:rPr>
      </w:pPr>
      <w:r w:rsidRPr="004C1BA7">
        <w:rPr>
          <w:rtl/>
          <w:lang w:bidi="fa-IR"/>
        </w:rPr>
        <w:t>وعلى ضوء هذا الاستدلال نقول</w:t>
      </w:r>
      <w:r>
        <w:rPr>
          <w:rtl/>
          <w:lang w:bidi="fa-IR"/>
        </w:rPr>
        <w:t>:</w:t>
      </w:r>
      <w:r w:rsidRPr="004C1BA7">
        <w:rPr>
          <w:rtl/>
          <w:lang w:bidi="fa-IR"/>
        </w:rPr>
        <w:t xml:space="preserve"> إن رسول الله </w:t>
      </w:r>
      <w:r w:rsidR="00287B8A" w:rsidRPr="00287B8A">
        <w:rPr>
          <w:rStyle w:val="libAlaemChar"/>
          <w:rtl/>
        </w:rPr>
        <w:t>صلى‌الله‌عليه‌وآله‌وسلم</w:t>
      </w:r>
      <w:r w:rsidRPr="004C1BA7">
        <w:rPr>
          <w:rtl/>
          <w:lang w:bidi="fa-IR"/>
        </w:rPr>
        <w:t xml:space="preserve"> كان من بني هاشم فإن الامام يكون من بني هاشم</w:t>
      </w:r>
      <w:r>
        <w:rPr>
          <w:rtl/>
          <w:lang w:bidi="fa-IR"/>
        </w:rPr>
        <w:t>،</w:t>
      </w:r>
      <w:r w:rsidRPr="004C1BA7">
        <w:rPr>
          <w:rtl/>
          <w:lang w:bidi="fa-IR"/>
        </w:rPr>
        <w:t xml:space="preserve"> ولما كان علي </w:t>
      </w:r>
      <w:r w:rsidRPr="00A73E8D">
        <w:rPr>
          <w:rStyle w:val="libAlaemChar"/>
          <w:rtl/>
        </w:rPr>
        <w:t>عليه‌السلام</w:t>
      </w:r>
      <w:r w:rsidRPr="004C1BA7">
        <w:rPr>
          <w:rtl/>
          <w:lang w:bidi="fa-IR"/>
        </w:rPr>
        <w:t xml:space="preserve"> أفضلهم بالإجماع ولم يكن أحد من الثلاثة من بني هاشم فيكون هو الامام والخليفة بعد رسول الله.</w:t>
      </w:r>
    </w:p>
    <w:p w:rsidR="000D14DD" w:rsidRPr="004C1BA7" w:rsidRDefault="000D14DD" w:rsidP="000D14DD">
      <w:pPr>
        <w:pStyle w:val="libNormal"/>
        <w:rPr>
          <w:rtl/>
          <w:lang w:bidi="fa-IR"/>
        </w:rPr>
      </w:pPr>
      <w:r w:rsidRPr="004C1BA7">
        <w:rPr>
          <w:rtl/>
          <w:lang w:bidi="fa-IR"/>
        </w:rPr>
        <w:t>فثبت أن قرب النسب من أدلة الامامة والخلافة.</w:t>
      </w:r>
    </w:p>
    <w:p w:rsidR="000D14DD" w:rsidRPr="004C1BA7" w:rsidRDefault="000D14DD" w:rsidP="000D14DD">
      <w:pPr>
        <w:pStyle w:val="Heading2"/>
        <w:rPr>
          <w:rtl/>
          <w:lang w:bidi="fa-IR"/>
        </w:rPr>
      </w:pPr>
      <w:bookmarkStart w:id="734" w:name="_Toc347630331"/>
      <w:bookmarkStart w:id="735" w:name="_Toc407003755"/>
      <w:bookmarkStart w:id="736" w:name="_Toc94612834"/>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خطبة أبي بكر في السقيفة</w:t>
      </w:r>
      <w:bookmarkEnd w:id="734"/>
      <w:bookmarkEnd w:id="735"/>
      <w:bookmarkEnd w:id="736"/>
    </w:p>
    <w:p w:rsidR="000D14DD" w:rsidRPr="004C1BA7" w:rsidRDefault="000D14DD" w:rsidP="000D14DD">
      <w:pPr>
        <w:pStyle w:val="libNormal"/>
        <w:rPr>
          <w:rtl/>
          <w:lang w:bidi="fa-IR"/>
        </w:rPr>
      </w:pPr>
      <w:r w:rsidRPr="004C1BA7">
        <w:rPr>
          <w:rtl/>
          <w:lang w:bidi="fa-IR"/>
        </w:rPr>
        <w:t>لقد خاصم أبو بكر الأنصار في السقيفة واحتج عليهم في أمر الخلافة بأنه « لن تعرف العرب هذا الأمر إلا لهذا الحي من قريش</w:t>
      </w:r>
      <w:r>
        <w:rPr>
          <w:rtl/>
          <w:lang w:bidi="fa-IR"/>
        </w:rPr>
        <w:t>،</w:t>
      </w:r>
      <w:r w:rsidRPr="004C1BA7">
        <w:rPr>
          <w:rtl/>
          <w:lang w:bidi="fa-IR"/>
        </w:rPr>
        <w:t xml:space="preserve"> هم أوسط العرب نسبا</w:t>
      </w:r>
      <w:r w:rsidR="00461E2E">
        <w:rPr>
          <w:rFonts w:hint="cs"/>
          <w:rtl/>
          <w:lang w:bidi="fa-IR"/>
        </w:rPr>
        <w:t>ً</w:t>
      </w:r>
      <w:r w:rsidRPr="004C1BA7">
        <w:rPr>
          <w:rtl/>
          <w:lang w:bidi="fa-IR"/>
        </w:rPr>
        <w:t xml:space="preserve"> ودارا</w:t>
      </w:r>
      <w:r w:rsidR="00461E2E">
        <w:rPr>
          <w:rFonts w:hint="cs"/>
          <w:rtl/>
          <w:lang w:bidi="fa-IR"/>
        </w:rPr>
        <w:t>ً</w:t>
      </w:r>
      <w:r w:rsidRPr="004C1BA7">
        <w:rPr>
          <w:rtl/>
          <w:lang w:bidi="fa-IR"/>
        </w:rPr>
        <w:t xml:space="preserve"> » ولقد خصمهم بهذا البيان وتمت البيعة له في نهاية الأمر في قصة مفصلة معروفة.</w:t>
      </w:r>
    </w:p>
    <w:p w:rsidR="000D14DD" w:rsidRPr="004C1BA7" w:rsidRDefault="000D14DD" w:rsidP="000D14DD">
      <w:pPr>
        <w:pStyle w:val="libNormal"/>
        <w:rPr>
          <w:rtl/>
          <w:lang w:bidi="fa-IR"/>
        </w:rPr>
      </w:pPr>
      <w:r w:rsidRPr="004C1BA7">
        <w:rPr>
          <w:rtl/>
          <w:lang w:bidi="fa-IR"/>
        </w:rPr>
        <w:t>ولا ريب أن عليا</w:t>
      </w:r>
      <w:r w:rsidR="00461E2E">
        <w:rPr>
          <w:rFonts w:hint="cs"/>
          <w:rtl/>
          <w:lang w:bidi="fa-IR"/>
        </w:rPr>
        <w:t>ً</w:t>
      </w:r>
      <w:r w:rsidRPr="004C1BA7">
        <w:rPr>
          <w:rtl/>
          <w:lang w:bidi="fa-IR"/>
        </w:rPr>
        <w:t xml:space="preserve"> أشرف القوم</w:t>
      </w:r>
      <w:r>
        <w:rPr>
          <w:rtl/>
          <w:lang w:bidi="fa-IR"/>
        </w:rPr>
        <w:t xml:space="preserve"> </w:t>
      </w:r>
      <w:r w:rsidR="00FB56AE">
        <w:rPr>
          <w:rtl/>
          <w:lang w:bidi="fa-IR"/>
        </w:rPr>
        <w:t>-</w:t>
      </w:r>
      <w:r>
        <w:rPr>
          <w:rtl/>
          <w:lang w:bidi="fa-IR"/>
        </w:rPr>
        <w:t xml:space="preserve"> </w:t>
      </w:r>
      <w:r w:rsidRPr="004C1BA7">
        <w:rPr>
          <w:rtl/>
          <w:lang w:bidi="fa-IR"/>
        </w:rPr>
        <w:t>من المهاجرين والأنصار</w:t>
      </w:r>
      <w:r>
        <w:rPr>
          <w:rtl/>
          <w:lang w:bidi="fa-IR"/>
        </w:rPr>
        <w:t xml:space="preserve"> </w:t>
      </w:r>
      <w:r w:rsidR="00FB56AE">
        <w:rPr>
          <w:rtl/>
          <w:lang w:bidi="fa-IR"/>
        </w:rPr>
        <w:t>-</w:t>
      </w:r>
      <w:r>
        <w:rPr>
          <w:rtl/>
          <w:lang w:bidi="fa-IR"/>
        </w:rPr>
        <w:t xml:space="preserve"> </w:t>
      </w:r>
      <w:r w:rsidRPr="004C1BA7">
        <w:rPr>
          <w:rtl/>
          <w:lang w:bidi="fa-IR"/>
        </w:rPr>
        <w:t>نسبا ودارا</w:t>
      </w:r>
      <w:r>
        <w:rPr>
          <w:rtl/>
          <w:lang w:bidi="fa-IR"/>
        </w:rPr>
        <w:t>،</w:t>
      </w:r>
      <w:r w:rsidRPr="004C1BA7">
        <w:rPr>
          <w:rtl/>
          <w:lang w:bidi="fa-IR"/>
        </w:rPr>
        <w:t xml:space="preserve"> فيجب</w:t>
      </w:r>
      <w:r>
        <w:rPr>
          <w:rtl/>
          <w:lang w:bidi="fa-IR"/>
        </w:rPr>
        <w:t xml:space="preserve"> </w:t>
      </w:r>
      <w:r w:rsidR="00FB56AE">
        <w:rPr>
          <w:rtl/>
          <w:lang w:bidi="fa-IR"/>
        </w:rPr>
        <w:t>-</w:t>
      </w:r>
      <w:r>
        <w:rPr>
          <w:rtl/>
          <w:lang w:bidi="fa-IR"/>
        </w:rPr>
        <w:t xml:space="preserve"> </w:t>
      </w:r>
      <w:r w:rsidRPr="004C1BA7">
        <w:rPr>
          <w:rtl/>
          <w:lang w:bidi="fa-IR"/>
        </w:rPr>
        <w:t>بالأولوية</w:t>
      </w:r>
      <w:r>
        <w:rPr>
          <w:rtl/>
          <w:lang w:bidi="fa-IR"/>
        </w:rPr>
        <w:t xml:space="preserve"> </w:t>
      </w:r>
      <w:r w:rsidR="00FB56AE">
        <w:rPr>
          <w:rtl/>
          <w:lang w:bidi="fa-IR"/>
        </w:rPr>
        <w:t>-</w:t>
      </w:r>
      <w:r>
        <w:rPr>
          <w:rtl/>
          <w:lang w:bidi="fa-IR"/>
        </w:rPr>
        <w:t xml:space="preserve"> </w:t>
      </w:r>
      <w:r w:rsidRPr="004C1BA7">
        <w:rPr>
          <w:rtl/>
          <w:lang w:bidi="fa-IR"/>
        </w:rPr>
        <w:t xml:space="preserve">أن لا تعرف العرب هذا الأمر </w:t>
      </w:r>
      <w:r w:rsidR="00D127DB">
        <w:rPr>
          <w:rtl/>
          <w:lang w:bidi="fa-IR"/>
        </w:rPr>
        <w:t>إلّا</w:t>
      </w:r>
      <w:r w:rsidRPr="004C1BA7">
        <w:rPr>
          <w:rtl/>
          <w:lang w:bidi="fa-IR"/>
        </w:rPr>
        <w:t xml:space="preserve"> له</w:t>
      </w:r>
      <w:r>
        <w:rPr>
          <w:rtl/>
          <w:lang w:bidi="fa-IR"/>
        </w:rPr>
        <w:t>،</w:t>
      </w:r>
      <w:r w:rsidRPr="004C1BA7">
        <w:rPr>
          <w:rtl/>
          <w:lang w:bidi="fa-IR"/>
        </w:rPr>
        <w:t xml:space="preserve"> فالقرب النسبي إذا من أقوى الأدلة على إمامته بعد رسول الله </w:t>
      </w:r>
      <w:r w:rsidR="00287B8A" w:rsidRPr="00287B8A">
        <w:rPr>
          <w:rStyle w:val="libAlaemChar"/>
          <w:rtl/>
        </w:rPr>
        <w:t>صلى‌الله‌عليه‌وآله‌وسلم</w:t>
      </w:r>
      <w:r w:rsidRPr="004C1BA7">
        <w:rPr>
          <w:rtl/>
          <w:lang w:bidi="fa-IR"/>
        </w:rPr>
        <w:t>.</w:t>
      </w:r>
    </w:p>
    <w:p w:rsidR="000D14DD" w:rsidRPr="004C1BA7" w:rsidRDefault="000D14DD" w:rsidP="000D14DD">
      <w:pPr>
        <w:pStyle w:val="libNormal"/>
        <w:rPr>
          <w:rtl/>
          <w:lang w:bidi="fa-IR"/>
        </w:rPr>
      </w:pPr>
      <w:r w:rsidRPr="004C1BA7">
        <w:rPr>
          <w:rtl/>
          <w:lang w:bidi="fa-IR"/>
        </w:rPr>
        <w:t>أخرج البخاري في حديث طويل عن ابن عباس عن عمر بن الخطاب أنه قال</w:t>
      </w:r>
      <w:r>
        <w:rPr>
          <w:rtl/>
          <w:lang w:bidi="fa-IR"/>
        </w:rPr>
        <w:t>:</w:t>
      </w:r>
      <w:r w:rsidRPr="004C1BA7">
        <w:rPr>
          <w:rtl/>
          <w:lang w:bidi="fa-IR"/>
        </w:rPr>
        <w:t xml:space="preserve"> « ثم إنه بلغني أن قائلا</w:t>
      </w:r>
      <w:r w:rsidR="00710BD6">
        <w:rPr>
          <w:rFonts w:hint="cs"/>
          <w:rtl/>
          <w:lang w:bidi="fa-IR"/>
        </w:rPr>
        <w:t>ً</w:t>
      </w:r>
      <w:r w:rsidRPr="004C1BA7">
        <w:rPr>
          <w:rtl/>
          <w:lang w:bidi="fa-IR"/>
        </w:rPr>
        <w:t xml:space="preserve"> منكم يقول</w:t>
      </w:r>
      <w:r>
        <w:rPr>
          <w:rtl/>
          <w:lang w:bidi="fa-IR"/>
        </w:rPr>
        <w:t>:</w:t>
      </w:r>
      <w:r w:rsidRPr="004C1BA7">
        <w:rPr>
          <w:rtl/>
          <w:lang w:bidi="fa-IR"/>
        </w:rPr>
        <w:t xml:space="preserve"> والله لو مات عمر بايعت فلانا</w:t>
      </w:r>
      <w:r w:rsidR="00710BD6">
        <w:rPr>
          <w:rFonts w:hint="cs"/>
          <w:rtl/>
          <w:lang w:bidi="fa-IR"/>
        </w:rPr>
        <w:t>ً</w:t>
      </w:r>
      <w:r>
        <w:rPr>
          <w:rtl/>
          <w:lang w:bidi="fa-IR"/>
        </w:rPr>
        <w:t>،</w:t>
      </w:r>
      <w:r w:rsidRPr="004C1BA7">
        <w:rPr>
          <w:rtl/>
          <w:lang w:bidi="fa-IR"/>
        </w:rPr>
        <w:t xml:space="preserve"> فلا يغترنّ امرؤ أن يقول إنما كانت بيعة أبي بكر فلتة وتمت</w:t>
      </w:r>
      <w:r>
        <w:rPr>
          <w:rtl/>
          <w:lang w:bidi="fa-IR"/>
        </w:rPr>
        <w:t>،</w:t>
      </w:r>
      <w:r w:rsidRPr="004C1BA7">
        <w:rPr>
          <w:rtl/>
          <w:lang w:bidi="fa-IR"/>
        </w:rPr>
        <w:t xml:space="preserve"> ألا وإنها قد كانت كذلك ولكن</w:t>
      </w:r>
      <w:r w:rsidR="00710BD6">
        <w:rPr>
          <w:rFonts w:hint="cs"/>
          <w:rtl/>
          <w:lang w:bidi="fa-IR"/>
        </w:rPr>
        <w:t>ْ</w:t>
      </w:r>
      <w:r w:rsidRPr="004C1BA7">
        <w:rPr>
          <w:rtl/>
          <w:lang w:bidi="fa-IR"/>
        </w:rPr>
        <w:t xml:space="preserve"> الله وقى شرها</w:t>
      </w:r>
      <w:r>
        <w:rPr>
          <w:rtl/>
          <w:lang w:bidi="fa-IR"/>
        </w:rPr>
        <w:t>،</w:t>
      </w:r>
      <w:r w:rsidRPr="004C1BA7">
        <w:rPr>
          <w:rtl/>
          <w:lang w:bidi="fa-IR"/>
        </w:rPr>
        <w:t xml:space="preserve"> وليس فيكم من تقطع الأعناق إليه مثل أبي بكر</w:t>
      </w:r>
      <w:r>
        <w:rPr>
          <w:rtl/>
          <w:lang w:bidi="fa-IR"/>
        </w:rPr>
        <w:t>،</w:t>
      </w:r>
      <w:r w:rsidRPr="004C1BA7">
        <w:rPr>
          <w:rtl/>
          <w:lang w:bidi="fa-IR"/>
        </w:rPr>
        <w:t xml:space="preserve"> من بايع رجلا</w:t>
      </w:r>
      <w:r w:rsidR="00710BD6">
        <w:rPr>
          <w:rFonts w:hint="cs"/>
          <w:rtl/>
          <w:lang w:bidi="fa-IR"/>
        </w:rPr>
        <w:t>ً</w:t>
      </w:r>
      <w:r w:rsidRPr="004C1BA7">
        <w:rPr>
          <w:rtl/>
          <w:lang w:bidi="fa-IR"/>
        </w:rPr>
        <w:t xml:space="preserve"> من غير مشورة من المسلمين فلا يبايع هو ولا الذي تابعه تغرة أن</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يقتلا.</w:t>
      </w:r>
    </w:p>
    <w:p w:rsidR="000D14DD" w:rsidRPr="004C1BA7" w:rsidRDefault="000D14DD" w:rsidP="000D14DD">
      <w:pPr>
        <w:pStyle w:val="libNormal"/>
        <w:rPr>
          <w:rtl/>
          <w:lang w:bidi="fa-IR"/>
        </w:rPr>
      </w:pPr>
      <w:r w:rsidRPr="004C1BA7">
        <w:rPr>
          <w:rtl/>
          <w:lang w:bidi="fa-IR"/>
        </w:rPr>
        <w:t>وإنه كان من خبرنا حين توفى الله نبيه أن الأنصار خالفونا واجتمعوا بأسرهم في سقيفة بني ساعدة</w:t>
      </w:r>
      <w:r>
        <w:rPr>
          <w:rtl/>
          <w:lang w:bidi="fa-IR"/>
        </w:rPr>
        <w:t>،</w:t>
      </w:r>
      <w:r w:rsidRPr="004C1BA7">
        <w:rPr>
          <w:rtl/>
          <w:lang w:bidi="fa-IR"/>
        </w:rPr>
        <w:t xml:space="preserve"> وخالف عنا علي والزبير ومن معهما</w:t>
      </w:r>
      <w:r>
        <w:rPr>
          <w:rtl/>
          <w:lang w:bidi="fa-IR"/>
        </w:rPr>
        <w:t>،</w:t>
      </w:r>
      <w:r w:rsidRPr="004C1BA7">
        <w:rPr>
          <w:rtl/>
          <w:lang w:bidi="fa-IR"/>
        </w:rPr>
        <w:t xml:space="preserve"> واجتمع المهاجرون إلى أبي بكر </w:t>
      </w:r>
      <w:r w:rsidRPr="00A73E8D">
        <w:rPr>
          <w:rStyle w:val="libAlaemChar"/>
          <w:rtl/>
        </w:rPr>
        <w:t>رضي‌الله‌عنه</w:t>
      </w:r>
      <w:r>
        <w:rPr>
          <w:rtl/>
          <w:lang w:bidi="fa-IR"/>
        </w:rPr>
        <w:t>،</w:t>
      </w:r>
      <w:r w:rsidRPr="004C1BA7">
        <w:rPr>
          <w:rtl/>
          <w:lang w:bidi="fa-IR"/>
        </w:rPr>
        <w:t xml:space="preserve"> فقلت لأبي بكر</w:t>
      </w:r>
      <w:r>
        <w:rPr>
          <w:rtl/>
          <w:lang w:bidi="fa-IR"/>
        </w:rPr>
        <w:t>:</w:t>
      </w:r>
      <w:r w:rsidRPr="004C1BA7">
        <w:rPr>
          <w:rtl/>
          <w:lang w:bidi="fa-IR"/>
        </w:rPr>
        <w:t xml:space="preserve"> يا أبا بكر انطلق بنا إلى إخواننا هؤلاء من الأنصار</w:t>
      </w:r>
      <w:r>
        <w:rPr>
          <w:rtl/>
          <w:lang w:bidi="fa-IR"/>
        </w:rPr>
        <w:t>،</w:t>
      </w:r>
      <w:r w:rsidRPr="004C1BA7">
        <w:rPr>
          <w:rtl/>
          <w:lang w:bidi="fa-IR"/>
        </w:rPr>
        <w:t xml:space="preserve"> فانطلقنا نريدهم فلما دنونا منهم لقينا منهم رجلان صالحان فذكرا ما تمالأ عليه القوم</w:t>
      </w:r>
      <w:r>
        <w:rPr>
          <w:rtl/>
          <w:lang w:bidi="fa-IR"/>
        </w:rPr>
        <w:t>،</w:t>
      </w:r>
      <w:r w:rsidRPr="004C1BA7">
        <w:rPr>
          <w:rtl/>
          <w:lang w:bidi="fa-IR"/>
        </w:rPr>
        <w:t xml:space="preserve"> فقالا</w:t>
      </w:r>
      <w:r>
        <w:rPr>
          <w:rtl/>
          <w:lang w:bidi="fa-IR"/>
        </w:rPr>
        <w:t>:</w:t>
      </w:r>
      <w:r w:rsidRPr="004C1BA7">
        <w:rPr>
          <w:rtl/>
          <w:lang w:bidi="fa-IR"/>
        </w:rPr>
        <w:t xml:space="preserve"> عليكم أن لا تقربوهم</w:t>
      </w:r>
      <w:r>
        <w:rPr>
          <w:rtl/>
          <w:lang w:bidi="fa-IR"/>
        </w:rPr>
        <w:t>،</w:t>
      </w:r>
      <w:r w:rsidRPr="004C1BA7">
        <w:rPr>
          <w:rtl/>
          <w:lang w:bidi="fa-IR"/>
        </w:rPr>
        <w:t xml:space="preserve"> اقضوا أمركم. فقلت</w:t>
      </w:r>
      <w:r>
        <w:rPr>
          <w:rtl/>
          <w:lang w:bidi="fa-IR"/>
        </w:rPr>
        <w:t>:</w:t>
      </w:r>
      <w:r w:rsidRPr="004C1BA7">
        <w:rPr>
          <w:rtl/>
          <w:lang w:bidi="fa-IR"/>
        </w:rPr>
        <w:t xml:space="preserve"> والله لنأتينهم</w:t>
      </w:r>
      <w:r>
        <w:rPr>
          <w:rtl/>
          <w:lang w:bidi="fa-IR"/>
        </w:rPr>
        <w:t>،</w:t>
      </w:r>
      <w:r w:rsidRPr="004C1BA7">
        <w:rPr>
          <w:rtl/>
          <w:lang w:bidi="fa-IR"/>
        </w:rPr>
        <w:t xml:space="preserve"> فانطلقنا حتى أتيناهم في سقيفة بني ساعدة</w:t>
      </w:r>
      <w:r>
        <w:rPr>
          <w:rtl/>
          <w:lang w:bidi="fa-IR"/>
        </w:rPr>
        <w:t>،</w:t>
      </w:r>
      <w:r w:rsidRPr="004C1BA7">
        <w:rPr>
          <w:rtl/>
          <w:lang w:bidi="fa-IR"/>
        </w:rPr>
        <w:t xml:space="preserve"> فإذا رجل مزّمل بين ظهرانيهم</w:t>
      </w:r>
      <w:r>
        <w:rPr>
          <w:rtl/>
          <w:lang w:bidi="fa-IR"/>
        </w:rPr>
        <w:t>،</w:t>
      </w:r>
      <w:r w:rsidRPr="004C1BA7">
        <w:rPr>
          <w:rtl/>
          <w:lang w:bidi="fa-IR"/>
        </w:rPr>
        <w:t xml:space="preserve"> فقلت</w:t>
      </w:r>
      <w:r>
        <w:rPr>
          <w:rtl/>
          <w:lang w:bidi="fa-IR"/>
        </w:rPr>
        <w:t>:</w:t>
      </w:r>
      <w:r w:rsidRPr="004C1BA7">
        <w:rPr>
          <w:rtl/>
          <w:lang w:bidi="fa-IR"/>
        </w:rPr>
        <w:t xml:space="preserve"> من هذا</w:t>
      </w:r>
      <w:r>
        <w:rPr>
          <w:rtl/>
          <w:lang w:bidi="fa-IR"/>
        </w:rPr>
        <w:t>؟</w:t>
      </w:r>
      <w:r w:rsidRPr="004C1BA7">
        <w:rPr>
          <w:rtl/>
          <w:lang w:bidi="fa-IR"/>
        </w:rPr>
        <w:t xml:space="preserve"> قالوا</w:t>
      </w:r>
      <w:r>
        <w:rPr>
          <w:rtl/>
          <w:lang w:bidi="fa-IR"/>
        </w:rPr>
        <w:t>:</w:t>
      </w:r>
      <w:r w:rsidRPr="004C1BA7">
        <w:rPr>
          <w:rtl/>
          <w:lang w:bidi="fa-IR"/>
        </w:rPr>
        <w:t xml:space="preserve"> هذا سعد بن عبادة</w:t>
      </w:r>
      <w:r>
        <w:rPr>
          <w:rtl/>
          <w:lang w:bidi="fa-IR"/>
        </w:rPr>
        <w:t>،</w:t>
      </w:r>
      <w:r w:rsidRPr="004C1BA7">
        <w:rPr>
          <w:rtl/>
          <w:lang w:bidi="fa-IR"/>
        </w:rPr>
        <w:t xml:space="preserve"> فقلت</w:t>
      </w:r>
      <w:r>
        <w:rPr>
          <w:rtl/>
          <w:lang w:bidi="fa-IR"/>
        </w:rPr>
        <w:t>:</w:t>
      </w:r>
      <w:r w:rsidRPr="004C1BA7">
        <w:rPr>
          <w:rtl/>
          <w:lang w:bidi="fa-IR"/>
        </w:rPr>
        <w:t xml:space="preserve"> ما له</w:t>
      </w:r>
      <w:r>
        <w:rPr>
          <w:rtl/>
          <w:lang w:bidi="fa-IR"/>
        </w:rPr>
        <w:t>؟</w:t>
      </w:r>
      <w:r w:rsidRPr="004C1BA7">
        <w:rPr>
          <w:rtl/>
          <w:lang w:bidi="fa-IR"/>
        </w:rPr>
        <w:t xml:space="preserve"> قالوا</w:t>
      </w:r>
      <w:r>
        <w:rPr>
          <w:rtl/>
          <w:lang w:bidi="fa-IR"/>
        </w:rPr>
        <w:t>:</w:t>
      </w:r>
      <w:r w:rsidRPr="004C1BA7">
        <w:rPr>
          <w:rtl/>
          <w:lang w:bidi="fa-IR"/>
        </w:rPr>
        <w:t xml:space="preserve"> يوعك</w:t>
      </w:r>
      <w:r>
        <w:rPr>
          <w:rtl/>
          <w:lang w:bidi="fa-IR"/>
        </w:rPr>
        <w:t>،</w:t>
      </w:r>
      <w:r w:rsidRPr="004C1BA7">
        <w:rPr>
          <w:rtl/>
          <w:lang w:bidi="fa-IR"/>
        </w:rPr>
        <w:t xml:space="preserve"> فلما جلسنا قليلا تشهد خطيبهم فأثنى على الله بما هو أهله. ثم قال</w:t>
      </w:r>
      <w:r>
        <w:rPr>
          <w:rtl/>
          <w:lang w:bidi="fa-IR"/>
        </w:rPr>
        <w:t>:</w:t>
      </w:r>
      <w:r w:rsidRPr="004C1BA7">
        <w:rPr>
          <w:rtl/>
          <w:lang w:bidi="fa-IR"/>
        </w:rPr>
        <w:t xml:space="preserve"> أما بعد فنحن أنصار الله وكتيبة الإسلام وأنتم معاشر المهاجرين رهط</w:t>
      </w:r>
      <w:r>
        <w:rPr>
          <w:rtl/>
          <w:lang w:bidi="fa-IR"/>
        </w:rPr>
        <w:t>،</w:t>
      </w:r>
      <w:r w:rsidRPr="004C1BA7">
        <w:rPr>
          <w:rtl/>
          <w:lang w:bidi="fa-IR"/>
        </w:rPr>
        <w:t xml:space="preserve"> وقد دفت دافة من قومكم</w:t>
      </w:r>
      <w:r>
        <w:rPr>
          <w:rtl/>
          <w:lang w:bidi="fa-IR"/>
        </w:rPr>
        <w:t>،</w:t>
      </w:r>
      <w:r w:rsidRPr="004C1BA7">
        <w:rPr>
          <w:rtl/>
          <w:lang w:bidi="fa-IR"/>
        </w:rPr>
        <w:t xml:space="preserve"> فإذا بهم يريدون أن يختزلونا من أصلنا وأن يحضونا من الأمر. فلما سكت أردت أن أتكلم وكنت زوّرت مقالة أعجبتني أريد أن أقدمها بين يدي أبي بكر وكنت أداري منه بعض الحد</w:t>
      </w:r>
      <w:r>
        <w:rPr>
          <w:rtl/>
          <w:lang w:bidi="fa-IR"/>
        </w:rPr>
        <w:t>،</w:t>
      </w:r>
      <w:r w:rsidRPr="004C1BA7">
        <w:rPr>
          <w:rtl/>
          <w:lang w:bidi="fa-IR"/>
        </w:rPr>
        <w:t xml:space="preserve"> فلما أردت أن أتكلم قال أبو بكر</w:t>
      </w:r>
      <w:r>
        <w:rPr>
          <w:rtl/>
          <w:lang w:bidi="fa-IR"/>
        </w:rPr>
        <w:t>:</w:t>
      </w:r>
      <w:r w:rsidRPr="004C1BA7">
        <w:rPr>
          <w:rtl/>
          <w:lang w:bidi="fa-IR"/>
        </w:rPr>
        <w:t xml:space="preserve"> على رسلك.</w:t>
      </w:r>
      <w:r>
        <w:rPr>
          <w:rFonts w:hint="cs"/>
          <w:rtl/>
          <w:lang w:bidi="fa-IR"/>
        </w:rPr>
        <w:t xml:space="preserve"> </w:t>
      </w:r>
      <w:r w:rsidRPr="004C1BA7">
        <w:rPr>
          <w:rtl/>
          <w:lang w:bidi="fa-IR"/>
        </w:rPr>
        <w:t>فكرهت أن أغضبه</w:t>
      </w:r>
      <w:r>
        <w:rPr>
          <w:rtl/>
          <w:lang w:bidi="fa-IR"/>
        </w:rPr>
        <w:t>،</w:t>
      </w:r>
      <w:r w:rsidRPr="004C1BA7">
        <w:rPr>
          <w:rtl/>
          <w:lang w:bidi="fa-IR"/>
        </w:rPr>
        <w:t xml:space="preserve"> فتكلم أبو بكر فكان هو أحلم مني وأوقر والله ما ترك من كلمة أعجبتني في تزويري </w:t>
      </w:r>
      <w:r w:rsidR="00D127DB">
        <w:rPr>
          <w:rtl/>
          <w:lang w:bidi="fa-IR"/>
        </w:rPr>
        <w:t>إلّا</w:t>
      </w:r>
      <w:r w:rsidRPr="004C1BA7">
        <w:rPr>
          <w:rtl/>
          <w:lang w:bidi="fa-IR"/>
        </w:rPr>
        <w:t xml:space="preserve"> قال في بديهته مثلها أو أفضل منها حتى سكت. فقال</w:t>
      </w:r>
      <w:r>
        <w:rPr>
          <w:rtl/>
          <w:lang w:bidi="fa-IR"/>
        </w:rPr>
        <w:t>:</w:t>
      </w:r>
      <w:r>
        <w:rPr>
          <w:rFonts w:hint="cs"/>
          <w:rtl/>
          <w:lang w:bidi="fa-IR"/>
        </w:rPr>
        <w:t xml:space="preserve"> </w:t>
      </w:r>
      <w:r w:rsidRPr="004C1BA7">
        <w:rPr>
          <w:rtl/>
          <w:lang w:bidi="fa-IR"/>
        </w:rPr>
        <w:t>ما ذكرتم فيكم من خير فأنتم له أهل</w:t>
      </w:r>
      <w:r>
        <w:rPr>
          <w:rtl/>
          <w:lang w:bidi="fa-IR"/>
        </w:rPr>
        <w:t>،</w:t>
      </w:r>
      <w:r w:rsidRPr="004C1BA7">
        <w:rPr>
          <w:rtl/>
          <w:lang w:bidi="fa-IR"/>
        </w:rPr>
        <w:t xml:space="preserve"> ولن يعرف هذا الأمر </w:t>
      </w:r>
      <w:r w:rsidR="00D127DB">
        <w:rPr>
          <w:rtl/>
          <w:lang w:bidi="fa-IR"/>
        </w:rPr>
        <w:t>إلّا</w:t>
      </w:r>
      <w:r w:rsidRPr="004C1BA7">
        <w:rPr>
          <w:rtl/>
          <w:lang w:bidi="fa-IR"/>
        </w:rPr>
        <w:t xml:space="preserve"> لهذا الحي من قريش</w:t>
      </w:r>
      <w:r>
        <w:rPr>
          <w:rtl/>
          <w:lang w:bidi="fa-IR"/>
        </w:rPr>
        <w:t>،</w:t>
      </w:r>
      <w:r w:rsidRPr="004C1BA7">
        <w:rPr>
          <w:rtl/>
          <w:lang w:bidi="fa-IR"/>
        </w:rPr>
        <w:t xml:space="preserve"> هم أوسط العرب نسبا ودارا</w:t>
      </w:r>
      <w:r>
        <w:rPr>
          <w:rtl/>
          <w:lang w:bidi="fa-IR"/>
        </w:rPr>
        <w:t>،</w:t>
      </w:r>
      <w:r w:rsidRPr="004C1BA7">
        <w:rPr>
          <w:rtl/>
          <w:lang w:bidi="fa-IR"/>
        </w:rPr>
        <w:t xml:space="preserve"> وقد رضيت لكم أحد هذين الرجلين فبايعوا أيهما شئتم. فأخذ بيدي وبيد أبي عبيدة بن الجراح وهو جالس بيننا فلم أكره مما قال غيرها</w:t>
      </w:r>
      <w:r>
        <w:rPr>
          <w:rtl/>
          <w:lang w:bidi="fa-IR"/>
        </w:rPr>
        <w:t>،</w:t>
      </w:r>
      <w:r w:rsidRPr="004C1BA7">
        <w:rPr>
          <w:rtl/>
          <w:lang w:bidi="fa-IR"/>
        </w:rPr>
        <w:t xml:space="preserve"> كان والله أن أقدّم فتضرب عنقي لا يقربني ذلك من إثم أحب إليّ من أن أتأمر على قوم فيهم أبو بكر</w:t>
      </w:r>
      <w:r>
        <w:rPr>
          <w:rtl/>
          <w:lang w:bidi="fa-IR"/>
        </w:rPr>
        <w:t>،</w:t>
      </w:r>
      <w:r w:rsidRPr="004C1BA7">
        <w:rPr>
          <w:rtl/>
          <w:lang w:bidi="fa-IR"/>
        </w:rPr>
        <w:t xml:space="preserve"> أللهم </w:t>
      </w:r>
      <w:r w:rsidR="00D127DB">
        <w:rPr>
          <w:rtl/>
          <w:lang w:bidi="fa-IR"/>
        </w:rPr>
        <w:t>إلّا</w:t>
      </w:r>
      <w:r w:rsidRPr="004C1BA7">
        <w:rPr>
          <w:rtl/>
          <w:lang w:bidi="fa-IR"/>
        </w:rPr>
        <w:t xml:space="preserve"> أن تسول لي نفسي عند الموت شيئا</w:t>
      </w:r>
      <w:r w:rsidR="00710BD6">
        <w:rPr>
          <w:rFonts w:hint="cs"/>
          <w:rtl/>
          <w:lang w:bidi="fa-IR"/>
        </w:rPr>
        <w:t>ً</w:t>
      </w:r>
      <w:r w:rsidRPr="004C1BA7">
        <w:rPr>
          <w:rtl/>
          <w:lang w:bidi="fa-IR"/>
        </w:rPr>
        <w:t xml:space="preserve"> لا أجده الآن.</w:t>
      </w:r>
    </w:p>
    <w:p w:rsidR="000D14DD" w:rsidRPr="004C1BA7" w:rsidRDefault="000D14DD" w:rsidP="000D14DD">
      <w:pPr>
        <w:pStyle w:val="libNormal"/>
        <w:rPr>
          <w:rtl/>
          <w:lang w:bidi="fa-IR"/>
        </w:rPr>
      </w:pPr>
      <w:r w:rsidRPr="004C1BA7">
        <w:rPr>
          <w:rtl/>
          <w:lang w:bidi="fa-IR"/>
        </w:rPr>
        <w:t>فقال قائل من الأنصار</w:t>
      </w:r>
      <w:r>
        <w:rPr>
          <w:rtl/>
          <w:lang w:bidi="fa-IR"/>
        </w:rPr>
        <w:t>:</w:t>
      </w:r>
      <w:r w:rsidRPr="004C1BA7">
        <w:rPr>
          <w:rtl/>
          <w:lang w:bidi="fa-IR"/>
        </w:rPr>
        <w:t xml:space="preserve"> أنا جذيلها المحكك وعذيقها المرجب</w:t>
      </w:r>
      <w:r>
        <w:rPr>
          <w:rtl/>
          <w:lang w:bidi="fa-IR"/>
        </w:rPr>
        <w:t>،</w:t>
      </w:r>
      <w:r w:rsidRPr="004C1BA7">
        <w:rPr>
          <w:rtl/>
          <w:lang w:bidi="fa-IR"/>
        </w:rPr>
        <w:t xml:space="preserve"> منا أمير ومنكم أمير يا معشر قريش. فكثر اللغط وارتفعت الأصوات حتى فرقت من الاختلاف</w:t>
      </w:r>
      <w:r>
        <w:rPr>
          <w:rtl/>
          <w:lang w:bidi="fa-IR"/>
        </w:rPr>
        <w:t>،</w:t>
      </w:r>
      <w:r w:rsidRPr="004C1BA7">
        <w:rPr>
          <w:rtl/>
          <w:lang w:bidi="fa-IR"/>
        </w:rPr>
        <w:t xml:space="preserve"> فقلت</w:t>
      </w:r>
      <w:r>
        <w:rPr>
          <w:rtl/>
          <w:lang w:bidi="fa-IR"/>
        </w:rPr>
        <w:t>:</w:t>
      </w:r>
      <w:r w:rsidRPr="004C1BA7">
        <w:rPr>
          <w:rtl/>
          <w:lang w:bidi="fa-IR"/>
        </w:rPr>
        <w:t xml:space="preserve"> ابسط يدك يا أبا بكر</w:t>
      </w:r>
      <w:r>
        <w:rPr>
          <w:rtl/>
          <w:lang w:bidi="fa-IR"/>
        </w:rPr>
        <w:t>،</w:t>
      </w:r>
      <w:r w:rsidRPr="004C1BA7">
        <w:rPr>
          <w:rtl/>
          <w:lang w:bidi="fa-IR"/>
        </w:rPr>
        <w:t xml:space="preserve"> فبسط يده فبايعته وبايعه المهاجرون</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ثم بايعته الأنصار. ونزونا على سعد بن عبادة فقال قائل منهم</w:t>
      </w:r>
      <w:r>
        <w:rPr>
          <w:rtl/>
          <w:lang w:bidi="fa-IR"/>
        </w:rPr>
        <w:t>:</w:t>
      </w:r>
      <w:r w:rsidRPr="004C1BA7">
        <w:rPr>
          <w:rtl/>
          <w:lang w:bidi="fa-IR"/>
        </w:rPr>
        <w:t xml:space="preserve"> قتلتم سعد بن عبادة. فقلت</w:t>
      </w:r>
      <w:r>
        <w:rPr>
          <w:rtl/>
          <w:lang w:bidi="fa-IR"/>
        </w:rPr>
        <w:t>:</w:t>
      </w:r>
      <w:r w:rsidRPr="004C1BA7">
        <w:rPr>
          <w:rtl/>
          <w:lang w:bidi="fa-IR"/>
        </w:rPr>
        <w:t xml:space="preserve"> قتل الله سعد بن عبادة.</w:t>
      </w:r>
    </w:p>
    <w:p w:rsidR="000D14DD" w:rsidRPr="004C1BA7" w:rsidRDefault="000D14DD" w:rsidP="000D14DD">
      <w:pPr>
        <w:pStyle w:val="libNormal"/>
        <w:rPr>
          <w:rtl/>
          <w:lang w:bidi="fa-IR"/>
        </w:rPr>
      </w:pPr>
      <w:r w:rsidRPr="004C1BA7">
        <w:rPr>
          <w:rtl/>
          <w:lang w:bidi="fa-IR"/>
        </w:rPr>
        <w:t>قال عمر</w:t>
      </w:r>
      <w:r>
        <w:rPr>
          <w:rtl/>
          <w:lang w:bidi="fa-IR"/>
        </w:rPr>
        <w:t>:</w:t>
      </w:r>
      <w:r w:rsidRPr="004C1BA7">
        <w:rPr>
          <w:rtl/>
          <w:lang w:bidi="fa-IR"/>
        </w:rPr>
        <w:t xml:space="preserve"> وإنا والله ما وجدنا في ما حضرنا من أمر أقوى من مبايعة أبي بكر</w:t>
      </w:r>
      <w:r>
        <w:rPr>
          <w:rtl/>
          <w:lang w:bidi="fa-IR"/>
        </w:rPr>
        <w:t>،</w:t>
      </w:r>
      <w:r w:rsidRPr="004C1BA7">
        <w:rPr>
          <w:rtl/>
          <w:lang w:bidi="fa-IR"/>
        </w:rPr>
        <w:t xml:space="preserve"> خشينا إن</w:t>
      </w:r>
      <w:r w:rsidR="00710BD6">
        <w:rPr>
          <w:rFonts w:hint="cs"/>
          <w:rtl/>
          <w:lang w:bidi="fa-IR"/>
        </w:rPr>
        <w:t>ْ</w:t>
      </w:r>
      <w:r w:rsidRPr="004C1BA7">
        <w:rPr>
          <w:rtl/>
          <w:lang w:bidi="fa-IR"/>
        </w:rPr>
        <w:t xml:space="preserve"> فارقنا القوم ولم تكن بيعة أن يبايعوا رجلا</w:t>
      </w:r>
      <w:r w:rsidR="00710BD6">
        <w:rPr>
          <w:rFonts w:hint="cs"/>
          <w:rtl/>
          <w:lang w:bidi="fa-IR"/>
        </w:rPr>
        <w:t>ً</w:t>
      </w:r>
      <w:r w:rsidRPr="004C1BA7">
        <w:rPr>
          <w:rtl/>
          <w:lang w:bidi="fa-IR"/>
        </w:rPr>
        <w:t xml:space="preserve"> منهم بعدنا</w:t>
      </w:r>
      <w:r>
        <w:rPr>
          <w:rtl/>
          <w:lang w:bidi="fa-IR"/>
        </w:rPr>
        <w:t>،</w:t>
      </w:r>
      <w:r w:rsidRPr="004C1BA7">
        <w:rPr>
          <w:rtl/>
          <w:lang w:bidi="fa-IR"/>
        </w:rPr>
        <w:t xml:space="preserve"> فإما بايعناهم على ما لا نرضى وإما نخالفهم فيكون فساد</w:t>
      </w:r>
      <w:r>
        <w:rPr>
          <w:rtl/>
          <w:lang w:bidi="fa-IR"/>
        </w:rPr>
        <w:t>،</w:t>
      </w:r>
      <w:r w:rsidRPr="004C1BA7">
        <w:rPr>
          <w:rtl/>
          <w:lang w:bidi="fa-IR"/>
        </w:rPr>
        <w:t xml:space="preserve"> فمن بايع رجلا على غير مشورة من المسلمين فلا يبايع هو ولا الذي تابعه تغرة أن يقتلا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ورواه ابن هشام</w:t>
      </w:r>
      <w:r>
        <w:rPr>
          <w:rtl/>
          <w:lang w:bidi="fa-IR"/>
        </w:rPr>
        <w:t>،</w:t>
      </w:r>
      <w:r w:rsidRPr="004C1BA7">
        <w:rPr>
          <w:rtl/>
          <w:lang w:bidi="fa-IR"/>
        </w:rPr>
        <w:t xml:space="preserve"> وابن جرير الطبري</w:t>
      </w:r>
      <w:r>
        <w:rPr>
          <w:rtl/>
          <w:lang w:bidi="fa-IR"/>
        </w:rPr>
        <w:t>،</w:t>
      </w:r>
      <w:r w:rsidRPr="004C1BA7">
        <w:rPr>
          <w:rtl/>
          <w:lang w:bidi="fa-IR"/>
        </w:rPr>
        <w:t xml:space="preserve"> والمتقي </w:t>
      </w:r>
      <w:r w:rsidRPr="00AE44A4">
        <w:rPr>
          <w:rStyle w:val="libFootnotenumChar"/>
          <w:rtl/>
        </w:rPr>
        <w:t>(2)</w:t>
      </w:r>
      <w:r>
        <w:rPr>
          <w:rtl/>
          <w:lang w:bidi="fa-IR"/>
        </w:rPr>
        <w:t>.</w:t>
      </w:r>
    </w:p>
    <w:p w:rsidR="000D14DD" w:rsidRPr="004C1BA7" w:rsidRDefault="000D14DD" w:rsidP="000D14DD">
      <w:pPr>
        <w:pStyle w:val="Heading2"/>
        <w:rPr>
          <w:rtl/>
          <w:lang w:bidi="fa-IR"/>
        </w:rPr>
      </w:pPr>
      <w:bookmarkStart w:id="737" w:name="_Toc347630332"/>
      <w:bookmarkStart w:id="738" w:name="_Toc407003756"/>
      <w:bookmarkStart w:id="739" w:name="_Toc94612835"/>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خطبة أبي بكر بلفظ آخر</w:t>
      </w:r>
      <w:bookmarkEnd w:id="737"/>
      <w:bookmarkEnd w:id="738"/>
      <w:bookmarkEnd w:id="739"/>
    </w:p>
    <w:p w:rsidR="000D14DD" w:rsidRPr="004C1BA7" w:rsidRDefault="000D14DD" w:rsidP="000D14DD">
      <w:pPr>
        <w:pStyle w:val="libNormal"/>
        <w:rPr>
          <w:rtl/>
          <w:lang w:bidi="fa-IR"/>
        </w:rPr>
      </w:pPr>
      <w:r w:rsidRPr="004C1BA7">
        <w:rPr>
          <w:rtl/>
          <w:lang w:bidi="fa-IR"/>
        </w:rPr>
        <w:t xml:space="preserve">وقد احتج أبو بكر في خطبته يوم السقيفة على الأنصار بالقرب في النسب مع رسول الله </w:t>
      </w:r>
      <w:r w:rsidR="00287B8A" w:rsidRPr="00287B8A">
        <w:rPr>
          <w:rStyle w:val="libAlaemChar"/>
          <w:rtl/>
        </w:rPr>
        <w:t>صلى‌الله‌عليه‌وآله‌وسلم</w:t>
      </w:r>
      <w:r w:rsidRPr="004C1BA7">
        <w:rPr>
          <w:rtl/>
          <w:lang w:bidi="fa-IR"/>
        </w:rPr>
        <w:t xml:space="preserve"> حيث قال</w:t>
      </w:r>
      <w:r>
        <w:rPr>
          <w:rtl/>
          <w:lang w:bidi="fa-IR"/>
        </w:rPr>
        <w:t>:</w:t>
      </w:r>
      <w:r w:rsidRPr="004C1BA7">
        <w:rPr>
          <w:rtl/>
          <w:lang w:bidi="fa-IR"/>
        </w:rPr>
        <w:t xml:space="preserve"> « نحن عشيرته وأقاربه وذوو رحمه</w:t>
      </w:r>
      <w:r>
        <w:rPr>
          <w:rtl/>
          <w:lang w:bidi="fa-IR"/>
        </w:rPr>
        <w:t>،</w:t>
      </w:r>
      <w:r w:rsidRPr="004C1BA7">
        <w:rPr>
          <w:rtl/>
          <w:lang w:bidi="fa-IR"/>
        </w:rPr>
        <w:t xml:space="preserve"> ونحن أهل الخلافة وأوسط الناس أنسابا</w:t>
      </w:r>
      <w:r w:rsidR="00710BD6">
        <w:rPr>
          <w:rFonts w:hint="cs"/>
          <w:rtl/>
          <w:lang w:bidi="fa-IR"/>
        </w:rPr>
        <w:t>ً</w:t>
      </w:r>
      <w:r w:rsidRPr="004C1BA7">
        <w:rPr>
          <w:rtl/>
          <w:lang w:bidi="fa-IR"/>
        </w:rPr>
        <w:t xml:space="preserve"> » فعلى أساس هذا الاستدلال يكون علي </w:t>
      </w:r>
      <w:r w:rsidRPr="00A73E8D">
        <w:rPr>
          <w:rStyle w:val="libAlaemChar"/>
          <w:rtl/>
        </w:rPr>
        <w:t>عليه‌السلام</w:t>
      </w:r>
      <w:r>
        <w:rPr>
          <w:rtl/>
          <w:lang w:bidi="fa-IR"/>
        </w:rPr>
        <w:t xml:space="preserve"> </w:t>
      </w:r>
      <w:r w:rsidR="00FB56AE">
        <w:rPr>
          <w:rtl/>
          <w:lang w:bidi="fa-IR"/>
        </w:rPr>
        <w:t>-</w:t>
      </w:r>
      <w:r>
        <w:rPr>
          <w:rtl/>
          <w:lang w:bidi="fa-IR"/>
        </w:rPr>
        <w:t xml:space="preserve"> </w:t>
      </w:r>
      <w:r w:rsidRPr="004C1BA7">
        <w:rPr>
          <w:rtl/>
          <w:lang w:bidi="fa-IR"/>
        </w:rPr>
        <w:t xml:space="preserve">وهو أقرب إليه </w:t>
      </w:r>
      <w:r w:rsidR="00287B8A" w:rsidRPr="00287B8A">
        <w:rPr>
          <w:rStyle w:val="libAlaemChar"/>
          <w:rtl/>
        </w:rPr>
        <w:t>صلى‌الله‌عليه‌وآله‌وسلم</w:t>
      </w:r>
      <w:r w:rsidRPr="004C1BA7">
        <w:rPr>
          <w:rtl/>
          <w:lang w:bidi="fa-IR"/>
        </w:rPr>
        <w:t xml:space="preserve"> من أبي بكر بلا ريب</w:t>
      </w:r>
      <w:r>
        <w:rPr>
          <w:rtl/>
          <w:lang w:bidi="fa-IR"/>
        </w:rPr>
        <w:t xml:space="preserve"> </w:t>
      </w:r>
      <w:r w:rsidR="00FB56AE">
        <w:rPr>
          <w:rtl/>
          <w:lang w:bidi="fa-IR"/>
        </w:rPr>
        <w:t>-</w:t>
      </w:r>
      <w:r>
        <w:rPr>
          <w:rtl/>
          <w:lang w:bidi="fa-IR"/>
        </w:rPr>
        <w:t xml:space="preserve"> </w:t>
      </w:r>
      <w:r w:rsidRPr="004C1BA7">
        <w:rPr>
          <w:rtl/>
          <w:lang w:bidi="fa-IR"/>
        </w:rPr>
        <w:t xml:space="preserve">هو الأولى والأحق بالأمر بعد النبي </w:t>
      </w:r>
      <w:r w:rsidR="00287B8A" w:rsidRPr="00287B8A">
        <w:rPr>
          <w:rStyle w:val="libAlaemChar"/>
          <w:rtl/>
        </w:rPr>
        <w:t>صلى‌الله‌عليه‌وآله‌وسلم</w:t>
      </w:r>
      <w:r w:rsidRPr="004C1BA7">
        <w:rPr>
          <w:rtl/>
          <w:lang w:bidi="fa-IR"/>
        </w:rPr>
        <w:t>.</w:t>
      </w:r>
    </w:p>
    <w:p w:rsidR="000D14DD" w:rsidRPr="004C1BA7" w:rsidRDefault="000D14DD" w:rsidP="000D14DD">
      <w:pPr>
        <w:pStyle w:val="libNormal"/>
        <w:rPr>
          <w:rtl/>
          <w:lang w:bidi="fa-IR"/>
        </w:rPr>
      </w:pPr>
      <w:r w:rsidRPr="004C1BA7">
        <w:rPr>
          <w:rtl/>
          <w:lang w:bidi="fa-IR"/>
        </w:rPr>
        <w:t>وأما هذه الخطبة فقد رواها جماعة من أئمة الحفاظ.</w:t>
      </w:r>
    </w:p>
    <w:p w:rsidR="000D14DD" w:rsidRPr="004C1BA7" w:rsidRDefault="000D14DD" w:rsidP="000D14DD">
      <w:pPr>
        <w:pStyle w:val="libNormal"/>
        <w:rPr>
          <w:rtl/>
          <w:lang w:bidi="fa-IR"/>
        </w:rPr>
      </w:pPr>
      <w:r w:rsidRPr="004C1BA7">
        <w:rPr>
          <w:rtl/>
          <w:lang w:bidi="fa-IR"/>
        </w:rPr>
        <w:t>قال الحافظ محب الدين الطبري</w:t>
      </w:r>
      <w:r>
        <w:rPr>
          <w:rtl/>
          <w:lang w:bidi="fa-IR"/>
        </w:rPr>
        <w:t>:</w:t>
      </w:r>
      <w:r w:rsidRPr="004C1BA7">
        <w:rPr>
          <w:rtl/>
          <w:lang w:bidi="fa-IR"/>
        </w:rPr>
        <w:t xml:space="preserve"> « وذكر موسى بن عقبة عن ابن شهاب</w:t>
      </w:r>
      <w:r>
        <w:rPr>
          <w:rtl/>
          <w:lang w:bidi="fa-IR"/>
        </w:rPr>
        <w:t>:</w:t>
      </w:r>
      <w:r>
        <w:rPr>
          <w:rFonts w:hint="cs"/>
          <w:rtl/>
          <w:lang w:bidi="fa-IR"/>
        </w:rPr>
        <w:t xml:space="preserve"> </w:t>
      </w:r>
      <w:r w:rsidRPr="004C1BA7">
        <w:rPr>
          <w:rtl/>
          <w:lang w:bidi="fa-IR"/>
        </w:rPr>
        <w:t>إن أبا بكر يوم السقيفة تشهد وأنصت القوم فقال</w:t>
      </w:r>
      <w:r>
        <w:rPr>
          <w:rtl/>
          <w:lang w:bidi="fa-IR"/>
        </w:rPr>
        <w:t>:</w:t>
      </w:r>
      <w:r w:rsidRPr="004C1BA7">
        <w:rPr>
          <w:rtl/>
          <w:lang w:bidi="fa-IR"/>
        </w:rPr>
        <w:t xml:space="preserve"> بعث الله نبيّه بالهدى ودين الحق فدعا رسول الله </w:t>
      </w:r>
      <w:r w:rsidR="00287B8A" w:rsidRPr="00287B8A">
        <w:rPr>
          <w:rStyle w:val="libAlaemChar"/>
          <w:rtl/>
        </w:rPr>
        <w:t>صلى‌الله‌عليه‌وآله‌وسلم</w:t>
      </w:r>
      <w:r w:rsidRPr="004C1BA7">
        <w:rPr>
          <w:rtl/>
          <w:lang w:bidi="fa-IR"/>
        </w:rPr>
        <w:t xml:space="preserve"> إلى الإسلام</w:t>
      </w:r>
      <w:r>
        <w:rPr>
          <w:rtl/>
          <w:lang w:bidi="fa-IR"/>
        </w:rPr>
        <w:t>،</w:t>
      </w:r>
      <w:r w:rsidRPr="004C1BA7">
        <w:rPr>
          <w:rtl/>
          <w:lang w:bidi="fa-IR"/>
        </w:rPr>
        <w:t xml:space="preserve"> فأخذ الله بقلوبنا ونواصينا إلى ما دعا إليه</w:t>
      </w:r>
      <w:r>
        <w:rPr>
          <w:rtl/>
          <w:lang w:bidi="fa-IR"/>
        </w:rPr>
        <w:t>،</w:t>
      </w:r>
      <w:r w:rsidRPr="004C1BA7">
        <w:rPr>
          <w:rtl/>
          <w:lang w:bidi="fa-IR"/>
        </w:rPr>
        <w:t xml:space="preserve"> فكنا معشر المهاجرين أول الناس إسلاما</w:t>
      </w:r>
      <w:r w:rsidR="00D77C1B">
        <w:rPr>
          <w:rFonts w:hint="cs"/>
          <w:rtl/>
          <w:lang w:bidi="fa-IR"/>
        </w:rPr>
        <w:t>ً</w:t>
      </w:r>
      <w:r w:rsidRPr="004C1BA7">
        <w:rPr>
          <w:rtl/>
          <w:lang w:bidi="fa-IR"/>
        </w:rPr>
        <w:t xml:space="preserve"> ونحن عشيرته وأقاربه وذوو رحمه</w:t>
      </w:r>
      <w:r>
        <w:rPr>
          <w:rtl/>
          <w:lang w:bidi="fa-IR"/>
        </w:rPr>
        <w:t>،</w:t>
      </w:r>
      <w:r w:rsidRPr="004C1BA7">
        <w:rPr>
          <w:rtl/>
          <w:lang w:bidi="fa-IR"/>
        </w:rPr>
        <w:t xml:space="preserve"> ونحن أهل الخلافة وأوسط الناس أنسابا</w:t>
      </w:r>
      <w:r w:rsidR="00D77C1B">
        <w:rPr>
          <w:rFonts w:hint="cs"/>
          <w:rtl/>
          <w:lang w:bidi="fa-IR"/>
        </w:rPr>
        <w:t>ً</w:t>
      </w:r>
      <w:r w:rsidRPr="004C1BA7">
        <w:rPr>
          <w:rtl/>
          <w:lang w:bidi="fa-IR"/>
        </w:rPr>
        <w:t xml:space="preserve"> في العرب</w:t>
      </w:r>
      <w:r>
        <w:rPr>
          <w:rtl/>
          <w:lang w:bidi="fa-IR"/>
        </w:rPr>
        <w:t>،</w:t>
      </w:r>
      <w:r w:rsidRPr="004C1BA7">
        <w:rPr>
          <w:rtl/>
          <w:lang w:bidi="fa-IR"/>
        </w:rPr>
        <w:t xml:space="preserve"> ولدتنا العرب كلها فليس منهم قبيلة إلا لقريش فيها ولادة</w:t>
      </w:r>
      <w:r>
        <w:rPr>
          <w:rtl/>
          <w:lang w:bidi="fa-IR"/>
        </w:rPr>
        <w:t>،</w:t>
      </w:r>
      <w:r w:rsidRPr="004C1BA7">
        <w:rPr>
          <w:rtl/>
          <w:lang w:bidi="fa-IR"/>
        </w:rPr>
        <w:t xml:space="preserve"> ولن تصلح </w:t>
      </w:r>
      <w:r w:rsidR="00D127DB">
        <w:rPr>
          <w:rtl/>
          <w:lang w:bidi="fa-IR"/>
        </w:rPr>
        <w:t>إلّا</w:t>
      </w:r>
      <w:r w:rsidRPr="004C1BA7">
        <w:rPr>
          <w:rtl/>
          <w:lang w:bidi="fa-IR"/>
        </w:rPr>
        <w:t xml:space="preserve"> لرجل من قريش</w:t>
      </w:r>
      <w:r>
        <w:rPr>
          <w:rtl/>
          <w:lang w:bidi="fa-IR"/>
        </w:rPr>
        <w:t>،</w:t>
      </w:r>
      <w:r w:rsidRPr="004C1BA7">
        <w:rPr>
          <w:rtl/>
          <w:lang w:bidi="fa-IR"/>
        </w:rPr>
        <w:t xml:space="preserve"> هم</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صحيح البخاري</w:t>
      </w:r>
      <w:r w:rsidR="000D14DD">
        <w:rPr>
          <w:rtl/>
        </w:rPr>
        <w:t xml:space="preserve"> </w:t>
      </w:r>
      <w:r w:rsidR="00FB56AE">
        <w:rPr>
          <w:rtl/>
        </w:rPr>
        <w:t>-</w:t>
      </w:r>
      <w:r w:rsidR="000D14DD">
        <w:rPr>
          <w:rtl/>
        </w:rPr>
        <w:t xml:space="preserve"> </w:t>
      </w:r>
      <w:r w:rsidR="000D14DD" w:rsidRPr="004C1BA7">
        <w:rPr>
          <w:rtl/>
        </w:rPr>
        <w:t>كتاب الحدود الباب 31.</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سيرة ابن هشام 2 / 657</w:t>
      </w:r>
      <w:r w:rsidR="000D14DD">
        <w:rPr>
          <w:rtl/>
        </w:rPr>
        <w:t xml:space="preserve"> </w:t>
      </w:r>
      <w:r w:rsidR="00FB56AE">
        <w:rPr>
          <w:rtl/>
        </w:rPr>
        <w:t>-</w:t>
      </w:r>
      <w:r w:rsidR="000D14DD">
        <w:rPr>
          <w:rtl/>
        </w:rPr>
        <w:t xml:space="preserve"> </w:t>
      </w:r>
      <w:r w:rsidR="000D14DD" w:rsidRPr="004C1BA7">
        <w:rPr>
          <w:rtl/>
        </w:rPr>
        <w:t>661</w:t>
      </w:r>
      <w:r w:rsidR="000D14DD">
        <w:rPr>
          <w:rtl/>
        </w:rPr>
        <w:t>،</w:t>
      </w:r>
      <w:r w:rsidR="000D14DD" w:rsidRPr="004C1BA7">
        <w:rPr>
          <w:rtl/>
        </w:rPr>
        <w:t xml:space="preserve"> تاريخ الطبري 3 / 203</w:t>
      </w:r>
      <w:r w:rsidR="000D14DD">
        <w:rPr>
          <w:rtl/>
        </w:rPr>
        <w:t>،</w:t>
      </w:r>
      <w:r w:rsidR="000D14DD" w:rsidRPr="004C1BA7">
        <w:rPr>
          <w:rtl/>
        </w:rPr>
        <w:t xml:space="preserve"> كنز العمال 5 / 644</w:t>
      </w:r>
      <w:r w:rsidR="000D14DD">
        <w:rPr>
          <w:rtl/>
        </w:rPr>
        <w:t xml:space="preserve"> </w:t>
      </w:r>
      <w:r w:rsidR="00FB56AE">
        <w:rPr>
          <w:rtl/>
        </w:rPr>
        <w:t>-</w:t>
      </w:r>
      <w:r w:rsidR="000D14DD">
        <w:rPr>
          <w:rtl/>
        </w:rPr>
        <w:t xml:space="preserve"> </w:t>
      </w:r>
      <w:r w:rsidR="000D14DD" w:rsidRPr="004C1BA7">
        <w:rPr>
          <w:rtl/>
        </w:rPr>
        <w:t>647.</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أصبح الناس وجوها</w:t>
      </w:r>
      <w:r w:rsidR="00D77C1B">
        <w:rPr>
          <w:rFonts w:hint="cs"/>
          <w:rtl/>
          <w:lang w:bidi="fa-IR"/>
        </w:rPr>
        <w:t>ً</w:t>
      </w:r>
      <w:r w:rsidRPr="004C1BA7">
        <w:rPr>
          <w:rtl/>
          <w:lang w:bidi="fa-IR"/>
        </w:rPr>
        <w:t xml:space="preserve"> وأسلطهم ألسنة وأفضلهم قولا</w:t>
      </w:r>
      <w:r w:rsidR="00D77C1B">
        <w:rPr>
          <w:rFonts w:hint="cs"/>
          <w:rtl/>
          <w:lang w:bidi="fa-IR"/>
        </w:rPr>
        <w:t>ً</w:t>
      </w:r>
      <w:r w:rsidRPr="004C1BA7">
        <w:rPr>
          <w:rtl/>
          <w:lang w:bidi="fa-IR"/>
        </w:rPr>
        <w:t>. فالناس لقريش تبع</w:t>
      </w:r>
      <w:r>
        <w:rPr>
          <w:rtl/>
          <w:lang w:bidi="fa-IR"/>
        </w:rPr>
        <w:t>،</w:t>
      </w:r>
      <w:r w:rsidRPr="004C1BA7">
        <w:rPr>
          <w:rtl/>
          <w:lang w:bidi="fa-IR"/>
        </w:rPr>
        <w:t xml:space="preserve"> فنحن الأمراء وأنتم الوزراء</w:t>
      </w:r>
      <w:r>
        <w:rPr>
          <w:rtl/>
          <w:lang w:bidi="fa-IR"/>
        </w:rPr>
        <w:t>،</w:t>
      </w:r>
      <w:r w:rsidRPr="004C1BA7">
        <w:rPr>
          <w:rtl/>
          <w:lang w:bidi="fa-IR"/>
        </w:rPr>
        <w:t xml:space="preserve"> وأنتم يا معشر الأنصار إخواننا في كتاب الله وشركاؤنا في دين الله تعالى والتسليم لفضيلة إخوانكم من المهاجرين وأحق الناس ان لا تحسدوهم على خير آتاهم الله إياه</w:t>
      </w:r>
      <w:r>
        <w:rPr>
          <w:rtl/>
          <w:lang w:bidi="fa-IR"/>
        </w:rPr>
        <w:t>،</w:t>
      </w:r>
      <w:r w:rsidRPr="004C1BA7">
        <w:rPr>
          <w:rtl/>
          <w:lang w:bidi="fa-IR"/>
        </w:rPr>
        <w:t xml:space="preserve"> وأنا أدعوكم إلى أحد رجلين</w:t>
      </w:r>
      <w:r>
        <w:rPr>
          <w:rtl/>
          <w:lang w:bidi="fa-IR"/>
        </w:rPr>
        <w:t xml:space="preserve"> </w:t>
      </w:r>
      <w:r w:rsidR="00FB56AE">
        <w:rPr>
          <w:rtl/>
          <w:lang w:bidi="fa-IR"/>
        </w:rPr>
        <w:t>-</w:t>
      </w:r>
      <w:r>
        <w:rPr>
          <w:rtl/>
          <w:lang w:bidi="fa-IR"/>
        </w:rPr>
        <w:t xml:space="preserve"> </w:t>
      </w:r>
      <w:r w:rsidRPr="004C1BA7">
        <w:rPr>
          <w:rtl/>
          <w:lang w:bidi="fa-IR"/>
        </w:rPr>
        <w:t>ثم ذكر معنى ما قبله في حديث ابن عباس</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وفي رواية محمد بن جرير الطبري</w:t>
      </w:r>
      <w:r>
        <w:rPr>
          <w:rtl/>
          <w:lang w:bidi="fa-IR"/>
        </w:rPr>
        <w:t>:</w:t>
      </w:r>
      <w:r w:rsidRPr="004C1BA7">
        <w:rPr>
          <w:rtl/>
          <w:lang w:bidi="fa-IR"/>
        </w:rPr>
        <w:t xml:space="preserve"> « فخص الله المهاجرين الأولين من قومه</w:t>
      </w:r>
      <w:r>
        <w:rPr>
          <w:rtl/>
          <w:lang w:bidi="fa-IR"/>
        </w:rPr>
        <w:t>:</w:t>
      </w:r>
      <w:r w:rsidRPr="004C1BA7">
        <w:rPr>
          <w:rtl/>
          <w:lang w:bidi="fa-IR"/>
        </w:rPr>
        <w:t xml:space="preserve"> بتصديقه والايمان به والمواساة له والصبر معه على شدة أذى قومهم لهم ولدينهم</w:t>
      </w:r>
      <w:r>
        <w:rPr>
          <w:rtl/>
          <w:lang w:bidi="fa-IR"/>
        </w:rPr>
        <w:t>،</w:t>
      </w:r>
      <w:r w:rsidRPr="004C1BA7">
        <w:rPr>
          <w:rtl/>
          <w:lang w:bidi="fa-IR"/>
        </w:rPr>
        <w:t xml:space="preserve"> وكل الناس لهم مخالف زار عليهم</w:t>
      </w:r>
      <w:r>
        <w:rPr>
          <w:rtl/>
          <w:lang w:bidi="fa-IR"/>
        </w:rPr>
        <w:t>،</w:t>
      </w:r>
      <w:r w:rsidRPr="004C1BA7">
        <w:rPr>
          <w:rtl/>
          <w:lang w:bidi="fa-IR"/>
        </w:rPr>
        <w:t xml:space="preserve"> فلم يستوحشوا لقلة عددهم وشنف الناس لهم واجماع قومهم عليهم</w:t>
      </w:r>
      <w:r>
        <w:rPr>
          <w:rtl/>
          <w:lang w:bidi="fa-IR"/>
        </w:rPr>
        <w:t>،</w:t>
      </w:r>
      <w:r w:rsidRPr="004C1BA7">
        <w:rPr>
          <w:rtl/>
          <w:lang w:bidi="fa-IR"/>
        </w:rPr>
        <w:t xml:space="preserve"> فهم أول من عبد الله في الأرض وآمن به وبالرسول</w:t>
      </w:r>
      <w:r>
        <w:rPr>
          <w:rtl/>
          <w:lang w:bidi="fa-IR"/>
        </w:rPr>
        <w:t>،</w:t>
      </w:r>
      <w:r w:rsidRPr="004C1BA7">
        <w:rPr>
          <w:rtl/>
          <w:lang w:bidi="fa-IR"/>
        </w:rPr>
        <w:t xml:space="preserve"> وهم أولياؤه وعشيرته وأحق الناس بهذا الأمر من بعده ولا ينازعهم في ذلك </w:t>
      </w:r>
      <w:r w:rsidR="00D127DB">
        <w:rPr>
          <w:rtl/>
          <w:lang w:bidi="fa-IR"/>
        </w:rPr>
        <w:t>إلّا</w:t>
      </w:r>
      <w:r w:rsidRPr="004C1BA7">
        <w:rPr>
          <w:rtl/>
          <w:lang w:bidi="fa-IR"/>
        </w:rPr>
        <w:t xml:space="preserve"> ظالم</w:t>
      </w:r>
      <w:r>
        <w:rPr>
          <w:rtl/>
          <w:lang w:bidi="fa-IR"/>
        </w:rPr>
        <w:t xml:space="preserve"> ..</w:t>
      </w:r>
      <w:r w:rsidRPr="004C1BA7">
        <w:rPr>
          <w:rtl/>
          <w:lang w:bidi="fa-IR"/>
        </w:rPr>
        <w:t xml:space="preserve">.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وعند ابن خلدون</w:t>
      </w:r>
      <w:r>
        <w:rPr>
          <w:rtl/>
          <w:lang w:bidi="fa-IR"/>
        </w:rPr>
        <w:t>:</w:t>
      </w:r>
      <w:r w:rsidRPr="004C1BA7">
        <w:rPr>
          <w:rtl/>
          <w:lang w:bidi="fa-IR"/>
        </w:rPr>
        <w:t xml:space="preserve"> « نحن أولياء النبي وعشيرته وأحق الناس بأمره ولا ننازع في ذلك</w:t>
      </w:r>
      <w:r>
        <w:rPr>
          <w:rtl/>
          <w:lang w:bidi="fa-IR"/>
        </w:rPr>
        <w:t xml:space="preserve"> ..</w:t>
      </w:r>
      <w:r w:rsidRPr="004C1BA7">
        <w:rPr>
          <w:rtl/>
          <w:lang w:bidi="fa-IR"/>
        </w:rPr>
        <w:t xml:space="preserve">. » </w:t>
      </w:r>
      <w:r w:rsidRPr="00AE44A4">
        <w:rPr>
          <w:rStyle w:val="libFootnotenumChar"/>
          <w:rtl/>
        </w:rPr>
        <w:t>(3)</w:t>
      </w:r>
      <w:r>
        <w:rPr>
          <w:rtl/>
          <w:lang w:bidi="fa-IR"/>
        </w:rPr>
        <w:t>.</w:t>
      </w:r>
    </w:p>
    <w:p w:rsidR="003C0B4F" w:rsidRDefault="000D14DD" w:rsidP="000D14DD">
      <w:pPr>
        <w:pStyle w:val="Heading3"/>
        <w:rPr>
          <w:rtl/>
          <w:lang w:bidi="fa-IR"/>
        </w:rPr>
      </w:pPr>
      <w:bookmarkStart w:id="740" w:name="_Toc347630333"/>
      <w:bookmarkStart w:id="741" w:name="_Toc407003757"/>
      <w:bookmarkStart w:id="742" w:name="_Toc94612836"/>
      <w:r w:rsidRPr="004C1BA7">
        <w:rPr>
          <w:rtl/>
          <w:lang w:bidi="fa-IR"/>
        </w:rPr>
        <w:t>تنبيه</w:t>
      </w:r>
      <w:bookmarkEnd w:id="740"/>
      <w:bookmarkEnd w:id="741"/>
      <w:bookmarkEnd w:id="742"/>
    </w:p>
    <w:p w:rsidR="000D14DD" w:rsidRPr="004C1BA7" w:rsidRDefault="000D14DD" w:rsidP="000D14DD">
      <w:pPr>
        <w:pStyle w:val="libNormal"/>
        <w:rPr>
          <w:rtl/>
          <w:lang w:bidi="fa-IR"/>
        </w:rPr>
      </w:pPr>
      <w:r w:rsidRPr="004C1BA7">
        <w:rPr>
          <w:rtl/>
          <w:lang w:bidi="fa-IR"/>
        </w:rPr>
        <w:t xml:space="preserve">وهذا الكلام من أقوى الأدلة على خلافة أمير المؤمنين </w:t>
      </w:r>
      <w:r w:rsidRPr="00A73E8D">
        <w:rPr>
          <w:rStyle w:val="libAlaemChar"/>
          <w:rtl/>
        </w:rPr>
        <w:t>عليه‌السلام</w:t>
      </w:r>
      <w:r w:rsidRPr="004C1BA7">
        <w:rPr>
          <w:rtl/>
          <w:lang w:bidi="fa-IR"/>
        </w:rPr>
        <w:t xml:space="preserve"> بلا فصل</w:t>
      </w:r>
      <w:r>
        <w:rPr>
          <w:rtl/>
          <w:lang w:bidi="fa-IR"/>
        </w:rPr>
        <w:t>،</w:t>
      </w:r>
      <w:r w:rsidRPr="004C1BA7">
        <w:rPr>
          <w:rtl/>
          <w:lang w:bidi="fa-IR"/>
        </w:rPr>
        <w:t xml:space="preserve"> لأن جميع هذه الصفات التي ذكرها أبو بكر واستند إليها واعترف بها الأنصار فخصموا بها</w:t>
      </w:r>
      <w:r>
        <w:rPr>
          <w:rtl/>
          <w:lang w:bidi="fa-IR"/>
        </w:rPr>
        <w:t>،</w:t>
      </w:r>
      <w:r w:rsidRPr="004C1BA7">
        <w:rPr>
          <w:rtl/>
          <w:lang w:bidi="fa-IR"/>
        </w:rPr>
        <w:t xml:space="preserve"> متوفرة في علي بأتم معانيها وأعلى درجاتها</w:t>
      </w:r>
      <w:r>
        <w:rPr>
          <w:rtl/>
          <w:lang w:bidi="fa-IR"/>
        </w:rPr>
        <w:t>،</w:t>
      </w:r>
      <w:r w:rsidRPr="004C1BA7">
        <w:rPr>
          <w:rtl/>
          <w:lang w:bidi="fa-IR"/>
        </w:rPr>
        <w:t xml:space="preserve"> فهو الواجد لها دون أبي بكر وغيره من المهاجرين</w:t>
      </w:r>
      <w:r>
        <w:rPr>
          <w:rtl/>
          <w:lang w:bidi="fa-IR"/>
        </w:rPr>
        <w:t>،</w:t>
      </w:r>
      <w:r w:rsidRPr="004C1BA7">
        <w:rPr>
          <w:rtl/>
          <w:lang w:bidi="fa-IR"/>
        </w:rPr>
        <w:t xml:space="preserve"> فهو الامام بعد رسول الله </w:t>
      </w:r>
      <w:r w:rsidR="00287B8A" w:rsidRPr="00287B8A">
        <w:rPr>
          <w:rStyle w:val="libAlaemChar"/>
          <w:rtl/>
        </w:rPr>
        <w:t>صلى‌الله‌عليه‌وآله‌وسلم</w:t>
      </w:r>
      <w:r w:rsidRPr="004C1BA7">
        <w:rPr>
          <w:rtl/>
          <w:lang w:bidi="fa-IR"/>
        </w:rPr>
        <w:t xml:space="preserve"> لا سواه.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الرياض النضرة 1 / 213.</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تاريخ الطبري 3 / 219</w:t>
      </w:r>
      <w:r w:rsidR="000D14DD">
        <w:rPr>
          <w:rtl/>
        </w:rPr>
        <w:t xml:space="preserve"> </w:t>
      </w:r>
      <w:r w:rsidR="00FB56AE">
        <w:rPr>
          <w:rtl/>
        </w:rPr>
        <w:t>-</w:t>
      </w:r>
      <w:r w:rsidR="000D14DD">
        <w:rPr>
          <w:rtl/>
        </w:rPr>
        <w:t xml:space="preserve"> </w:t>
      </w:r>
      <w:r w:rsidR="000D14DD" w:rsidRPr="004C1BA7">
        <w:rPr>
          <w:rtl/>
        </w:rPr>
        <w:t>220.</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تاريخ ابن خلدون 2 / 854.</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وأما قوله</w:t>
      </w:r>
      <w:r>
        <w:rPr>
          <w:rtl/>
          <w:lang w:bidi="fa-IR"/>
        </w:rPr>
        <w:t>:</w:t>
      </w:r>
      <w:r w:rsidRPr="004C1BA7">
        <w:rPr>
          <w:rtl/>
          <w:lang w:bidi="fa-IR"/>
        </w:rPr>
        <w:t xml:space="preserve"> « فكنا معشر المهاجرين أول الناس إسلاما</w:t>
      </w:r>
      <w:r w:rsidR="006473C9">
        <w:rPr>
          <w:rFonts w:hint="cs"/>
          <w:rtl/>
          <w:lang w:bidi="fa-IR"/>
        </w:rPr>
        <w:t>ً</w:t>
      </w:r>
      <w:r w:rsidRPr="004C1BA7">
        <w:rPr>
          <w:rtl/>
          <w:lang w:bidi="fa-IR"/>
        </w:rPr>
        <w:t xml:space="preserve"> » فقد ثبت أن عليا</w:t>
      </w:r>
      <w:r w:rsidR="00790B96">
        <w:rPr>
          <w:rFonts w:hint="cs"/>
          <w:rtl/>
          <w:lang w:bidi="fa-IR"/>
        </w:rPr>
        <w:t>ً</w:t>
      </w:r>
      <w:r w:rsidRPr="004C1BA7">
        <w:rPr>
          <w:rtl/>
          <w:lang w:bidi="fa-IR"/>
        </w:rPr>
        <w:t xml:space="preserve"> </w:t>
      </w:r>
      <w:r w:rsidRPr="00A73E8D">
        <w:rPr>
          <w:rStyle w:val="libAlaemChar"/>
          <w:rtl/>
        </w:rPr>
        <w:t>عليه‌السلام</w:t>
      </w:r>
      <w:r w:rsidRPr="004C1BA7">
        <w:rPr>
          <w:rtl/>
          <w:lang w:bidi="fa-IR"/>
        </w:rPr>
        <w:t xml:space="preserve"> أول الناس إسلاما</w:t>
      </w:r>
      <w:r w:rsidR="00790B96">
        <w:rPr>
          <w:rFonts w:hint="cs"/>
          <w:rtl/>
          <w:lang w:bidi="fa-IR"/>
        </w:rPr>
        <w:t>ً</w:t>
      </w:r>
      <w:r>
        <w:rPr>
          <w:rtl/>
          <w:lang w:bidi="fa-IR"/>
        </w:rPr>
        <w:t>،</w:t>
      </w:r>
      <w:r w:rsidRPr="004C1BA7">
        <w:rPr>
          <w:rtl/>
          <w:lang w:bidi="fa-IR"/>
        </w:rPr>
        <w:t xml:space="preserve"> وهذا من خصائصه أيضا</w:t>
      </w:r>
      <w:r w:rsidR="00127B37">
        <w:rPr>
          <w:rFonts w:hint="cs"/>
          <w:rtl/>
          <w:lang w:bidi="fa-IR"/>
        </w:rPr>
        <w:t>ً</w:t>
      </w:r>
      <w:r>
        <w:rPr>
          <w:rtl/>
          <w:lang w:bidi="fa-IR"/>
        </w:rPr>
        <w:t>،</w:t>
      </w:r>
      <w:r w:rsidRPr="004C1BA7">
        <w:rPr>
          <w:rtl/>
          <w:lang w:bidi="fa-IR"/>
        </w:rPr>
        <w:t xml:space="preserve"> وقد روى ذلك واعترف به كبار حفاظ أهل السنة</w:t>
      </w:r>
      <w:r>
        <w:rPr>
          <w:rtl/>
          <w:lang w:bidi="fa-IR"/>
        </w:rPr>
        <w:t>،</w:t>
      </w:r>
      <w:r w:rsidRPr="004C1BA7">
        <w:rPr>
          <w:rtl/>
          <w:lang w:bidi="fa-IR"/>
        </w:rPr>
        <w:t xml:space="preserve"> ومن ذلك حديث رواه</w:t>
      </w:r>
      <w:r>
        <w:rPr>
          <w:rtl/>
          <w:lang w:bidi="fa-IR"/>
        </w:rPr>
        <w:t>:</w:t>
      </w:r>
    </w:p>
    <w:p w:rsidR="000D14DD" w:rsidRPr="004C1BA7" w:rsidRDefault="000D14DD" w:rsidP="000D14DD">
      <w:pPr>
        <w:pStyle w:val="libNormal"/>
        <w:rPr>
          <w:rtl/>
          <w:lang w:bidi="fa-IR"/>
        </w:rPr>
      </w:pPr>
      <w:r w:rsidRPr="004C1BA7">
        <w:rPr>
          <w:rtl/>
          <w:lang w:bidi="fa-IR"/>
        </w:rPr>
        <w:t>الحافظ أبو يعلى أحمد بن علي الموصلي.</w:t>
      </w:r>
    </w:p>
    <w:p w:rsidR="000D14DD" w:rsidRPr="004C1BA7" w:rsidRDefault="000D14DD" w:rsidP="000D14DD">
      <w:pPr>
        <w:pStyle w:val="libNormal"/>
        <w:rPr>
          <w:rtl/>
          <w:lang w:bidi="fa-IR"/>
        </w:rPr>
      </w:pPr>
      <w:r w:rsidRPr="004C1BA7">
        <w:rPr>
          <w:rtl/>
          <w:lang w:bidi="fa-IR"/>
        </w:rPr>
        <w:t>والحافظ أبو نعيم أحمد بن عبد الله الاصبهاني.</w:t>
      </w:r>
    </w:p>
    <w:p w:rsidR="000D14DD" w:rsidRPr="004C1BA7" w:rsidRDefault="000D14DD" w:rsidP="000D14DD">
      <w:pPr>
        <w:pStyle w:val="libNormal"/>
        <w:rPr>
          <w:rtl/>
          <w:lang w:bidi="fa-IR"/>
        </w:rPr>
      </w:pPr>
      <w:r w:rsidRPr="004C1BA7">
        <w:rPr>
          <w:rtl/>
          <w:lang w:bidi="fa-IR"/>
        </w:rPr>
        <w:t>والموفق بن أحمد المكي الخوارزمي.</w:t>
      </w:r>
    </w:p>
    <w:p w:rsidR="000D14DD" w:rsidRPr="004C1BA7" w:rsidRDefault="000D14DD" w:rsidP="000D14DD">
      <w:pPr>
        <w:pStyle w:val="libNormal"/>
        <w:rPr>
          <w:rtl/>
          <w:lang w:bidi="fa-IR"/>
        </w:rPr>
      </w:pPr>
      <w:r w:rsidRPr="004C1BA7">
        <w:rPr>
          <w:rtl/>
          <w:lang w:bidi="fa-IR"/>
        </w:rPr>
        <w:t>والحافظ ابن عساكر الدمشقي.</w:t>
      </w:r>
    </w:p>
    <w:p w:rsidR="000D14DD" w:rsidRPr="004C1BA7" w:rsidRDefault="000D14DD" w:rsidP="000D14DD">
      <w:pPr>
        <w:pStyle w:val="libNormal"/>
        <w:rPr>
          <w:rtl/>
          <w:lang w:bidi="fa-IR"/>
        </w:rPr>
      </w:pPr>
      <w:r w:rsidRPr="004C1BA7">
        <w:rPr>
          <w:rtl/>
          <w:lang w:bidi="fa-IR"/>
        </w:rPr>
        <w:t>وأبو الخير الحاكمي.</w:t>
      </w:r>
    </w:p>
    <w:p w:rsidR="000D14DD" w:rsidRPr="004C1BA7" w:rsidRDefault="000D14DD" w:rsidP="000D14DD">
      <w:pPr>
        <w:pStyle w:val="libNormal"/>
        <w:rPr>
          <w:rtl/>
          <w:lang w:bidi="fa-IR"/>
        </w:rPr>
      </w:pPr>
      <w:r w:rsidRPr="004C1BA7">
        <w:rPr>
          <w:rtl/>
          <w:lang w:bidi="fa-IR"/>
        </w:rPr>
        <w:t>والحافظ الكنجي الشافعي.</w:t>
      </w:r>
    </w:p>
    <w:p w:rsidR="000D14DD" w:rsidRPr="004C1BA7" w:rsidRDefault="000D14DD" w:rsidP="000D14DD">
      <w:pPr>
        <w:pStyle w:val="libNormal"/>
        <w:rPr>
          <w:rtl/>
          <w:lang w:bidi="fa-IR"/>
        </w:rPr>
      </w:pPr>
      <w:r w:rsidRPr="004C1BA7">
        <w:rPr>
          <w:rtl/>
          <w:lang w:bidi="fa-IR"/>
        </w:rPr>
        <w:t>والسيد شهاب الدين أحمد.</w:t>
      </w:r>
    </w:p>
    <w:p w:rsidR="000D14DD" w:rsidRPr="004C1BA7" w:rsidRDefault="000D14DD" w:rsidP="000D14DD">
      <w:pPr>
        <w:pStyle w:val="libNormal"/>
        <w:rPr>
          <w:rtl/>
          <w:lang w:bidi="fa-IR"/>
        </w:rPr>
      </w:pPr>
      <w:r w:rsidRPr="004C1BA7">
        <w:rPr>
          <w:rtl/>
          <w:lang w:bidi="fa-IR"/>
        </w:rPr>
        <w:t>وإبراهيم بن عبد الله الوصابي.</w:t>
      </w:r>
    </w:p>
    <w:p w:rsidR="000D14DD" w:rsidRPr="004C1BA7" w:rsidRDefault="000D14DD" w:rsidP="000D14DD">
      <w:pPr>
        <w:pStyle w:val="libNormal"/>
        <w:rPr>
          <w:rtl/>
          <w:lang w:bidi="fa-IR"/>
        </w:rPr>
      </w:pPr>
      <w:r w:rsidRPr="004C1BA7">
        <w:rPr>
          <w:rtl/>
          <w:lang w:bidi="fa-IR"/>
        </w:rPr>
        <w:t>وأحمد بن الفضل بن باكثير المكي.</w:t>
      </w:r>
    </w:p>
    <w:p w:rsidR="000D14DD" w:rsidRDefault="000D14DD" w:rsidP="000D14DD">
      <w:pPr>
        <w:pStyle w:val="libNormal"/>
        <w:rPr>
          <w:rtl/>
          <w:lang w:bidi="fa-IR"/>
        </w:rPr>
      </w:pPr>
      <w:r w:rsidRPr="004C1BA7">
        <w:rPr>
          <w:rtl/>
          <w:lang w:bidi="fa-IR"/>
        </w:rPr>
        <w:t>ومحمد صدر العالم.</w:t>
      </w:r>
    </w:p>
    <w:p w:rsidR="003C0B4F" w:rsidRDefault="000D14DD" w:rsidP="000D14DD">
      <w:pPr>
        <w:pStyle w:val="libNormal"/>
        <w:rPr>
          <w:rtl/>
        </w:rPr>
      </w:pPr>
      <w:r>
        <w:rPr>
          <w:rtl/>
          <w:lang w:bidi="fa-IR"/>
        </w:rPr>
        <w:t>و</w:t>
      </w:r>
      <w:r w:rsidRPr="00AE44A4">
        <w:rPr>
          <w:rtl/>
        </w:rPr>
        <w:t>هذا نصه عن الحافظ أبي نعيم</w:t>
      </w:r>
      <w:r>
        <w:rPr>
          <w:rtl/>
        </w:rPr>
        <w:t>،</w:t>
      </w:r>
      <w:r w:rsidRPr="00AE44A4">
        <w:rPr>
          <w:rtl/>
        </w:rPr>
        <w:t xml:space="preserve"> فإنه قال</w:t>
      </w:r>
      <w:r>
        <w:rPr>
          <w:rtl/>
        </w:rPr>
        <w:t>:</w:t>
      </w:r>
    </w:p>
    <w:p w:rsidR="000D14DD" w:rsidRPr="004C1BA7" w:rsidRDefault="000D14DD" w:rsidP="000D14DD">
      <w:pPr>
        <w:pStyle w:val="libNormal"/>
        <w:rPr>
          <w:rtl/>
          <w:lang w:bidi="fa-IR"/>
        </w:rPr>
      </w:pPr>
      <w:r>
        <w:rPr>
          <w:rtl/>
          <w:lang w:bidi="fa-IR"/>
        </w:rPr>
        <w:t>«</w:t>
      </w:r>
      <w:r w:rsidRPr="00AE44A4">
        <w:rPr>
          <w:rtl/>
        </w:rPr>
        <w:t xml:space="preserve"> حدثنا إبراهيم بن أحمد بن محمّد بن أبي حصين</w:t>
      </w:r>
      <w:r>
        <w:rPr>
          <w:rtl/>
        </w:rPr>
        <w:t>،</w:t>
      </w:r>
      <w:r w:rsidRPr="00AE44A4">
        <w:rPr>
          <w:rtl/>
        </w:rPr>
        <w:t xml:space="preserve"> ثنا محمّد بن عبد الله الحضرمي</w:t>
      </w:r>
      <w:r>
        <w:rPr>
          <w:rtl/>
        </w:rPr>
        <w:t>،</w:t>
      </w:r>
      <w:r w:rsidRPr="00AE44A4">
        <w:rPr>
          <w:rtl/>
        </w:rPr>
        <w:t xml:space="preserve"> ثنا خلف بن خالد العبدي البصري</w:t>
      </w:r>
      <w:r>
        <w:rPr>
          <w:rtl/>
        </w:rPr>
        <w:t>،</w:t>
      </w:r>
      <w:r w:rsidRPr="00AE44A4">
        <w:rPr>
          <w:rtl/>
        </w:rPr>
        <w:t xml:space="preserve"> ثنا بشر بن ابراهيم الأنصاري</w:t>
      </w:r>
      <w:r>
        <w:rPr>
          <w:rtl/>
        </w:rPr>
        <w:t>،</w:t>
      </w:r>
      <w:r w:rsidRPr="00AE44A4">
        <w:rPr>
          <w:rtl/>
        </w:rPr>
        <w:t xml:space="preserve"> عن ثور بن يزيد عن خالد بن معدان عن معاذ بن جبل قال قال النبي </w:t>
      </w:r>
      <w:r w:rsidR="00287B8A" w:rsidRPr="00287B8A">
        <w:rPr>
          <w:rStyle w:val="libAlaemChar"/>
          <w:rtl/>
        </w:rPr>
        <w:t>صلى‌الله‌عليه‌وآله‌وسلم</w:t>
      </w:r>
      <w:r>
        <w:rPr>
          <w:rtl/>
        </w:rPr>
        <w:t>:</w:t>
      </w:r>
      <w:r w:rsidRPr="00AE44A4">
        <w:rPr>
          <w:rtl/>
        </w:rPr>
        <w:t xml:space="preserve"> </w:t>
      </w:r>
      <w:r w:rsidRPr="004B5CD1">
        <w:rPr>
          <w:rtl/>
        </w:rPr>
        <w:t>يا علي أخصمك بالنبوة ولا نبوة بعدي</w:t>
      </w:r>
      <w:r>
        <w:rPr>
          <w:rtl/>
        </w:rPr>
        <w:t>،</w:t>
      </w:r>
      <w:r w:rsidRPr="004B5CD1">
        <w:rPr>
          <w:rtl/>
        </w:rPr>
        <w:t xml:space="preserve"> وتخصم الناس بسبع لا يحاجك فيها أحد من قريش</w:t>
      </w:r>
      <w:r>
        <w:rPr>
          <w:rtl/>
        </w:rPr>
        <w:t>:</w:t>
      </w:r>
      <w:r w:rsidRPr="004B5CD1">
        <w:rPr>
          <w:rtl/>
        </w:rPr>
        <w:t xml:space="preserve"> أنت أولهم إيمانا</w:t>
      </w:r>
      <w:r w:rsidR="0033639D">
        <w:rPr>
          <w:rFonts w:hint="cs"/>
          <w:rtl/>
        </w:rPr>
        <w:t>ً</w:t>
      </w:r>
      <w:r>
        <w:rPr>
          <w:rtl/>
        </w:rPr>
        <w:t>،</w:t>
      </w:r>
      <w:r w:rsidRPr="004B5CD1">
        <w:rPr>
          <w:rtl/>
        </w:rPr>
        <w:t xml:space="preserve"> وأوفاهم بعهد الله</w:t>
      </w:r>
      <w:r>
        <w:rPr>
          <w:rtl/>
        </w:rPr>
        <w:t>،</w:t>
      </w:r>
      <w:r w:rsidRPr="004B5CD1">
        <w:rPr>
          <w:rtl/>
        </w:rPr>
        <w:t xml:space="preserve"> وأقومهم بأمر الله</w:t>
      </w:r>
      <w:r>
        <w:rPr>
          <w:rtl/>
        </w:rPr>
        <w:t>،</w:t>
      </w:r>
      <w:r w:rsidRPr="004B5CD1">
        <w:rPr>
          <w:rtl/>
        </w:rPr>
        <w:t xml:space="preserve"> وأقسمهم بالسوية</w:t>
      </w:r>
      <w:r>
        <w:rPr>
          <w:rtl/>
        </w:rPr>
        <w:t>،</w:t>
      </w:r>
      <w:r w:rsidRPr="004B5CD1">
        <w:rPr>
          <w:rtl/>
        </w:rPr>
        <w:t xml:space="preserve"> وأعدلهم في الرعية</w:t>
      </w:r>
      <w:r>
        <w:rPr>
          <w:rtl/>
        </w:rPr>
        <w:t>،</w:t>
      </w:r>
      <w:r w:rsidRPr="004B5CD1">
        <w:rPr>
          <w:rtl/>
        </w:rPr>
        <w:t xml:space="preserve"> وأبصرهم بالقضية</w:t>
      </w:r>
      <w:r>
        <w:rPr>
          <w:rtl/>
        </w:rPr>
        <w:t>،</w:t>
      </w:r>
      <w:r w:rsidRPr="004B5CD1">
        <w:rPr>
          <w:rtl/>
        </w:rPr>
        <w:t xml:space="preserve"> وأعظمهم عند الله مزية » </w:t>
      </w:r>
      <w:r w:rsidRPr="00AE44A4">
        <w:rPr>
          <w:rStyle w:val="libFootnotenumChar"/>
          <w:rtl/>
        </w:rPr>
        <w:t>(1)</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حلية الأولياء 1 / 65</w:t>
      </w:r>
      <w:r w:rsidR="000D14DD">
        <w:rPr>
          <w:rtl/>
        </w:rPr>
        <w:t xml:space="preserve"> </w:t>
      </w:r>
      <w:r w:rsidR="00FB56AE">
        <w:rPr>
          <w:rtl/>
        </w:rPr>
        <w:t>-</w:t>
      </w:r>
      <w:r w:rsidR="000D14DD">
        <w:rPr>
          <w:rtl/>
        </w:rPr>
        <w:t xml:space="preserve"> </w:t>
      </w:r>
      <w:r w:rsidR="000D14DD" w:rsidRPr="004C1BA7">
        <w:rPr>
          <w:rtl/>
        </w:rPr>
        <w:t>66.</w:t>
      </w:r>
    </w:p>
    <w:p w:rsidR="000D14DD" w:rsidRDefault="000D14DD" w:rsidP="000D14DD">
      <w:pPr>
        <w:pStyle w:val="libNormal"/>
        <w:rPr>
          <w:rtl/>
          <w:lang w:bidi="fa-IR"/>
        </w:rPr>
      </w:pPr>
      <w:r>
        <w:rPr>
          <w:rtl/>
          <w:lang w:bidi="fa-IR"/>
        </w:rPr>
        <w:br w:type="page"/>
      </w:r>
    </w:p>
    <w:p w:rsidR="000D14DD" w:rsidRPr="004C1BA7" w:rsidRDefault="000D14DD" w:rsidP="000D14DD">
      <w:pPr>
        <w:pStyle w:val="Heading2"/>
        <w:rPr>
          <w:rtl/>
          <w:lang w:bidi="fa-IR"/>
        </w:rPr>
      </w:pPr>
      <w:bookmarkStart w:id="743" w:name="_Toc347630334"/>
      <w:bookmarkStart w:id="744" w:name="_Toc407003758"/>
      <w:bookmarkStart w:id="745" w:name="_Toc94612837"/>
      <w:r w:rsidRPr="004C1BA7">
        <w:rPr>
          <w:rtl/>
          <w:lang w:bidi="fa-IR"/>
        </w:rPr>
        <w:lastRenderedPageBreak/>
        <w:t>5</w:t>
      </w:r>
      <w:r>
        <w:rPr>
          <w:rtl/>
          <w:lang w:bidi="fa-IR"/>
        </w:rPr>
        <w:t xml:space="preserve"> </w:t>
      </w:r>
      <w:r w:rsidR="00FB56AE">
        <w:rPr>
          <w:rtl/>
          <w:lang w:bidi="fa-IR"/>
        </w:rPr>
        <w:t>-</w:t>
      </w:r>
      <w:r>
        <w:rPr>
          <w:rtl/>
          <w:lang w:bidi="fa-IR"/>
        </w:rPr>
        <w:t xml:space="preserve"> </w:t>
      </w:r>
      <w:r w:rsidRPr="004C1BA7">
        <w:rPr>
          <w:rtl/>
          <w:lang w:bidi="fa-IR"/>
        </w:rPr>
        <w:t>احتجاج علي على أبي بكر</w:t>
      </w:r>
      <w:bookmarkEnd w:id="743"/>
      <w:bookmarkEnd w:id="744"/>
      <w:bookmarkEnd w:id="745"/>
    </w:p>
    <w:p w:rsidR="000D14DD" w:rsidRPr="004C1BA7" w:rsidRDefault="000D14DD" w:rsidP="000D14DD">
      <w:pPr>
        <w:pStyle w:val="libNormal"/>
        <w:rPr>
          <w:rtl/>
          <w:lang w:bidi="fa-IR"/>
        </w:rPr>
      </w:pPr>
      <w:r w:rsidRPr="004C1BA7">
        <w:rPr>
          <w:rtl/>
          <w:lang w:bidi="fa-IR"/>
        </w:rPr>
        <w:t xml:space="preserve">لقد احتج أمير المؤمنين </w:t>
      </w:r>
      <w:r w:rsidRPr="00A73E8D">
        <w:rPr>
          <w:rStyle w:val="libAlaemChar"/>
          <w:rtl/>
        </w:rPr>
        <w:t>عليه‌السلام</w:t>
      </w:r>
      <w:r w:rsidRPr="004C1BA7">
        <w:rPr>
          <w:rtl/>
          <w:lang w:bidi="fa-IR"/>
        </w:rPr>
        <w:t xml:space="preserve"> على أبي بكر وأتباعه بنفس ما احتج به أبو بكر في السقيفة فخصم به الأنصار</w:t>
      </w:r>
      <w:r>
        <w:rPr>
          <w:rtl/>
          <w:lang w:bidi="fa-IR"/>
        </w:rPr>
        <w:t xml:space="preserve"> ..</w:t>
      </w:r>
      <w:r w:rsidRPr="004C1BA7">
        <w:rPr>
          <w:rtl/>
          <w:lang w:bidi="fa-IR"/>
        </w:rPr>
        <w:t>.</w:t>
      </w:r>
      <w:r>
        <w:rPr>
          <w:rFonts w:hint="cs"/>
          <w:rtl/>
          <w:lang w:bidi="fa-IR"/>
        </w:rPr>
        <w:t xml:space="preserve"> </w:t>
      </w:r>
      <w:r w:rsidRPr="00AE44A4">
        <w:rPr>
          <w:rtl/>
        </w:rPr>
        <w:t>روى ذلك ابن قتيبة</w:t>
      </w:r>
      <w:r w:rsidRPr="00AE44A4">
        <w:rPr>
          <w:rFonts w:hint="cs"/>
          <w:rtl/>
        </w:rPr>
        <w:t xml:space="preserve"> </w:t>
      </w:r>
      <w:r w:rsidRPr="00AE44A4">
        <w:rPr>
          <w:rtl/>
        </w:rPr>
        <w:t>* المترجم له في</w:t>
      </w:r>
      <w:r>
        <w:rPr>
          <w:rtl/>
        </w:rPr>
        <w:t>:</w:t>
      </w:r>
      <w:r w:rsidRPr="00AE44A4">
        <w:rPr>
          <w:rtl/>
        </w:rPr>
        <w:t xml:space="preserve"> تاريخ بغداد 10 / 170 والأنساب</w:t>
      </w:r>
      <w:r>
        <w:rPr>
          <w:rtl/>
        </w:rPr>
        <w:t xml:space="preserve"> </w:t>
      </w:r>
      <w:r w:rsidR="00FB56AE">
        <w:rPr>
          <w:rtl/>
        </w:rPr>
        <w:t>-</w:t>
      </w:r>
      <w:r>
        <w:rPr>
          <w:rtl/>
        </w:rPr>
        <w:t xml:space="preserve"> </w:t>
      </w:r>
      <w:r w:rsidRPr="00AE44A4">
        <w:rPr>
          <w:rtl/>
        </w:rPr>
        <w:t>الدينوري</w:t>
      </w:r>
      <w:r>
        <w:rPr>
          <w:rtl/>
        </w:rPr>
        <w:t>،</w:t>
      </w:r>
      <w:r w:rsidRPr="00AE44A4">
        <w:rPr>
          <w:rtl/>
        </w:rPr>
        <w:t xml:space="preserve"> تذكرة الحفاظ 2 / 185 وتهذيب الأسماء واللغات 2 / 281 ووفيات الأعيان 1 / 314 ومرآة الجنان 2 / 192 وبغية الوعاة 291</w:t>
      </w:r>
      <w:r w:rsidRPr="00AE44A4">
        <w:rPr>
          <w:rFonts w:hint="cs"/>
          <w:rtl/>
        </w:rPr>
        <w:t xml:space="preserve"> </w:t>
      </w:r>
      <w:r w:rsidRPr="00AE44A4">
        <w:rPr>
          <w:rtl/>
        </w:rPr>
        <w:t>* حيث قال</w:t>
      </w:r>
      <w:r>
        <w:rPr>
          <w:rtl/>
        </w:rPr>
        <w:t>:</w:t>
      </w:r>
      <w:r w:rsidRPr="00AE44A4">
        <w:rPr>
          <w:rtl/>
        </w:rPr>
        <w:t xml:space="preserve"> </w:t>
      </w:r>
      <w:r w:rsidRPr="004B5CD1">
        <w:rPr>
          <w:rtl/>
        </w:rPr>
        <w:t>« إباءة علي بن أبي طالب بيعة أبي بكر</w:t>
      </w:r>
      <w:r>
        <w:rPr>
          <w:rtl/>
        </w:rPr>
        <w:t xml:space="preserve"> </w:t>
      </w:r>
      <w:r w:rsidR="00FB56AE">
        <w:rPr>
          <w:rtl/>
        </w:rPr>
        <w:t>-</w:t>
      </w:r>
      <w:r>
        <w:rPr>
          <w:rtl/>
        </w:rPr>
        <w:t xml:space="preserve"> </w:t>
      </w:r>
      <w:r w:rsidRPr="004B5CD1">
        <w:rPr>
          <w:rtl/>
        </w:rPr>
        <w:t>ثم إن عليا</w:t>
      </w:r>
      <w:r w:rsidR="007755CA">
        <w:rPr>
          <w:rFonts w:hint="cs"/>
          <w:rtl/>
        </w:rPr>
        <w:t>ً</w:t>
      </w:r>
      <w:r w:rsidRPr="004B5CD1">
        <w:rPr>
          <w:rtl/>
        </w:rPr>
        <w:t xml:space="preserve"> أتي به أبو بكر وهو يقول</w:t>
      </w:r>
      <w:r>
        <w:rPr>
          <w:rtl/>
        </w:rPr>
        <w:t>:</w:t>
      </w:r>
      <w:r w:rsidRPr="004B5CD1">
        <w:rPr>
          <w:rtl/>
        </w:rPr>
        <w:t xml:space="preserve"> أنا عبد الله وأخو رسوله. فقيل له</w:t>
      </w:r>
      <w:r>
        <w:rPr>
          <w:rtl/>
        </w:rPr>
        <w:t>:</w:t>
      </w:r>
      <w:r w:rsidRPr="004B5CD1">
        <w:rPr>
          <w:rtl/>
        </w:rPr>
        <w:t xml:space="preserve"> بايع أبا بكر. فقال</w:t>
      </w:r>
      <w:r>
        <w:rPr>
          <w:rtl/>
        </w:rPr>
        <w:t>:</w:t>
      </w:r>
      <w:r w:rsidRPr="004B5CD1">
        <w:rPr>
          <w:rtl/>
        </w:rPr>
        <w:t xml:space="preserve"> أنا أحق بهذا الأمر منكم</w:t>
      </w:r>
      <w:r>
        <w:rPr>
          <w:rtl/>
        </w:rPr>
        <w:t>،</w:t>
      </w:r>
      <w:r w:rsidRPr="004B5CD1">
        <w:rPr>
          <w:rtl/>
        </w:rPr>
        <w:t xml:space="preserve"> لا أبايعكم وأنتم أولى بالبيعة بي</w:t>
      </w:r>
      <w:r>
        <w:rPr>
          <w:rtl/>
        </w:rPr>
        <w:t>،</w:t>
      </w:r>
      <w:r w:rsidRPr="004B5CD1">
        <w:rPr>
          <w:rtl/>
        </w:rPr>
        <w:t xml:space="preserve"> أخذتم هذا الأمر من الأنصار واحتججتم عليهم بالقرابة من النبي </w:t>
      </w:r>
      <w:r w:rsidR="00287B8A" w:rsidRPr="00287B8A">
        <w:rPr>
          <w:rStyle w:val="libAlaemChar"/>
          <w:rtl/>
        </w:rPr>
        <w:t>صلى‌الله‌عليه‌وآله‌وسلم</w:t>
      </w:r>
      <w:r w:rsidRPr="004B5CD1">
        <w:rPr>
          <w:rtl/>
        </w:rPr>
        <w:t xml:space="preserve"> وتأخذوه منا أهل البيت غصبا. ألستم زعمتم للأنصار أنكم أولى بهذا الأمر منهم لمكان محمّد منكم وأعطوكم المقادة وسلموا إليكم الأمارة</w:t>
      </w:r>
      <w:r>
        <w:rPr>
          <w:rtl/>
        </w:rPr>
        <w:t>؟</w:t>
      </w:r>
      <w:r w:rsidRPr="004B5CD1">
        <w:rPr>
          <w:rtl/>
        </w:rPr>
        <w:t xml:space="preserve"> فأنا احتج بمثل ما احتججتم على الأنصار</w:t>
      </w:r>
      <w:r>
        <w:rPr>
          <w:rtl/>
        </w:rPr>
        <w:t>،</w:t>
      </w:r>
      <w:r w:rsidRPr="004B5CD1">
        <w:rPr>
          <w:rtl/>
        </w:rPr>
        <w:t xml:space="preserve"> نحن أولى برسول الله </w:t>
      </w:r>
      <w:r w:rsidR="00287B8A" w:rsidRPr="00287B8A">
        <w:rPr>
          <w:rStyle w:val="libAlaemChar"/>
          <w:rtl/>
        </w:rPr>
        <w:t>صلى‌الله‌عليه‌وآله‌وسلم</w:t>
      </w:r>
      <w:r w:rsidRPr="004B5CD1">
        <w:rPr>
          <w:rtl/>
        </w:rPr>
        <w:t xml:space="preserve"> حيا</w:t>
      </w:r>
      <w:r w:rsidR="00305808">
        <w:rPr>
          <w:rFonts w:hint="cs"/>
          <w:rtl/>
        </w:rPr>
        <w:t>ً</w:t>
      </w:r>
      <w:r w:rsidRPr="004B5CD1">
        <w:rPr>
          <w:rtl/>
        </w:rPr>
        <w:t xml:space="preserve"> وميتا</w:t>
      </w:r>
      <w:r w:rsidR="00305808">
        <w:rPr>
          <w:rFonts w:hint="cs"/>
          <w:rtl/>
        </w:rPr>
        <w:t>ً</w:t>
      </w:r>
      <w:r>
        <w:rPr>
          <w:rtl/>
        </w:rPr>
        <w:t>،</w:t>
      </w:r>
      <w:r w:rsidRPr="004B5CD1">
        <w:rPr>
          <w:rtl/>
        </w:rPr>
        <w:t xml:space="preserve"> فأنصفونا إن</w:t>
      </w:r>
      <w:r w:rsidR="00382E84">
        <w:rPr>
          <w:rFonts w:hint="cs"/>
          <w:rtl/>
        </w:rPr>
        <w:t>ْ</w:t>
      </w:r>
      <w:r w:rsidRPr="004B5CD1">
        <w:rPr>
          <w:rtl/>
        </w:rPr>
        <w:t xml:space="preserve"> كنتم تؤمنون بالله وتخافون الله و</w:t>
      </w:r>
      <w:r w:rsidR="00D127DB">
        <w:rPr>
          <w:rtl/>
        </w:rPr>
        <w:t>إلّا</w:t>
      </w:r>
      <w:r w:rsidRPr="004B5CD1">
        <w:rPr>
          <w:rtl/>
        </w:rPr>
        <w:t xml:space="preserve"> فباءوا بالظلم وأنتم تعلمون.</w:t>
      </w:r>
    </w:p>
    <w:p w:rsidR="000D14DD" w:rsidRPr="004B5CD1" w:rsidRDefault="000D14DD" w:rsidP="000D14DD">
      <w:pPr>
        <w:pStyle w:val="libNormal"/>
        <w:rPr>
          <w:rtl/>
        </w:rPr>
      </w:pPr>
      <w:r w:rsidRPr="004B5CD1">
        <w:rPr>
          <w:rtl/>
        </w:rPr>
        <w:t>قال له عمر</w:t>
      </w:r>
      <w:r>
        <w:rPr>
          <w:rtl/>
        </w:rPr>
        <w:t>:</w:t>
      </w:r>
      <w:r w:rsidRPr="004B5CD1">
        <w:rPr>
          <w:rtl/>
        </w:rPr>
        <w:t xml:space="preserve"> إنك لست متروكا</w:t>
      </w:r>
      <w:r w:rsidR="00DB0E2C">
        <w:rPr>
          <w:rFonts w:hint="cs"/>
          <w:rtl/>
        </w:rPr>
        <w:t>ً</w:t>
      </w:r>
      <w:r w:rsidRPr="004B5CD1">
        <w:rPr>
          <w:rtl/>
        </w:rPr>
        <w:t xml:space="preserve"> حتى تبايع.</w:t>
      </w:r>
    </w:p>
    <w:p w:rsidR="000D14DD" w:rsidRPr="004B5CD1" w:rsidRDefault="000D14DD" w:rsidP="000D14DD">
      <w:pPr>
        <w:pStyle w:val="libNormal"/>
        <w:rPr>
          <w:rtl/>
        </w:rPr>
      </w:pPr>
      <w:r w:rsidRPr="004B5CD1">
        <w:rPr>
          <w:rtl/>
        </w:rPr>
        <w:t>فقال له علي بن أبي طالب</w:t>
      </w:r>
      <w:r>
        <w:rPr>
          <w:rtl/>
        </w:rPr>
        <w:t>:</w:t>
      </w:r>
      <w:r w:rsidRPr="004B5CD1">
        <w:rPr>
          <w:rtl/>
        </w:rPr>
        <w:t xml:space="preserve"> احلب حلبا لك شطره</w:t>
      </w:r>
      <w:r>
        <w:rPr>
          <w:rtl/>
        </w:rPr>
        <w:t>،</w:t>
      </w:r>
      <w:r w:rsidRPr="004B5CD1">
        <w:rPr>
          <w:rtl/>
        </w:rPr>
        <w:t xml:space="preserve"> أشدد له اليوم يرده عليك غدا</w:t>
      </w:r>
      <w:r>
        <w:rPr>
          <w:rtl/>
        </w:rPr>
        <w:t>،</w:t>
      </w:r>
      <w:r w:rsidRPr="004B5CD1">
        <w:rPr>
          <w:rtl/>
        </w:rPr>
        <w:t xml:space="preserve"> ثم قال</w:t>
      </w:r>
      <w:r>
        <w:rPr>
          <w:rtl/>
        </w:rPr>
        <w:t>:</w:t>
      </w:r>
      <w:r w:rsidRPr="004B5CD1">
        <w:rPr>
          <w:rtl/>
        </w:rPr>
        <w:t xml:space="preserve"> والله يا عمر لا أقبل قولك ولا أبايعه.</w:t>
      </w:r>
    </w:p>
    <w:p w:rsidR="000D14DD" w:rsidRPr="004C1BA7" w:rsidRDefault="000D14DD" w:rsidP="000D14DD">
      <w:pPr>
        <w:pStyle w:val="libNormal"/>
        <w:rPr>
          <w:rtl/>
          <w:lang w:bidi="fa-IR"/>
        </w:rPr>
      </w:pPr>
      <w:r w:rsidRPr="004B5CD1">
        <w:rPr>
          <w:rtl/>
        </w:rPr>
        <w:t>فقال له أبو بكر</w:t>
      </w:r>
      <w:r>
        <w:rPr>
          <w:rtl/>
        </w:rPr>
        <w:t>:</w:t>
      </w:r>
      <w:r w:rsidRPr="004B5CD1">
        <w:rPr>
          <w:rtl/>
        </w:rPr>
        <w:t xml:space="preserve"> فإن</w:t>
      </w:r>
      <w:r w:rsidR="00DB0E2C">
        <w:rPr>
          <w:rFonts w:hint="cs"/>
          <w:rtl/>
        </w:rPr>
        <w:t>ْ</w:t>
      </w:r>
      <w:r w:rsidRPr="004B5CD1">
        <w:rPr>
          <w:rtl/>
        </w:rPr>
        <w:t xml:space="preserve"> لم تبايعني فلا أكرهك.</w:t>
      </w:r>
    </w:p>
    <w:p w:rsidR="000D14DD" w:rsidRPr="004C1BA7" w:rsidRDefault="000D14DD" w:rsidP="000D14DD">
      <w:pPr>
        <w:pStyle w:val="libNormal"/>
        <w:rPr>
          <w:rtl/>
          <w:lang w:bidi="fa-IR"/>
        </w:rPr>
      </w:pPr>
      <w:r w:rsidRPr="004B5CD1">
        <w:rPr>
          <w:rtl/>
        </w:rPr>
        <w:t>فقال أبو عبيدة بن الجراح لعلي</w:t>
      </w:r>
      <w:r>
        <w:rPr>
          <w:rtl/>
        </w:rPr>
        <w:t>:</w:t>
      </w:r>
      <w:r w:rsidRPr="004B5CD1">
        <w:rPr>
          <w:rtl/>
        </w:rPr>
        <w:t xml:space="preserve"> يا ابن عم إنك حديث السنّ وهؤلاء مشيخة قومك</w:t>
      </w:r>
      <w:r>
        <w:rPr>
          <w:rtl/>
        </w:rPr>
        <w:t>،</w:t>
      </w:r>
      <w:r w:rsidRPr="004B5CD1">
        <w:rPr>
          <w:rtl/>
        </w:rPr>
        <w:t xml:space="preserve"> ليس لك تجربتهم ومعرفتهم بالأمور</w:t>
      </w:r>
      <w:r>
        <w:rPr>
          <w:rtl/>
        </w:rPr>
        <w:t>،</w:t>
      </w:r>
      <w:r w:rsidRPr="004B5CD1">
        <w:rPr>
          <w:rtl/>
        </w:rPr>
        <w:t xml:space="preserve"> ولا أرى أبا بكر </w:t>
      </w:r>
      <w:r w:rsidR="00D127DB">
        <w:rPr>
          <w:rtl/>
        </w:rPr>
        <w:t>إلّا</w:t>
      </w:r>
      <w:r w:rsidRPr="004B5CD1">
        <w:rPr>
          <w:rtl/>
        </w:rPr>
        <w:t xml:space="preserve"> أقوى على هذا الأمر منك وأشد احتمالا</w:t>
      </w:r>
      <w:r w:rsidR="00375A89">
        <w:rPr>
          <w:rFonts w:hint="cs"/>
          <w:rtl/>
        </w:rPr>
        <w:t>ً</w:t>
      </w:r>
      <w:r w:rsidRPr="004B5CD1">
        <w:rPr>
          <w:rtl/>
        </w:rPr>
        <w:t xml:space="preserve"> واستطلاعا</w:t>
      </w:r>
      <w:r w:rsidR="00375A89">
        <w:rPr>
          <w:rFonts w:hint="cs"/>
          <w:rtl/>
        </w:rPr>
        <w:t>ً</w:t>
      </w:r>
      <w:r>
        <w:rPr>
          <w:rtl/>
        </w:rPr>
        <w:t>،</w:t>
      </w:r>
      <w:r w:rsidRPr="004B5CD1">
        <w:rPr>
          <w:rtl/>
        </w:rPr>
        <w:t xml:space="preserve"> فسلم هذا الأمر لأبي بكر</w:t>
      </w:r>
      <w:r>
        <w:rPr>
          <w:rtl/>
        </w:rPr>
        <w:t>،</w:t>
      </w:r>
      <w:r w:rsidRPr="004B5CD1">
        <w:rPr>
          <w:rtl/>
        </w:rPr>
        <w:t xml:space="preserve"> فإنك إن</w:t>
      </w:r>
      <w:r w:rsidR="00283C39">
        <w:rPr>
          <w:rFonts w:hint="cs"/>
          <w:rtl/>
        </w:rPr>
        <w:t>ْ</w:t>
      </w:r>
      <w:r w:rsidRPr="004B5CD1">
        <w:rPr>
          <w:rtl/>
        </w:rPr>
        <w:t xml:space="preserve"> تعش ويطل بك بقاء فأنت لهذا الأمر خليق</w:t>
      </w:r>
      <w:r>
        <w:rPr>
          <w:rtl/>
        </w:rPr>
        <w:t>،</w:t>
      </w:r>
      <w:r w:rsidRPr="004B5CD1">
        <w:rPr>
          <w:rtl/>
        </w:rPr>
        <w:t xml:space="preserve"> وحقيق في فضلك ودينك وعلمك وفهمك وسابقتك ونسبك وصهرك.</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B5CD1">
        <w:rPr>
          <w:rtl/>
        </w:rPr>
        <w:lastRenderedPageBreak/>
        <w:t>فقال علي</w:t>
      </w:r>
      <w:r>
        <w:rPr>
          <w:rtl/>
        </w:rPr>
        <w:t>:</w:t>
      </w:r>
      <w:r w:rsidRPr="004B5CD1">
        <w:rPr>
          <w:rtl/>
        </w:rPr>
        <w:t xml:space="preserve"> يا معشر المهاجرين</w:t>
      </w:r>
      <w:r>
        <w:rPr>
          <w:rtl/>
        </w:rPr>
        <w:t>!</w:t>
      </w:r>
      <w:r w:rsidRPr="004B5CD1">
        <w:rPr>
          <w:rtl/>
        </w:rPr>
        <w:t xml:space="preserve"> الله الله</w:t>
      </w:r>
      <w:r>
        <w:rPr>
          <w:rtl/>
        </w:rPr>
        <w:t>،</w:t>
      </w:r>
      <w:r w:rsidRPr="004B5CD1">
        <w:rPr>
          <w:rtl/>
        </w:rPr>
        <w:t xml:space="preserve"> لا تخرجوا سلطان محمد في العرب من داره وقعر بيته إلى دوركم وقعور بيوتكم</w:t>
      </w:r>
      <w:r>
        <w:rPr>
          <w:rtl/>
        </w:rPr>
        <w:t>،</w:t>
      </w:r>
      <w:r w:rsidRPr="004B5CD1">
        <w:rPr>
          <w:rtl/>
        </w:rPr>
        <w:t xml:space="preserve"> وتدفعون أهله عن مقامه في الناس وحقه</w:t>
      </w:r>
      <w:r>
        <w:rPr>
          <w:rtl/>
        </w:rPr>
        <w:t>،</w:t>
      </w:r>
      <w:r w:rsidRPr="004B5CD1">
        <w:rPr>
          <w:rtl/>
        </w:rPr>
        <w:t xml:space="preserve"> فو الله يا معشر المهاجرين لنحن أحق الناس به لأنا أهل البيت</w:t>
      </w:r>
      <w:r>
        <w:rPr>
          <w:rtl/>
        </w:rPr>
        <w:t>،</w:t>
      </w:r>
      <w:r w:rsidRPr="004B5CD1">
        <w:rPr>
          <w:rtl/>
        </w:rPr>
        <w:t xml:space="preserve"> ونحن أحق بهذا الأمر منكم ما كان فينا القاري لكتاب الله</w:t>
      </w:r>
      <w:r>
        <w:rPr>
          <w:rtl/>
        </w:rPr>
        <w:t>،</w:t>
      </w:r>
      <w:r w:rsidRPr="004B5CD1">
        <w:rPr>
          <w:rtl/>
        </w:rPr>
        <w:t xml:space="preserve"> الفقيه في دين الله العالم بسنة رسول الله</w:t>
      </w:r>
      <w:r>
        <w:rPr>
          <w:rtl/>
        </w:rPr>
        <w:t>،</w:t>
      </w:r>
      <w:r w:rsidRPr="004B5CD1">
        <w:rPr>
          <w:rtl/>
        </w:rPr>
        <w:t xml:space="preserve"> المتضلع بأمر الرعية المدفع عنهم الأمور السيئة</w:t>
      </w:r>
      <w:r>
        <w:rPr>
          <w:rtl/>
        </w:rPr>
        <w:t>،</w:t>
      </w:r>
      <w:r w:rsidRPr="004B5CD1">
        <w:rPr>
          <w:rtl/>
        </w:rPr>
        <w:t xml:space="preserve"> القاسم بينهم بالسوية</w:t>
      </w:r>
      <w:r>
        <w:rPr>
          <w:rtl/>
        </w:rPr>
        <w:t>،</w:t>
      </w:r>
      <w:r w:rsidRPr="004B5CD1">
        <w:rPr>
          <w:rtl/>
        </w:rPr>
        <w:t xml:space="preserve"> والله إنها فينا ولا تتبعوا الهوى فتضلوا عن سبيل الله وتزدادوا من الحق بعدا</w:t>
      </w:r>
      <w:r w:rsidR="00F438BF">
        <w:rPr>
          <w:rFonts w:hint="cs"/>
          <w:rtl/>
        </w:rPr>
        <w:t>ً</w:t>
      </w:r>
      <w:r w:rsidRPr="004B5CD1">
        <w:rPr>
          <w:rtl/>
        </w:rPr>
        <w:t>.</w:t>
      </w:r>
    </w:p>
    <w:p w:rsidR="000D14DD" w:rsidRPr="004B5CD1" w:rsidRDefault="000D14DD" w:rsidP="000D14DD">
      <w:pPr>
        <w:pStyle w:val="libNormal"/>
        <w:rPr>
          <w:rtl/>
        </w:rPr>
      </w:pPr>
      <w:r w:rsidRPr="004B5CD1">
        <w:rPr>
          <w:rtl/>
        </w:rPr>
        <w:t>فقال قيس بن سعد</w:t>
      </w:r>
      <w:r>
        <w:rPr>
          <w:rtl/>
        </w:rPr>
        <w:t>:</w:t>
      </w:r>
      <w:r w:rsidRPr="004B5CD1">
        <w:rPr>
          <w:rtl/>
        </w:rPr>
        <w:t xml:space="preserve"> لو كان هذا الكلام سمعته الأنصار منك يا علي قبل بيعتها أبا بكر ما اختلف عليك اثنان.</w:t>
      </w:r>
    </w:p>
    <w:p w:rsidR="000D14DD" w:rsidRDefault="000D14DD" w:rsidP="000D14DD">
      <w:pPr>
        <w:pStyle w:val="libNormal"/>
        <w:rPr>
          <w:rtl/>
          <w:lang w:bidi="fa-IR"/>
        </w:rPr>
      </w:pPr>
      <w:r w:rsidRPr="004B5CD1">
        <w:rPr>
          <w:rtl/>
        </w:rPr>
        <w:t>قال</w:t>
      </w:r>
      <w:r>
        <w:rPr>
          <w:rtl/>
        </w:rPr>
        <w:t>:</w:t>
      </w:r>
      <w:r w:rsidRPr="004B5CD1">
        <w:rPr>
          <w:rtl/>
        </w:rPr>
        <w:t xml:space="preserve"> وخرج علي يحمل فاطمة بنت رسول الله </w:t>
      </w:r>
      <w:r w:rsidR="00287B8A" w:rsidRPr="00287B8A">
        <w:rPr>
          <w:rStyle w:val="libAlaemChar"/>
          <w:rtl/>
        </w:rPr>
        <w:t>صلى‌الله‌عليه‌وآله‌وسلم</w:t>
      </w:r>
      <w:r w:rsidRPr="004B5CD1">
        <w:rPr>
          <w:rtl/>
        </w:rPr>
        <w:t xml:space="preserve"> على دابة ليلا</w:t>
      </w:r>
      <w:r w:rsidR="001D74B1">
        <w:rPr>
          <w:rFonts w:hint="cs"/>
          <w:rtl/>
        </w:rPr>
        <w:t>ً</w:t>
      </w:r>
      <w:r w:rsidRPr="004B5CD1">
        <w:rPr>
          <w:rtl/>
        </w:rPr>
        <w:t xml:space="preserve"> على مجالس الأنصار يسألهم النصرة</w:t>
      </w:r>
      <w:r>
        <w:rPr>
          <w:rtl/>
        </w:rPr>
        <w:t>،</w:t>
      </w:r>
      <w:r w:rsidRPr="004B5CD1">
        <w:rPr>
          <w:rtl/>
        </w:rPr>
        <w:t xml:space="preserve"> فكانوا يقولون</w:t>
      </w:r>
      <w:r>
        <w:rPr>
          <w:rtl/>
        </w:rPr>
        <w:t>:</w:t>
      </w:r>
      <w:r w:rsidRPr="004B5CD1">
        <w:rPr>
          <w:rtl/>
        </w:rPr>
        <w:t xml:space="preserve"> يا بنت رسول الله</w:t>
      </w:r>
      <w:r>
        <w:rPr>
          <w:rtl/>
        </w:rPr>
        <w:t xml:space="preserve"> </w:t>
      </w:r>
      <w:r w:rsidR="00FB56AE">
        <w:rPr>
          <w:rtl/>
        </w:rPr>
        <w:t>-</w:t>
      </w:r>
      <w:r>
        <w:rPr>
          <w:rtl/>
        </w:rPr>
        <w:t xml:space="preserve"> </w:t>
      </w:r>
      <w:r w:rsidR="00287B8A" w:rsidRPr="00287B8A">
        <w:rPr>
          <w:rStyle w:val="libAlaemChar"/>
          <w:rtl/>
        </w:rPr>
        <w:t>صلى‌الله‌عليه‌وآله‌وسلم</w:t>
      </w:r>
      <w:r>
        <w:rPr>
          <w:rtl/>
        </w:rPr>
        <w:t xml:space="preserve"> </w:t>
      </w:r>
      <w:r w:rsidR="00FB56AE">
        <w:rPr>
          <w:rtl/>
        </w:rPr>
        <w:t>-</w:t>
      </w:r>
      <w:r>
        <w:rPr>
          <w:rtl/>
        </w:rPr>
        <w:t xml:space="preserve"> </w:t>
      </w:r>
      <w:r w:rsidRPr="004B5CD1">
        <w:rPr>
          <w:rtl/>
        </w:rPr>
        <w:t>قد مضت بيعتنا لهذا الرجل</w:t>
      </w:r>
      <w:r>
        <w:rPr>
          <w:rtl/>
        </w:rPr>
        <w:t>،</w:t>
      </w:r>
      <w:r w:rsidRPr="004B5CD1">
        <w:rPr>
          <w:rtl/>
        </w:rPr>
        <w:t xml:space="preserve"> ولو أن زوجك وابن عمك سبق إلينا أبا </w:t>
      </w:r>
      <w:r>
        <w:rPr>
          <w:rtl/>
        </w:rPr>
        <w:t>بكر ما عدلناه به. فيقول علي: أ</w:t>
      </w:r>
      <w:r w:rsidRPr="004B5CD1">
        <w:rPr>
          <w:rtl/>
        </w:rPr>
        <w:t>فكنت أدع رسول الله في بيته لم أدفنه وأخرج أنازع الناس سلطانه. فقالت فاطمة</w:t>
      </w:r>
      <w:r>
        <w:rPr>
          <w:rtl/>
        </w:rPr>
        <w:t>:</w:t>
      </w:r>
      <w:r w:rsidRPr="004B5CD1">
        <w:rPr>
          <w:rtl/>
        </w:rPr>
        <w:t xml:space="preserve"> ما صنع أبو الحسن </w:t>
      </w:r>
      <w:r w:rsidR="00D127DB">
        <w:rPr>
          <w:rtl/>
        </w:rPr>
        <w:t>إلّا</w:t>
      </w:r>
      <w:r w:rsidRPr="004B5CD1">
        <w:rPr>
          <w:rtl/>
        </w:rPr>
        <w:t xml:space="preserve"> ما كان ينبغي له</w:t>
      </w:r>
      <w:r>
        <w:rPr>
          <w:rtl/>
        </w:rPr>
        <w:t>،</w:t>
      </w:r>
      <w:r w:rsidRPr="004B5CD1">
        <w:rPr>
          <w:rtl/>
        </w:rPr>
        <w:t xml:space="preserve"> قد صنعوا ما الله حسيبهم وطالبهم به » </w:t>
      </w:r>
      <w:r w:rsidRPr="00AE44A4">
        <w:rPr>
          <w:rStyle w:val="libFootnotenumChar"/>
          <w:rtl/>
        </w:rPr>
        <w:t>(1)</w:t>
      </w:r>
      <w:r>
        <w:rPr>
          <w:rtl/>
        </w:rPr>
        <w:t>.</w:t>
      </w:r>
    </w:p>
    <w:p w:rsidR="000D14DD" w:rsidRDefault="000D14DD" w:rsidP="000D14DD">
      <w:pPr>
        <w:pStyle w:val="libNormal"/>
        <w:rPr>
          <w:rtl/>
          <w:lang w:bidi="fa-IR"/>
        </w:rPr>
      </w:pPr>
      <w:r>
        <w:rPr>
          <w:rtl/>
          <w:lang w:bidi="fa-IR"/>
        </w:rPr>
        <w:t>و</w:t>
      </w:r>
      <w:r w:rsidRPr="00AE44A4">
        <w:rPr>
          <w:rtl/>
        </w:rPr>
        <w:t>قد رواه جمال الدين المحدّث</w:t>
      </w:r>
      <w:r>
        <w:rPr>
          <w:rtl/>
        </w:rPr>
        <w:t xml:space="preserve"> </w:t>
      </w:r>
      <w:r w:rsidR="00FB56AE">
        <w:rPr>
          <w:rtl/>
        </w:rPr>
        <w:t>-</w:t>
      </w:r>
      <w:r>
        <w:rPr>
          <w:rtl/>
        </w:rPr>
        <w:t xml:space="preserve"> </w:t>
      </w:r>
      <w:r w:rsidRPr="00AE44A4">
        <w:rPr>
          <w:rtl/>
        </w:rPr>
        <w:t xml:space="preserve">وهو شيخ ( الدهلوي ) عن جماعة من أصحاب التواريخ </w:t>
      </w:r>
      <w:r w:rsidRPr="00AE44A4">
        <w:rPr>
          <w:rStyle w:val="libFootnotenumChar"/>
          <w:rtl/>
        </w:rPr>
        <w:t>(2)</w:t>
      </w:r>
      <w:r w:rsidRPr="00AE44A4">
        <w:rPr>
          <w:rtl/>
        </w:rPr>
        <w:t>.</w:t>
      </w:r>
    </w:p>
    <w:p w:rsidR="003C0B4F" w:rsidRDefault="000D14DD" w:rsidP="000D14DD">
      <w:pPr>
        <w:pStyle w:val="Heading2"/>
        <w:rPr>
          <w:rtl/>
          <w:lang w:bidi="fa-IR"/>
        </w:rPr>
      </w:pPr>
      <w:bookmarkStart w:id="746" w:name="_Toc347630335"/>
      <w:bookmarkStart w:id="747" w:name="_Toc407003759"/>
      <w:bookmarkStart w:id="748" w:name="_Toc94612838"/>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احتجاج علي يوم الشورى</w:t>
      </w:r>
      <w:bookmarkEnd w:id="746"/>
      <w:bookmarkEnd w:id="747"/>
      <w:bookmarkEnd w:id="748"/>
    </w:p>
    <w:p w:rsidR="000D14DD" w:rsidRPr="004C1BA7" w:rsidRDefault="000D14DD" w:rsidP="000D14DD">
      <w:pPr>
        <w:pStyle w:val="libNormal"/>
        <w:rPr>
          <w:rtl/>
          <w:lang w:bidi="fa-IR"/>
        </w:rPr>
      </w:pPr>
      <w:r w:rsidRPr="004C1BA7">
        <w:rPr>
          <w:rtl/>
          <w:lang w:bidi="fa-IR"/>
        </w:rPr>
        <w:t xml:space="preserve">لقد احتج أمير المؤمنين </w:t>
      </w:r>
      <w:r w:rsidRPr="00A73E8D">
        <w:rPr>
          <w:rStyle w:val="libAlaemChar"/>
          <w:rtl/>
        </w:rPr>
        <w:t>عليه‌السلام</w:t>
      </w:r>
      <w:r w:rsidRPr="004C1BA7">
        <w:rPr>
          <w:rtl/>
          <w:lang w:bidi="fa-IR"/>
        </w:rPr>
        <w:t xml:space="preserve"> يوم الشورى بأقربيته من رسول الله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الامامة والسياسة 1 / 11. ولا ريب في أن هذا الكتاب لابن قتيبة</w:t>
      </w:r>
      <w:r w:rsidR="000D14DD">
        <w:rPr>
          <w:rtl/>
        </w:rPr>
        <w:t>،</w:t>
      </w:r>
      <w:r w:rsidR="000D14DD" w:rsidRPr="004C1BA7">
        <w:rPr>
          <w:rtl/>
        </w:rPr>
        <w:t xml:space="preserve"> وقد نسبه إليه جماعة ونقلوا عنه في كتبهم مثل</w:t>
      </w:r>
      <w:r w:rsidR="000D14DD">
        <w:rPr>
          <w:rtl/>
        </w:rPr>
        <w:t>:</w:t>
      </w:r>
      <w:r w:rsidR="000D14DD" w:rsidRPr="004C1BA7">
        <w:rPr>
          <w:rtl/>
        </w:rPr>
        <w:t xml:space="preserve"> إتحاف الورى بأخبار </w:t>
      </w:r>
      <w:r w:rsidR="001D74B1">
        <w:rPr>
          <w:rFonts w:hint="cs"/>
          <w:rtl/>
        </w:rPr>
        <w:t>ا</w:t>
      </w:r>
      <w:r w:rsidR="000D14DD" w:rsidRPr="004C1BA7">
        <w:rPr>
          <w:rtl/>
        </w:rPr>
        <w:t>م القرى</w:t>
      </w:r>
      <w:r w:rsidR="000D14DD">
        <w:rPr>
          <w:rtl/>
        </w:rPr>
        <w:t>،</w:t>
      </w:r>
      <w:r w:rsidR="000D14DD" w:rsidRPr="004C1BA7">
        <w:rPr>
          <w:rtl/>
        </w:rPr>
        <w:t xml:space="preserve"> وغاية المرام بأخبار سلطنة البلد الحرام</w:t>
      </w:r>
      <w:r w:rsidR="000D14DD">
        <w:rPr>
          <w:rtl/>
        </w:rPr>
        <w:t>،</w:t>
      </w:r>
      <w:r w:rsidR="000D14DD" w:rsidRPr="004C1BA7">
        <w:rPr>
          <w:rtl/>
        </w:rPr>
        <w:t xml:space="preserve"> والعقد الثمين</w:t>
      </w:r>
      <w:r w:rsidR="000D14DD">
        <w:rPr>
          <w:rtl/>
        </w:rPr>
        <w:t>،</w:t>
      </w:r>
      <w:r w:rsidR="000D14DD" w:rsidRPr="004C1BA7">
        <w:rPr>
          <w:rtl/>
        </w:rPr>
        <w:t xml:space="preserve"> والالف باء</w:t>
      </w:r>
      <w:r w:rsidR="000D14DD">
        <w:rPr>
          <w:rtl/>
        </w:rPr>
        <w:t>،</w:t>
      </w:r>
      <w:r w:rsidR="000D14DD" w:rsidRPr="004C1BA7">
        <w:rPr>
          <w:rtl/>
        </w:rPr>
        <w:t xml:space="preserve"> وتفسير شاهي.</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روضة الأحباب.</w:t>
      </w:r>
    </w:p>
    <w:p w:rsidR="000D14DD" w:rsidRDefault="000D14DD" w:rsidP="000D14DD">
      <w:pPr>
        <w:pStyle w:val="libNormal"/>
        <w:rPr>
          <w:rtl/>
          <w:lang w:bidi="fa-IR"/>
        </w:rPr>
      </w:pPr>
      <w:r>
        <w:rPr>
          <w:rtl/>
          <w:lang w:bidi="fa-IR"/>
        </w:rPr>
        <w:br w:type="page"/>
      </w:r>
    </w:p>
    <w:p w:rsidR="000D14DD" w:rsidRPr="004C1BA7" w:rsidRDefault="00287B8A" w:rsidP="00CC3DA6">
      <w:pPr>
        <w:pStyle w:val="libNormal0"/>
        <w:rPr>
          <w:rtl/>
          <w:lang w:bidi="fa-IR"/>
        </w:rPr>
      </w:pPr>
      <w:r w:rsidRPr="00287B8A">
        <w:rPr>
          <w:rStyle w:val="libAlaemChar"/>
          <w:rtl/>
        </w:rPr>
        <w:lastRenderedPageBreak/>
        <w:t>صلى‌الله‌عليه‌وآله‌وسلم</w:t>
      </w:r>
      <w:r w:rsidR="000D14DD" w:rsidRPr="004C1BA7">
        <w:rPr>
          <w:rtl/>
          <w:lang w:bidi="fa-IR"/>
        </w:rPr>
        <w:t xml:space="preserve"> لاثبات خلافته عنه </w:t>
      </w:r>
      <w:r w:rsidRPr="00287B8A">
        <w:rPr>
          <w:rStyle w:val="libAlaemChar"/>
          <w:rtl/>
        </w:rPr>
        <w:t>صلى‌الله‌عليه‌وآله‌وسلم</w:t>
      </w:r>
      <w:r w:rsidR="000D14DD">
        <w:rPr>
          <w:rtl/>
          <w:lang w:bidi="fa-IR"/>
        </w:rPr>
        <w:t>،</w:t>
      </w:r>
      <w:r w:rsidR="000D14DD" w:rsidRPr="004C1BA7">
        <w:rPr>
          <w:rtl/>
          <w:lang w:bidi="fa-IR"/>
        </w:rPr>
        <w:t xml:space="preserve"> فلم ينكر أحد منهم ما احتج به بل اعترفوا بذلك وسلّموا له</w:t>
      </w:r>
      <w:r w:rsidR="000D14DD">
        <w:rPr>
          <w:rtl/>
          <w:lang w:bidi="fa-IR"/>
        </w:rPr>
        <w:t xml:space="preserve"> ..</w:t>
      </w:r>
      <w:r w:rsidR="000D14DD" w:rsidRPr="004C1BA7">
        <w:rPr>
          <w:rtl/>
          <w:lang w:bidi="fa-IR"/>
        </w:rPr>
        <w:t>.</w:t>
      </w:r>
    </w:p>
    <w:p w:rsidR="000D14DD" w:rsidRDefault="000D14DD" w:rsidP="000D14DD">
      <w:pPr>
        <w:pStyle w:val="libNormal"/>
        <w:rPr>
          <w:rtl/>
          <w:lang w:bidi="fa-IR"/>
        </w:rPr>
      </w:pPr>
      <w:r w:rsidRPr="00AE44A4">
        <w:rPr>
          <w:rtl/>
        </w:rPr>
        <w:t>قال ابن حجر المكي</w:t>
      </w:r>
      <w:r>
        <w:rPr>
          <w:rtl/>
        </w:rPr>
        <w:t>:</w:t>
      </w:r>
      <w:r w:rsidRPr="00AE44A4">
        <w:rPr>
          <w:rtl/>
        </w:rPr>
        <w:t xml:space="preserve"> </w:t>
      </w:r>
      <w:r>
        <w:rPr>
          <w:rtl/>
          <w:lang w:bidi="fa-IR"/>
        </w:rPr>
        <w:t>«</w:t>
      </w:r>
      <w:r w:rsidRPr="00AE44A4">
        <w:rPr>
          <w:rtl/>
        </w:rPr>
        <w:t xml:space="preserve"> أخرج الدار قطني</w:t>
      </w:r>
      <w:r>
        <w:rPr>
          <w:rtl/>
        </w:rPr>
        <w:t>:</w:t>
      </w:r>
      <w:r w:rsidRPr="00AE44A4">
        <w:rPr>
          <w:rtl/>
        </w:rPr>
        <w:t xml:space="preserve"> </w:t>
      </w:r>
      <w:r w:rsidRPr="004B5CD1">
        <w:rPr>
          <w:rtl/>
        </w:rPr>
        <w:t>إن عليا</w:t>
      </w:r>
      <w:r w:rsidR="00CC3DA6">
        <w:rPr>
          <w:rFonts w:hint="cs"/>
          <w:rtl/>
        </w:rPr>
        <w:t>ً</w:t>
      </w:r>
      <w:r w:rsidRPr="004B5CD1">
        <w:rPr>
          <w:rtl/>
        </w:rPr>
        <w:t xml:space="preserve"> يوم الشورى احتج على أهلها فقال لهم</w:t>
      </w:r>
      <w:r>
        <w:rPr>
          <w:rtl/>
        </w:rPr>
        <w:t>:</w:t>
      </w:r>
      <w:r w:rsidRPr="004B5CD1">
        <w:rPr>
          <w:rtl/>
        </w:rPr>
        <w:t xml:space="preserve"> أنشدكم بالله هل فيكم أحد أقرب إلى رسول الله </w:t>
      </w:r>
      <w:r w:rsidR="00287B8A" w:rsidRPr="00287B8A">
        <w:rPr>
          <w:rStyle w:val="libAlaemChar"/>
          <w:rtl/>
        </w:rPr>
        <w:t>صلى‌الله‌عليه‌وآله‌وسلم</w:t>
      </w:r>
      <w:r w:rsidRPr="004B5CD1">
        <w:rPr>
          <w:rtl/>
        </w:rPr>
        <w:t xml:space="preserve"> في الرحم مني</w:t>
      </w:r>
      <w:r>
        <w:rPr>
          <w:rtl/>
        </w:rPr>
        <w:t>،</w:t>
      </w:r>
      <w:r w:rsidRPr="004B5CD1">
        <w:rPr>
          <w:rtl/>
        </w:rPr>
        <w:t xml:space="preserve"> ومن جعله </w:t>
      </w:r>
      <w:r w:rsidR="00287B8A" w:rsidRPr="00287B8A">
        <w:rPr>
          <w:rStyle w:val="libAlaemChar"/>
          <w:rtl/>
        </w:rPr>
        <w:t>صلى‌الله‌عليه‌وآله‌وسلم</w:t>
      </w:r>
      <w:r w:rsidRPr="004B5CD1">
        <w:rPr>
          <w:rtl/>
        </w:rPr>
        <w:t xml:space="preserve"> نفسه وأبناءه أبناءه ونساءه نساءه</w:t>
      </w:r>
      <w:r>
        <w:rPr>
          <w:rtl/>
        </w:rPr>
        <w:t>؟</w:t>
      </w:r>
      <w:r w:rsidRPr="004B5CD1">
        <w:rPr>
          <w:rtl/>
        </w:rPr>
        <w:t xml:space="preserve"> قالوا</w:t>
      </w:r>
      <w:r>
        <w:rPr>
          <w:rtl/>
        </w:rPr>
        <w:t>:</w:t>
      </w:r>
      <w:r w:rsidRPr="004B5CD1">
        <w:rPr>
          <w:rtl/>
        </w:rPr>
        <w:t xml:space="preserve"> اللهم لا</w:t>
      </w:r>
      <w:r>
        <w:rPr>
          <w:rtl/>
        </w:rPr>
        <w:t xml:space="preserve"> </w:t>
      </w:r>
      <w:r w:rsidR="00FB56AE">
        <w:rPr>
          <w:rtl/>
        </w:rPr>
        <w:t>-</w:t>
      </w:r>
      <w:r>
        <w:rPr>
          <w:rtl/>
        </w:rPr>
        <w:t xml:space="preserve"> </w:t>
      </w:r>
      <w:r w:rsidRPr="004B5CD1">
        <w:rPr>
          <w:rtl/>
        </w:rPr>
        <w:t xml:space="preserve">الحديث » </w:t>
      </w:r>
      <w:r w:rsidRPr="00AE44A4">
        <w:rPr>
          <w:rStyle w:val="libFootnotenumChar"/>
          <w:rtl/>
        </w:rPr>
        <w:t>(1)</w:t>
      </w:r>
      <w:r>
        <w:rPr>
          <w:rtl/>
        </w:rPr>
        <w:t>.</w:t>
      </w:r>
    </w:p>
    <w:p w:rsidR="000D14DD" w:rsidRDefault="000D14DD" w:rsidP="000D14DD">
      <w:pPr>
        <w:pStyle w:val="libNormal"/>
        <w:rPr>
          <w:rtl/>
          <w:lang w:bidi="fa-IR"/>
        </w:rPr>
      </w:pPr>
      <w:r>
        <w:rPr>
          <w:rtl/>
          <w:lang w:bidi="fa-IR"/>
        </w:rPr>
        <w:t>و</w:t>
      </w:r>
      <w:r w:rsidRPr="00AE44A4">
        <w:rPr>
          <w:rtl/>
        </w:rPr>
        <w:t xml:space="preserve">ذكره كمال الدين الجهرمي في ترجمة الصواعق </w:t>
      </w:r>
      <w:r w:rsidRPr="00AE44A4">
        <w:rPr>
          <w:rStyle w:val="libFootnotenumChar"/>
          <w:rtl/>
        </w:rPr>
        <w:t>(2)</w:t>
      </w:r>
      <w:r w:rsidRPr="00AE44A4">
        <w:rPr>
          <w:rtl/>
        </w:rPr>
        <w:t>.</w:t>
      </w:r>
    </w:p>
    <w:p w:rsidR="000D14DD" w:rsidRPr="004C1BA7" w:rsidRDefault="000D14DD" w:rsidP="000D14DD">
      <w:pPr>
        <w:pStyle w:val="libNormal"/>
        <w:rPr>
          <w:rtl/>
          <w:lang w:bidi="fa-IR"/>
        </w:rPr>
      </w:pPr>
      <w:r>
        <w:rPr>
          <w:rtl/>
          <w:lang w:bidi="fa-IR"/>
        </w:rPr>
        <w:t>و</w:t>
      </w:r>
      <w:r w:rsidRPr="00AE44A4">
        <w:rPr>
          <w:rtl/>
        </w:rPr>
        <w:t>رواه أيضا</w:t>
      </w:r>
      <w:r w:rsidR="00CC3DA6">
        <w:rPr>
          <w:rFonts w:hint="cs"/>
          <w:rtl/>
        </w:rPr>
        <w:t>ً</w:t>
      </w:r>
      <w:r w:rsidRPr="00AE44A4">
        <w:rPr>
          <w:rtl/>
        </w:rPr>
        <w:t xml:space="preserve"> المل</w:t>
      </w:r>
      <w:r w:rsidR="00CC3DA6">
        <w:rPr>
          <w:rFonts w:hint="cs"/>
          <w:rtl/>
        </w:rPr>
        <w:t>ّ</w:t>
      </w:r>
      <w:r w:rsidRPr="00AE44A4">
        <w:rPr>
          <w:rtl/>
        </w:rPr>
        <w:t>ا مبارك الهروي.</w:t>
      </w:r>
    </w:p>
    <w:p w:rsidR="000D14DD" w:rsidRPr="004C1BA7" w:rsidRDefault="000D14DD" w:rsidP="000D14DD">
      <w:pPr>
        <w:pStyle w:val="libNormal"/>
        <w:rPr>
          <w:rtl/>
          <w:lang w:bidi="fa-IR"/>
        </w:rPr>
      </w:pPr>
      <w:r w:rsidRPr="004C1BA7">
        <w:rPr>
          <w:rtl/>
          <w:lang w:bidi="fa-IR"/>
        </w:rPr>
        <w:t xml:space="preserve">ومن الواضح أنه </w:t>
      </w:r>
      <w:r w:rsidRPr="00A73E8D">
        <w:rPr>
          <w:rStyle w:val="libAlaemChar"/>
          <w:rtl/>
        </w:rPr>
        <w:t>عليه‌السلام</w:t>
      </w:r>
      <w:r w:rsidRPr="004C1BA7">
        <w:rPr>
          <w:rtl/>
          <w:lang w:bidi="fa-IR"/>
        </w:rPr>
        <w:t xml:space="preserve"> أقرب إلى النبي </w:t>
      </w:r>
      <w:r w:rsidR="00287B8A" w:rsidRPr="00287B8A">
        <w:rPr>
          <w:rStyle w:val="libAlaemChar"/>
          <w:rtl/>
        </w:rPr>
        <w:t>صلى‌الله‌عليه‌وآله‌وسلم</w:t>
      </w:r>
      <w:r w:rsidRPr="004C1BA7">
        <w:rPr>
          <w:rtl/>
          <w:lang w:bidi="fa-IR"/>
        </w:rPr>
        <w:t xml:space="preserve"> لا من أهل الشورى فحسب بل من جميع الناس</w:t>
      </w:r>
      <w:r>
        <w:rPr>
          <w:rtl/>
          <w:lang w:bidi="fa-IR"/>
        </w:rPr>
        <w:t>،</w:t>
      </w:r>
      <w:r w:rsidRPr="004C1BA7">
        <w:rPr>
          <w:rtl/>
          <w:lang w:bidi="fa-IR"/>
        </w:rPr>
        <w:t xml:space="preserve"> حتى الأول والثاني</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 xml:space="preserve">ولو لم يصح الاستدلال بالأقربية لم يستدل بها الامام </w:t>
      </w:r>
      <w:r w:rsidRPr="00A73E8D">
        <w:rPr>
          <w:rStyle w:val="libAlaemChar"/>
          <w:rtl/>
        </w:rPr>
        <w:t>عليه‌السلام</w:t>
      </w:r>
      <w:r>
        <w:rPr>
          <w:rtl/>
          <w:lang w:bidi="fa-IR"/>
        </w:rPr>
        <w:t>،</w:t>
      </w:r>
      <w:r w:rsidRPr="004C1BA7">
        <w:rPr>
          <w:rtl/>
          <w:lang w:bidi="fa-IR"/>
        </w:rPr>
        <w:t xml:space="preserve"> ولاستنكر عليه القوم ذلك الاستدلال وردّوه.</w:t>
      </w:r>
    </w:p>
    <w:p w:rsidR="000D14DD" w:rsidRPr="004C1BA7" w:rsidRDefault="000D14DD" w:rsidP="000D14DD">
      <w:pPr>
        <w:pStyle w:val="Heading2"/>
        <w:rPr>
          <w:rtl/>
          <w:lang w:bidi="fa-IR"/>
        </w:rPr>
      </w:pPr>
      <w:bookmarkStart w:id="749" w:name="_Toc347630336"/>
      <w:bookmarkStart w:id="750" w:name="_Toc407003760"/>
      <w:bookmarkStart w:id="751" w:name="_Toc94612839"/>
      <w:r w:rsidRPr="004C1BA7">
        <w:rPr>
          <w:rtl/>
          <w:lang w:bidi="fa-IR"/>
        </w:rPr>
        <w:t>7</w:t>
      </w:r>
      <w:r>
        <w:rPr>
          <w:rtl/>
          <w:lang w:bidi="fa-IR"/>
        </w:rPr>
        <w:t xml:space="preserve"> </w:t>
      </w:r>
      <w:r w:rsidR="00FB56AE">
        <w:rPr>
          <w:rtl/>
          <w:lang w:bidi="fa-IR"/>
        </w:rPr>
        <w:t>-</w:t>
      </w:r>
      <w:r>
        <w:rPr>
          <w:rtl/>
          <w:lang w:bidi="fa-IR"/>
        </w:rPr>
        <w:t xml:space="preserve"> </w:t>
      </w:r>
      <w:r w:rsidR="007F13B4">
        <w:rPr>
          <w:rFonts w:hint="cs"/>
          <w:rtl/>
          <w:lang w:bidi="fa-IR"/>
        </w:rPr>
        <w:t>إ</w:t>
      </w:r>
      <w:r w:rsidRPr="004C1BA7">
        <w:rPr>
          <w:rtl/>
          <w:lang w:bidi="fa-IR"/>
        </w:rPr>
        <w:t>عتراف طلحة والزبير والمسلمين بأولويته بالخلافة لأجل القرابة</w:t>
      </w:r>
      <w:bookmarkEnd w:id="749"/>
      <w:bookmarkEnd w:id="750"/>
      <w:bookmarkEnd w:id="751"/>
    </w:p>
    <w:p w:rsidR="000D14DD" w:rsidRPr="004C1BA7" w:rsidRDefault="000D14DD" w:rsidP="000D14DD">
      <w:pPr>
        <w:pStyle w:val="libNormal"/>
        <w:rPr>
          <w:rtl/>
          <w:lang w:bidi="fa-IR"/>
        </w:rPr>
      </w:pPr>
      <w:r w:rsidRPr="00AE44A4">
        <w:rPr>
          <w:rtl/>
        </w:rPr>
        <w:t>روى المتقي</w:t>
      </w:r>
      <w:r>
        <w:rPr>
          <w:rtl/>
        </w:rPr>
        <w:t>:</w:t>
      </w:r>
      <w:r w:rsidRPr="00AE44A4">
        <w:rPr>
          <w:rtl/>
        </w:rPr>
        <w:t xml:space="preserve"> « عن محمد بن الحنفية قال</w:t>
      </w:r>
      <w:r>
        <w:rPr>
          <w:rtl/>
        </w:rPr>
        <w:t>:</w:t>
      </w:r>
      <w:r w:rsidRPr="00AE44A4">
        <w:rPr>
          <w:rtl/>
        </w:rPr>
        <w:t xml:space="preserve"> </w:t>
      </w:r>
      <w:r w:rsidRPr="004B5CD1">
        <w:rPr>
          <w:rtl/>
        </w:rPr>
        <w:t>لما قتل عثمان استخفى علي في دار لأبي عمرو بن حصين الأنصاري</w:t>
      </w:r>
      <w:r>
        <w:rPr>
          <w:rtl/>
        </w:rPr>
        <w:t>،</w:t>
      </w:r>
      <w:r w:rsidRPr="004B5CD1">
        <w:rPr>
          <w:rtl/>
        </w:rPr>
        <w:t xml:space="preserve"> فاجتمع الناس فدخلوا عليه الدار فتداكّوا على يده ليبايعوه تداك الإبل الهيم على حياضها وقالوا</w:t>
      </w:r>
      <w:r>
        <w:rPr>
          <w:rtl/>
        </w:rPr>
        <w:t>:</w:t>
      </w:r>
      <w:r w:rsidRPr="004B5CD1">
        <w:rPr>
          <w:rtl/>
        </w:rPr>
        <w:t xml:space="preserve"> نبايعك. قال</w:t>
      </w:r>
      <w:r>
        <w:rPr>
          <w:rtl/>
        </w:rPr>
        <w:t>:</w:t>
      </w:r>
      <w:r w:rsidRPr="004B5CD1">
        <w:rPr>
          <w:rtl/>
        </w:rPr>
        <w:t xml:space="preserve"> لا حاجة لي في ذلك</w:t>
      </w:r>
      <w:r>
        <w:rPr>
          <w:rtl/>
        </w:rPr>
        <w:t>،</w:t>
      </w:r>
      <w:r w:rsidRPr="004B5CD1">
        <w:rPr>
          <w:rtl/>
        </w:rPr>
        <w:t xml:space="preserve"> عليكم بطلحة والزبير. قالوا</w:t>
      </w:r>
      <w:r>
        <w:rPr>
          <w:rtl/>
        </w:rPr>
        <w:t>:</w:t>
      </w:r>
      <w:r w:rsidRPr="004B5CD1">
        <w:rPr>
          <w:rtl/>
        </w:rPr>
        <w:t xml:space="preserve"> فانطلق معنا</w:t>
      </w:r>
      <w:r>
        <w:rPr>
          <w:rtl/>
        </w:rPr>
        <w:t>،</w:t>
      </w:r>
      <w:r w:rsidRPr="004B5CD1">
        <w:rPr>
          <w:rtl/>
        </w:rPr>
        <w:t xml:space="preserve"> فخرج علي وأنا معه في جماعة من الناس</w:t>
      </w:r>
      <w:r>
        <w:rPr>
          <w:rtl/>
        </w:rPr>
        <w:t>،</w:t>
      </w:r>
      <w:r w:rsidRPr="004B5CD1">
        <w:rPr>
          <w:rtl/>
        </w:rPr>
        <w:t xml:space="preserve"> حتى أتينا طلحة بن عبيد الله فقال له</w:t>
      </w:r>
      <w:r>
        <w:rPr>
          <w:rtl/>
        </w:rPr>
        <w:t>:</w:t>
      </w:r>
      <w:r w:rsidRPr="004B5CD1">
        <w:rPr>
          <w:rtl/>
        </w:rPr>
        <w:t xml:space="preserve"> إن الناس قد اجتمعوا ليبايعوني ولا حاجة لي في بيعتهم</w:t>
      </w:r>
      <w:r>
        <w:rPr>
          <w:rtl/>
        </w:rPr>
        <w:t>،</w:t>
      </w:r>
      <w:r w:rsidRPr="004B5CD1">
        <w:rPr>
          <w:rtl/>
        </w:rPr>
        <w:t xml:space="preserve"> فأبسط يدك أبايعك على كتاب الله وسنة</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الصواعق المحرقة</w:t>
      </w:r>
      <w:r w:rsidR="000D14DD">
        <w:rPr>
          <w:rtl/>
        </w:rPr>
        <w:t xml:space="preserve"> </w:t>
      </w:r>
      <w:r w:rsidR="00FB56AE">
        <w:rPr>
          <w:rtl/>
        </w:rPr>
        <w:t>-</w:t>
      </w:r>
      <w:r w:rsidR="000D14DD">
        <w:rPr>
          <w:rtl/>
        </w:rPr>
        <w:t xml:space="preserve"> </w:t>
      </w:r>
      <w:r w:rsidR="000D14DD" w:rsidRPr="004C1BA7">
        <w:rPr>
          <w:rtl/>
        </w:rPr>
        <w:t>93.</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البراهين القاطعة</w:t>
      </w:r>
      <w:r w:rsidR="000D14DD">
        <w:rPr>
          <w:rtl/>
        </w:rPr>
        <w:t xml:space="preserve"> </w:t>
      </w:r>
      <w:r w:rsidR="00FB56AE">
        <w:rPr>
          <w:rtl/>
        </w:rPr>
        <w:t>-</w:t>
      </w:r>
      <w:r w:rsidR="000D14DD">
        <w:rPr>
          <w:rtl/>
        </w:rPr>
        <w:t xml:space="preserve"> </w:t>
      </w:r>
      <w:r w:rsidR="000D14DD" w:rsidRPr="004C1BA7">
        <w:rPr>
          <w:rtl/>
        </w:rPr>
        <w:t>263.</w:t>
      </w:r>
    </w:p>
    <w:p w:rsidR="000D14DD" w:rsidRDefault="000D14DD" w:rsidP="000D14DD">
      <w:pPr>
        <w:pStyle w:val="libNormal"/>
        <w:rPr>
          <w:rtl/>
          <w:lang w:bidi="fa-IR"/>
        </w:rPr>
      </w:pPr>
      <w:r>
        <w:rPr>
          <w:rtl/>
          <w:lang w:bidi="fa-IR"/>
        </w:rPr>
        <w:br w:type="page"/>
      </w:r>
    </w:p>
    <w:p w:rsidR="000D14DD" w:rsidRPr="004B5CD1" w:rsidRDefault="000D14DD" w:rsidP="000D14DD">
      <w:pPr>
        <w:pStyle w:val="libNormal0"/>
        <w:rPr>
          <w:rtl/>
          <w:lang w:bidi="fa-IR"/>
        </w:rPr>
      </w:pPr>
      <w:r w:rsidRPr="004B5CD1">
        <w:rPr>
          <w:rtl/>
        </w:rPr>
        <w:lastRenderedPageBreak/>
        <w:t>رسوله. فقال له طلحة</w:t>
      </w:r>
      <w:r>
        <w:rPr>
          <w:rtl/>
        </w:rPr>
        <w:t>:</w:t>
      </w:r>
      <w:r w:rsidRPr="004B5CD1">
        <w:rPr>
          <w:rtl/>
        </w:rPr>
        <w:t xml:space="preserve"> أنت أولى بذلك مني وأحق</w:t>
      </w:r>
      <w:r>
        <w:rPr>
          <w:rtl/>
        </w:rPr>
        <w:t>،</w:t>
      </w:r>
      <w:r w:rsidRPr="004B5CD1">
        <w:rPr>
          <w:rtl/>
        </w:rPr>
        <w:t xml:space="preserve"> لسابقتك وقرابتك</w:t>
      </w:r>
      <w:r>
        <w:rPr>
          <w:rtl/>
        </w:rPr>
        <w:t>،</w:t>
      </w:r>
      <w:r w:rsidRPr="004B5CD1">
        <w:rPr>
          <w:rtl/>
        </w:rPr>
        <w:t xml:space="preserve"> وقد اجتمع لك من هؤلاء الناس من قد تفرّق عني</w:t>
      </w:r>
      <w:r>
        <w:rPr>
          <w:rtl/>
        </w:rPr>
        <w:t>،</w:t>
      </w:r>
      <w:r w:rsidRPr="004B5CD1">
        <w:rPr>
          <w:rtl/>
        </w:rPr>
        <w:t xml:space="preserve"> فقال له علي</w:t>
      </w:r>
      <w:r>
        <w:rPr>
          <w:rtl/>
        </w:rPr>
        <w:t>:</w:t>
      </w:r>
      <w:r w:rsidRPr="004B5CD1">
        <w:rPr>
          <w:rtl/>
        </w:rPr>
        <w:t xml:space="preserve"> أخاف أن</w:t>
      </w:r>
      <w:r w:rsidR="007F13B4">
        <w:rPr>
          <w:rFonts w:hint="cs"/>
          <w:rtl/>
        </w:rPr>
        <w:t>ْ</w:t>
      </w:r>
      <w:r w:rsidRPr="004B5CD1">
        <w:rPr>
          <w:rtl/>
        </w:rPr>
        <w:t xml:space="preserve"> تنكث بيعتي وتغدر بي. قال</w:t>
      </w:r>
      <w:r>
        <w:rPr>
          <w:rtl/>
        </w:rPr>
        <w:t>:</w:t>
      </w:r>
      <w:r w:rsidRPr="004B5CD1">
        <w:rPr>
          <w:rtl/>
        </w:rPr>
        <w:t xml:space="preserve"> لا تخافنّ ذلك فو الله لا ترى من قبلي أبدا</w:t>
      </w:r>
      <w:r w:rsidR="007F13B4">
        <w:rPr>
          <w:rFonts w:hint="cs"/>
          <w:rtl/>
        </w:rPr>
        <w:t>ً</w:t>
      </w:r>
      <w:r w:rsidRPr="004B5CD1">
        <w:rPr>
          <w:rtl/>
        </w:rPr>
        <w:t xml:space="preserve"> شيئا</w:t>
      </w:r>
      <w:r w:rsidR="007F13B4">
        <w:rPr>
          <w:rFonts w:hint="cs"/>
          <w:rtl/>
        </w:rPr>
        <w:t>ً</w:t>
      </w:r>
      <w:r w:rsidRPr="004B5CD1">
        <w:rPr>
          <w:rtl/>
        </w:rPr>
        <w:t xml:space="preserve"> تكره. قال</w:t>
      </w:r>
      <w:r>
        <w:rPr>
          <w:rtl/>
        </w:rPr>
        <w:t xml:space="preserve">: </w:t>
      </w:r>
      <w:r w:rsidRPr="004B5CD1">
        <w:rPr>
          <w:rtl/>
        </w:rPr>
        <w:t>الله عليك كفيل.</w:t>
      </w:r>
    </w:p>
    <w:p w:rsidR="000D14DD" w:rsidRDefault="000D14DD" w:rsidP="000D14DD">
      <w:pPr>
        <w:pStyle w:val="libNormal"/>
        <w:rPr>
          <w:rtl/>
        </w:rPr>
      </w:pPr>
      <w:r w:rsidRPr="004B5CD1">
        <w:rPr>
          <w:rtl/>
        </w:rPr>
        <w:t>ثم أتى الزبير بن العوام ونحن معه فقال له مثل ما قال لطلحة</w:t>
      </w:r>
      <w:r>
        <w:rPr>
          <w:rtl/>
        </w:rPr>
        <w:t>،</w:t>
      </w:r>
      <w:r w:rsidRPr="004B5CD1">
        <w:rPr>
          <w:rtl/>
        </w:rPr>
        <w:t xml:space="preserve"> وردّ عليه مثل الذي ردّ عليه طلحة.</w:t>
      </w:r>
    </w:p>
    <w:p w:rsidR="000D14DD" w:rsidRPr="004C1BA7" w:rsidRDefault="000D14DD" w:rsidP="000D14DD">
      <w:pPr>
        <w:pStyle w:val="libNormal"/>
        <w:rPr>
          <w:rtl/>
          <w:lang w:bidi="fa-IR"/>
        </w:rPr>
      </w:pPr>
      <w:r>
        <w:rPr>
          <w:rtl/>
        </w:rPr>
        <w:t>و</w:t>
      </w:r>
      <w:r w:rsidRPr="004B5CD1">
        <w:rPr>
          <w:rtl/>
        </w:rPr>
        <w:t>كان طلحة قد أخذ لقاحا</w:t>
      </w:r>
      <w:r w:rsidR="007F13B4">
        <w:rPr>
          <w:rFonts w:hint="cs"/>
          <w:rtl/>
        </w:rPr>
        <w:t>ً</w:t>
      </w:r>
      <w:r w:rsidRPr="004B5CD1">
        <w:rPr>
          <w:rtl/>
        </w:rPr>
        <w:t xml:space="preserve"> لعثمان ومفاتيح</w:t>
      </w:r>
      <w:r>
        <w:rPr>
          <w:rtl/>
        </w:rPr>
        <w:t>،</w:t>
      </w:r>
      <w:r w:rsidRPr="004B5CD1">
        <w:rPr>
          <w:rtl/>
        </w:rPr>
        <w:t xml:space="preserve"> وكان الناس اجتمعوا عليه ليبايعوه ولم يفعلوا</w:t>
      </w:r>
      <w:r>
        <w:rPr>
          <w:rtl/>
        </w:rPr>
        <w:t>،</w:t>
      </w:r>
      <w:r w:rsidRPr="004B5CD1">
        <w:rPr>
          <w:rtl/>
        </w:rPr>
        <w:t xml:space="preserve"> فضرب الركبان بخبره إلى عائشة وهي بسرف فقالت</w:t>
      </w:r>
      <w:r>
        <w:rPr>
          <w:rtl/>
        </w:rPr>
        <w:t>:</w:t>
      </w:r>
      <w:r w:rsidRPr="004B5CD1">
        <w:rPr>
          <w:rtl/>
        </w:rPr>
        <w:t xml:space="preserve"> كأني انظر إلى إصبعه تبايع بخب وغدر.</w:t>
      </w:r>
    </w:p>
    <w:p w:rsidR="000D14DD" w:rsidRPr="004C1BA7" w:rsidRDefault="000D14DD" w:rsidP="000D14DD">
      <w:pPr>
        <w:pStyle w:val="libNormal"/>
        <w:rPr>
          <w:rtl/>
          <w:lang w:bidi="fa-IR"/>
        </w:rPr>
      </w:pPr>
      <w:r w:rsidRPr="004B5CD1">
        <w:rPr>
          <w:rtl/>
        </w:rPr>
        <w:t>قال ابن الحنفيّة</w:t>
      </w:r>
      <w:r>
        <w:rPr>
          <w:rtl/>
        </w:rPr>
        <w:t>:</w:t>
      </w:r>
      <w:r w:rsidRPr="004B5CD1">
        <w:rPr>
          <w:rtl/>
        </w:rPr>
        <w:t xml:space="preserve"> لما اجتمع الناس على علي قالوا له</w:t>
      </w:r>
      <w:r>
        <w:rPr>
          <w:rtl/>
        </w:rPr>
        <w:t>:</w:t>
      </w:r>
      <w:r w:rsidRPr="004B5CD1">
        <w:rPr>
          <w:rtl/>
        </w:rPr>
        <w:t xml:space="preserve"> هذا الرجل قد قتل ولا بد للناس من إمام</w:t>
      </w:r>
      <w:r>
        <w:rPr>
          <w:rtl/>
        </w:rPr>
        <w:t>،</w:t>
      </w:r>
      <w:r w:rsidRPr="004B5CD1">
        <w:rPr>
          <w:rtl/>
        </w:rPr>
        <w:t xml:space="preserve"> ولا نجد لهذا الأمر أحق منك ولا أقدم سابقة ولا أقرب من رسول الله </w:t>
      </w:r>
      <w:r w:rsidR="00287B8A" w:rsidRPr="00287B8A">
        <w:rPr>
          <w:rStyle w:val="libAlaemChar"/>
          <w:rtl/>
        </w:rPr>
        <w:t>صلى‌الله‌عليه‌وآله‌وسلم</w:t>
      </w:r>
      <w:r w:rsidRPr="004B5CD1">
        <w:rPr>
          <w:rtl/>
        </w:rPr>
        <w:t xml:space="preserve"> رحما</w:t>
      </w:r>
      <w:r w:rsidR="007F13B4">
        <w:rPr>
          <w:rFonts w:hint="cs"/>
          <w:rtl/>
        </w:rPr>
        <w:t>ً</w:t>
      </w:r>
      <w:r w:rsidRPr="004B5CD1">
        <w:rPr>
          <w:rtl/>
        </w:rPr>
        <w:t xml:space="preserve"> منك</w:t>
      </w:r>
      <w:r>
        <w:rPr>
          <w:rtl/>
        </w:rPr>
        <w:t>،</w:t>
      </w:r>
      <w:r w:rsidRPr="004B5CD1">
        <w:rPr>
          <w:rtl/>
        </w:rPr>
        <w:t xml:space="preserve"> قال</w:t>
      </w:r>
      <w:r>
        <w:rPr>
          <w:rtl/>
        </w:rPr>
        <w:t>:</w:t>
      </w:r>
      <w:r w:rsidRPr="004B5CD1">
        <w:rPr>
          <w:rtl/>
        </w:rPr>
        <w:t xml:space="preserve"> لا تفعلوا فإني وزيرا</w:t>
      </w:r>
      <w:r w:rsidR="007F13B4">
        <w:rPr>
          <w:rFonts w:hint="cs"/>
          <w:rtl/>
        </w:rPr>
        <w:t>ً</w:t>
      </w:r>
      <w:r w:rsidRPr="004B5CD1">
        <w:rPr>
          <w:rtl/>
        </w:rPr>
        <w:t xml:space="preserve"> خير مني لكم أميرا</w:t>
      </w:r>
      <w:r w:rsidR="007F13B4">
        <w:rPr>
          <w:rFonts w:hint="cs"/>
          <w:rtl/>
        </w:rPr>
        <w:t>ً</w:t>
      </w:r>
      <w:r w:rsidRPr="004B5CD1">
        <w:rPr>
          <w:rtl/>
        </w:rPr>
        <w:t>. قالوا</w:t>
      </w:r>
      <w:r>
        <w:rPr>
          <w:rtl/>
        </w:rPr>
        <w:t>:</w:t>
      </w:r>
      <w:r w:rsidRPr="004B5CD1">
        <w:rPr>
          <w:rtl/>
        </w:rPr>
        <w:t xml:space="preserve"> والله ما نحن بفاعلين أبدا</w:t>
      </w:r>
      <w:r w:rsidR="007F13B4">
        <w:rPr>
          <w:rFonts w:hint="cs"/>
          <w:rtl/>
        </w:rPr>
        <w:t>ً</w:t>
      </w:r>
      <w:r w:rsidRPr="004B5CD1">
        <w:rPr>
          <w:rtl/>
        </w:rPr>
        <w:t xml:space="preserve"> حتى نبايعك</w:t>
      </w:r>
      <w:r>
        <w:rPr>
          <w:rtl/>
        </w:rPr>
        <w:t>،</w:t>
      </w:r>
      <w:r w:rsidRPr="004B5CD1">
        <w:rPr>
          <w:rtl/>
        </w:rPr>
        <w:t xml:space="preserve"> وتداكوا على يده</w:t>
      </w:r>
      <w:r>
        <w:rPr>
          <w:rtl/>
        </w:rPr>
        <w:t>،</w:t>
      </w:r>
      <w:r w:rsidRPr="004B5CD1">
        <w:rPr>
          <w:rtl/>
        </w:rPr>
        <w:t xml:space="preserve"> فلما راى ذلك قال</w:t>
      </w:r>
      <w:r>
        <w:rPr>
          <w:rtl/>
        </w:rPr>
        <w:t>:</w:t>
      </w:r>
      <w:r w:rsidRPr="004B5CD1">
        <w:rPr>
          <w:rtl/>
        </w:rPr>
        <w:t xml:space="preserve"> إن بيعتي لا تكون في خلوة </w:t>
      </w:r>
      <w:r w:rsidR="00D127DB">
        <w:rPr>
          <w:rtl/>
        </w:rPr>
        <w:t>إلّا</w:t>
      </w:r>
      <w:r w:rsidRPr="004B5CD1">
        <w:rPr>
          <w:rtl/>
        </w:rPr>
        <w:t xml:space="preserve"> في المسجد ظاهرا</w:t>
      </w:r>
      <w:r w:rsidR="007F13B4">
        <w:rPr>
          <w:rFonts w:hint="cs"/>
          <w:rtl/>
        </w:rPr>
        <w:t>ً</w:t>
      </w:r>
      <w:r>
        <w:rPr>
          <w:rtl/>
        </w:rPr>
        <w:t>،</w:t>
      </w:r>
      <w:r w:rsidRPr="004B5CD1">
        <w:rPr>
          <w:rtl/>
        </w:rPr>
        <w:t xml:space="preserve"> وأمر مناديا</w:t>
      </w:r>
      <w:r w:rsidR="007F13B4">
        <w:rPr>
          <w:rFonts w:hint="cs"/>
          <w:rtl/>
        </w:rPr>
        <w:t>ً</w:t>
      </w:r>
      <w:r w:rsidRPr="004B5CD1">
        <w:rPr>
          <w:rtl/>
        </w:rPr>
        <w:t xml:space="preserve"> فنادى المسجد المسجد</w:t>
      </w:r>
      <w:r>
        <w:rPr>
          <w:rtl/>
        </w:rPr>
        <w:t>،</w:t>
      </w:r>
      <w:r w:rsidRPr="004B5CD1">
        <w:rPr>
          <w:rtl/>
        </w:rPr>
        <w:t xml:space="preserve"> فخرج وخرج الناس معه فصعد المنبر فحمد الله وأثنى عليه ثم قال</w:t>
      </w:r>
      <w:r>
        <w:rPr>
          <w:rtl/>
        </w:rPr>
        <w:t>:</w:t>
      </w:r>
      <w:r w:rsidRPr="004B5CD1">
        <w:rPr>
          <w:rtl/>
        </w:rPr>
        <w:t xml:space="preserve"> حق وباطل ولكل أهل</w:t>
      </w:r>
      <w:r>
        <w:rPr>
          <w:rtl/>
        </w:rPr>
        <w:t>،</w:t>
      </w:r>
      <w:r w:rsidRPr="004B5CD1">
        <w:rPr>
          <w:rtl/>
        </w:rPr>
        <w:t xml:space="preserve"> فلئن كثر الباطل لقديما فعل ولئن قل الحق فلربما</w:t>
      </w:r>
      <w:r>
        <w:rPr>
          <w:rtl/>
        </w:rPr>
        <w:t>،</w:t>
      </w:r>
      <w:r w:rsidRPr="004B5CD1">
        <w:rPr>
          <w:rtl/>
        </w:rPr>
        <w:t xml:space="preserve"> ولعل ما أدبر شيء فأقبل</w:t>
      </w:r>
      <w:r>
        <w:rPr>
          <w:rtl/>
        </w:rPr>
        <w:t>،</w:t>
      </w:r>
      <w:r w:rsidRPr="004B5CD1">
        <w:rPr>
          <w:rtl/>
        </w:rPr>
        <w:t xml:space="preserve"> ولئن ردّ إليكم أمركم لسعدتم</w:t>
      </w:r>
      <w:r>
        <w:rPr>
          <w:rtl/>
        </w:rPr>
        <w:t>،</w:t>
      </w:r>
      <w:r w:rsidRPr="004B5CD1">
        <w:rPr>
          <w:rtl/>
        </w:rPr>
        <w:t xml:space="preserve"> فإني أخشى أن تكونوا في فترة وما علي إلا الجهد</w:t>
      </w:r>
      <w:r>
        <w:rPr>
          <w:rtl/>
        </w:rPr>
        <w:t>،</w:t>
      </w:r>
      <w:r w:rsidRPr="004B5CD1">
        <w:rPr>
          <w:rtl/>
        </w:rPr>
        <w:t xml:space="preserve"> سبق الرجلان</w:t>
      </w:r>
      <w:r w:rsidRPr="00946695">
        <w:rPr>
          <w:rtl/>
        </w:rPr>
        <w:t xml:space="preserve"> وقام الثالث ثلاثة واثنان ليس معهما سادس</w:t>
      </w:r>
      <w:r>
        <w:rPr>
          <w:rtl/>
        </w:rPr>
        <w:t>:</w:t>
      </w:r>
      <w:r w:rsidRPr="00946695">
        <w:rPr>
          <w:rtl/>
        </w:rPr>
        <w:t xml:space="preserve"> ملك مقرب</w:t>
      </w:r>
      <w:r>
        <w:rPr>
          <w:rtl/>
        </w:rPr>
        <w:t>،</w:t>
      </w:r>
      <w:r w:rsidRPr="00946695">
        <w:rPr>
          <w:rtl/>
        </w:rPr>
        <w:t xml:space="preserve"> ومن أخذ الله ميثاقه</w:t>
      </w:r>
      <w:r>
        <w:rPr>
          <w:rtl/>
        </w:rPr>
        <w:t>،</w:t>
      </w:r>
      <w:r w:rsidRPr="00946695">
        <w:rPr>
          <w:rtl/>
        </w:rPr>
        <w:t xml:space="preserve"> وصديق نجا</w:t>
      </w:r>
      <w:r>
        <w:rPr>
          <w:rtl/>
        </w:rPr>
        <w:t>،</w:t>
      </w:r>
      <w:r w:rsidRPr="00946695">
        <w:rPr>
          <w:rtl/>
        </w:rPr>
        <w:t xml:space="preserve"> وساع مجتهد</w:t>
      </w:r>
      <w:r>
        <w:rPr>
          <w:rtl/>
        </w:rPr>
        <w:t>،</w:t>
      </w:r>
      <w:r w:rsidRPr="00946695">
        <w:rPr>
          <w:rtl/>
        </w:rPr>
        <w:t xml:space="preserve"> وطالب يرجو</w:t>
      </w:r>
      <w:r>
        <w:rPr>
          <w:rtl/>
        </w:rPr>
        <w:t>،</w:t>
      </w:r>
      <w:r w:rsidRPr="00946695">
        <w:rPr>
          <w:rtl/>
        </w:rPr>
        <w:t xml:space="preserve"> هلك من ادعى وخاب من افترى</w:t>
      </w:r>
      <w:r>
        <w:rPr>
          <w:rtl/>
        </w:rPr>
        <w:t>،</w:t>
      </w:r>
      <w:r w:rsidRPr="00946695">
        <w:rPr>
          <w:rtl/>
        </w:rPr>
        <w:t xml:space="preserve"> اليمين والشمال مضلة والطريق المنهج عليه باقي الكتاب وآثار النبوة</w:t>
      </w:r>
      <w:r>
        <w:rPr>
          <w:rtl/>
        </w:rPr>
        <w:t>،</w:t>
      </w:r>
      <w:r w:rsidRPr="00946695">
        <w:rPr>
          <w:rtl/>
        </w:rPr>
        <w:t xml:space="preserve"> وإن الله أدب هذه ال</w:t>
      </w:r>
      <w:r w:rsidR="00C47AC1">
        <w:rPr>
          <w:rFonts w:hint="cs"/>
          <w:rtl/>
        </w:rPr>
        <w:t>ْ</w:t>
      </w:r>
      <w:r w:rsidRPr="00946695">
        <w:rPr>
          <w:rtl/>
        </w:rPr>
        <w:t>أ</w:t>
      </w:r>
      <w:r w:rsidR="00C47AC1">
        <w:rPr>
          <w:rFonts w:hint="cs"/>
          <w:rtl/>
        </w:rPr>
        <w:t>ُ</w:t>
      </w:r>
      <w:r w:rsidRPr="00946695">
        <w:rPr>
          <w:rtl/>
        </w:rPr>
        <w:t>مة بالسوط والسيف</w:t>
      </w:r>
      <w:r>
        <w:rPr>
          <w:rtl/>
        </w:rPr>
        <w:t>،</w:t>
      </w:r>
      <w:r w:rsidRPr="00946695">
        <w:rPr>
          <w:rtl/>
        </w:rPr>
        <w:t xml:space="preserve"> ليس لأحد فيما عندنا هوادة</w:t>
      </w:r>
      <w:r>
        <w:rPr>
          <w:rtl/>
        </w:rPr>
        <w:t>،</w:t>
      </w:r>
      <w:r w:rsidRPr="00946695">
        <w:rPr>
          <w:rtl/>
        </w:rPr>
        <w:t xml:space="preserve"> فاستووا ببيوتكم وأصلحوا ذات بينكم وتعاطوا الحق فيما بينكم</w:t>
      </w:r>
      <w:r>
        <w:rPr>
          <w:rtl/>
        </w:rPr>
        <w:t>،</w:t>
      </w:r>
      <w:r w:rsidRPr="00946695">
        <w:rPr>
          <w:rtl/>
        </w:rPr>
        <w:t xml:space="preserve"> فمن أبرز صفحته معاندا</w:t>
      </w:r>
      <w:r w:rsidR="00F16C79">
        <w:rPr>
          <w:rFonts w:hint="cs"/>
          <w:rtl/>
        </w:rPr>
        <w:t>ً</w:t>
      </w:r>
      <w:r w:rsidRPr="00946695">
        <w:rPr>
          <w:rtl/>
        </w:rPr>
        <w:t xml:space="preserve"> للحق هلك</w:t>
      </w:r>
      <w:r>
        <w:rPr>
          <w:rtl/>
        </w:rPr>
        <w:t>،</w:t>
      </w:r>
      <w:r w:rsidRPr="00946695">
        <w:rPr>
          <w:rtl/>
        </w:rPr>
        <w:t xml:space="preserve"> والتوبة من ورائكم. وأقول قولي هذا واستغفر الله لي ولكم</w:t>
      </w:r>
      <w:r>
        <w:rPr>
          <w:rtl/>
        </w:rPr>
        <w:t>،</w:t>
      </w:r>
      <w:r w:rsidRPr="00946695">
        <w:rPr>
          <w:rtl/>
        </w:rPr>
        <w:t xml:space="preserve"> فهو أول خطبة خطبها بعد ما استخلف.</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B5CD1">
        <w:rPr>
          <w:rtl/>
        </w:rPr>
        <w:lastRenderedPageBreak/>
        <w:t xml:space="preserve">اللالكائي » </w:t>
      </w:r>
      <w:r w:rsidRPr="00AE44A4">
        <w:rPr>
          <w:rStyle w:val="libFootnotenumChar"/>
          <w:rtl/>
        </w:rPr>
        <w:t>(1)</w:t>
      </w:r>
      <w:r>
        <w:rPr>
          <w:rtl/>
        </w:rPr>
        <w:t>.</w:t>
      </w:r>
    </w:p>
    <w:p w:rsidR="000D14DD" w:rsidRPr="004C1BA7" w:rsidRDefault="000D14DD" w:rsidP="000D14DD">
      <w:pPr>
        <w:pStyle w:val="libNormal"/>
        <w:rPr>
          <w:rtl/>
          <w:lang w:bidi="fa-IR"/>
        </w:rPr>
      </w:pPr>
      <w:r w:rsidRPr="004C1BA7">
        <w:rPr>
          <w:rtl/>
          <w:lang w:bidi="fa-IR"/>
        </w:rPr>
        <w:t>فظهر</w:t>
      </w:r>
      <w:r>
        <w:rPr>
          <w:rtl/>
          <w:lang w:bidi="fa-IR"/>
        </w:rPr>
        <w:t xml:space="preserve"> </w:t>
      </w:r>
      <w:r w:rsidR="00FB56AE">
        <w:rPr>
          <w:rtl/>
          <w:lang w:bidi="fa-IR"/>
        </w:rPr>
        <w:t>-</w:t>
      </w:r>
      <w:r>
        <w:rPr>
          <w:rtl/>
          <w:lang w:bidi="fa-IR"/>
        </w:rPr>
        <w:t xml:space="preserve"> </w:t>
      </w:r>
      <w:r w:rsidRPr="004C1BA7">
        <w:rPr>
          <w:rtl/>
          <w:lang w:bidi="fa-IR"/>
        </w:rPr>
        <w:t>من كلمات طلحة والزبير وسائر المسلمين</w:t>
      </w:r>
      <w:r>
        <w:rPr>
          <w:rtl/>
          <w:lang w:bidi="fa-IR"/>
        </w:rPr>
        <w:t xml:space="preserve"> </w:t>
      </w:r>
      <w:r w:rsidR="00FB56AE">
        <w:rPr>
          <w:rtl/>
          <w:lang w:bidi="fa-IR"/>
        </w:rPr>
        <w:t>-</w:t>
      </w:r>
      <w:r>
        <w:rPr>
          <w:rtl/>
          <w:lang w:bidi="fa-IR"/>
        </w:rPr>
        <w:t xml:space="preserve"> </w:t>
      </w:r>
      <w:r w:rsidRPr="004C1BA7">
        <w:rPr>
          <w:rtl/>
          <w:lang w:bidi="fa-IR"/>
        </w:rPr>
        <w:t xml:space="preserve">أولوية أمير المؤمنين </w:t>
      </w:r>
      <w:r w:rsidRPr="00A73E8D">
        <w:rPr>
          <w:rStyle w:val="libAlaemChar"/>
          <w:rtl/>
        </w:rPr>
        <w:t>عليه‌السلام</w:t>
      </w:r>
      <w:r w:rsidRPr="004C1BA7">
        <w:rPr>
          <w:rtl/>
          <w:lang w:bidi="fa-IR"/>
        </w:rPr>
        <w:t xml:space="preserve"> بالخلافة</w:t>
      </w:r>
      <w:r>
        <w:rPr>
          <w:rtl/>
          <w:lang w:bidi="fa-IR"/>
        </w:rPr>
        <w:t>،</w:t>
      </w:r>
      <w:r w:rsidRPr="004C1BA7">
        <w:rPr>
          <w:rtl/>
          <w:lang w:bidi="fa-IR"/>
        </w:rPr>
        <w:t xml:space="preserve"> لكونه أقربهم من رسول الله </w:t>
      </w:r>
      <w:r w:rsidR="00287B8A" w:rsidRPr="00287B8A">
        <w:rPr>
          <w:rStyle w:val="libAlaemChar"/>
          <w:rtl/>
        </w:rPr>
        <w:t>صلى‌الله‌عليه‌وآله‌وسلم</w:t>
      </w:r>
      <w:r w:rsidRPr="004C1BA7">
        <w:rPr>
          <w:rtl/>
          <w:lang w:bidi="fa-IR"/>
        </w:rPr>
        <w:t>.</w:t>
      </w:r>
    </w:p>
    <w:p w:rsidR="000D14DD" w:rsidRPr="004C1BA7" w:rsidRDefault="000D14DD" w:rsidP="000D14DD">
      <w:pPr>
        <w:pStyle w:val="Heading2"/>
        <w:rPr>
          <w:rtl/>
          <w:lang w:bidi="fa-IR"/>
        </w:rPr>
      </w:pPr>
      <w:bookmarkStart w:id="752" w:name="_Toc347630337"/>
      <w:bookmarkStart w:id="753" w:name="_Toc407003761"/>
      <w:bookmarkStart w:id="754" w:name="_Toc94612840"/>
      <w:r w:rsidRPr="004C1BA7">
        <w:rPr>
          <w:rtl/>
          <w:lang w:bidi="fa-IR"/>
        </w:rPr>
        <w:t>8</w:t>
      </w:r>
      <w:r>
        <w:rPr>
          <w:rtl/>
          <w:lang w:bidi="fa-IR"/>
        </w:rPr>
        <w:t xml:space="preserve"> </w:t>
      </w:r>
      <w:r w:rsidR="00FB56AE">
        <w:rPr>
          <w:rtl/>
          <w:lang w:bidi="fa-IR"/>
        </w:rPr>
        <w:t>-</w:t>
      </w:r>
      <w:r>
        <w:rPr>
          <w:rtl/>
          <w:lang w:bidi="fa-IR"/>
        </w:rPr>
        <w:t xml:space="preserve"> </w:t>
      </w:r>
      <w:r w:rsidRPr="004C1BA7">
        <w:rPr>
          <w:rtl/>
          <w:lang w:bidi="fa-IR"/>
        </w:rPr>
        <w:t>ذكر النبي القرابة في أدلة الامامة</w:t>
      </w:r>
      <w:bookmarkEnd w:id="752"/>
      <w:bookmarkEnd w:id="753"/>
      <w:bookmarkEnd w:id="754"/>
    </w:p>
    <w:p w:rsidR="000D14DD" w:rsidRDefault="000D14DD" w:rsidP="000D14DD">
      <w:pPr>
        <w:pStyle w:val="libNormal"/>
        <w:rPr>
          <w:rtl/>
          <w:lang w:bidi="fa-IR"/>
        </w:rPr>
      </w:pPr>
      <w:r w:rsidRPr="00AE44A4">
        <w:rPr>
          <w:rtl/>
        </w:rPr>
        <w:t>قال الحافظ السيوطي</w:t>
      </w:r>
      <w:r>
        <w:rPr>
          <w:rtl/>
        </w:rPr>
        <w:t>:</w:t>
      </w:r>
      <w:r w:rsidRPr="00AE44A4">
        <w:rPr>
          <w:rtl/>
        </w:rPr>
        <w:t xml:space="preserve"> « أخرج الطبراني عن ابن عباس </w:t>
      </w:r>
      <w:r w:rsidRPr="00A73E8D">
        <w:rPr>
          <w:rStyle w:val="libAlaemChar"/>
          <w:rtl/>
        </w:rPr>
        <w:t>رضي‌الله‌عنه</w:t>
      </w:r>
      <w:r w:rsidRPr="00AE44A4">
        <w:rPr>
          <w:rtl/>
        </w:rPr>
        <w:t xml:space="preserve"> قال</w:t>
      </w:r>
      <w:r>
        <w:rPr>
          <w:rtl/>
        </w:rPr>
        <w:t>:</w:t>
      </w:r>
      <w:r w:rsidRPr="00AE44A4">
        <w:rPr>
          <w:rtl/>
        </w:rPr>
        <w:t xml:space="preserve"> </w:t>
      </w:r>
      <w:r w:rsidRPr="004B5CD1">
        <w:rPr>
          <w:rtl/>
        </w:rPr>
        <w:t xml:space="preserve">لما أقبل رسول الله </w:t>
      </w:r>
      <w:r w:rsidR="00287B8A" w:rsidRPr="00287B8A">
        <w:rPr>
          <w:rStyle w:val="libAlaemChar"/>
          <w:rtl/>
        </w:rPr>
        <w:t>صلى‌الله‌عليه‌وآله‌وسلم</w:t>
      </w:r>
      <w:r w:rsidRPr="004B5CD1">
        <w:rPr>
          <w:rtl/>
        </w:rPr>
        <w:t xml:space="preserve"> من غزوة حنين أنزل عليه </w:t>
      </w:r>
      <w:r w:rsidRPr="00A73E8D">
        <w:rPr>
          <w:rStyle w:val="libAlaemChar"/>
          <w:rtl/>
        </w:rPr>
        <w:t>(</w:t>
      </w:r>
      <w:r w:rsidRPr="00AE44A4">
        <w:rPr>
          <w:rStyle w:val="libAieChar"/>
          <w:rtl/>
        </w:rPr>
        <w:t xml:space="preserve"> إِذا جاءَ نَصْرُ اللهِ وَالْفَتْحُ </w:t>
      </w:r>
      <w:r w:rsidRPr="00A73E8D">
        <w:rPr>
          <w:rStyle w:val="libAlaemChar"/>
          <w:rtl/>
        </w:rPr>
        <w:t>)</w:t>
      </w:r>
      <w:r w:rsidRPr="004B5CD1">
        <w:rPr>
          <w:rtl/>
        </w:rPr>
        <w:t xml:space="preserve"> إلى آخر القصة. قال رسول الله </w:t>
      </w:r>
      <w:r w:rsidR="00287B8A" w:rsidRPr="00287B8A">
        <w:rPr>
          <w:rStyle w:val="libAlaemChar"/>
          <w:rtl/>
        </w:rPr>
        <w:t>صلى‌الله‌عليه‌وآله‌وسلم</w:t>
      </w:r>
      <w:r>
        <w:rPr>
          <w:rtl/>
        </w:rPr>
        <w:t>:</w:t>
      </w:r>
      <w:r w:rsidRPr="004B5CD1">
        <w:rPr>
          <w:rtl/>
        </w:rPr>
        <w:t xml:space="preserve"> يا علي بن أبي طالب يا فاطمة بنت محمّد جاء نصر الله والفتح ورأيت الناس يدخلون في دين الله أفواجا</w:t>
      </w:r>
      <w:r w:rsidR="00FC733B">
        <w:rPr>
          <w:rFonts w:hint="cs"/>
          <w:rtl/>
        </w:rPr>
        <w:t>ً</w:t>
      </w:r>
      <w:r>
        <w:rPr>
          <w:rtl/>
        </w:rPr>
        <w:t>،</w:t>
      </w:r>
      <w:r w:rsidRPr="004B5CD1">
        <w:rPr>
          <w:rtl/>
        </w:rPr>
        <w:t xml:space="preserve"> فسبحان ربي وبحمده واستغفره</w:t>
      </w:r>
      <w:r>
        <w:rPr>
          <w:rtl/>
        </w:rPr>
        <w:t>،</w:t>
      </w:r>
      <w:r w:rsidRPr="004B5CD1">
        <w:rPr>
          <w:rtl/>
        </w:rPr>
        <w:t xml:space="preserve"> إنه كان توابا</w:t>
      </w:r>
      <w:r w:rsidR="00FC733B">
        <w:rPr>
          <w:rFonts w:hint="cs"/>
          <w:rtl/>
        </w:rPr>
        <w:t>ً</w:t>
      </w:r>
      <w:r w:rsidRPr="004B5CD1">
        <w:rPr>
          <w:rtl/>
        </w:rPr>
        <w:t>.</w:t>
      </w:r>
    </w:p>
    <w:p w:rsidR="000D14DD" w:rsidRPr="004C1BA7" w:rsidRDefault="000D14DD" w:rsidP="000D14DD">
      <w:pPr>
        <w:pStyle w:val="libNormal"/>
        <w:rPr>
          <w:rtl/>
          <w:lang w:bidi="fa-IR"/>
        </w:rPr>
      </w:pPr>
      <w:r>
        <w:rPr>
          <w:rtl/>
          <w:lang w:bidi="fa-IR"/>
        </w:rPr>
        <w:t>و</w:t>
      </w:r>
      <w:r w:rsidRPr="004B5CD1">
        <w:rPr>
          <w:rtl/>
        </w:rPr>
        <w:t>يا علي</w:t>
      </w:r>
      <w:r>
        <w:rPr>
          <w:rtl/>
        </w:rPr>
        <w:t>،</w:t>
      </w:r>
      <w:r w:rsidRPr="004B5CD1">
        <w:rPr>
          <w:rtl/>
        </w:rPr>
        <w:t xml:space="preserve"> إنه يكون بعدي في المؤمنين الجهاد. قال</w:t>
      </w:r>
      <w:r>
        <w:rPr>
          <w:rtl/>
        </w:rPr>
        <w:t>:</w:t>
      </w:r>
      <w:r w:rsidRPr="004B5CD1">
        <w:rPr>
          <w:rtl/>
        </w:rPr>
        <w:t xml:space="preserve"> على ما نجاهد المؤمنين الذين يقولون آمنا</w:t>
      </w:r>
      <w:r>
        <w:rPr>
          <w:rtl/>
        </w:rPr>
        <w:t>؟</w:t>
      </w:r>
      <w:r w:rsidRPr="004B5CD1">
        <w:rPr>
          <w:rtl/>
        </w:rPr>
        <w:t xml:space="preserve"> قال</w:t>
      </w:r>
      <w:r>
        <w:rPr>
          <w:rtl/>
        </w:rPr>
        <w:t>:</w:t>
      </w:r>
      <w:r w:rsidRPr="004B5CD1">
        <w:rPr>
          <w:rtl/>
        </w:rPr>
        <w:t xml:space="preserve"> على الإ</w:t>
      </w:r>
      <w:r w:rsidR="00E76BF6">
        <w:rPr>
          <w:rFonts w:hint="cs"/>
          <w:rtl/>
        </w:rPr>
        <w:t>ِ</w:t>
      </w:r>
      <w:r w:rsidRPr="004B5CD1">
        <w:rPr>
          <w:rtl/>
        </w:rPr>
        <w:t>حداث في الدين إذا عملوا بالرأي ولا رأي في الدين</w:t>
      </w:r>
      <w:r>
        <w:rPr>
          <w:rtl/>
        </w:rPr>
        <w:t>،</w:t>
      </w:r>
      <w:r w:rsidRPr="004B5CD1">
        <w:rPr>
          <w:rtl/>
        </w:rPr>
        <w:t xml:space="preserve"> إنما الدين من الرب أمره ونه</w:t>
      </w:r>
      <w:r>
        <w:rPr>
          <w:rtl/>
        </w:rPr>
        <w:t>يه، قال علي: يا رسول الله، أ</w:t>
      </w:r>
      <w:r w:rsidRPr="004B5CD1">
        <w:rPr>
          <w:rtl/>
        </w:rPr>
        <w:t>رأيت إن</w:t>
      </w:r>
      <w:r w:rsidR="00E23ACE">
        <w:rPr>
          <w:rFonts w:hint="cs"/>
          <w:rtl/>
        </w:rPr>
        <w:t>ْ</w:t>
      </w:r>
      <w:r w:rsidRPr="004B5CD1">
        <w:rPr>
          <w:rtl/>
        </w:rPr>
        <w:t xml:space="preserve"> عرض لنا أمر لم ينزل فيه القرآن ولم يمض فيه سنة منك</w:t>
      </w:r>
      <w:r>
        <w:rPr>
          <w:rtl/>
        </w:rPr>
        <w:t>!</w:t>
      </w:r>
      <w:r w:rsidRPr="004B5CD1">
        <w:rPr>
          <w:rtl/>
        </w:rPr>
        <w:t xml:space="preserve"> قال</w:t>
      </w:r>
      <w:r>
        <w:rPr>
          <w:rtl/>
        </w:rPr>
        <w:t>:</w:t>
      </w:r>
      <w:r w:rsidRPr="004B5CD1">
        <w:rPr>
          <w:rtl/>
        </w:rPr>
        <w:t xml:space="preserve"> تجعلونه شورى بين العابدين من المؤمنين ولا تقضونه برأي خاصة</w:t>
      </w:r>
      <w:r>
        <w:rPr>
          <w:rtl/>
        </w:rPr>
        <w:t>،</w:t>
      </w:r>
      <w:r w:rsidRPr="004B5CD1">
        <w:rPr>
          <w:rtl/>
        </w:rPr>
        <w:t xml:space="preserve"> فلو كنت مستخلفا</w:t>
      </w:r>
      <w:r w:rsidR="00E23ACE">
        <w:rPr>
          <w:rFonts w:hint="cs"/>
          <w:rtl/>
        </w:rPr>
        <w:t>ً</w:t>
      </w:r>
      <w:r w:rsidRPr="004B5CD1">
        <w:rPr>
          <w:rtl/>
        </w:rPr>
        <w:t xml:space="preserve"> أحدا</w:t>
      </w:r>
      <w:r w:rsidR="00E23ACE">
        <w:rPr>
          <w:rFonts w:hint="cs"/>
          <w:rtl/>
        </w:rPr>
        <w:t>ً</w:t>
      </w:r>
      <w:r w:rsidRPr="004B5CD1">
        <w:rPr>
          <w:rtl/>
        </w:rPr>
        <w:t xml:space="preserve"> لم يكن أحد أحق منك لقدمك في ال</w:t>
      </w:r>
      <w:r w:rsidR="00E23ACE">
        <w:rPr>
          <w:rFonts w:hint="cs"/>
          <w:rtl/>
        </w:rPr>
        <w:t>ا</w:t>
      </w:r>
      <w:r w:rsidRPr="004B5CD1">
        <w:rPr>
          <w:rtl/>
        </w:rPr>
        <w:t>سلام وقرابتك من رسول الله وصهرك</w:t>
      </w:r>
      <w:r>
        <w:rPr>
          <w:rtl/>
        </w:rPr>
        <w:t>،</w:t>
      </w:r>
      <w:r w:rsidRPr="004B5CD1">
        <w:rPr>
          <w:rtl/>
        </w:rPr>
        <w:t xml:space="preserve"> وعندك سيدة نساء العالمين</w:t>
      </w:r>
      <w:r>
        <w:rPr>
          <w:rtl/>
        </w:rPr>
        <w:t>،</w:t>
      </w:r>
      <w:r w:rsidRPr="004B5CD1">
        <w:rPr>
          <w:rtl/>
        </w:rPr>
        <w:t xml:space="preserve"> وقبل ذلك من كان من بلاء أبي طالب</w:t>
      </w:r>
      <w:r>
        <w:rPr>
          <w:rtl/>
        </w:rPr>
        <w:t>،</w:t>
      </w:r>
      <w:r w:rsidRPr="004B5CD1">
        <w:rPr>
          <w:rtl/>
        </w:rPr>
        <w:t xml:space="preserve"> ونزل القرآن وأنا حريص أن أراعي في ذلك » </w:t>
      </w:r>
      <w:r w:rsidRPr="00AE44A4">
        <w:rPr>
          <w:rStyle w:val="libFootnotenumChar"/>
          <w:rtl/>
        </w:rPr>
        <w:t>(2)</w:t>
      </w:r>
      <w:r>
        <w:rPr>
          <w:rtl/>
        </w:rPr>
        <w:t>.</w:t>
      </w:r>
    </w:p>
    <w:p w:rsidR="000D14DD" w:rsidRPr="004C1BA7" w:rsidRDefault="000D14DD" w:rsidP="000D14DD">
      <w:pPr>
        <w:pStyle w:val="libNormal"/>
        <w:rPr>
          <w:rtl/>
          <w:lang w:bidi="fa-IR"/>
        </w:rPr>
      </w:pPr>
      <w:r w:rsidRPr="004C1BA7">
        <w:rPr>
          <w:rtl/>
          <w:lang w:bidi="fa-IR"/>
        </w:rPr>
        <w:t xml:space="preserve">فظهر أنه لم يكن أحد أحق بالخلافة من علي </w:t>
      </w:r>
      <w:r w:rsidRPr="00A73E8D">
        <w:rPr>
          <w:rStyle w:val="libAlaemChar"/>
          <w:rtl/>
        </w:rPr>
        <w:t>عليه‌السلام</w:t>
      </w:r>
      <w:r w:rsidRPr="004C1BA7">
        <w:rPr>
          <w:rtl/>
          <w:lang w:bidi="fa-IR"/>
        </w:rPr>
        <w:t xml:space="preserve"> الحائز لهذه الصفات</w:t>
      </w:r>
      <w:r>
        <w:rPr>
          <w:rtl/>
          <w:lang w:bidi="fa-IR"/>
        </w:rPr>
        <w:t>،</w:t>
      </w:r>
      <w:r w:rsidRPr="004C1BA7">
        <w:rPr>
          <w:rtl/>
          <w:lang w:bidi="fa-IR"/>
        </w:rPr>
        <w:t xml:space="preserve"> ومنها القرابة من رسول الله </w:t>
      </w:r>
      <w:r w:rsidR="00287B8A" w:rsidRPr="00287B8A">
        <w:rPr>
          <w:rStyle w:val="libAlaemChar"/>
          <w:rtl/>
        </w:rPr>
        <w:t>صلى‌الله‌عليه‌وآله‌وسلم</w:t>
      </w:r>
      <w:r w:rsidRPr="004C1BA7">
        <w:rPr>
          <w:rtl/>
          <w:lang w:bidi="fa-IR"/>
        </w:rPr>
        <w:t xml:space="preserve"> فالقرابة من الأمور التي تستلزم الامامة والخلافة</w:t>
      </w:r>
      <w:r>
        <w:rPr>
          <w:rtl/>
          <w:lang w:bidi="fa-IR"/>
        </w:rPr>
        <w:t>،</w:t>
      </w:r>
      <w:r w:rsidRPr="004C1BA7">
        <w:rPr>
          <w:rtl/>
          <w:lang w:bidi="fa-IR"/>
        </w:rPr>
        <w:t xml:space="preserve"> فما ذكره المتعصبون في إنكار ذلك واضح البطلان.</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كنز العمال 5 / 747</w:t>
      </w:r>
      <w:r w:rsidR="000D14DD">
        <w:rPr>
          <w:rtl/>
        </w:rPr>
        <w:t xml:space="preserve"> </w:t>
      </w:r>
      <w:r w:rsidR="00FB56AE">
        <w:rPr>
          <w:rtl/>
        </w:rPr>
        <w:t>-</w:t>
      </w:r>
      <w:r w:rsidR="000D14DD">
        <w:rPr>
          <w:rtl/>
        </w:rPr>
        <w:t xml:space="preserve"> </w:t>
      </w:r>
      <w:r w:rsidR="000D14DD" w:rsidRPr="004C1BA7">
        <w:rPr>
          <w:rtl/>
        </w:rPr>
        <w:t>750.</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الدر المنثور 7 / 407.</w:t>
      </w:r>
    </w:p>
    <w:p w:rsidR="000D14DD" w:rsidRDefault="000D14DD" w:rsidP="000D14DD">
      <w:pPr>
        <w:pStyle w:val="libNormal"/>
        <w:rPr>
          <w:rtl/>
          <w:lang w:bidi="fa-IR"/>
        </w:rPr>
      </w:pPr>
      <w:r>
        <w:rPr>
          <w:rtl/>
          <w:lang w:bidi="fa-IR"/>
        </w:rPr>
        <w:br w:type="page"/>
      </w:r>
    </w:p>
    <w:p w:rsidR="000D14DD" w:rsidRPr="004C1BA7" w:rsidRDefault="000D14DD" w:rsidP="000D14DD">
      <w:pPr>
        <w:pStyle w:val="Heading2"/>
        <w:rPr>
          <w:rtl/>
          <w:lang w:bidi="fa-IR"/>
        </w:rPr>
      </w:pPr>
      <w:bookmarkStart w:id="755" w:name="_Toc347630338"/>
      <w:bookmarkStart w:id="756" w:name="_Toc407003762"/>
      <w:bookmarkStart w:id="757" w:name="_Toc94612841"/>
      <w:r w:rsidRPr="004C1BA7">
        <w:rPr>
          <w:rtl/>
          <w:lang w:bidi="fa-IR"/>
        </w:rPr>
        <w:lastRenderedPageBreak/>
        <w:t>9</w:t>
      </w:r>
      <w:r>
        <w:rPr>
          <w:rtl/>
          <w:lang w:bidi="fa-IR"/>
        </w:rPr>
        <w:t xml:space="preserve"> </w:t>
      </w:r>
      <w:r w:rsidR="00FB56AE">
        <w:rPr>
          <w:rtl/>
          <w:lang w:bidi="fa-IR"/>
        </w:rPr>
        <w:t>-</w:t>
      </w:r>
      <w:r>
        <w:rPr>
          <w:rtl/>
          <w:lang w:bidi="fa-IR"/>
        </w:rPr>
        <w:t xml:space="preserve"> </w:t>
      </w:r>
      <w:r w:rsidRPr="004C1BA7">
        <w:rPr>
          <w:rtl/>
          <w:lang w:bidi="fa-IR"/>
        </w:rPr>
        <w:t>يشترط كون النبي وخليفته من سلالة واحدة</w:t>
      </w:r>
      <w:bookmarkEnd w:id="755"/>
      <w:bookmarkEnd w:id="756"/>
      <w:bookmarkEnd w:id="757"/>
    </w:p>
    <w:p w:rsidR="000D14DD" w:rsidRPr="004C1BA7" w:rsidRDefault="000D14DD" w:rsidP="000D14DD">
      <w:pPr>
        <w:pStyle w:val="libNormal"/>
        <w:rPr>
          <w:rtl/>
          <w:lang w:bidi="fa-IR"/>
        </w:rPr>
      </w:pPr>
      <w:r w:rsidRPr="004C1BA7">
        <w:rPr>
          <w:rtl/>
          <w:lang w:bidi="fa-IR"/>
        </w:rPr>
        <w:t>لقد قال شاه ولي الله والد ( الدهلوي ) ما تعريبه</w:t>
      </w:r>
      <w:r>
        <w:rPr>
          <w:rtl/>
          <w:lang w:bidi="fa-IR"/>
        </w:rPr>
        <w:t>:</w:t>
      </w:r>
      <w:r w:rsidRPr="004C1BA7">
        <w:rPr>
          <w:rtl/>
          <w:lang w:bidi="fa-IR"/>
        </w:rPr>
        <w:t xml:space="preserve"> « قال الله عز وجل</w:t>
      </w:r>
      <w:r>
        <w:rPr>
          <w:rtl/>
          <w:lang w:bidi="fa-IR"/>
        </w:rPr>
        <w:t>:</w:t>
      </w:r>
      <w:r w:rsidRPr="004C1BA7">
        <w:rPr>
          <w:rtl/>
          <w:lang w:bidi="fa-IR"/>
        </w:rPr>
        <w:t xml:space="preserve"> </w:t>
      </w:r>
      <w:r w:rsidRPr="00A73E8D">
        <w:rPr>
          <w:rStyle w:val="libAlaemChar"/>
          <w:rtl/>
        </w:rPr>
        <w:t>(</w:t>
      </w:r>
      <w:r w:rsidRPr="00AE44A4">
        <w:rPr>
          <w:rStyle w:val="libAieChar"/>
          <w:rtl/>
        </w:rPr>
        <w:t xml:space="preserve"> قالَ رَبِّ اشْرَحْ لِي صَدْرِي وَيَسِّرْ لِي أَمْرِي وَاحْلُلْ عُقْدَةً مِنْ لِسانِي يَفْقَهُوا قَوْلِي وَاجْعَلْ لِي وَزِيراً مِنْ أَهْلِي هارُونَ أَخِي اشْدُدْ بِهِ أَزْرِي وَأَشْرِكْهُ فِي أَمْرِي كَيْ نُسَبِّحَكَ كَثِيراً وَنَذْكُرَكَ كَثِيراً إِنَّكَ كُنْتَ بِنا بَصِيراً </w:t>
      </w:r>
      <w:r w:rsidRPr="00A73E8D">
        <w:rPr>
          <w:rStyle w:val="libAlaemChar"/>
          <w:rtl/>
        </w:rPr>
        <w:t>)</w:t>
      </w:r>
      <w:r w:rsidRPr="004C1BA7">
        <w:rPr>
          <w:rtl/>
          <w:lang w:bidi="fa-IR"/>
        </w:rPr>
        <w:t>.</w:t>
      </w:r>
    </w:p>
    <w:p w:rsidR="000D14DD" w:rsidRPr="004C1BA7" w:rsidRDefault="000D14DD" w:rsidP="000D14DD">
      <w:pPr>
        <w:pStyle w:val="libNormal"/>
        <w:rPr>
          <w:rtl/>
          <w:lang w:bidi="fa-IR"/>
        </w:rPr>
      </w:pPr>
      <w:r w:rsidRPr="004C1BA7">
        <w:rPr>
          <w:rtl/>
          <w:lang w:bidi="fa-IR"/>
        </w:rPr>
        <w:t>أقول</w:t>
      </w:r>
      <w:r>
        <w:rPr>
          <w:rtl/>
          <w:lang w:bidi="fa-IR"/>
        </w:rPr>
        <w:t xml:space="preserve"> ..</w:t>
      </w:r>
      <w:r w:rsidRPr="004C1BA7">
        <w:rPr>
          <w:rtl/>
          <w:lang w:bidi="fa-IR"/>
        </w:rPr>
        <w:t>. ثم سأل أيضا</w:t>
      </w:r>
      <w:r w:rsidR="008467AA">
        <w:rPr>
          <w:rFonts w:hint="cs"/>
          <w:rtl/>
          <w:lang w:bidi="fa-IR"/>
        </w:rPr>
        <w:t>ً</w:t>
      </w:r>
      <w:r w:rsidRPr="004C1BA7">
        <w:rPr>
          <w:rtl/>
          <w:lang w:bidi="fa-IR"/>
        </w:rPr>
        <w:t xml:space="preserve"> أنه يحتاج إلى من يعينه في أمر الرسالة</w:t>
      </w:r>
      <w:r>
        <w:rPr>
          <w:rtl/>
          <w:lang w:bidi="fa-IR"/>
        </w:rPr>
        <w:t>،</w:t>
      </w:r>
      <w:r w:rsidRPr="004C1BA7">
        <w:rPr>
          <w:rtl/>
          <w:lang w:bidi="fa-IR"/>
        </w:rPr>
        <w:t xml:space="preserve"> وقد عبر عنه هنا</w:t>
      </w:r>
      <w:r>
        <w:rPr>
          <w:rtl/>
          <w:lang w:bidi="fa-IR"/>
        </w:rPr>
        <w:t xml:space="preserve"> بـ </w:t>
      </w:r>
      <w:r w:rsidRPr="004C1BA7">
        <w:rPr>
          <w:rtl/>
          <w:lang w:bidi="fa-IR"/>
        </w:rPr>
        <w:t>( الوزير ) وفي موضع آخر</w:t>
      </w:r>
      <w:r>
        <w:rPr>
          <w:rtl/>
          <w:lang w:bidi="fa-IR"/>
        </w:rPr>
        <w:t xml:space="preserve"> بـ </w:t>
      </w:r>
      <w:r w:rsidRPr="004C1BA7">
        <w:rPr>
          <w:rtl/>
          <w:lang w:bidi="fa-IR"/>
        </w:rPr>
        <w:t>( ردءا</w:t>
      </w:r>
      <w:r w:rsidR="008467AA">
        <w:rPr>
          <w:rFonts w:hint="cs"/>
          <w:rtl/>
          <w:lang w:bidi="fa-IR"/>
        </w:rPr>
        <w:t>ً</w:t>
      </w:r>
      <w:r w:rsidRPr="004C1BA7">
        <w:rPr>
          <w:rtl/>
          <w:lang w:bidi="fa-IR"/>
        </w:rPr>
        <w:t xml:space="preserve"> يصدقني ) فطلب بعد ذلك توفر ثلاث صفات في شخص الوزير الذي طلبه</w:t>
      </w:r>
      <w:r>
        <w:rPr>
          <w:rtl/>
          <w:lang w:bidi="fa-IR"/>
        </w:rPr>
        <w:t>،</w:t>
      </w:r>
      <w:r w:rsidRPr="004C1BA7">
        <w:rPr>
          <w:rtl/>
          <w:lang w:bidi="fa-IR"/>
        </w:rPr>
        <w:t xml:space="preserve"> فأحدها ما دل عليه قوله ( من أهلي ) وهذه الصفة إنما لزمت من جهة شئون موسى الخاصة به</w:t>
      </w:r>
      <w:r>
        <w:rPr>
          <w:rtl/>
          <w:lang w:bidi="fa-IR"/>
        </w:rPr>
        <w:t>،</w:t>
      </w:r>
      <w:r w:rsidRPr="004C1BA7">
        <w:rPr>
          <w:rtl/>
          <w:lang w:bidi="fa-IR"/>
        </w:rPr>
        <w:t xml:space="preserve"> إذ لم يوجد أحد يؤازره في ذلك سواه</w:t>
      </w:r>
      <w:r>
        <w:rPr>
          <w:rtl/>
          <w:lang w:bidi="fa-IR"/>
        </w:rPr>
        <w:t>،</w:t>
      </w:r>
      <w:r w:rsidRPr="004C1BA7">
        <w:rPr>
          <w:rtl/>
          <w:lang w:bidi="fa-IR"/>
        </w:rPr>
        <w:t xml:space="preserve"> وليست هذه الصفة شرطا</w:t>
      </w:r>
      <w:r w:rsidR="008467AA">
        <w:rPr>
          <w:rFonts w:hint="cs"/>
          <w:rtl/>
          <w:lang w:bidi="fa-IR"/>
        </w:rPr>
        <w:t>ً</w:t>
      </w:r>
      <w:r w:rsidRPr="004C1BA7">
        <w:rPr>
          <w:rtl/>
          <w:lang w:bidi="fa-IR"/>
        </w:rPr>
        <w:t xml:space="preserve"> مطلقا</w:t>
      </w:r>
      <w:r w:rsidR="008467AA">
        <w:rPr>
          <w:rFonts w:hint="cs"/>
          <w:rtl/>
          <w:lang w:bidi="fa-IR"/>
        </w:rPr>
        <w:t>ً</w:t>
      </w:r>
      <w:r w:rsidRPr="004C1BA7">
        <w:rPr>
          <w:rtl/>
          <w:lang w:bidi="fa-IR"/>
        </w:rPr>
        <w:t xml:space="preserve"> بقرينة استخلاف موسى يوشع</w:t>
      </w:r>
      <w:r>
        <w:rPr>
          <w:rtl/>
          <w:lang w:bidi="fa-IR"/>
        </w:rPr>
        <w:t>،</w:t>
      </w:r>
      <w:r w:rsidRPr="004C1BA7">
        <w:rPr>
          <w:rtl/>
          <w:lang w:bidi="fa-IR"/>
        </w:rPr>
        <w:t xml:space="preserve"> والخلافة أعظم من الوزارة.</w:t>
      </w:r>
    </w:p>
    <w:p w:rsidR="000D14DD" w:rsidRDefault="000D14DD" w:rsidP="000D14DD">
      <w:pPr>
        <w:pStyle w:val="libNormal"/>
        <w:rPr>
          <w:rtl/>
          <w:lang w:bidi="fa-IR"/>
        </w:rPr>
      </w:pPr>
      <w:r w:rsidRPr="004C1BA7">
        <w:rPr>
          <w:rtl/>
          <w:lang w:bidi="fa-IR"/>
        </w:rPr>
        <w:t>ويشترط في الوزير أن</w:t>
      </w:r>
      <w:r w:rsidR="008467AA">
        <w:rPr>
          <w:rFonts w:hint="cs"/>
          <w:rtl/>
          <w:lang w:bidi="fa-IR"/>
        </w:rPr>
        <w:t>ْ</w:t>
      </w:r>
      <w:r w:rsidRPr="004C1BA7">
        <w:rPr>
          <w:rtl/>
          <w:lang w:bidi="fa-IR"/>
        </w:rPr>
        <w:t xml:space="preserve"> يكون ذا قوة ومروءة وذا شأن عند أهل الحل والعقد</w:t>
      </w:r>
      <w:r>
        <w:rPr>
          <w:rtl/>
          <w:lang w:bidi="fa-IR"/>
        </w:rPr>
        <w:t>،</w:t>
      </w:r>
      <w:r w:rsidRPr="004C1BA7">
        <w:rPr>
          <w:rtl/>
          <w:lang w:bidi="fa-IR"/>
        </w:rPr>
        <w:t xml:space="preserve"> ويشترط في الخليفة أن يكون</w:t>
      </w:r>
      <w:r>
        <w:rPr>
          <w:rtl/>
          <w:lang w:bidi="fa-IR"/>
        </w:rPr>
        <w:t xml:space="preserve"> </w:t>
      </w:r>
      <w:r w:rsidR="00FB56AE">
        <w:rPr>
          <w:rtl/>
          <w:lang w:bidi="fa-IR"/>
        </w:rPr>
        <w:t>-</w:t>
      </w:r>
      <w:r>
        <w:rPr>
          <w:rtl/>
          <w:lang w:bidi="fa-IR"/>
        </w:rPr>
        <w:t xml:space="preserve"> </w:t>
      </w:r>
      <w:r w:rsidRPr="004C1BA7">
        <w:rPr>
          <w:rtl/>
          <w:lang w:bidi="fa-IR"/>
        </w:rPr>
        <w:t>مضافا</w:t>
      </w:r>
      <w:r w:rsidR="008467AA">
        <w:rPr>
          <w:rFonts w:hint="cs"/>
          <w:rtl/>
          <w:lang w:bidi="fa-IR"/>
        </w:rPr>
        <w:t>ً</w:t>
      </w:r>
      <w:r w:rsidRPr="004C1BA7">
        <w:rPr>
          <w:rtl/>
          <w:lang w:bidi="fa-IR"/>
        </w:rPr>
        <w:t xml:space="preserve"> إلى ما تقدم</w:t>
      </w:r>
      <w:r>
        <w:rPr>
          <w:rtl/>
          <w:lang w:bidi="fa-IR"/>
        </w:rPr>
        <w:t xml:space="preserve"> </w:t>
      </w:r>
      <w:r w:rsidR="00FB56AE">
        <w:rPr>
          <w:rtl/>
          <w:lang w:bidi="fa-IR"/>
        </w:rPr>
        <w:t>-</w:t>
      </w:r>
      <w:r>
        <w:rPr>
          <w:rtl/>
          <w:lang w:bidi="fa-IR"/>
        </w:rPr>
        <w:t xml:space="preserve"> </w:t>
      </w:r>
      <w:r w:rsidRPr="004C1BA7">
        <w:rPr>
          <w:rtl/>
          <w:lang w:bidi="fa-IR"/>
        </w:rPr>
        <w:t>من عشيرة النبي بحيث يرجعان إلى أب</w:t>
      </w:r>
      <w:r w:rsidR="008467AA">
        <w:rPr>
          <w:rFonts w:hint="cs"/>
          <w:rtl/>
          <w:lang w:bidi="fa-IR"/>
        </w:rPr>
        <w:t>ٍ</w:t>
      </w:r>
      <w:r w:rsidRPr="004C1BA7">
        <w:rPr>
          <w:rtl/>
          <w:lang w:bidi="fa-IR"/>
        </w:rPr>
        <w:t xml:space="preserve"> واحد</w:t>
      </w:r>
      <w:r>
        <w:rPr>
          <w:rtl/>
          <w:lang w:bidi="fa-IR"/>
        </w:rPr>
        <w:t>،</w:t>
      </w:r>
      <w:r w:rsidRPr="004C1BA7">
        <w:rPr>
          <w:rtl/>
          <w:lang w:bidi="fa-IR"/>
        </w:rPr>
        <w:t xml:space="preserve"> كي يكون الخليفة مكرما</w:t>
      </w:r>
      <w:r w:rsidR="008467AA">
        <w:rPr>
          <w:rFonts w:hint="cs"/>
          <w:rtl/>
          <w:lang w:bidi="fa-IR"/>
        </w:rPr>
        <w:t>ً</w:t>
      </w:r>
      <w:r w:rsidRPr="004C1BA7">
        <w:rPr>
          <w:rtl/>
          <w:lang w:bidi="fa-IR"/>
        </w:rPr>
        <w:t xml:space="preserve"> لدى الأمة</w:t>
      </w:r>
      <w:r>
        <w:rPr>
          <w:rtl/>
          <w:lang w:bidi="fa-IR"/>
        </w:rPr>
        <w:t>،</w:t>
      </w:r>
      <w:r w:rsidRPr="004C1BA7">
        <w:rPr>
          <w:rtl/>
          <w:lang w:bidi="fa-IR"/>
        </w:rPr>
        <w:t xml:space="preserve"> ولذا لم يرسل الله عز وجل نبيا</w:t>
      </w:r>
      <w:r w:rsidR="008467AA">
        <w:rPr>
          <w:rFonts w:hint="cs"/>
          <w:rtl/>
          <w:lang w:bidi="fa-IR"/>
        </w:rPr>
        <w:t>ً</w:t>
      </w:r>
      <w:r w:rsidRPr="004C1BA7">
        <w:rPr>
          <w:rtl/>
          <w:lang w:bidi="fa-IR"/>
        </w:rPr>
        <w:t xml:space="preserve"> إلى بني إسرائيل </w:t>
      </w:r>
      <w:r w:rsidR="00D127DB">
        <w:rPr>
          <w:rtl/>
          <w:lang w:bidi="fa-IR"/>
        </w:rPr>
        <w:t>إلّا</w:t>
      </w:r>
      <w:r w:rsidRPr="004C1BA7">
        <w:rPr>
          <w:rtl/>
          <w:lang w:bidi="fa-IR"/>
        </w:rPr>
        <w:t xml:space="preserve"> من أنفسهم من أسباط موسى أو غيره.</w:t>
      </w:r>
    </w:p>
    <w:p w:rsidR="000D14DD" w:rsidRPr="004C1BA7" w:rsidRDefault="000D14DD" w:rsidP="000D14DD">
      <w:pPr>
        <w:pStyle w:val="libNormal"/>
        <w:rPr>
          <w:rtl/>
          <w:lang w:bidi="fa-IR"/>
        </w:rPr>
      </w:pPr>
      <w:r>
        <w:rPr>
          <w:rtl/>
          <w:lang w:bidi="fa-IR"/>
        </w:rPr>
        <w:t>و</w:t>
      </w:r>
      <w:r w:rsidRPr="00AE44A4">
        <w:rPr>
          <w:rtl/>
        </w:rPr>
        <w:t xml:space="preserve">لقد جعل رسول الله </w:t>
      </w:r>
      <w:r w:rsidR="00287B8A" w:rsidRPr="00287B8A">
        <w:rPr>
          <w:rStyle w:val="libAlaemChar"/>
          <w:rtl/>
        </w:rPr>
        <w:t>صلى‌الله‌عليه‌وآله‌وسلم</w:t>
      </w:r>
      <w:r w:rsidRPr="00AE44A4">
        <w:rPr>
          <w:rtl/>
        </w:rPr>
        <w:t xml:space="preserve"> هذا المعنى شرطا</w:t>
      </w:r>
      <w:r w:rsidR="008467AA">
        <w:rPr>
          <w:rFonts w:hint="cs"/>
          <w:rtl/>
        </w:rPr>
        <w:t>ً</w:t>
      </w:r>
      <w:r w:rsidRPr="00AE44A4">
        <w:rPr>
          <w:rtl/>
        </w:rPr>
        <w:t xml:space="preserve"> في خلفائه إذ قال</w:t>
      </w:r>
      <w:r>
        <w:rPr>
          <w:rtl/>
        </w:rPr>
        <w:t>:</w:t>
      </w:r>
      <w:r w:rsidRPr="00AE44A4">
        <w:rPr>
          <w:rtl/>
        </w:rPr>
        <w:t xml:space="preserve"> </w:t>
      </w:r>
      <w:r w:rsidRPr="004B5CD1">
        <w:rPr>
          <w:rtl/>
        </w:rPr>
        <w:t>الأئمة من قريش جريا</w:t>
      </w:r>
      <w:r w:rsidR="008467AA">
        <w:rPr>
          <w:rFonts w:hint="cs"/>
          <w:rtl/>
        </w:rPr>
        <w:t>ً</w:t>
      </w:r>
      <w:r w:rsidRPr="004B5CD1">
        <w:rPr>
          <w:rtl/>
        </w:rPr>
        <w:t xml:space="preserve"> على سنة الله عز وجل في أنبياء بني إسرائيل » </w:t>
      </w:r>
      <w:r w:rsidRPr="00AE44A4">
        <w:rPr>
          <w:rStyle w:val="libFootnotenumChar"/>
          <w:rtl/>
        </w:rPr>
        <w:t>(1)</w:t>
      </w:r>
      <w:r>
        <w:rPr>
          <w:rtl/>
        </w:rPr>
        <w:t>.</w:t>
      </w:r>
    </w:p>
    <w:p w:rsidR="000D14DD" w:rsidRPr="004C1BA7" w:rsidRDefault="000D14DD" w:rsidP="000D14DD">
      <w:pPr>
        <w:pStyle w:val="libNormal"/>
        <w:rPr>
          <w:rtl/>
          <w:lang w:bidi="fa-IR"/>
        </w:rPr>
      </w:pPr>
      <w:r w:rsidRPr="00AE44A4">
        <w:rPr>
          <w:rStyle w:val="libBold2Char"/>
          <w:rtl/>
        </w:rPr>
        <w:t>أقول</w:t>
      </w:r>
      <w:r>
        <w:rPr>
          <w:rStyle w:val="libBold2Char"/>
          <w:rtl/>
        </w:rPr>
        <w:t>:</w:t>
      </w:r>
      <w:r w:rsidRPr="004C1BA7">
        <w:rPr>
          <w:rtl/>
          <w:lang w:bidi="fa-IR"/>
        </w:rPr>
        <w:t xml:space="preserve"> ونحن نتمسك بما ذكره من اشتراط قرابة الخليفة من النبي ورجوعهما إلى أب واحد</w:t>
      </w:r>
      <w:r>
        <w:rPr>
          <w:rtl/>
          <w:lang w:bidi="fa-IR"/>
        </w:rPr>
        <w:t>،</w:t>
      </w:r>
      <w:r w:rsidRPr="004C1BA7">
        <w:rPr>
          <w:rtl/>
          <w:lang w:bidi="fa-IR"/>
        </w:rPr>
        <w:t xml:space="preserve"> فبالنسبة إلى خليفة نبينا </w:t>
      </w:r>
      <w:r w:rsidR="00287B8A" w:rsidRPr="00287B8A">
        <w:rPr>
          <w:rStyle w:val="libAlaemChar"/>
          <w:rtl/>
        </w:rPr>
        <w:t>صلى‌الله‌عليه‌وآله‌وسلم</w:t>
      </w:r>
      <w:r w:rsidRPr="004C1BA7">
        <w:rPr>
          <w:rtl/>
          <w:lang w:bidi="fa-IR"/>
        </w:rPr>
        <w:t xml:space="preserve"> يشترط أن</w:t>
      </w:r>
      <w:r w:rsidR="008467AA">
        <w:rPr>
          <w:rFonts w:hint="cs"/>
          <w:rtl/>
          <w:lang w:bidi="fa-IR"/>
        </w:rPr>
        <w:t>ْ</w:t>
      </w:r>
      <w:r w:rsidRPr="004C1BA7">
        <w:rPr>
          <w:rtl/>
          <w:lang w:bidi="fa-IR"/>
        </w:rPr>
        <w:t xml:space="preserve"> يكون خليفته من عشيرته أي من بني هاشم</w:t>
      </w:r>
      <w:r>
        <w:rPr>
          <w:rtl/>
          <w:lang w:bidi="fa-IR"/>
        </w:rPr>
        <w:t>،</w:t>
      </w:r>
      <w:r w:rsidRPr="004C1BA7">
        <w:rPr>
          <w:rtl/>
          <w:lang w:bidi="fa-IR"/>
        </w:rPr>
        <w:t xml:space="preserve"> وحينئذ تثبت إمامة علي لأنه أفضل بني</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w:t>
      </w:r>
      <w:r w:rsidR="008467AA">
        <w:rPr>
          <w:rFonts w:hint="cs"/>
          <w:rtl/>
        </w:rPr>
        <w:t>ا</w:t>
      </w:r>
      <w:r w:rsidR="000D14DD" w:rsidRPr="004C1BA7">
        <w:rPr>
          <w:rtl/>
        </w:rPr>
        <w:t>زالة الخفا 2 / 162.</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هاشم بال</w:t>
      </w:r>
      <w:r w:rsidR="00511528">
        <w:rPr>
          <w:rFonts w:hint="cs"/>
          <w:rtl/>
          <w:lang w:bidi="fa-IR"/>
        </w:rPr>
        <w:t>ا</w:t>
      </w:r>
      <w:r w:rsidRPr="004C1BA7">
        <w:rPr>
          <w:rtl/>
          <w:lang w:bidi="fa-IR"/>
        </w:rPr>
        <w:t>جماع.</w:t>
      </w:r>
    </w:p>
    <w:p w:rsidR="000D14DD" w:rsidRPr="004C1BA7" w:rsidRDefault="000D14DD" w:rsidP="000D14DD">
      <w:pPr>
        <w:pStyle w:val="libNormal"/>
        <w:rPr>
          <w:rtl/>
          <w:lang w:bidi="fa-IR"/>
        </w:rPr>
      </w:pPr>
      <w:r w:rsidRPr="004C1BA7">
        <w:rPr>
          <w:rtl/>
          <w:lang w:bidi="fa-IR"/>
        </w:rPr>
        <w:t xml:space="preserve">وما ذكره من لزوم استمرار سنة الله الجارية يقتضي وجوب عصمة خلفاء النبي </w:t>
      </w:r>
      <w:r w:rsidR="00287B8A" w:rsidRPr="00287B8A">
        <w:rPr>
          <w:rStyle w:val="libAlaemChar"/>
          <w:rtl/>
        </w:rPr>
        <w:t>صلى‌الله‌عليه‌وآله‌وسلم</w:t>
      </w:r>
      <w:r w:rsidRPr="004C1BA7">
        <w:rPr>
          <w:rtl/>
          <w:lang w:bidi="fa-IR"/>
        </w:rPr>
        <w:t xml:space="preserve"> ولزوم النص عليهم من قبله</w:t>
      </w:r>
      <w:r>
        <w:rPr>
          <w:rtl/>
          <w:lang w:bidi="fa-IR"/>
        </w:rPr>
        <w:t>،</w:t>
      </w:r>
      <w:r w:rsidRPr="004C1BA7">
        <w:rPr>
          <w:rtl/>
          <w:lang w:bidi="fa-IR"/>
        </w:rPr>
        <w:t xml:space="preserve"> وكونهم أفضل الناس بعده.</w:t>
      </w:r>
    </w:p>
    <w:p w:rsidR="000D14DD" w:rsidRPr="004C1BA7" w:rsidRDefault="000D14DD" w:rsidP="000D14DD">
      <w:pPr>
        <w:pStyle w:val="libNormal"/>
        <w:rPr>
          <w:rtl/>
          <w:lang w:bidi="fa-IR"/>
        </w:rPr>
      </w:pPr>
      <w:r w:rsidRPr="004C1BA7">
        <w:rPr>
          <w:rtl/>
          <w:lang w:bidi="fa-IR"/>
        </w:rPr>
        <w:t>ومن الواضح عدم وجود هذه الأمور في الثلاثة المتقدمين على علي.</w:t>
      </w:r>
    </w:p>
    <w:p w:rsidR="003C0B4F" w:rsidRDefault="000D14DD" w:rsidP="000D14DD">
      <w:pPr>
        <w:pStyle w:val="Heading2"/>
        <w:rPr>
          <w:rtl/>
          <w:lang w:bidi="fa-IR"/>
        </w:rPr>
      </w:pPr>
      <w:bookmarkStart w:id="758" w:name="_Toc347630339"/>
      <w:bookmarkStart w:id="759" w:name="_Toc407003763"/>
      <w:bookmarkStart w:id="760" w:name="_Toc94612842"/>
      <w:r w:rsidRPr="004C1BA7">
        <w:rPr>
          <w:rtl/>
          <w:lang w:bidi="fa-IR"/>
        </w:rPr>
        <w:t>10</w:t>
      </w:r>
      <w:r>
        <w:rPr>
          <w:rtl/>
          <w:lang w:bidi="fa-IR"/>
        </w:rPr>
        <w:t xml:space="preserve"> </w:t>
      </w:r>
      <w:r w:rsidR="00FB56AE">
        <w:rPr>
          <w:rtl/>
          <w:lang w:bidi="fa-IR"/>
        </w:rPr>
        <w:t>-</w:t>
      </w:r>
      <w:r>
        <w:rPr>
          <w:rtl/>
          <w:lang w:bidi="fa-IR"/>
        </w:rPr>
        <w:t xml:space="preserve"> </w:t>
      </w:r>
      <w:r w:rsidRPr="004C1BA7">
        <w:rPr>
          <w:rtl/>
          <w:lang w:bidi="fa-IR"/>
        </w:rPr>
        <w:t>كلام الرازي في مناقب الشافعي</w:t>
      </w:r>
      <w:bookmarkEnd w:id="758"/>
      <w:bookmarkEnd w:id="759"/>
      <w:bookmarkEnd w:id="760"/>
    </w:p>
    <w:p w:rsidR="000D14DD" w:rsidRPr="004C1BA7" w:rsidRDefault="000D14DD" w:rsidP="000D14DD">
      <w:pPr>
        <w:pStyle w:val="libNormal"/>
        <w:rPr>
          <w:rtl/>
          <w:lang w:bidi="fa-IR"/>
        </w:rPr>
      </w:pPr>
      <w:r w:rsidRPr="004C1BA7">
        <w:rPr>
          <w:rtl/>
          <w:lang w:bidi="fa-IR"/>
        </w:rPr>
        <w:t>إن للفجر الرازي كلاما</w:t>
      </w:r>
      <w:r w:rsidR="00511528">
        <w:rPr>
          <w:rFonts w:hint="cs"/>
          <w:rtl/>
          <w:lang w:bidi="fa-IR"/>
        </w:rPr>
        <w:t>ً</w:t>
      </w:r>
      <w:r w:rsidRPr="004C1BA7">
        <w:rPr>
          <w:rtl/>
          <w:lang w:bidi="fa-IR"/>
        </w:rPr>
        <w:t xml:space="preserve"> طويلا</w:t>
      </w:r>
      <w:r w:rsidR="00511528">
        <w:rPr>
          <w:rFonts w:hint="cs"/>
          <w:rtl/>
          <w:lang w:bidi="fa-IR"/>
        </w:rPr>
        <w:t>ً</w:t>
      </w:r>
      <w:r w:rsidRPr="004C1BA7">
        <w:rPr>
          <w:rtl/>
          <w:lang w:bidi="fa-IR"/>
        </w:rPr>
        <w:t xml:space="preserve"> في ذلك بيان نسب ( الشافعي ) من جهة آبائه وأمهات أجداده وأمه خاصة</w:t>
      </w:r>
      <w:r>
        <w:rPr>
          <w:rtl/>
          <w:lang w:bidi="fa-IR"/>
        </w:rPr>
        <w:t>،</w:t>
      </w:r>
      <w:r w:rsidRPr="004C1BA7">
        <w:rPr>
          <w:rtl/>
          <w:lang w:bidi="fa-IR"/>
        </w:rPr>
        <w:t xml:space="preserve"> وقد ذكر ذلك من جملة مناقبه التي اختص بها دون وأبي حنيفة وأن ذلك يوجب كمال الأفضلية</w:t>
      </w:r>
      <w:r>
        <w:rPr>
          <w:rtl/>
          <w:lang w:bidi="fa-IR"/>
        </w:rPr>
        <w:t xml:space="preserve"> ..</w:t>
      </w:r>
      <w:r w:rsidRPr="004C1BA7">
        <w:rPr>
          <w:rtl/>
          <w:lang w:bidi="fa-IR"/>
        </w:rPr>
        <w:t>. فقال بعد أن ذكر نسبه من جهة أبيه في المقام الأول</w:t>
      </w:r>
      <w:r>
        <w:rPr>
          <w:rtl/>
          <w:lang w:bidi="fa-IR"/>
        </w:rPr>
        <w:t>:</w:t>
      </w:r>
      <w:r w:rsidRPr="004C1BA7">
        <w:rPr>
          <w:rtl/>
          <w:lang w:bidi="fa-IR"/>
        </w:rPr>
        <w:t xml:space="preserve"> « المقام الثاني</w:t>
      </w:r>
      <w:r>
        <w:rPr>
          <w:rtl/>
          <w:lang w:bidi="fa-IR"/>
        </w:rPr>
        <w:t xml:space="preserve"> </w:t>
      </w:r>
      <w:r w:rsidR="00FB56AE">
        <w:rPr>
          <w:rtl/>
          <w:lang w:bidi="fa-IR"/>
        </w:rPr>
        <w:t>-</w:t>
      </w:r>
      <w:r>
        <w:rPr>
          <w:rtl/>
          <w:lang w:bidi="fa-IR"/>
        </w:rPr>
        <w:t xml:space="preserve"> </w:t>
      </w:r>
      <w:r w:rsidRPr="004C1BA7">
        <w:rPr>
          <w:rtl/>
          <w:lang w:bidi="fa-IR"/>
        </w:rPr>
        <w:t>وهو بيان أن الشافعي كان هاشميا</w:t>
      </w:r>
      <w:r w:rsidR="000E3175">
        <w:rPr>
          <w:rFonts w:hint="cs"/>
          <w:rtl/>
          <w:lang w:bidi="fa-IR"/>
        </w:rPr>
        <w:t>ً</w:t>
      </w:r>
      <w:r w:rsidRPr="004C1BA7">
        <w:rPr>
          <w:rtl/>
          <w:lang w:bidi="fa-IR"/>
        </w:rPr>
        <w:t xml:space="preserve"> من جهة أمهات أجداده</w:t>
      </w:r>
      <w:r>
        <w:rPr>
          <w:rtl/>
          <w:lang w:bidi="fa-IR"/>
        </w:rPr>
        <w:t xml:space="preserve"> ..</w:t>
      </w:r>
      <w:r w:rsidRPr="004C1BA7">
        <w:rPr>
          <w:rtl/>
          <w:lang w:bidi="fa-IR"/>
        </w:rPr>
        <w:t>. إن هذا النسب الذي شرحناه يفيد الشرف والمنقبة من وجوه</w:t>
      </w:r>
      <w:r>
        <w:rPr>
          <w:rtl/>
          <w:lang w:bidi="fa-IR"/>
        </w:rPr>
        <w:t>:</w:t>
      </w:r>
    </w:p>
    <w:p w:rsidR="000D14DD" w:rsidRPr="004C1BA7" w:rsidRDefault="000D14DD" w:rsidP="000D14DD">
      <w:pPr>
        <w:pStyle w:val="libNormal"/>
        <w:rPr>
          <w:rtl/>
          <w:lang w:bidi="fa-IR"/>
        </w:rPr>
      </w:pPr>
      <w:r w:rsidRPr="004C1BA7">
        <w:rPr>
          <w:rtl/>
          <w:lang w:bidi="fa-IR"/>
        </w:rPr>
        <w:t>الأول</w:t>
      </w:r>
      <w:r>
        <w:rPr>
          <w:rtl/>
          <w:lang w:bidi="fa-IR"/>
        </w:rPr>
        <w:t>:</w:t>
      </w:r>
      <w:r w:rsidRPr="004C1BA7">
        <w:rPr>
          <w:rtl/>
          <w:lang w:bidi="fa-IR"/>
        </w:rPr>
        <w:t xml:space="preserve"> إن عبد مناف جد رسول الله </w:t>
      </w:r>
      <w:r w:rsidR="00287B8A" w:rsidRPr="00287B8A">
        <w:rPr>
          <w:rStyle w:val="libAlaemChar"/>
          <w:rtl/>
        </w:rPr>
        <w:t>صلى‌الله‌عليه‌وآله‌وسلم</w:t>
      </w:r>
      <w:r w:rsidRPr="004C1BA7">
        <w:rPr>
          <w:rtl/>
          <w:lang w:bidi="fa-IR"/>
        </w:rPr>
        <w:t xml:space="preserve"> كان له أبناء أربعة</w:t>
      </w:r>
      <w:r>
        <w:rPr>
          <w:rtl/>
          <w:lang w:bidi="fa-IR"/>
        </w:rPr>
        <w:t>:</w:t>
      </w:r>
      <w:r w:rsidRPr="004C1BA7">
        <w:rPr>
          <w:rtl/>
          <w:lang w:bidi="fa-IR"/>
        </w:rPr>
        <w:t xml:space="preserve"> هاشم وهو جدّ رسول الله والمطلب وهو جد الشافعي</w:t>
      </w:r>
      <w:r>
        <w:rPr>
          <w:rtl/>
          <w:lang w:bidi="fa-IR"/>
        </w:rPr>
        <w:t xml:space="preserve"> ..</w:t>
      </w:r>
      <w:r w:rsidRPr="004C1BA7">
        <w:rPr>
          <w:rtl/>
          <w:lang w:bidi="fa-IR"/>
        </w:rPr>
        <w:t>. وكان هاشم والمطلب متناصرين وعبد شمس ونوفل متناصرين</w:t>
      </w:r>
      <w:r>
        <w:rPr>
          <w:rtl/>
          <w:lang w:bidi="fa-IR"/>
        </w:rPr>
        <w:t xml:space="preserve"> ..</w:t>
      </w:r>
      <w:r w:rsidRPr="004C1BA7">
        <w:rPr>
          <w:rtl/>
          <w:lang w:bidi="fa-IR"/>
        </w:rPr>
        <w:t>. فلما حصل بين هاشم والمطلب الأخوة من جهة النسب</w:t>
      </w:r>
      <w:r>
        <w:rPr>
          <w:rtl/>
          <w:lang w:bidi="fa-IR"/>
        </w:rPr>
        <w:t>،</w:t>
      </w:r>
      <w:r w:rsidRPr="004C1BA7">
        <w:rPr>
          <w:rtl/>
          <w:lang w:bidi="fa-IR"/>
        </w:rPr>
        <w:t xml:space="preserve"> والأخوة أيضا</w:t>
      </w:r>
      <w:r w:rsidR="000E3175">
        <w:rPr>
          <w:rFonts w:hint="cs"/>
          <w:rtl/>
          <w:lang w:bidi="fa-IR"/>
        </w:rPr>
        <w:t>ً</w:t>
      </w:r>
      <w:r w:rsidRPr="004C1BA7">
        <w:rPr>
          <w:rtl/>
          <w:lang w:bidi="fa-IR"/>
        </w:rPr>
        <w:t xml:space="preserve"> من جهة المحبة والنصرة</w:t>
      </w:r>
      <w:r>
        <w:rPr>
          <w:rtl/>
          <w:lang w:bidi="fa-IR"/>
        </w:rPr>
        <w:t>،</w:t>
      </w:r>
      <w:r w:rsidRPr="004C1BA7">
        <w:rPr>
          <w:rtl/>
          <w:lang w:bidi="fa-IR"/>
        </w:rPr>
        <w:t xml:space="preserve"> بقي ذلك بين الأولاد</w:t>
      </w:r>
      <w:r>
        <w:rPr>
          <w:rtl/>
          <w:lang w:bidi="fa-IR"/>
        </w:rPr>
        <w:t>،</w:t>
      </w:r>
      <w:r w:rsidRPr="004C1BA7">
        <w:rPr>
          <w:rtl/>
          <w:lang w:bidi="fa-IR"/>
        </w:rPr>
        <w:t xml:space="preserve"> فلا جرم كان الشافعي مخصوصا بمزيد الاهتمام بنصرة دين محمّد.</w:t>
      </w:r>
    </w:p>
    <w:p w:rsidR="000D14DD" w:rsidRPr="004C1BA7" w:rsidRDefault="000D14DD" w:rsidP="000D14DD">
      <w:pPr>
        <w:pStyle w:val="libNormal"/>
        <w:rPr>
          <w:rtl/>
          <w:lang w:bidi="fa-IR"/>
        </w:rPr>
      </w:pPr>
      <w:r w:rsidRPr="004C1BA7">
        <w:rPr>
          <w:rtl/>
          <w:lang w:bidi="fa-IR"/>
        </w:rPr>
        <w:t>الوجه الثاني في تقرير ما ذكرناه</w:t>
      </w:r>
      <w:r>
        <w:rPr>
          <w:rtl/>
          <w:lang w:bidi="fa-IR"/>
        </w:rPr>
        <w:t>:</w:t>
      </w:r>
      <w:r w:rsidRPr="004C1BA7">
        <w:rPr>
          <w:rtl/>
          <w:lang w:bidi="fa-IR"/>
        </w:rPr>
        <w:t xml:space="preserve"> روي أن هاشم بن عبد مناف تزوج امرأة من بني النجار بالمدينة</w:t>
      </w:r>
      <w:r>
        <w:rPr>
          <w:rtl/>
          <w:lang w:bidi="fa-IR"/>
        </w:rPr>
        <w:t>،</w:t>
      </w:r>
      <w:r w:rsidRPr="004C1BA7">
        <w:rPr>
          <w:rtl/>
          <w:lang w:bidi="fa-IR"/>
        </w:rPr>
        <w:t xml:space="preserve"> فولدت له شيبة جدّ رسول الله ثم توفي هاشم وبقي شيبة مع أمه</w:t>
      </w:r>
      <w:r>
        <w:rPr>
          <w:rtl/>
          <w:lang w:bidi="fa-IR"/>
        </w:rPr>
        <w:t>،</w:t>
      </w:r>
      <w:r w:rsidRPr="004C1BA7">
        <w:rPr>
          <w:rtl/>
          <w:lang w:bidi="fa-IR"/>
        </w:rPr>
        <w:t xml:space="preserve"> فلما ترعرع خرج إليه مطلب بن عبد مناف فأخذه من أمه وجاء به إلى مكة وهو مردفه على راحلته</w:t>
      </w:r>
      <w:r>
        <w:rPr>
          <w:rtl/>
          <w:lang w:bidi="fa-IR"/>
        </w:rPr>
        <w:t>،</w:t>
      </w:r>
      <w:r w:rsidRPr="004C1BA7">
        <w:rPr>
          <w:rtl/>
          <w:lang w:bidi="fa-IR"/>
        </w:rPr>
        <w:t xml:space="preserve"> فظنوا أنه عبد ملكه المطلب فلقبوه به فغلب عليه هذا الاسم. ثم إن المطلب عرّفهم أنه ابن أخيه</w:t>
      </w:r>
      <w:r>
        <w:rPr>
          <w:rtl/>
          <w:lang w:bidi="fa-IR"/>
        </w:rPr>
        <w:t>،</w:t>
      </w:r>
      <w:r w:rsidRPr="004C1BA7">
        <w:rPr>
          <w:rtl/>
          <w:lang w:bidi="fa-IR"/>
        </w:rPr>
        <w:t xml:space="preserve"> ثم إنه ربّاه وقام بأمره</w:t>
      </w:r>
      <w:r>
        <w:rPr>
          <w:rtl/>
          <w:lang w:bidi="fa-IR"/>
        </w:rPr>
        <w:t>،</w:t>
      </w:r>
      <w:r w:rsidRPr="004C1BA7">
        <w:rPr>
          <w:rtl/>
          <w:lang w:bidi="fa-IR"/>
        </w:rPr>
        <w:t xml:space="preserve"> فثبت أن</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المطلب جدّ الشافعي كان ناصرا</w:t>
      </w:r>
      <w:r w:rsidR="00CE5D69">
        <w:rPr>
          <w:rFonts w:hint="cs"/>
          <w:rtl/>
          <w:lang w:bidi="fa-IR"/>
        </w:rPr>
        <w:t>ً</w:t>
      </w:r>
      <w:r w:rsidRPr="004C1BA7">
        <w:rPr>
          <w:rtl/>
          <w:lang w:bidi="fa-IR"/>
        </w:rPr>
        <w:t xml:space="preserve"> لهاشم ومربيا</w:t>
      </w:r>
      <w:r w:rsidR="00CE5D69">
        <w:rPr>
          <w:rFonts w:hint="cs"/>
          <w:rtl/>
          <w:lang w:bidi="fa-IR"/>
        </w:rPr>
        <w:t>ً</w:t>
      </w:r>
      <w:r w:rsidRPr="004C1BA7">
        <w:rPr>
          <w:rtl/>
          <w:lang w:bidi="fa-IR"/>
        </w:rPr>
        <w:t xml:space="preserve"> لعبد المطلب</w:t>
      </w:r>
      <w:r>
        <w:rPr>
          <w:rtl/>
          <w:lang w:bidi="fa-IR"/>
        </w:rPr>
        <w:t>،</w:t>
      </w:r>
      <w:r w:rsidRPr="004C1BA7">
        <w:rPr>
          <w:rtl/>
          <w:lang w:bidi="fa-IR"/>
        </w:rPr>
        <w:t xml:space="preserve"> فبلغت تلك التربية إلى حيث اشتهر بكونه عبد المطلب</w:t>
      </w:r>
      <w:r>
        <w:rPr>
          <w:rtl/>
          <w:lang w:bidi="fa-IR"/>
        </w:rPr>
        <w:t xml:space="preserve"> ..</w:t>
      </w:r>
      <w:r w:rsidRPr="004C1BA7">
        <w:rPr>
          <w:rtl/>
          <w:lang w:bidi="fa-IR"/>
        </w:rPr>
        <w:t>.</w:t>
      </w:r>
    </w:p>
    <w:p w:rsidR="003C0B4F" w:rsidRDefault="000D14DD" w:rsidP="000D14DD">
      <w:pPr>
        <w:pStyle w:val="libNormal"/>
        <w:rPr>
          <w:rtl/>
          <w:lang w:bidi="fa-IR"/>
        </w:rPr>
      </w:pPr>
      <w:r w:rsidRPr="004C1BA7">
        <w:rPr>
          <w:rtl/>
          <w:lang w:bidi="fa-IR"/>
        </w:rPr>
        <w:t xml:space="preserve">ثم إن الله تعالى قدّر أن صيّر الشافعي كالناصر لدين محمّد </w:t>
      </w:r>
      <w:r w:rsidR="00287B8A" w:rsidRPr="00287B8A">
        <w:rPr>
          <w:rStyle w:val="libAlaemChar"/>
          <w:rtl/>
        </w:rPr>
        <w:t>صلى‌الله‌عليه‌وآله‌وسلم</w:t>
      </w:r>
      <w:r w:rsidRPr="004C1BA7">
        <w:rPr>
          <w:rtl/>
          <w:lang w:bidi="fa-IR"/>
        </w:rPr>
        <w:t xml:space="preserve"> والذاب عنه</w:t>
      </w:r>
      <w:r>
        <w:rPr>
          <w:rtl/>
          <w:lang w:bidi="fa-IR"/>
        </w:rPr>
        <w:t>،</w:t>
      </w:r>
      <w:r w:rsidRPr="004C1BA7">
        <w:rPr>
          <w:rtl/>
          <w:lang w:bidi="fa-IR"/>
        </w:rPr>
        <w:t xml:space="preserve"> ولذلك لقبوا الشافعي</w:t>
      </w:r>
      <w:r>
        <w:rPr>
          <w:rtl/>
          <w:lang w:bidi="fa-IR"/>
        </w:rPr>
        <w:t xml:space="preserve"> </w:t>
      </w:r>
      <w:r w:rsidR="00FB56AE">
        <w:rPr>
          <w:rtl/>
          <w:lang w:bidi="fa-IR"/>
        </w:rPr>
        <w:t>-</w:t>
      </w:r>
      <w:r>
        <w:rPr>
          <w:rtl/>
          <w:lang w:bidi="fa-IR"/>
        </w:rPr>
        <w:t xml:space="preserve"> </w:t>
      </w:r>
      <w:r w:rsidRPr="00A73E8D">
        <w:rPr>
          <w:rStyle w:val="libAlaemChar"/>
          <w:rtl/>
        </w:rPr>
        <w:t>رضي‌الله‌عنه</w:t>
      </w:r>
      <w:r>
        <w:rPr>
          <w:rtl/>
          <w:lang w:bidi="fa-IR"/>
        </w:rPr>
        <w:t xml:space="preserve"> </w:t>
      </w:r>
      <w:r w:rsidR="00FB56AE">
        <w:rPr>
          <w:rtl/>
          <w:lang w:bidi="fa-IR"/>
        </w:rPr>
        <w:t>-</w:t>
      </w:r>
      <w:r>
        <w:rPr>
          <w:rtl/>
          <w:lang w:bidi="fa-IR"/>
        </w:rPr>
        <w:t xml:space="preserve"> </w:t>
      </w:r>
      <w:r w:rsidRPr="004C1BA7">
        <w:rPr>
          <w:rtl/>
          <w:lang w:bidi="fa-IR"/>
        </w:rPr>
        <w:t>في بغداد بناصر الحديث</w:t>
      </w:r>
      <w:r>
        <w:rPr>
          <w:rtl/>
          <w:lang w:bidi="fa-IR"/>
        </w:rPr>
        <w:t>،</w:t>
      </w:r>
      <w:r w:rsidRPr="004C1BA7">
        <w:rPr>
          <w:rtl/>
          <w:lang w:bidi="fa-IR"/>
        </w:rPr>
        <w:t xml:space="preserve"> حتى يكون نسبة الأولاد إلى الأولاد كنسبة الأجداد إلى الأجداد.</w:t>
      </w:r>
    </w:p>
    <w:p w:rsidR="00BF7715" w:rsidRDefault="000D14DD" w:rsidP="000D14DD">
      <w:pPr>
        <w:pStyle w:val="libNormal"/>
        <w:rPr>
          <w:rtl/>
          <w:lang w:bidi="fa-IR"/>
        </w:rPr>
      </w:pPr>
      <w:r w:rsidRPr="004C1BA7">
        <w:rPr>
          <w:rtl/>
          <w:lang w:bidi="fa-IR"/>
        </w:rPr>
        <w:t>الوجه الثالث</w:t>
      </w:r>
      <w:r>
        <w:rPr>
          <w:rtl/>
          <w:lang w:bidi="fa-IR"/>
        </w:rPr>
        <w:t>:</w:t>
      </w:r>
      <w:r>
        <w:rPr>
          <w:rFonts w:hint="cs"/>
          <w:rtl/>
          <w:lang w:bidi="fa-IR"/>
        </w:rPr>
        <w:t xml:space="preserve"> </w:t>
      </w:r>
      <w:r w:rsidRPr="00AE44A4">
        <w:rPr>
          <w:rtl/>
        </w:rPr>
        <w:t>روى جبير بن مطعم</w:t>
      </w:r>
      <w:r>
        <w:rPr>
          <w:rtl/>
        </w:rPr>
        <w:t>:</w:t>
      </w:r>
      <w:r w:rsidRPr="00AE44A4">
        <w:rPr>
          <w:rtl/>
        </w:rPr>
        <w:t xml:space="preserve"> </w:t>
      </w:r>
      <w:r w:rsidRPr="004B5CD1">
        <w:rPr>
          <w:rtl/>
        </w:rPr>
        <w:t xml:space="preserve">إنه لما قسّم رسول الله </w:t>
      </w:r>
      <w:r w:rsidR="00287B8A" w:rsidRPr="00287B8A">
        <w:rPr>
          <w:rStyle w:val="libAlaemChar"/>
          <w:rtl/>
        </w:rPr>
        <w:t>صلى‌الله‌عليه‌وآله‌وسلم</w:t>
      </w:r>
      <w:r w:rsidRPr="004B5CD1">
        <w:rPr>
          <w:rtl/>
        </w:rPr>
        <w:t xml:space="preserve"> سهم ذوي القربى من خيبر على بني هاشم وبني المطلب</w:t>
      </w:r>
      <w:r>
        <w:rPr>
          <w:rtl/>
        </w:rPr>
        <w:t>،</w:t>
      </w:r>
      <w:r w:rsidRPr="004B5CD1">
        <w:rPr>
          <w:rtl/>
        </w:rPr>
        <w:t xml:space="preserve"> مشيت أنا وعثمان ابن عفان قلت</w:t>
      </w:r>
      <w:r>
        <w:rPr>
          <w:rtl/>
        </w:rPr>
        <w:t>:</w:t>
      </w:r>
      <w:r w:rsidRPr="004B5CD1">
        <w:rPr>
          <w:rtl/>
        </w:rPr>
        <w:t xml:space="preserve"> يا رسول الله هؤلاء إخوتك بنو هاشم لا تنكر فضلهم</w:t>
      </w:r>
      <w:r>
        <w:rPr>
          <w:rtl/>
        </w:rPr>
        <w:t>،</w:t>
      </w:r>
      <w:r w:rsidRPr="004B5CD1">
        <w:rPr>
          <w:rtl/>
        </w:rPr>
        <w:t xml:space="preserve"> لأن الله تعالى جعلك منهم </w:t>
      </w:r>
      <w:r w:rsidR="00D127DB">
        <w:rPr>
          <w:rtl/>
        </w:rPr>
        <w:t>إلّا</w:t>
      </w:r>
      <w:r w:rsidRPr="004B5CD1">
        <w:rPr>
          <w:rtl/>
        </w:rPr>
        <w:t xml:space="preserve"> أنك أعطيت بني المطلب وتركتنا</w:t>
      </w:r>
      <w:r>
        <w:rPr>
          <w:rtl/>
        </w:rPr>
        <w:t>،</w:t>
      </w:r>
      <w:r w:rsidRPr="004B5CD1">
        <w:rPr>
          <w:rtl/>
        </w:rPr>
        <w:t xml:space="preserve"> وإنما نحن وهم بمنزل واحد. فقال </w:t>
      </w:r>
      <w:r w:rsidRPr="00A73E8D">
        <w:rPr>
          <w:rStyle w:val="libAlaemChar"/>
          <w:rtl/>
        </w:rPr>
        <w:t>عليه‌السلام</w:t>
      </w:r>
      <w:r>
        <w:rPr>
          <w:rtl/>
        </w:rPr>
        <w:t>:</w:t>
      </w:r>
      <w:r w:rsidRPr="004B5CD1">
        <w:rPr>
          <w:rtl/>
        </w:rPr>
        <w:t xml:space="preserve"> إنهم لم يفارقونا في جاهلية ولا إسلام</w:t>
      </w:r>
      <w:r>
        <w:rPr>
          <w:rtl/>
        </w:rPr>
        <w:t>،</w:t>
      </w:r>
      <w:r w:rsidRPr="004B5CD1">
        <w:rPr>
          <w:rtl/>
        </w:rPr>
        <w:t xml:space="preserve"> وانما بنو هاشم وبنو المطلب شيء واحد هكذا</w:t>
      </w:r>
      <w:r>
        <w:rPr>
          <w:rtl/>
        </w:rPr>
        <w:t>،</w:t>
      </w:r>
      <w:r w:rsidRPr="004B5CD1">
        <w:rPr>
          <w:rtl/>
        </w:rPr>
        <w:t xml:space="preserve"> ثم شبّك </w:t>
      </w:r>
      <w:r w:rsidRPr="00A73E8D">
        <w:rPr>
          <w:rStyle w:val="libAlaemChar"/>
          <w:rtl/>
        </w:rPr>
        <w:t>عليه‌السلام</w:t>
      </w:r>
      <w:r w:rsidRPr="004B5CD1">
        <w:rPr>
          <w:rtl/>
        </w:rPr>
        <w:t xml:space="preserve"> بين أصابع يديه إحداهما في الأخرى.</w:t>
      </w:r>
    </w:p>
    <w:p w:rsidR="000D14DD" w:rsidRPr="004C1BA7" w:rsidRDefault="000D14DD" w:rsidP="000D14DD">
      <w:pPr>
        <w:pStyle w:val="libNormal"/>
        <w:rPr>
          <w:rtl/>
          <w:lang w:bidi="fa-IR"/>
        </w:rPr>
      </w:pPr>
      <w:r>
        <w:rPr>
          <w:rtl/>
          <w:lang w:bidi="fa-IR"/>
        </w:rPr>
        <w:t>..</w:t>
      </w:r>
      <w:r w:rsidRPr="004C1BA7">
        <w:rPr>
          <w:rtl/>
          <w:lang w:bidi="fa-IR"/>
        </w:rPr>
        <w:t>. والناس اختلفوا في تفسير آل محمّد</w:t>
      </w:r>
      <w:r>
        <w:rPr>
          <w:rtl/>
          <w:lang w:bidi="fa-IR"/>
        </w:rPr>
        <w:t>،</w:t>
      </w:r>
      <w:r w:rsidRPr="004C1BA7">
        <w:rPr>
          <w:rtl/>
          <w:lang w:bidi="fa-IR"/>
        </w:rPr>
        <w:t xml:space="preserve"> فمنهم من فسّره بالنسب</w:t>
      </w:r>
      <w:r>
        <w:rPr>
          <w:rtl/>
          <w:lang w:bidi="fa-IR"/>
        </w:rPr>
        <w:t>،</w:t>
      </w:r>
      <w:r w:rsidRPr="004C1BA7">
        <w:rPr>
          <w:rtl/>
          <w:lang w:bidi="fa-IR"/>
        </w:rPr>
        <w:t xml:space="preserve"> ومنهم من فسره بكلّ من كان على دينه وشرعه</w:t>
      </w:r>
      <w:r>
        <w:rPr>
          <w:rtl/>
          <w:lang w:bidi="fa-IR"/>
        </w:rPr>
        <w:t>،</w:t>
      </w:r>
      <w:r w:rsidRPr="004C1BA7">
        <w:rPr>
          <w:rtl/>
          <w:lang w:bidi="fa-IR"/>
        </w:rPr>
        <w:t xml:space="preserve"> وعلى كلا التقديرين فالشافعي من آل محمّد</w:t>
      </w:r>
      <w:r>
        <w:rPr>
          <w:rtl/>
          <w:lang w:bidi="fa-IR"/>
        </w:rPr>
        <w:t>،</w:t>
      </w:r>
      <w:r w:rsidRPr="004C1BA7">
        <w:rPr>
          <w:rtl/>
          <w:lang w:bidi="fa-IR"/>
        </w:rPr>
        <w:t xml:space="preserve"> فكان داخلا</w:t>
      </w:r>
      <w:r w:rsidR="00DC0CC9">
        <w:rPr>
          <w:rFonts w:hint="cs"/>
          <w:rtl/>
          <w:lang w:bidi="fa-IR"/>
        </w:rPr>
        <w:t>ً</w:t>
      </w:r>
      <w:r w:rsidRPr="004C1BA7">
        <w:rPr>
          <w:rtl/>
          <w:lang w:bidi="fa-IR"/>
        </w:rPr>
        <w:t xml:space="preserve"> في قولنا</w:t>
      </w:r>
      <w:r>
        <w:rPr>
          <w:rtl/>
          <w:lang w:bidi="fa-IR"/>
        </w:rPr>
        <w:t>:</w:t>
      </w:r>
      <w:r w:rsidRPr="004C1BA7">
        <w:rPr>
          <w:rtl/>
          <w:lang w:bidi="fa-IR"/>
        </w:rPr>
        <w:t xml:space="preserve"> « اللهم صل على محمّد وعلى آل محمّد »</w:t>
      </w:r>
      <w:r>
        <w:rPr>
          <w:rtl/>
          <w:lang w:bidi="fa-IR"/>
        </w:rPr>
        <w:t>.</w:t>
      </w:r>
      <w:r w:rsidRPr="004C1BA7">
        <w:rPr>
          <w:rtl/>
          <w:lang w:bidi="fa-IR"/>
        </w:rPr>
        <w:t xml:space="preserve"> ولما كان هو من آل محمّد ووجب الصلاة على الآل فوجبت عليه</w:t>
      </w:r>
      <w:r>
        <w:rPr>
          <w:rtl/>
          <w:lang w:bidi="fa-IR"/>
        </w:rPr>
        <w:t>،</w:t>
      </w:r>
      <w:r w:rsidRPr="004C1BA7">
        <w:rPr>
          <w:rtl/>
          <w:lang w:bidi="fa-IR"/>
        </w:rPr>
        <w:t xml:space="preserve"> ولا شك أن مالكا</w:t>
      </w:r>
      <w:r w:rsidR="006F7C03">
        <w:rPr>
          <w:rFonts w:hint="cs"/>
          <w:rtl/>
          <w:lang w:bidi="fa-IR"/>
        </w:rPr>
        <w:t>ً</w:t>
      </w:r>
      <w:r w:rsidRPr="004C1BA7">
        <w:rPr>
          <w:rtl/>
          <w:lang w:bidi="fa-IR"/>
        </w:rPr>
        <w:t xml:space="preserve"> وأبا حنيفة ليسا كذلك</w:t>
      </w:r>
      <w:r>
        <w:rPr>
          <w:rtl/>
          <w:lang w:bidi="fa-IR"/>
        </w:rPr>
        <w:t>،</w:t>
      </w:r>
      <w:r w:rsidRPr="004C1BA7">
        <w:rPr>
          <w:rtl/>
          <w:lang w:bidi="fa-IR"/>
        </w:rPr>
        <w:t xml:space="preserve"> فكان هذا النوع من الشرف حاصلا</w:t>
      </w:r>
      <w:r w:rsidR="006F7C03">
        <w:rPr>
          <w:rFonts w:hint="cs"/>
          <w:rtl/>
          <w:lang w:bidi="fa-IR"/>
        </w:rPr>
        <w:t>ً</w:t>
      </w:r>
      <w:r w:rsidRPr="004C1BA7">
        <w:rPr>
          <w:rtl/>
          <w:lang w:bidi="fa-IR"/>
        </w:rPr>
        <w:t xml:space="preserve"> له وغير حاصل لسائر المجتهدين</w:t>
      </w:r>
      <w:r>
        <w:rPr>
          <w:rtl/>
          <w:lang w:bidi="fa-IR"/>
        </w:rPr>
        <w:t>،</w:t>
      </w:r>
      <w:r w:rsidRPr="004C1BA7">
        <w:rPr>
          <w:rtl/>
          <w:lang w:bidi="fa-IR"/>
        </w:rPr>
        <w:t xml:space="preserve"> وذلك يوجب كمال الأفضلية »</w:t>
      </w:r>
      <w:r>
        <w:rPr>
          <w:rtl/>
          <w:lang w:bidi="fa-IR"/>
        </w:rPr>
        <w:t>.</w:t>
      </w:r>
    </w:p>
    <w:p w:rsidR="000D14DD" w:rsidRPr="004C1BA7" w:rsidRDefault="000D14DD" w:rsidP="000D14DD">
      <w:pPr>
        <w:pStyle w:val="libNormal"/>
        <w:rPr>
          <w:rtl/>
          <w:lang w:bidi="fa-IR"/>
        </w:rPr>
      </w:pPr>
      <w:r w:rsidRPr="006F7C03">
        <w:rPr>
          <w:rStyle w:val="libBold1Char"/>
          <w:rtl/>
        </w:rPr>
        <w:t>أقول</w:t>
      </w:r>
      <w:r>
        <w:rPr>
          <w:rtl/>
          <w:lang w:bidi="fa-IR"/>
        </w:rPr>
        <w:t>:</w:t>
      </w:r>
      <w:r w:rsidRPr="004C1BA7">
        <w:rPr>
          <w:rtl/>
          <w:lang w:bidi="fa-IR"/>
        </w:rPr>
        <w:t xml:space="preserve"> وجميع هذه الوجوه التي ذكرها الرازي لاثبات كمال أفضلية الشافعي من مالك وأبي حنيفة وغيرهما من المجتهدين</w:t>
      </w:r>
      <w:r>
        <w:rPr>
          <w:rtl/>
          <w:lang w:bidi="fa-IR"/>
        </w:rPr>
        <w:t>،</w:t>
      </w:r>
      <w:r w:rsidRPr="004C1BA7">
        <w:rPr>
          <w:rtl/>
          <w:lang w:bidi="fa-IR"/>
        </w:rPr>
        <w:t xml:space="preserve"> تقتضي بالأولوية القطعية كمال أفضلية أمير المؤمنين </w:t>
      </w:r>
      <w:r w:rsidRPr="00A73E8D">
        <w:rPr>
          <w:rStyle w:val="libAlaemChar"/>
          <w:rtl/>
        </w:rPr>
        <w:t>عليه‌السلام</w:t>
      </w:r>
      <w:r w:rsidRPr="004C1BA7">
        <w:rPr>
          <w:rtl/>
          <w:lang w:bidi="fa-IR"/>
        </w:rPr>
        <w:t xml:space="preserve"> من الثلاثة وغيرهم.</w:t>
      </w:r>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3C0B4F" w:rsidRDefault="000D14DD" w:rsidP="000D14DD">
      <w:pPr>
        <w:pStyle w:val="Heading1Center"/>
        <w:rPr>
          <w:rtl/>
          <w:lang w:bidi="fa-IR"/>
        </w:rPr>
      </w:pPr>
      <w:bookmarkStart w:id="761" w:name="_Toc347630340"/>
      <w:bookmarkStart w:id="762" w:name="_Toc407003764"/>
      <w:bookmarkStart w:id="763" w:name="_Toc94612843"/>
      <w:r w:rsidRPr="004C1BA7">
        <w:rPr>
          <w:rtl/>
          <w:lang w:bidi="fa-IR"/>
        </w:rPr>
        <w:lastRenderedPageBreak/>
        <w:t>ليس العباس أولى من علي</w:t>
      </w:r>
      <w:bookmarkEnd w:id="761"/>
      <w:bookmarkEnd w:id="762"/>
      <w:bookmarkEnd w:id="763"/>
    </w:p>
    <w:p w:rsidR="003C0B4F" w:rsidRDefault="000D14DD" w:rsidP="000D14DD">
      <w:pPr>
        <w:pStyle w:val="Heading1Center"/>
        <w:rPr>
          <w:rtl/>
          <w:lang w:bidi="fa-IR"/>
        </w:rPr>
      </w:pPr>
      <w:bookmarkStart w:id="764" w:name="_Toc347630341"/>
      <w:bookmarkStart w:id="765" w:name="_Toc407003765"/>
      <w:bookmarkStart w:id="766" w:name="_Toc94612844"/>
      <w:r w:rsidRPr="004C1BA7">
        <w:rPr>
          <w:rtl/>
          <w:lang w:bidi="fa-IR"/>
        </w:rPr>
        <w:t>ولا أقرب إلى النبيّ</w:t>
      </w:r>
      <w:bookmarkEnd w:id="764"/>
      <w:bookmarkEnd w:id="765"/>
      <w:bookmarkEnd w:id="766"/>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0D14DD" w:rsidRPr="004C1BA7" w:rsidRDefault="000D14DD" w:rsidP="000D14DD">
      <w:pPr>
        <w:pStyle w:val="libNormal"/>
        <w:rPr>
          <w:rtl/>
          <w:lang w:bidi="fa-IR"/>
        </w:rPr>
      </w:pPr>
      <w:r w:rsidRPr="004C1BA7">
        <w:rPr>
          <w:rtl/>
          <w:lang w:bidi="fa-IR"/>
        </w:rPr>
        <w:lastRenderedPageBreak/>
        <w:t>قوله</w:t>
      </w:r>
      <w:r>
        <w:rPr>
          <w:rFonts w:hint="cs"/>
          <w:rtl/>
          <w:lang w:bidi="fa-IR"/>
        </w:rPr>
        <w:t>:</w:t>
      </w:r>
    </w:p>
    <w:p w:rsidR="000D14DD" w:rsidRPr="004C1BA7" w:rsidRDefault="000D14DD" w:rsidP="000D14DD">
      <w:pPr>
        <w:pStyle w:val="libNormal"/>
        <w:rPr>
          <w:rtl/>
          <w:lang w:bidi="fa-IR"/>
        </w:rPr>
      </w:pPr>
      <w:r w:rsidRPr="004C1BA7">
        <w:rPr>
          <w:rtl/>
          <w:lang w:bidi="fa-IR"/>
        </w:rPr>
        <w:t>« ولو كانت القرابة بمجرّدها تستلزم الامامة لكان العباس أولى بها منه</w:t>
      </w:r>
      <w:r>
        <w:rPr>
          <w:rtl/>
          <w:lang w:bidi="fa-IR"/>
        </w:rPr>
        <w:t>،</w:t>
      </w:r>
      <w:r w:rsidRPr="004C1BA7">
        <w:rPr>
          <w:rtl/>
          <w:lang w:bidi="fa-IR"/>
        </w:rPr>
        <w:t xml:space="preserve"> لكونه عمه وصنو أبيه والعم أقرب من ابن العم شرعا</w:t>
      </w:r>
      <w:r w:rsidR="006F7C03">
        <w:rPr>
          <w:rFonts w:hint="cs"/>
          <w:rtl/>
          <w:lang w:bidi="fa-IR"/>
        </w:rPr>
        <w:t>ً</w:t>
      </w:r>
      <w:r w:rsidRPr="004C1BA7">
        <w:rPr>
          <w:rtl/>
          <w:lang w:bidi="fa-IR"/>
        </w:rPr>
        <w:t xml:space="preserve"> وعرفا</w:t>
      </w:r>
      <w:r w:rsidR="006F7C03">
        <w:rPr>
          <w:rFonts w:hint="cs"/>
          <w:rtl/>
          <w:lang w:bidi="fa-IR"/>
        </w:rPr>
        <w:t>ً</w:t>
      </w:r>
      <w:r w:rsidRPr="004C1BA7">
        <w:rPr>
          <w:rtl/>
          <w:lang w:bidi="fa-IR"/>
        </w:rPr>
        <w:t xml:space="preserve"> »</w:t>
      </w:r>
      <w:r>
        <w:rPr>
          <w:rtl/>
          <w:lang w:bidi="fa-IR"/>
        </w:rPr>
        <w:t>.</w:t>
      </w:r>
    </w:p>
    <w:p w:rsidR="000D14DD" w:rsidRPr="004C1BA7" w:rsidRDefault="000D14DD" w:rsidP="000D14DD">
      <w:pPr>
        <w:pStyle w:val="libNormal"/>
        <w:rPr>
          <w:rtl/>
          <w:lang w:bidi="fa-IR"/>
        </w:rPr>
      </w:pPr>
      <w:r w:rsidRPr="004C1BA7">
        <w:rPr>
          <w:rtl/>
          <w:lang w:bidi="fa-IR"/>
        </w:rPr>
        <w:t>أقول</w:t>
      </w:r>
      <w:r>
        <w:rPr>
          <w:rFonts w:hint="cs"/>
          <w:rtl/>
          <w:lang w:bidi="fa-IR"/>
        </w:rPr>
        <w:t>:</w:t>
      </w:r>
    </w:p>
    <w:p w:rsidR="000D14DD" w:rsidRPr="004C1BA7" w:rsidRDefault="000D14DD" w:rsidP="000D14DD">
      <w:pPr>
        <w:pStyle w:val="libNormal"/>
        <w:rPr>
          <w:rtl/>
          <w:lang w:bidi="fa-IR"/>
        </w:rPr>
      </w:pPr>
      <w:r w:rsidRPr="004C1BA7">
        <w:rPr>
          <w:rtl/>
          <w:lang w:bidi="fa-IR"/>
        </w:rPr>
        <w:t>لا مجال لهذا النقض</w:t>
      </w:r>
      <w:r>
        <w:rPr>
          <w:rtl/>
          <w:lang w:bidi="fa-IR"/>
        </w:rPr>
        <w:t>،</w:t>
      </w:r>
      <w:r w:rsidRPr="004C1BA7">
        <w:rPr>
          <w:rtl/>
          <w:lang w:bidi="fa-IR"/>
        </w:rPr>
        <w:t xml:space="preserve"> بعد وضوح دلالة حديث النور على كمال الأفضلية لأمير المؤمنين </w:t>
      </w:r>
      <w:r w:rsidRPr="00A73E8D">
        <w:rPr>
          <w:rStyle w:val="libAlaemChar"/>
          <w:rtl/>
        </w:rPr>
        <w:t>عليه‌السلام</w:t>
      </w:r>
      <w:r w:rsidRPr="004C1BA7">
        <w:rPr>
          <w:rtl/>
          <w:lang w:bidi="fa-IR"/>
        </w:rPr>
        <w:t xml:space="preserve"> وقبح تقدّم أحد عليه</w:t>
      </w:r>
      <w:r>
        <w:rPr>
          <w:rtl/>
          <w:lang w:bidi="fa-IR"/>
        </w:rPr>
        <w:t>،</w:t>
      </w:r>
      <w:r w:rsidRPr="004C1BA7">
        <w:rPr>
          <w:rtl/>
          <w:lang w:bidi="fa-IR"/>
        </w:rPr>
        <w:t xml:space="preserve"> بعد رسول الله </w:t>
      </w:r>
      <w:r w:rsidR="00287B8A" w:rsidRPr="00287B8A">
        <w:rPr>
          <w:rStyle w:val="libAlaemChar"/>
          <w:rtl/>
        </w:rPr>
        <w:t>صلى‌الله‌عليه‌وآله‌وسلم</w:t>
      </w:r>
      <w:r w:rsidRPr="004C1BA7">
        <w:rPr>
          <w:rtl/>
          <w:lang w:bidi="fa-IR"/>
        </w:rPr>
        <w:t>.</w:t>
      </w:r>
    </w:p>
    <w:p w:rsidR="000D14DD" w:rsidRPr="004C1BA7" w:rsidRDefault="000D14DD" w:rsidP="000D14DD">
      <w:pPr>
        <w:pStyle w:val="libNormal"/>
        <w:rPr>
          <w:rtl/>
          <w:lang w:bidi="fa-IR"/>
        </w:rPr>
      </w:pPr>
      <w:r w:rsidRPr="004C1BA7">
        <w:rPr>
          <w:rtl/>
          <w:lang w:bidi="fa-IR"/>
        </w:rPr>
        <w:t>على أنه نقض بعيد عن الصواب جدا</w:t>
      </w:r>
      <w:r w:rsidR="00EB12EE">
        <w:rPr>
          <w:rFonts w:hint="cs"/>
          <w:rtl/>
          <w:lang w:bidi="fa-IR"/>
        </w:rPr>
        <w:t>ً</w:t>
      </w:r>
      <w:r w:rsidRPr="004C1BA7">
        <w:rPr>
          <w:rtl/>
          <w:lang w:bidi="fa-IR"/>
        </w:rPr>
        <w:t xml:space="preserve"> لوجوه</w:t>
      </w:r>
      <w:r>
        <w:rPr>
          <w:rtl/>
          <w:lang w:bidi="fa-IR"/>
        </w:rPr>
        <w:t>:</w:t>
      </w:r>
    </w:p>
    <w:p w:rsidR="003C0B4F" w:rsidRDefault="000D14DD" w:rsidP="000D14DD">
      <w:pPr>
        <w:pStyle w:val="Heading2"/>
        <w:rPr>
          <w:rtl/>
          <w:lang w:bidi="fa-IR"/>
        </w:rPr>
      </w:pPr>
      <w:bookmarkStart w:id="767" w:name="_Toc347630342"/>
      <w:bookmarkStart w:id="768" w:name="_Toc407003766"/>
      <w:bookmarkStart w:id="769" w:name="_Toc94612845"/>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العباس عم النبي من الأب</w:t>
      </w:r>
      <w:bookmarkEnd w:id="767"/>
      <w:bookmarkEnd w:id="768"/>
      <w:bookmarkEnd w:id="769"/>
    </w:p>
    <w:p w:rsidR="000D14DD" w:rsidRPr="004C1BA7" w:rsidRDefault="000D14DD" w:rsidP="000D14DD">
      <w:pPr>
        <w:pStyle w:val="libNormal"/>
        <w:rPr>
          <w:rtl/>
          <w:lang w:bidi="fa-IR"/>
        </w:rPr>
      </w:pPr>
      <w:r w:rsidRPr="004C1BA7">
        <w:rPr>
          <w:rtl/>
          <w:lang w:bidi="fa-IR"/>
        </w:rPr>
        <w:t xml:space="preserve">إن العباس عم رسول الله </w:t>
      </w:r>
      <w:r w:rsidR="00287B8A" w:rsidRPr="00287B8A">
        <w:rPr>
          <w:rStyle w:val="libAlaemChar"/>
          <w:rtl/>
        </w:rPr>
        <w:t>صلى‌الله‌عليه‌وآله‌وسلم</w:t>
      </w:r>
      <w:r w:rsidRPr="004C1BA7">
        <w:rPr>
          <w:rtl/>
          <w:lang w:bidi="fa-IR"/>
        </w:rPr>
        <w:t xml:space="preserve"> من الأب</w:t>
      </w:r>
      <w:r>
        <w:rPr>
          <w:rtl/>
          <w:lang w:bidi="fa-IR"/>
        </w:rPr>
        <w:t>،</w:t>
      </w:r>
      <w:r w:rsidRPr="004C1BA7">
        <w:rPr>
          <w:rtl/>
          <w:lang w:bidi="fa-IR"/>
        </w:rPr>
        <w:t xml:space="preserve"> فإن أمه غير</w:t>
      </w:r>
    </w:p>
    <w:p w:rsidR="000D14DD" w:rsidRDefault="000D14DD" w:rsidP="000D14DD">
      <w:pPr>
        <w:pStyle w:val="libNormal"/>
        <w:rPr>
          <w:rtl/>
          <w:lang w:bidi="fa-IR"/>
        </w:rPr>
      </w:pPr>
      <w:r>
        <w:rPr>
          <w:rtl/>
          <w:lang w:bidi="fa-IR"/>
        </w:rPr>
        <w:br w:type="page"/>
      </w:r>
    </w:p>
    <w:p w:rsidR="000D14DD" w:rsidRPr="004C1BA7" w:rsidRDefault="000D14DD" w:rsidP="005F1C1C">
      <w:pPr>
        <w:pStyle w:val="libNormal0"/>
        <w:rPr>
          <w:rtl/>
          <w:lang w:bidi="fa-IR"/>
        </w:rPr>
      </w:pPr>
      <w:r w:rsidRPr="004C1BA7">
        <w:rPr>
          <w:rtl/>
          <w:lang w:bidi="fa-IR"/>
        </w:rPr>
        <w:lastRenderedPageBreak/>
        <w:t xml:space="preserve">أم سيدنا عبدالله والد النبي </w:t>
      </w:r>
      <w:r w:rsidR="00287B8A" w:rsidRPr="00287B8A">
        <w:rPr>
          <w:rStyle w:val="libAlaemChar"/>
          <w:rtl/>
        </w:rPr>
        <w:t>صلى‌الله‌عليه‌وآله‌وسلم</w:t>
      </w:r>
      <w:r>
        <w:rPr>
          <w:rtl/>
          <w:lang w:bidi="fa-IR"/>
        </w:rPr>
        <w:t>،</w:t>
      </w:r>
      <w:r w:rsidRPr="004C1BA7">
        <w:rPr>
          <w:rtl/>
          <w:lang w:bidi="fa-IR"/>
        </w:rPr>
        <w:t xml:space="preserve"> لكن أم سيدنا أبي طالب وسيدنا عبد الله واحدة وهي فاطمة بنت عمرو المخزومية</w:t>
      </w:r>
      <w:r>
        <w:rPr>
          <w:rtl/>
          <w:lang w:bidi="fa-IR"/>
        </w:rPr>
        <w:t xml:space="preserve"> ..</w:t>
      </w:r>
      <w:r w:rsidRPr="004C1BA7">
        <w:rPr>
          <w:rtl/>
          <w:lang w:bidi="fa-IR"/>
        </w:rPr>
        <w:t>. فالعباس عم النبي من الأب وعلي ابن عمه من الأبوين</w:t>
      </w:r>
      <w:r>
        <w:rPr>
          <w:rtl/>
          <w:lang w:bidi="fa-IR"/>
        </w:rPr>
        <w:t>،</w:t>
      </w:r>
      <w:r w:rsidRPr="004C1BA7">
        <w:rPr>
          <w:rtl/>
          <w:lang w:bidi="fa-IR"/>
        </w:rPr>
        <w:t xml:space="preserve"> وكون العم من الأب أولى من ابن العم من الأبوين غير مسلم لا عرفا</w:t>
      </w:r>
      <w:r w:rsidR="00EB12EE">
        <w:rPr>
          <w:rFonts w:hint="cs"/>
          <w:rtl/>
          <w:lang w:bidi="fa-IR"/>
        </w:rPr>
        <w:t>ً</w:t>
      </w:r>
      <w:r w:rsidRPr="004C1BA7">
        <w:rPr>
          <w:rtl/>
          <w:lang w:bidi="fa-IR"/>
        </w:rPr>
        <w:t xml:space="preserve"> ولا شرعا</w:t>
      </w:r>
      <w:r w:rsidR="00EB12EE">
        <w:rPr>
          <w:rFonts w:hint="cs"/>
          <w:rtl/>
          <w:lang w:bidi="fa-IR"/>
        </w:rPr>
        <w:t>ً</w:t>
      </w:r>
      <w:r w:rsidRPr="004C1BA7">
        <w:rPr>
          <w:rtl/>
          <w:lang w:bidi="fa-IR"/>
        </w:rPr>
        <w:t>.</w:t>
      </w:r>
    </w:p>
    <w:p w:rsidR="000D14DD" w:rsidRPr="004C1BA7" w:rsidRDefault="000D14DD" w:rsidP="000D14DD">
      <w:pPr>
        <w:pStyle w:val="libNormal"/>
        <w:rPr>
          <w:rtl/>
          <w:lang w:bidi="fa-IR"/>
        </w:rPr>
      </w:pPr>
      <w:r w:rsidRPr="004C1BA7">
        <w:rPr>
          <w:rtl/>
          <w:lang w:bidi="fa-IR"/>
        </w:rPr>
        <w:t>وأما كون أبي طالب شقيقا</w:t>
      </w:r>
      <w:r w:rsidR="005515CC">
        <w:rPr>
          <w:rFonts w:hint="cs"/>
          <w:rtl/>
          <w:lang w:bidi="fa-IR"/>
        </w:rPr>
        <w:t>ً</w:t>
      </w:r>
      <w:r w:rsidRPr="004C1BA7">
        <w:rPr>
          <w:rtl/>
          <w:lang w:bidi="fa-IR"/>
        </w:rPr>
        <w:t xml:space="preserve"> لعبد الله وأن أمها فاطمة المخزومية فمما لا ريب فيه</w:t>
      </w:r>
      <w:r>
        <w:rPr>
          <w:rtl/>
          <w:lang w:bidi="fa-IR"/>
        </w:rPr>
        <w:t>،</w:t>
      </w:r>
      <w:r w:rsidRPr="004C1BA7">
        <w:rPr>
          <w:rtl/>
          <w:lang w:bidi="fa-IR"/>
        </w:rPr>
        <w:t xml:space="preserve"> قال ابن حجر العسقلاني</w:t>
      </w:r>
      <w:r>
        <w:rPr>
          <w:rtl/>
          <w:lang w:bidi="fa-IR"/>
        </w:rPr>
        <w:t>:</w:t>
      </w:r>
      <w:r w:rsidRPr="004C1BA7">
        <w:rPr>
          <w:rtl/>
          <w:lang w:bidi="fa-IR"/>
        </w:rPr>
        <w:t xml:space="preserve"> « أبو طالب بن عبد المطلب بن هاشم بن عبد مناف بن قصي القرشي الهاشمي</w:t>
      </w:r>
      <w:r>
        <w:rPr>
          <w:rtl/>
          <w:lang w:bidi="fa-IR"/>
        </w:rPr>
        <w:t>،</w:t>
      </w:r>
      <w:r w:rsidRPr="004C1BA7">
        <w:rPr>
          <w:rtl/>
          <w:lang w:bidi="fa-IR"/>
        </w:rPr>
        <w:t xml:space="preserve"> عم رسول الله </w:t>
      </w:r>
      <w:r w:rsidR="00287B8A" w:rsidRPr="00287B8A">
        <w:rPr>
          <w:rStyle w:val="libAlaemChar"/>
          <w:rtl/>
        </w:rPr>
        <w:t>صلى‌الله‌عليه‌وآله‌وسلم</w:t>
      </w:r>
      <w:r w:rsidRPr="004C1BA7">
        <w:rPr>
          <w:rtl/>
          <w:lang w:bidi="fa-IR"/>
        </w:rPr>
        <w:t xml:space="preserve"> شقيق أبيه</w:t>
      </w:r>
      <w:r>
        <w:rPr>
          <w:rtl/>
          <w:lang w:bidi="fa-IR"/>
        </w:rPr>
        <w:t>،</w:t>
      </w:r>
      <w:r w:rsidRPr="004C1BA7">
        <w:rPr>
          <w:rtl/>
          <w:lang w:bidi="fa-IR"/>
        </w:rPr>
        <w:t xml:space="preserve"> أمهما فاطمة بنت عمرو بن عائذ المخزومية</w:t>
      </w:r>
      <w:r>
        <w:rPr>
          <w:rtl/>
          <w:lang w:bidi="fa-IR"/>
        </w:rPr>
        <w:t xml:space="preserve"> ..</w:t>
      </w:r>
      <w:r w:rsidRPr="004C1BA7">
        <w:rPr>
          <w:rtl/>
          <w:lang w:bidi="fa-IR"/>
        </w:rPr>
        <w:t xml:space="preserve">.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w:t>
      </w:r>
      <w:r>
        <w:rPr>
          <w:rtl/>
          <w:lang w:bidi="fa-IR"/>
        </w:rPr>
        <w:t>:</w:t>
      </w:r>
      <w:r w:rsidRPr="004C1BA7">
        <w:rPr>
          <w:rtl/>
          <w:lang w:bidi="fa-IR"/>
        </w:rPr>
        <w:t xml:space="preserve"> « العباس بن عبد المطلب بن هاشم بن عبد مناف القرشي</w:t>
      </w:r>
      <w:r>
        <w:rPr>
          <w:rtl/>
          <w:lang w:bidi="fa-IR"/>
        </w:rPr>
        <w:t>،</w:t>
      </w:r>
      <w:r w:rsidRPr="004C1BA7">
        <w:rPr>
          <w:rtl/>
          <w:lang w:bidi="fa-IR"/>
        </w:rPr>
        <w:t xml:space="preserve"> عم رسول الله </w:t>
      </w:r>
      <w:r w:rsidR="00287B8A" w:rsidRPr="00287B8A">
        <w:rPr>
          <w:rStyle w:val="libAlaemChar"/>
          <w:rtl/>
        </w:rPr>
        <w:t>صلى‌الله‌عليه‌وآله‌وسلم</w:t>
      </w:r>
      <w:r w:rsidRPr="004C1BA7">
        <w:rPr>
          <w:rtl/>
          <w:lang w:bidi="fa-IR"/>
        </w:rPr>
        <w:t xml:space="preserve"> أبو الفضل</w:t>
      </w:r>
      <w:r>
        <w:rPr>
          <w:rtl/>
          <w:lang w:bidi="fa-IR"/>
        </w:rPr>
        <w:t>،</w:t>
      </w:r>
      <w:r w:rsidRPr="004C1BA7">
        <w:rPr>
          <w:rtl/>
          <w:lang w:bidi="fa-IR"/>
        </w:rPr>
        <w:t xml:space="preserve"> أمه نفيلة بنت حباب بن كلب</w:t>
      </w:r>
      <w:r>
        <w:rPr>
          <w:rtl/>
          <w:lang w:bidi="fa-IR"/>
        </w:rPr>
        <w:t xml:space="preserve"> ..</w:t>
      </w:r>
      <w:r w:rsidRPr="004C1BA7">
        <w:rPr>
          <w:rtl/>
          <w:lang w:bidi="fa-IR"/>
        </w:rPr>
        <w:t xml:space="preserve">. » </w:t>
      </w:r>
      <w:r w:rsidRPr="00AE44A4">
        <w:rPr>
          <w:rStyle w:val="libFootnotenumChar"/>
          <w:rtl/>
        </w:rPr>
        <w:t>(2)</w:t>
      </w:r>
      <w:r>
        <w:rPr>
          <w:rtl/>
          <w:lang w:bidi="fa-IR"/>
        </w:rPr>
        <w:t>.</w:t>
      </w:r>
    </w:p>
    <w:p w:rsidR="000D14DD" w:rsidRPr="004C1BA7" w:rsidRDefault="000D14DD" w:rsidP="000D14DD">
      <w:pPr>
        <w:pStyle w:val="libNormal"/>
        <w:rPr>
          <w:rtl/>
          <w:lang w:bidi="fa-IR"/>
        </w:rPr>
      </w:pPr>
      <w:r w:rsidRPr="004C1BA7">
        <w:rPr>
          <w:rtl/>
          <w:lang w:bidi="fa-IR"/>
        </w:rPr>
        <w:t>هذا</w:t>
      </w:r>
      <w:r>
        <w:rPr>
          <w:rtl/>
          <w:lang w:bidi="fa-IR"/>
        </w:rPr>
        <w:t xml:space="preserve"> ..</w:t>
      </w:r>
      <w:r w:rsidRPr="004C1BA7">
        <w:rPr>
          <w:rtl/>
          <w:lang w:bidi="fa-IR"/>
        </w:rPr>
        <w:t>. وقد قال يوسف الأعور في الرد على الامامية</w:t>
      </w:r>
      <w:r>
        <w:rPr>
          <w:rtl/>
          <w:lang w:bidi="fa-IR"/>
        </w:rPr>
        <w:t>:</w:t>
      </w:r>
      <w:r w:rsidRPr="004C1BA7">
        <w:rPr>
          <w:rtl/>
          <w:lang w:bidi="fa-IR"/>
        </w:rPr>
        <w:t xml:space="preserve"> « الثالث</w:t>
      </w:r>
      <w:r>
        <w:rPr>
          <w:rtl/>
          <w:lang w:bidi="fa-IR"/>
        </w:rPr>
        <w:t>:</w:t>
      </w:r>
      <w:r w:rsidRPr="004C1BA7">
        <w:rPr>
          <w:rtl/>
          <w:lang w:bidi="fa-IR"/>
        </w:rPr>
        <w:t xml:space="preserve"> إن الحكم لو كان للأقرب لزم الرافضة أن يقولوا</w:t>
      </w:r>
      <w:r>
        <w:rPr>
          <w:rtl/>
          <w:lang w:bidi="fa-IR"/>
        </w:rPr>
        <w:t>:</w:t>
      </w:r>
      <w:r w:rsidRPr="004C1BA7">
        <w:rPr>
          <w:rtl/>
          <w:lang w:bidi="fa-IR"/>
        </w:rPr>
        <w:t xml:space="preserve"> ليس لعلي بعد النبي </w:t>
      </w:r>
      <w:r w:rsidR="00287B8A" w:rsidRPr="00287B8A">
        <w:rPr>
          <w:rStyle w:val="libAlaemChar"/>
          <w:rtl/>
        </w:rPr>
        <w:t>صلى‌الله‌عليه‌وآله‌وسلم</w:t>
      </w:r>
      <w:r w:rsidRPr="004C1BA7">
        <w:rPr>
          <w:rtl/>
          <w:lang w:bidi="fa-IR"/>
        </w:rPr>
        <w:t xml:space="preserve"> حكم</w:t>
      </w:r>
      <w:r>
        <w:rPr>
          <w:rtl/>
          <w:lang w:bidi="fa-IR"/>
        </w:rPr>
        <w:t>،</w:t>
      </w:r>
      <w:r w:rsidRPr="004C1BA7">
        <w:rPr>
          <w:rtl/>
          <w:lang w:bidi="fa-IR"/>
        </w:rPr>
        <w:t xml:space="preserve"> إذ العباس أقرب منه لكونه عما وعلي ابن عمه</w:t>
      </w:r>
      <w:r>
        <w:rPr>
          <w:rtl/>
          <w:lang w:bidi="fa-IR"/>
        </w:rPr>
        <w:t>،</w:t>
      </w:r>
      <w:r w:rsidRPr="004C1BA7">
        <w:rPr>
          <w:rtl/>
          <w:lang w:bidi="fa-IR"/>
        </w:rPr>
        <w:t xml:space="preserve"> وكل من أبي بكر وعمر وعثمان أفضل من العباس » </w:t>
      </w:r>
      <w:r w:rsidRPr="00AE44A4">
        <w:rPr>
          <w:rStyle w:val="libFootnotenumChar"/>
          <w:rtl/>
        </w:rPr>
        <w:t>(3)</w:t>
      </w:r>
      <w:r>
        <w:rPr>
          <w:rtl/>
          <w:lang w:bidi="fa-IR"/>
        </w:rPr>
        <w:t>.</w:t>
      </w:r>
    </w:p>
    <w:p w:rsidR="000D14DD" w:rsidRPr="004C1BA7" w:rsidRDefault="000D14DD" w:rsidP="000D14DD">
      <w:pPr>
        <w:pStyle w:val="libNormal"/>
        <w:rPr>
          <w:rtl/>
          <w:lang w:bidi="fa-IR"/>
        </w:rPr>
      </w:pPr>
      <w:r w:rsidRPr="004C1BA7">
        <w:rPr>
          <w:rtl/>
          <w:lang w:bidi="fa-IR"/>
        </w:rPr>
        <w:t>فردّ عليه نجم الدين خضر بن محمّد بن علي الرازي بقوله</w:t>
      </w:r>
      <w:r>
        <w:rPr>
          <w:rtl/>
          <w:lang w:bidi="fa-IR"/>
        </w:rPr>
        <w:t>:</w:t>
      </w:r>
      <w:r w:rsidRPr="004C1BA7">
        <w:rPr>
          <w:rtl/>
          <w:lang w:bidi="fa-IR"/>
        </w:rPr>
        <w:t xml:space="preserve"> « وأما الوجه الثالث</w:t>
      </w:r>
      <w:r>
        <w:rPr>
          <w:rtl/>
          <w:lang w:bidi="fa-IR"/>
        </w:rPr>
        <w:t>:</w:t>
      </w:r>
      <w:r w:rsidRPr="004C1BA7">
        <w:rPr>
          <w:rtl/>
          <w:lang w:bidi="fa-IR"/>
        </w:rPr>
        <w:t xml:space="preserve"> فلأن الحكم إنما هو للأقرب لما ذكرنا</w:t>
      </w:r>
      <w:r>
        <w:rPr>
          <w:rtl/>
          <w:lang w:bidi="fa-IR"/>
        </w:rPr>
        <w:t>،</w:t>
      </w:r>
      <w:r w:rsidRPr="004C1BA7">
        <w:rPr>
          <w:rtl/>
          <w:lang w:bidi="fa-IR"/>
        </w:rPr>
        <w:t xml:space="preserve"> ولا يلزم منه ما ألزمه بجهله وعناده وخروجه عن طريق الحق وانفراده</w:t>
      </w:r>
      <w:r>
        <w:rPr>
          <w:rtl/>
          <w:lang w:bidi="fa-IR"/>
        </w:rPr>
        <w:t>،</w:t>
      </w:r>
      <w:r w:rsidRPr="004C1BA7">
        <w:rPr>
          <w:rtl/>
          <w:lang w:bidi="fa-IR"/>
        </w:rPr>
        <w:t xml:space="preserve"> لأن أمير المؤمنين عليا</w:t>
      </w:r>
      <w:r w:rsidR="005515CC">
        <w:rPr>
          <w:rFonts w:hint="cs"/>
          <w:rtl/>
          <w:lang w:bidi="fa-IR"/>
        </w:rPr>
        <w:t>ً</w:t>
      </w:r>
      <w:r w:rsidRPr="004C1BA7">
        <w:rPr>
          <w:rtl/>
          <w:lang w:bidi="fa-IR"/>
        </w:rPr>
        <w:t xml:space="preserve"> </w:t>
      </w:r>
      <w:r w:rsidRPr="00A73E8D">
        <w:rPr>
          <w:rStyle w:val="libAlaemChar"/>
          <w:rtl/>
        </w:rPr>
        <w:t>عليه‌السلام</w:t>
      </w:r>
      <w:r w:rsidRPr="004C1BA7">
        <w:rPr>
          <w:rtl/>
          <w:lang w:bidi="fa-IR"/>
        </w:rPr>
        <w:t xml:space="preserve"> ابن عم الرسول </w:t>
      </w:r>
      <w:r w:rsidR="00287B8A" w:rsidRPr="00287B8A">
        <w:rPr>
          <w:rStyle w:val="libAlaemChar"/>
          <w:rtl/>
        </w:rPr>
        <w:t>صلى‌الله‌عليه‌وآله‌وسلم</w:t>
      </w:r>
      <w:r w:rsidRPr="004C1BA7">
        <w:rPr>
          <w:rtl/>
          <w:lang w:bidi="fa-IR"/>
        </w:rPr>
        <w:t xml:space="preserve"> من الأبوين</w:t>
      </w:r>
      <w:r>
        <w:rPr>
          <w:rtl/>
          <w:lang w:bidi="fa-IR"/>
        </w:rPr>
        <w:t>،</w:t>
      </w:r>
      <w:r w:rsidRPr="004C1BA7">
        <w:rPr>
          <w:rtl/>
          <w:lang w:bidi="fa-IR"/>
        </w:rPr>
        <w:t xml:space="preserve"> والعباس عمه من الأب</w:t>
      </w:r>
      <w:r>
        <w:rPr>
          <w:rtl/>
          <w:lang w:bidi="fa-IR"/>
        </w:rPr>
        <w:t>،</w:t>
      </w:r>
      <w:r w:rsidRPr="004C1BA7">
        <w:rPr>
          <w:rtl/>
          <w:lang w:bidi="fa-IR"/>
        </w:rPr>
        <w:t xml:space="preserve"> وابن العم من الأبوين مقدّم في الإرث على العم من الأب عند الامامية مطلقا</w:t>
      </w:r>
      <w:r w:rsidR="005515CC">
        <w:rPr>
          <w:rFonts w:hint="cs"/>
          <w:rtl/>
          <w:lang w:bidi="fa-IR"/>
        </w:rPr>
        <w:t>ً</w:t>
      </w:r>
      <w:r>
        <w:rPr>
          <w:rtl/>
          <w:lang w:bidi="fa-IR"/>
        </w:rPr>
        <w:t>،</w:t>
      </w:r>
      <w:r w:rsidRPr="004C1BA7">
        <w:rPr>
          <w:rtl/>
          <w:lang w:bidi="fa-IR"/>
        </w:rPr>
        <w:t xml:space="preserve"> فكيف يلزمهم أن يقولوا ليس لعلي </w:t>
      </w:r>
      <w:r w:rsidRPr="00A73E8D">
        <w:rPr>
          <w:rStyle w:val="libAlaemChar"/>
          <w:rtl/>
        </w:rPr>
        <w:t>عليه‌السلام</w:t>
      </w:r>
      <w:r w:rsidRPr="004C1BA7">
        <w:rPr>
          <w:rtl/>
          <w:lang w:bidi="fa-IR"/>
        </w:rPr>
        <w:t xml:space="preserve"> بعد النبي حكم يا أبا جهل عوام الناس</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الاصابة 4 / 115.</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المصدر نفسه 2 / 271.</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رسالة ال</w:t>
      </w:r>
      <w:r w:rsidR="00B367C9">
        <w:rPr>
          <w:rFonts w:hint="cs"/>
          <w:rtl/>
        </w:rPr>
        <w:t>ا</w:t>
      </w:r>
      <w:r w:rsidR="000D14DD" w:rsidRPr="004C1BA7">
        <w:rPr>
          <w:rtl/>
        </w:rPr>
        <w:t>عور في الرد على الامامية</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وتفضيل الجماعة المذكورين على العباس مجرد دعوى بلا نص ولا أساس</w:t>
      </w:r>
      <w:r>
        <w:rPr>
          <w:rtl/>
          <w:lang w:bidi="fa-IR"/>
        </w:rPr>
        <w:t>،</w:t>
      </w:r>
      <w:r w:rsidRPr="004C1BA7">
        <w:rPr>
          <w:rtl/>
          <w:lang w:bidi="fa-IR"/>
        </w:rPr>
        <w:t xml:space="preserve"> وتحكم من الناصبي الأعور ذي التلبيس والوسواس » </w:t>
      </w:r>
      <w:r w:rsidRPr="00AE44A4">
        <w:rPr>
          <w:rStyle w:val="libFootnotenumChar"/>
          <w:rtl/>
        </w:rPr>
        <w:t>(1)</w:t>
      </w:r>
      <w:r>
        <w:rPr>
          <w:rtl/>
          <w:lang w:bidi="fa-IR"/>
        </w:rPr>
        <w:t>.</w:t>
      </w:r>
    </w:p>
    <w:p w:rsidR="003C0B4F" w:rsidRDefault="000D14DD" w:rsidP="000D14DD">
      <w:pPr>
        <w:pStyle w:val="Heading2"/>
        <w:rPr>
          <w:rtl/>
          <w:lang w:bidi="fa-IR"/>
        </w:rPr>
      </w:pPr>
      <w:bookmarkStart w:id="770" w:name="_Toc347630343"/>
      <w:bookmarkStart w:id="771" w:name="_Toc407003767"/>
      <w:bookmarkStart w:id="772" w:name="_Toc94612846"/>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الأخ أولى من العم</w:t>
      </w:r>
      <w:bookmarkEnd w:id="770"/>
      <w:bookmarkEnd w:id="771"/>
      <w:bookmarkEnd w:id="772"/>
    </w:p>
    <w:p w:rsidR="000D14DD" w:rsidRPr="004C1BA7" w:rsidRDefault="000D14DD" w:rsidP="000D14DD">
      <w:pPr>
        <w:pStyle w:val="libNormal"/>
        <w:rPr>
          <w:rtl/>
          <w:lang w:bidi="fa-IR"/>
        </w:rPr>
      </w:pPr>
      <w:r w:rsidRPr="004C1BA7">
        <w:rPr>
          <w:rtl/>
          <w:lang w:bidi="fa-IR"/>
        </w:rPr>
        <w:t>قال شاه ولي الله الدهلوي في ( إزالة الخفا )</w:t>
      </w:r>
      <w:r>
        <w:rPr>
          <w:rtl/>
          <w:lang w:bidi="fa-IR"/>
        </w:rPr>
        <w:t>:</w:t>
      </w:r>
      <w:r w:rsidRPr="004C1BA7">
        <w:rPr>
          <w:rtl/>
          <w:lang w:bidi="fa-IR"/>
        </w:rPr>
        <w:t xml:space="preserve"> « أخرج الطبراني في الصغير من حديث أبي هند يحيى بن عبد الله بن حجر بن عبد الجبار بن وائل بن حجر الحضرمي الكوفي بالكوفة فقال</w:t>
      </w:r>
      <w:r>
        <w:rPr>
          <w:rtl/>
          <w:lang w:bidi="fa-IR"/>
        </w:rPr>
        <w:t>:</w:t>
      </w:r>
      <w:r w:rsidRPr="004C1BA7">
        <w:rPr>
          <w:rtl/>
          <w:lang w:bidi="fa-IR"/>
        </w:rPr>
        <w:t xml:space="preserve"> حدثنا عمي محمد بن جعفر بن عبد الجبار قال</w:t>
      </w:r>
      <w:r>
        <w:rPr>
          <w:rtl/>
          <w:lang w:bidi="fa-IR"/>
        </w:rPr>
        <w:t>:</w:t>
      </w:r>
    </w:p>
    <w:p w:rsidR="000D14DD" w:rsidRPr="004C1BA7" w:rsidRDefault="000D14DD" w:rsidP="000D14DD">
      <w:pPr>
        <w:pStyle w:val="libNormal"/>
        <w:rPr>
          <w:rtl/>
          <w:lang w:bidi="fa-IR"/>
        </w:rPr>
      </w:pPr>
      <w:r w:rsidRPr="004C1BA7">
        <w:rPr>
          <w:rtl/>
          <w:lang w:bidi="fa-IR"/>
        </w:rPr>
        <w:t>حدثني سعيد بن عبد الجبار عن أبيه عبد الجبار عن أمه أم يحيى عن وائل حديثا</w:t>
      </w:r>
      <w:r w:rsidR="004233DE">
        <w:rPr>
          <w:rFonts w:hint="cs"/>
          <w:rtl/>
          <w:lang w:bidi="fa-IR"/>
        </w:rPr>
        <w:t>ً</w:t>
      </w:r>
      <w:r w:rsidRPr="004C1BA7">
        <w:rPr>
          <w:rtl/>
          <w:lang w:bidi="fa-IR"/>
        </w:rPr>
        <w:t xml:space="preserve"> طويلا</w:t>
      </w:r>
      <w:r w:rsidR="004233DE">
        <w:rPr>
          <w:rFonts w:hint="cs"/>
          <w:rtl/>
          <w:lang w:bidi="fa-IR"/>
        </w:rPr>
        <w:t>ً</w:t>
      </w:r>
      <w:r w:rsidRPr="004C1BA7">
        <w:rPr>
          <w:rtl/>
          <w:lang w:bidi="fa-IR"/>
        </w:rPr>
        <w:t xml:space="preserve"> في قصة وفوده على النبي </w:t>
      </w:r>
      <w:r w:rsidR="00287B8A" w:rsidRPr="00287B8A">
        <w:rPr>
          <w:rStyle w:val="libAlaemChar"/>
          <w:rtl/>
        </w:rPr>
        <w:t>صلى‌الله‌عليه‌وآله‌وسلم</w:t>
      </w:r>
      <w:r>
        <w:rPr>
          <w:rtl/>
          <w:lang w:bidi="fa-IR"/>
        </w:rPr>
        <w:t>،</w:t>
      </w:r>
      <w:r w:rsidRPr="004C1BA7">
        <w:rPr>
          <w:rtl/>
          <w:lang w:bidi="fa-IR"/>
        </w:rPr>
        <w:t xml:space="preserve"> ثم رجوعه إلى وطنه ثم اعتزاله الناس في فتنة عثمان ثم قدومه على معاوية</w:t>
      </w:r>
      <w:r>
        <w:rPr>
          <w:rtl/>
          <w:lang w:bidi="fa-IR"/>
        </w:rPr>
        <w:t>،</w:t>
      </w:r>
      <w:r w:rsidRPr="004C1BA7">
        <w:rPr>
          <w:rtl/>
          <w:lang w:bidi="fa-IR"/>
        </w:rPr>
        <w:t xml:space="preserve"> فقال له معاوية</w:t>
      </w:r>
      <w:r>
        <w:rPr>
          <w:rtl/>
          <w:lang w:bidi="fa-IR"/>
        </w:rPr>
        <w:t>:</w:t>
      </w:r>
    </w:p>
    <w:p w:rsidR="000D14DD" w:rsidRPr="004C1BA7" w:rsidRDefault="000D14DD" w:rsidP="000D14DD">
      <w:pPr>
        <w:pStyle w:val="libNormal"/>
        <w:rPr>
          <w:rtl/>
          <w:lang w:bidi="fa-IR"/>
        </w:rPr>
      </w:pPr>
      <w:r w:rsidRPr="004C1BA7">
        <w:rPr>
          <w:rtl/>
          <w:lang w:bidi="fa-IR"/>
        </w:rPr>
        <w:t>فما منعك من نصرنا وقد اتخذك عثمان ثقة وصهرا</w:t>
      </w:r>
      <w:r w:rsidR="004233DE">
        <w:rPr>
          <w:rFonts w:hint="cs"/>
          <w:rtl/>
          <w:lang w:bidi="fa-IR"/>
        </w:rPr>
        <w:t>ً</w:t>
      </w:r>
      <w:r>
        <w:rPr>
          <w:rtl/>
          <w:lang w:bidi="fa-IR"/>
        </w:rPr>
        <w:t>؟</w:t>
      </w:r>
    </w:p>
    <w:p w:rsidR="000D14DD" w:rsidRPr="004C1BA7" w:rsidRDefault="000D14DD" w:rsidP="000D14DD">
      <w:pPr>
        <w:pStyle w:val="libNormal"/>
        <w:rPr>
          <w:rtl/>
          <w:lang w:bidi="fa-IR"/>
        </w:rPr>
      </w:pPr>
      <w:r w:rsidRPr="004C1BA7">
        <w:rPr>
          <w:rtl/>
          <w:lang w:bidi="fa-IR"/>
        </w:rPr>
        <w:t>قلت</w:t>
      </w:r>
      <w:r>
        <w:rPr>
          <w:rtl/>
          <w:lang w:bidi="fa-IR"/>
        </w:rPr>
        <w:t>:</w:t>
      </w:r>
      <w:r w:rsidRPr="004C1BA7">
        <w:rPr>
          <w:rtl/>
          <w:lang w:bidi="fa-IR"/>
        </w:rPr>
        <w:t xml:space="preserve"> إنك قاتلت رجلا</w:t>
      </w:r>
      <w:r w:rsidR="004233DE">
        <w:rPr>
          <w:rFonts w:hint="cs"/>
          <w:rtl/>
          <w:lang w:bidi="fa-IR"/>
        </w:rPr>
        <w:t>ً</w:t>
      </w:r>
      <w:r w:rsidRPr="004C1BA7">
        <w:rPr>
          <w:rtl/>
          <w:lang w:bidi="fa-IR"/>
        </w:rPr>
        <w:t xml:space="preserve"> هو أحق بعثمان منك.</w:t>
      </w:r>
    </w:p>
    <w:p w:rsidR="003C0B4F" w:rsidRDefault="000D14DD" w:rsidP="000D14DD">
      <w:pPr>
        <w:pStyle w:val="libNormal"/>
        <w:rPr>
          <w:rtl/>
          <w:lang w:bidi="fa-IR"/>
        </w:rPr>
      </w:pPr>
      <w:r w:rsidRPr="004C1BA7">
        <w:rPr>
          <w:rtl/>
          <w:lang w:bidi="fa-IR"/>
        </w:rPr>
        <w:t>قال</w:t>
      </w:r>
      <w:r>
        <w:rPr>
          <w:rtl/>
          <w:lang w:bidi="fa-IR"/>
        </w:rPr>
        <w:t>:</w:t>
      </w:r>
      <w:r w:rsidRPr="004C1BA7">
        <w:rPr>
          <w:rtl/>
          <w:lang w:bidi="fa-IR"/>
        </w:rPr>
        <w:t xml:space="preserve"> وكيف يكون أحق بعثمان مني وأنا أقرب إلى عثمان في النسب</w:t>
      </w:r>
      <w:r>
        <w:rPr>
          <w:rtl/>
          <w:lang w:bidi="fa-IR"/>
        </w:rPr>
        <w:t>؟!</w:t>
      </w:r>
    </w:p>
    <w:p w:rsidR="000D14DD" w:rsidRPr="004C1BA7" w:rsidRDefault="000D14DD" w:rsidP="000D14DD">
      <w:pPr>
        <w:pStyle w:val="libNormal"/>
        <w:rPr>
          <w:rtl/>
          <w:lang w:bidi="fa-IR"/>
        </w:rPr>
      </w:pPr>
      <w:r w:rsidRPr="004C1BA7">
        <w:rPr>
          <w:rtl/>
          <w:lang w:bidi="fa-IR"/>
        </w:rPr>
        <w:t>قلت</w:t>
      </w:r>
      <w:r>
        <w:rPr>
          <w:rtl/>
          <w:lang w:bidi="fa-IR"/>
        </w:rPr>
        <w:t>:</w:t>
      </w:r>
      <w:r w:rsidRPr="004C1BA7">
        <w:rPr>
          <w:rtl/>
          <w:lang w:bidi="fa-IR"/>
        </w:rPr>
        <w:t xml:space="preserve"> إن النبي </w:t>
      </w:r>
      <w:r w:rsidR="00287B8A" w:rsidRPr="00287B8A">
        <w:rPr>
          <w:rStyle w:val="libAlaemChar"/>
          <w:rtl/>
        </w:rPr>
        <w:t>صلى‌الله‌عليه‌وآله‌وسلم</w:t>
      </w:r>
      <w:r w:rsidRPr="004C1BA7">
        <w:rPr>
          <w:rtl/>
          <w:lang w:bidi="fa-IR"/>
        </w:rPr>
        <w:t xml:space="preserve"> كان آخى بين علي وعثمان</w:t>
      </w:r>
      <w:r>
        <w:rPr>
          <w:rtl/>
          <w:lang w:bidi="fa-IR"/>
        </w:rPr>
        <w:t>،</w:t>
      </w:r>
      <w:r w:rsidRPr="004C1BA7">
        <w:rPr>
          <w:rtl/>
          <w:lang w:bidi="fa-IR"/>
        </w:rPr>
        <w:t xml:space="preserve"> فالأخ أولى من ابن العم ولست أقاتل المهاجرين.</w:t>
      </w:r>
    </w:p>
    <w:p w:rsidR="000D14DD" w:rsidRPr="004C1BA7" w:rsidRDefault="000D14DD" w:rsidP="000D14DD">
      <w:pPr>
        <w:pStyle w:val="libNormal"/>
        <w:rPr>
          <w:rtl/>
          <w:lang w:bidi="fa-IR"/>
        </w:rPr>
      </w:pPr>
      <w:r>
        <w:rPr>
          <w:rtl/>
          <w:lang w:bidi="fa-IR"/>
        </w:rPr>
        <w:t>قال: أ</w:t>
      </w:r>
      <w:r w:rsidRPr="004C1BA7">
        <w:rPr>
          <w:rtl/>
          <w:lang w:bidi="fa-IR"/>
        </w:rPr>
        <w:t>ولسنا مهاجرين</w:t>
      </w:r>
      <w:r>
        <w:rPr>
          <w:rtl/>
          <w:lang w:bidi="fa-IR"/>
        </w:rPr>
        <w:t>؟</w:t>
      </w:r>
    </w:p>
    <w:p w:rsidR="000D14DD" w:rsidRPr="004C1BA7" w:rsidRDefault="000D14DD" w:rsidP="000D14DD">
      <w:pPr>
        <w:pStyle w:val="libNormal"/>
        <w:rPr>
          <w:rtl/>
          <w:lang w:bidi="fa-IR"/>
        </w:rPr>
      </w:pPr>
      <w:r>
        <w:rPr>
          <w:rtl/>
          <w:lang w:bidi="fa-IR"/>
        </w:rPr>
        <w:t>قلت: أ</w:t>
      </w:r>
      <w:r w:rsidRPr="004C1BA7">
        <w:rPr>
          <w:rtl/>
          <w:lang w:bidi="fa-IR"/>
        </w:rPr>
        <w:t>ولسنا قد اعتزلنا كما جميعا</w:t>
      </w:r>
      <w:r w:rsidR="004233DE">
        <w:rPr>
          <w:rFonts w:hint="cs"/>
          <w:rtl/>
          <w:lang w:bidi="fa-IR"/>
        </w:rPr>
        <w:t>ً</w:t>
      </w:r>
      <w:r>
        <w:rPr>
          <w:rtl/>
          <w:lang w:bidi="fa-IR"/>
        </w:rPr>
        <w:t>؟! ..</w:t>
      </w:r>
      <w:r w:rsidRPr="004C1BA7">
        <w:rPr>
          <w:rtl/>
          <w:lang w:bidi="fa-IR"/>
        </w:rPr>
        <w:t>. »</w:t>
      </w:r>
      <w:r>
        <w:rPr>
          <w:rtl/>
          <w:lang w:bidi="fa-IR"/>
        </w:rPr>
        <w:t>.</w:t>
      </w:r>
    </w:p>
    <w:p w:rsidR="000D14DD" w:rsidRPr="004C1BA7" w:rsidRDefault="000D14DD" w:rsidP="000D14DD">
      <w:pPr>
        <w:pStyle w:val="libNormal"/>
        <w:rPr>
          <w:rtl/>
          <w:lang w:bidi="fa-IR"/>
        </w:rPr>
      </w:pPr>
      <w:r w:rsidRPr="004C1BA7">
        <w:rPr>
          <w:rtl/>
          <w:lang w:bidi="fa-IR"/>
        </w:rPr>
        <w:t>وعلى ضوء ما ذكر هذا الصحابي</w:t>
      </w:r>
      <w:r>
        <w:rPr>
          <w:rtl/>
          <w:lang w:bidi="fa-IR"/>
        </w:rPr>
        <w:t xml:space="preserve"> </w:t>
      </w:r>
      <w:r w:rsidR="00FB56AE">
        <w:rPr>
          <w:rtl/>
          <w:lang w:bidi="fa-IR"/>
        </w:rPr>
        <w:t>-</w:t>
      </w:r>
      <w:r>
        <w:rPr>
          <w:rtl/>
          <w:lang w:bidi="fa-IR"/>
        </w:rPr>
        <w:t xml:space="preserve"> </w:t>
      </w:r>
      <w:r w:rsidRPr="004C1BA7">
        <w:rPr>
          <w:rtl/>
          <w:lang w:bidi="fa-IR"/>
        </w:rPr>
        <w:t xml:space="preserve">حيث زعم أن النبي </w:t>
      </w:r>
      <w:r w:rsidR="00287B8A" w:rsidRPr="00287B8A">
        <w:rPr>
          <w:rStyle w:val="libAlaemChar"/>
          <w:rtl/>
        </w:rPr>
        <w:t>صلى‌الله‌عليه‌وآله‌وسلم</w:t>
      </w:r>
      <w:r w:rsidRPr="004C1BA7">
        <w:rPr>
          <w:rtl/>
          <w:lang w:bidi="fa-IR"/>
        </w:rPr>
        <w:t xml:space="preserve"> كان قد آخى بين أمير المؤمنين وعثمان</w:t>
      </w:r>
      <w:r>
        <w:rPr>
          <w:rtl/>
          <w:lang w:bidi="fa-IR"/>
        </w:rPr>
        <w:t xml:space="preserve"> </w:t>
      </w:r>
      <w:r w:rsidR="00FB56AE">
        <w:rPr>
          <w:rtl/>
          <w:lang w:bidi="fa-IR"/>
        </w:rPr>
        <w:t>-</w:t>
      </w:r>
      <w:r>
        <w:rPr>
          <w:rtl/>
          <w:lang w:bidi="fa-IR"/>
        </w:rPr>
        <w:t xml:space="preserve"> </w:t>
      </w:r>
      <w:r w:rsidRPr="004C1BA7">
        <w:rPr>
          <w:rtl/>
          <w:lang w:bidi="fa-IR"/>
        </w:rPr>
        <w:t xml:space="preserve">من أن الأخ أولى من ابن العم فيكون أمير المؤمنين </w:t>
      </w:r>
      <w:r w:rsidRPr="00A73E8D">
        <w:rPr>
          <w:rStyle w:val="libAlaemChar"/>
          <w:rtl/>
        </w:rPr>
        <w:t>عليه‌السلام</w:t>
      </w:r>
      <w:r w:rsidRPr="004C1BA7">
        <w:rPr>
          <w:rtl/>
          <w:lang w:bidi="fa-IR"/>
        </w:rPr>
        <w:t xml:space="preserve"> أولى بعثمان من معاوية نقول</w:t>
      </w:r>
      <w:r>
        <w:rPr>
          <w:rtl/>
          <w:lang w:bidi="fa-IR"/>
        </w:rPr>
        <w:t>:</w:t>
      </w:r>
      <w:r w:rsidRPr="004C1BA7">
        <w:rPr>
          <w:rtl/>
          <w:lang w:bidi="fa-IR"/>
        </w:rPr>
        <w:t xml:space="preserve"> إن أمير المؤمنين أولى بالنبي من عمه العباس</w:t>
      </w:r>
      <w:r>
        <w:rPr>
          <w:rtl/>
          <w:lang w:bidi="fa-IR"/>
        </w:rPr>
        <w:t>،</w:t>
      </w:r>
      <w:r w:rsidRPr="004C1BA7">
        <w:rPr>
          <w:rtl/>
          <w:lang w:bidi="fa-IR"/>
        </w:rPr>
        <w:t xml:space="preserve"> لأنه </w:t>
      </w:r>
      <w:r w:rsidR="00287B8A" w:rsidRPr="00287B8A">
        <w:rPr>
          <w:rStyle w:val="libAlaemChar"/>
          <w:rtl/>
        </w:rPr>
        <w:t>صلى‌الله‌عليه‌وآله‌وسلم</w:t>
      </w:r>
      <w:r w:rsidRPr="004C1BA7">
        <w:rPr>
          <w:rtl/>
          <w:lang w:bidi="fa-IR"/>
        </w:rPr>
        <w:t xml:space="preserve"> اختار عليا</w:t>
      </w:r>
      <w:r w:rsidR="004233DE">
        <w:rPr>
          <w:rFonts w:hint="cs"/>
          <w:rtl/>
          <w:lang w:bidi="fa-IR"/>
        </w:rPr>
        <w:t>ً</w:t>
      </w:r>
      <w:r w:rsidRPr="004C1BA7">
        <w:rPr>
          <w:rtl/>
          <w:lang w:bidi="fa-IR"/>
        </w:rPr>
        <w:t xml:space="preserve"> للاخوة يوم عقد المؤاخاة كما في الأحاديث الكثيرة.</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التوضيح ال</w:t>
      </w:r>
      <w:r w:rsidR="004233DE">
        <w:rPr>
          <w:rFonts w:hint="cs"/>
          <w:rtl/>
        </w:rPr>
        <w:t>ا</w:t>
      </w:r>
      <w:r w:rsidR="000D14DD" w:rsidRPr="004C1BA7">
        <w:rPr>
          <w:rtl/>
        </w:rPr>
        <w:t>نور في الرد على الأعور</w:t>
      </w:r>
      <w:r w:rsidR="000D14DD">
        <w:rPr>
          <w:rtl/>
        </w:rPr>
        <w:t xml:space="preserve"> </w:t>
      </w:r>
      <w:r w:rsidR="00FB56AE">
        <w:rPr>
          <w:rtl/>
        </w:rPr>
        <w:t>-</w:t>
      </w:r>
      <w:r w:rsidR="000D14DD">
        <w:rPr>
          <w:rtl/>
        </w:rPr>
        <w:t xml:space="preserve"> </w:t>
      </w:r>
      <w:r w:rsidR="000D14DD" w:rsidRPr="004C1BA7">
        <w:rPr>
          <w:rtl/>
        </w:rPr>
        <w:t>مخطوط.</w:t>
      </w:r>
    </w:p>
    <w:p w:rsidR="000D14DD" w:rsidRDefault="000D14DD" w:rsidP="000D14DD">
      <w:pPr>
        <w:pStyle w:val="libNormal"/>
        <w:rPr>
          <w:rtl/>
          <w:lang w:bidi="fa-IR"/>
        </w:rPr>
      </w:pPr>
      <w:r>
        <w:rPr>
          <w:rtl/>
          <w:lang w:bidi="fa-IR"/>
        </w:rPr>
        <w:br w:type="page"/>
      </w:r>
    </w:p>
    <w:p w:rsidR="000D14DD" w:rsidRPr="004C1BA7" w:rsidRDefault="000D14DD" w:rsidP="000D14DD">
      <w:pPr>
        <w:pStyle w:val="Heading2"/>
        <w:rPr>
          <w:rtl/>
          <w:lang w:bidi="fa-IR"/>
        </w:rPr>
      </w:pPr>
      <w:bookmarkStart w:id="773" w:name="_Toc347630344"/>
      <w:bookmarkStart w:id="774" w:name="_Toc407003768"/>
      <w:bookmarkStart w:id="775" w:name="_Toc94612847"/>
      <w:r w:rsidRPr="004C1BA7">
        <w:rPr>
          <w:rtl/>
          <w:lang w:bidi="fa-IR"/>
        </w:rPr>
        <w:lastRenderedPageBreak/>
        <w:t>3</w:t>
      </w:r>
      <w:r>
        <w:rPr>
          <w:rtl/>
          <w:lang w:bidi="fa-IR"/>
        </w:rPr>
        <w:t xml:space="preserve"> </w:t>
      </w:r>
      <w:r w:rsidR="00FB56AE">
        <w:rPr>
          <w:rtl/>
          <w:lang w:bidi="fa-IR"/>
        </w:rPr>
        <w:t>-</w:t>
      </w:r>
      <w:r>
        <w:rPr>
          <w:rtl/>
          <w:lang w:bidi="fa-IR"/>
        </w:rPr>
        <w:t xml:space="preserve"> </w:t>
      </w:r>
      <w:r w:rsidRPr="004C1BA7">
        <w:rPr>
          <w:rtl/>
          <w:lang w:bidi="fa-IR"/>
        </w:rPr>
        <w:t xml:space="preserve">قوله تعالى </w:t>
      </w:r>
      <w:r w:rsidRPr="00A73E8D">
        <w:rPr>
          <w:rStyle w:val="libAlaemChar"/>
          <w:rtl/>
        </w:rPr>
        <w:t>(</w:t>
      </w:r>
      <w:r w:rsidRPr="00AE44A4">
        <w:rPr>
          <w:rStyle w:val="libAieChar"/>
          <w:rtl/>
        </w:rPr>
        <w:t xml:space="preserve"> وَأُولُوا الْأَرْحامِ بَعْضُهُمْ أَوْلى بِبَعْضٍ </w:t>
      </w:r>
      <w:r w:rsidRPr="00A73E8D">
        <w:rPr>
          <w:rStyle w:val="libAlaemChar"/>
          <w:rtl/>
        </w:rPr>
        <w:t>)</w:t>
      </w:r>
      <w:bookmarkEnd w:id="773"/>
      <w:bookmarkEnd w:id="774"/>
      <w:bookmarkEnd w:id="775"/>
    </w:p>
    <w:p w:rsidR="000D14DD" w:rsidRPr="004C1BA7" w:rsidRDefault="000D14DD" w:rsidP="000D14DD">
      <w:pPr>
        <w:pStyle w:val="libNormal"/>
        <w:rPr>
          <w:rtl/>
          <w:lang w:bidi="fa-IR"/>
        </w:rPr>
      </w:pPr>
      <w:r w:rsidRPr="004C1BA7">
        <w:rPr>
          <w:rtl/>
          <w:lang w:bidi="fa-IR"/>
        </w:rPr>
        <w:t xml:space="preserve">لقد تمسّك محمّد بن عبد الله بن الحسن ابن الامام الحسن بن علي </w:t>
      </w:r>
      <w:r w:rsidRPr="00A73E8D">
        <w:rPr>
          <w:rStyle w:val="libAlaemChar"/>
          <w:rFonts w:hint="cs"/>
          <w:rtl/>
        </w:rPr>
        <w:t>عليهما‌السلام</w:t>
      </w:r>
      <w:r w:rsidRPr="004C1BA7">
        <w:rPr>
          <w:rtl/>
          <w:lang w:bidi="fa-IR"/>
        </w:rPr>
        <w:t xml:space="preserve"> بقوله تعالى</w:t>
      </w:r>
      <w:r>
        <w:rPr>
          <w:rtl/>
          <w:lang w:bidi="fa-IR"/>
        </w:rPr>
        <w:t>:</w:t>
      </w:r>
      <w:r w:rsidRPr="004C1BA7">
        <w:rPr>
          <w:rtl/>
          <w:lang w:bidi="fa-IR"/>
        </w:rPr>
        <w:t xml:space="preserve"> </w:t>
      </w:r>
      <w:r w:rsidRPr="00A73E8D">
        <w:rPr>
          <w:rStyle w:val="libAlaemChar"/>
          <w:rtl/>
        </w:rPr>
        <w:t>(</w:t>
      </w:r>
      <w:r w:rsidRPr="00AE44A4">
        <w:rPr>
          <w:rStyle w:val="libAieChar"/>
          <w:rtl/>
        </w:rPr>
        <w:t xml:space="preserve"> وَأُولُوا الْأَرْحامِ بَعْضُهُمْ أَوْلى بِبَعْضٍ </w:t>
      </w:r>
      <w:r w:rsidRPr="00A73E8D">
        <w:rPr>
          <w:rStyle w:val="libAlaemChar"/>
          <w:rtl/>
        </w:rPr>
        <w:t>)</w:t>
      </w:r>
      <w:r w:rsidRPr="004C1BA7">
        <w:rPr>
          <w:rtl/>
          <w:lang w:bidi="fa-IR"/>
        </w:rPr>
        <w:t xml:space="preserve"> على إمامة أمير المؤمنين </w:t>
      </w:r>
      <w:r w:rsidRPr="00A73E8D">
        <w:rPr>
          <w:rStyle w:val="libAlaemChar"/>
          <w:rtl/>
        </w:rPr>
        <w:t>عليه‌السلام</w:t>
      </w:r>
      <w:r w:rsidRPr="004C1BA7">
        <w:rPr>
          <w:rtl/>
          <w:lang w:bidi="fa-IR"/>
        </w:rPr>
        <w:t xml:space="preserve"> بعد رسول الله </w:t>
      </w:r>
      <w:r w:rsidR="00287B8A" w:rsidRPr="00287B8A">
        <w:rPr>
          <w:rStyle w:val="libAlaemChar"/>
          <w:rtl/>
        </w:rPr>
        <w:t>صلى‌الله‌عليه‌وآله‌وسلم</w:t>
      </w:r>
      <w:r w:rsidRPr="004C1BA7">
        <w:rPr>
          <w:rtl/>
          <w:lang w:bidi="fa-IR"/>
        </w:rPr>
        <w:t xml:space="preserve"> بلا فصل</w:t>
      </w:r>
      <w:r>
        <w:rPr>
          <w:rtl/>
          <w:lang w:bidi="fa-IR"/>
        </w:rPr>
        <w:t xml:space="preserve"> ..</w:t>
      </w:r>
      <w:r w:rsidRPr="004C1BA7">
        <w:rPr>
          <w:rtl/>
          <w:lang w:bidi="fa-IR"/>
        </w:rPr>
        <w:t>. قال الرازي في تفسير الآية</w:t>
      </w:r>
      <w:r>
        <w:rPr>
          <w:rtl/>
          <w:lang w:bidi="fa-IR"/>
        </w:rPr>
        <w:t>:</w:t>
      </w:r>
    </w:p>
    <w:p w:rsidR="000D14DD" w:rsidRPr="004C1BA7" w:rsidRDefault="000D14DD" w:rsidP="000D14DD">
      <w:pPr>
        <w:pStyle w:val="libNormal"/>
        <w:rPr>
          <w:rtl/>
          <w:lang w:bidi="fa-IR"/>
        </w:rPr>
      </w:pPr>
      <w:r w:rsidRPr="004C1BA7">
        <w:rPr>
          <w:rtl/>
          <w:lang w:bidi="fa-IR"/>
        </w:rPr>
        <w:t>« تمسك محمد بن عبد الله بن الحسن بن الحسن بن علي بن أبي طالب رضي الله عنهم</w:t>
      </w:r>
      <w:r>
        <w:rPr>
          <w:rtl/>
          <w:lang w:bidi="fa-IR"/>
        </w:rPr>
        <w:t>،</w:t>
      </w:r>
      <w:r w:rsidRPr="004C1BA7">
        <w:rPr>
          <w:rtl/>
          <w:lang w:bidi="fa-IR"/>
        </w:rPr>
        <w:t xml:space="preserve"> في كتابه الى أبي جعفر المنصور بهذه الآية في أن الامام بعد رسول الله </w:t>
      </w:r>
      <w:r w:rsidR="00287B8A" w:rsidRPr="00287B8A">
        <w:rPr>
          <w:rStyle w:val="libAlaemChar"/>
          <w:rtl/>
        </w:rPr>
        <w:t>صلى‌الله‌عليه‌وآله‌وسلم</w:t>
      </w:r>
      <w:r w:rsidRPr="004C1BA7">
        <w:rPr>
          <w:rtl/>
          <w:lang w:bidi="fa-IR"/>
        </w:rPr>
        <w:t xml:space="preserve"> هو علي بن أبي طالب</w:t>
      </w:r>
      <w:r>
        <w:rPr>
          <w:rtl/>
          <w:lang w:bidi="fa-IR"/>
        </w:rPr>
        <w:t>،</w:t>
      </w:r>
      <w:r w:rsidRPr="004C1BA7">
        <w:rPr>
          <w:rtl/>
          <w:lang w:bidi="fa-IR"/>
        </w:rPr>
        <w:t xml:space="preserve"> فقال</w:t>
      </w:r>
      <w:r>
        <w:rPr>
          <w:rtl/>
          <w:lang w:bidi="fa-IR"/>
        </w:rPr>
        <w:t>:</w:t>
      </w:r>
      <w:r w:rsidRPr="004C1BA7">
        <w:rPr>
          <w:rtl/>
          <w:lang w:bidi="fa-IR"/>
        </w:rPr>
        <w:t xml:space="preserve"> قوله تعالى </w:t>
      </w:r>
      <w:r w:rsidRPr="00A73E8D">
        <w:rPr>
          <w:rStyle w:val="libAlaemChar"/>
          <w:rtl/>
        </w:rPr>
        <w:t>(</w:t>
      </w:r>
      <w:r w:rsidRPr="00AE44A4">
        <w:rPr>
          <w:rStyle w:val="libAieChar"/>
          <w:rtl/>
        </w:rPr>
        <w:t xml:space="preserve"> وَأُولُوا الْأَرْحامِ بَعْضُهُمْ أَوْلى بِبَعْضٍ </w:t>
      </w:r>
      <w:r w:rsidRPr="00A73E8D">
        <w:rPr>
          <w:rStyle w:val="libAlaemChar"/>
          <w:rtl/>
        </w:rPr>
        <w:t>)</w:t>
      </w:r>
      <w:r w:rsidRPr="004C1BA7">
        <w:rPr>
          <w:rtl/>
          <w:lang w:bidi="fa-IR"/>
        </w:rPr>
        <w:t xml:space="preserve"> يدل على ثبوت الأولوية</w:t>
      </w:r>
      <w:r>
        <w:rPr>
          <w:rtl/>
          <w:lang w:bidi="fa-IR"/>
        </w:rPr>
        <w:t>،</w:t>
      </w:r>
      <w:r w:rsidRPr="004C1BA7">
        <w:rPr>
          <w:rtl/>
          <w:lang w:bidi="fa-IR"/>
        </w:rPr>
        <w:t xml:space="preserve"> وليس في الآية شيء معين في ثبوت هذه الأولوية فوجب حمله على الكل </w:t>
      </w:r>
      <w:r w:rsidR="00D127DB">
        <w:rPr>
          <w:rtl/>
          <w:lang w:bidi="fa-IR"/>
        </w:rPr>
        <w:t>إلّا</w:t>
      </w:r>
      <w:r w:rsidRPr="004C1BA7">
        <w:rPr>
          <w:rtl/>
          <w:lang w:bidi="fa-IR"/>
        </w:rPr>
        <w:t xml:space="preserve"> ما خصه الدليل</w:t>
      </w:r>
      <w:r>
        <w:rPr>
          <w:rtl/>
          <w:lang w:bidi="fa-IR"/>
        </w:rPr>
        <w:t>،</w:t>
      </w:r>
      <w:r w:rsidRPr="004C1BA7">
        <w:rPr>
          <w:rtl/>
          <w:lang w:bidi="fa-IR"/>
        </w:rPr>
        <w:t xml:space="preserve"> وحينئذ يندرج فيه الامامة</w:t>
      </w:r>
      <w:r>
        <w:rPr>
          <w:rtl/>
          <w:lang w:bidi="fa-IR"/>
        </w:rPr>
        <w:t>،</w:t>
      </w:r>
      <w:r w:rsidRPr="004C1BA7">
        <w:rPr>
          <w:rtl/>
          <w:lang w:bidi="fa-IR"/>
        </w:rPr>
        <w:t xml:space="preserve"> ولا يجوز أن يقال</w:t>
      </w:r>
      <w:r>
        <w:rPr>
          <w:rtl/>
          <w:lang w:bidi="fa-IR"/>
        </w:rPr>
        <w:t>:</w:t>
      </w:r>
      <w:r w:rsidRPr="004C1BA7">
        <w:rPr>
          <w:rtl/>
          <w:lang w:bidi="fa-IR"/>
        </w:rPr>
        <w:t xml:space="preserve"> إن أبا بكر كان من أولي الأرحام</w:t>
      </w:r>
      <w:r>
        <w:rPr>
          <w:rtl/>
          <w:lang w:bidi="fa-IR"/>
        </w:rPr>
        <w:t>،</w:t>
      </w:r>
      <w:r w:rsidRPr="004C1BA7">
        <w:rPr>
          <w:rtl/>
          <w:lang w:bidi="fa-IR"/>
        </w:rPr>
        <w:t xml:space="preserve"> لما نقل أنه </w:t>
      </w:r>
      <w:r w:rsidR="00287B8A" w:rsidRPr="00287B8A">
        <w:rPr>
          <w:rStyle w:val="libAlaemChar"/>
          <w:rtl/>
        </w:rPr>
        <w:t>صلى‌الله‌عليه‌وآله‌وسلم</w:t>
      </w:r>
      <w:r w:rsidRPr="004C1BA7">
        <w:rPr>
          <w:rtl/>
          <w:lang w:bidi="fa-IR"/>
        </w:rPr>
        <w:t xml:space="preserve"> أعطاه سورة براءة ليبلّغها إلى القوم</w:t>
      </w:r>
      <w:r>
        <w:rPr>
          <w:rtl/>
          <w:lang w:bidi="fa-IR"/>
        </w:rPr>
        <w:t>،</w:t>
      </w:r>
      <w:r w:rsidRPr="004C1BA7">
        <w:rPr>
          <w:rtl/>
          <w:lang w:bidi="fa-IR"/>
        </w:rPr>
        <w:t xml:space="preserve"> ثم بعث عليا</w:t>
      </w:r>
      <w:r w:rsidR="004233DE">
        <w:rPr>
          <w:rFonts w:hint="cs"/>
          <w:rtl/>
          <w:lang w:bidi="fa-IR"/>
        </w:rPr>
        <w:t>ً</w:t>
      </w:r>
      <w:r w:rsidRPr="004C1BA7">
        <w:rPr>
          <w:rtl/>
          <w:lang w:bidi="fa-IR"/>
        </w:rPr>
        <w:t xml:space="preserve"> خلفه وأمر بأن يكون المبلغ هو علي</w:t>
      </w:r>
      <w:r>
        <w:rPr>
          <w:rtl/>
          <w:lang w:bidi="fa-IR"/>
        </w:rPr>
        <w:t xml:space="preserve"> و</w:t>
      </w:r>
      <w:r w:rsidRPr="00AE44A4">
        <w:rPr>
          <w:rtl/>
        </w:rPr>
        <w:t>قال</w:t>
      </w:r>
      <w:r>
        <w:rPr>
          <w:rtl/>
        </w:rPr>
        <w:t>:</w:t>
      </w:r>
      <w:r w:rsidRPr="00AE44A4">
        <w:rPr>
          <w:rtl/>
        </w:rPr>
        <w:t xml:space="preserve"> </w:t>
      </w:r>
      <w:r w:rsidRPr="004B5CD1">
        <w:rPr>
          <w:rtl/>
        </w:rPr>
        <w:t xml:space="preserve">لا يؤديها </w:t>
      </w:r>
      <w:r w:rsidR="00D127DB">
        <w:rPr>
          <w:rtl/>
        </w:rPr>
        <w:t>إلّا</w:t>
      </w:r>
      <w:r w:rsidRPr="004B5CD1">
        <w:rPr>
          <w:rtl/>
        </w:rPr>
        <w:t xml:space="preserve"> رجل مني</w:t>
      </w:r>
      <w:r>
        <w:rPr>
          <w:rtl/>
        </w:rPr>
        <w:t>،</w:t>
      </w:r>
      <w:r w:rsidRPr="004C1BA7">
        <w:rPr>
          <w:rtl/>
          <w:lang w:bidi="fa-IR"/>
        </w:rPr>
        <w:t xml:space="preserve"> وذلك يدل على إن أبا بكر ما كان منه.</w:t>
      </w:r>
    </w:p>
    <w:p w:rsidR="000D14DD" w:rsidRPr="004C1BA7" w:rsidRDefault="000D14DD" w:rsidP="000D14DD">
      <w:pPr>
        <w:pStyle w:val="libNormal"/>
        <w:rPr>
          <w:rtl/>
          <w:lang w:bidi="fa-IR"/>
        </w:rPr>
      </w:pPr>
      <w:r w:rsidRPr="004C1BA7">
        <w:rPr>
          <w:rtl/>
          <w:lang w:bidi="fa-IR"/>
        </w:rPr>
        <w:t>فهذا وجه الاستدلال بهذه الآية. والجواب</w:t>
      </w:r>
      <w:r>
        <w:rPr>
          <w:rtl/>
          <w:lang w:bidi="fa-IR"/>
        </w:rPr>
        <w:t xml:space="preserve"> </w:t>
      </w:r>
      <w:r w:rsidR="00FB56AE">
        <w:rPr>
          <w:rtl/>
          <w:lang w:bidi="fa-IR"/>
        </w:rPr>
        <w:t>-</w:t>
      </w:r>
      <w:r>
        <w:rPr>
          <w:rtl/>
          <w:lang w:bidi="fa-IR"/>
        </w:rPr>
        <w:t xml:space="preserve"> </w:t>
      </w:r>
      <w:r w:rsidRPr="004C1BA7">
        <w:rPr>
          <w:rtl/>
          <w:lang w:bidi="fa-IR"/>
        </w:rPr>
        <w:t>ان صحت هذه الدلالة</w:t>
      </w:r>
      <w:r>
        <w:rPr>
          <w:rtl/>
          <w:lang w:bidi="fa-IR"/>
        </w:rPr>
        <w:t xml:space="preserve"> </w:t>
      </w:r>
      <w:r w:rsidR="00FB56AE">
        <w:rPr>
          <w:rtl/>
          <w:lang w:bidi="fa-IR"/>
        </w:rPr>
        <w:t>-</w:t>
      </w:r>
      <w:r>
        <w:rPr>
          <w:rtl/>
          <w:lang w:bidi="fa-IR"/>
        </w:rPr>
        <w:t xml:space="preserve"> </w:t>
      </w:r>
      <w:r w:rsidRPr="004C1BA7">
        <w:rPr>
          <w:rtl/>
          <w:lang w:bidi="fa-IR"/>
        </w:rPr>
        <w:t>كان العباس أولى بالامامة</w:t>
      </w:r>
      <w:r>
        <w:rPr>
          <w:rtl/>
          <w:lang w:bidi="fa-IR"/>
        </w:rPr>
        <w:t>،</w:t>
      </w:r>
      <w:r w:rsidRPr="004C1BA7">
        <w:rPr>
          <w:rtl/>
          <w:lang w:bidi="fa-IR"/>
        </w:rPr>
        <w:t xml:space="preserve"> لأنه كان أقرب إلى رسول الله من علي</w:t>
      </w:r>
      <w:r>
        <w:rPr>
          <w:rtl/>
          <w:lang w:bidi="fa-IR"/>
        </w:rPr>
        <w:t>،</w:t>
      </w:r>
      <w:r w:rsidRPr="004C1BA7">
        <w:rPr>
          <w:rtl/>
          <w:lang w:bidi="fa-IR"/>
        </w:rPr>
        <w:t xml:space="preserve"> وبهذا الوجه أجاب أبو جعفر المنصور عنه » </w:t>
      </w:r>
      <w:r w:rsidRPr="00AE44A4">
        <w:rPr>
          <w:rStyle w:val="libFootnotenumChar"/>
          <w:rtl/>
        </w:rPr>
        <w:t>(1)</w:t>
      </w:r>
      <w:r>
        <w:rPr>
          <w:rtl/>
          <w:lang w:bidi="fa-IR"/>
        </w:rPr>
        <w:t>.</w:t>
      </w:r>
    </w:p>
    <w:p w:rsidR="000D14DD" w:rsidRPr="004C1BA7" w:rsidRDefault="000D14DD" w:rsidP="000D14DD">
      <w:pPr>
        <w:pStyle w:val="libNormal"/>
        <w:rPr>
          <w:rtl/>
          <w:lang w:bidi="fa-IR"/>
        </w:rPr>
      </w:pPr>
      <w:r w:rsidRPr="00AE44A4">
        <w:rPr>
          <w:rStyle w:val="libBold2Char"/>
          <w:rtl/>
        </w:rPr>
        <w:t>أقول</w:t>
      </w:r>
      <w:r>
        <w:rPr>
          <w:rtl/>
          <w:lang w:bidi="fa-IR"/>
        </w:rPr>
        <w:t>:</w:t>
      </w:r>
      <w:r w:rsidRPr="004C1BA7">
        <w:rPr>
          <w:rtl/>
          <w:lang w:bidi="fa-IR"/>
        </w:rPr>
        <w:t xml:space="preserve"> وعلى أهل السنة التسليم بهذا الاستدلال</w:t>
      </w:r>
      <w:r>
        <w:rPr>
          <w:rtl/>
          <w:lang w:bidi="fa-IR"/>
        </w:rPr>
        <w:t>،</w:t>
      </w:r>
      <w:r w:rsidRPr="004C1BA7">
        <w:rPr>
          <w:rtl/>
          <w:lang w:bidi="fa-IR"/>
        </w:rPr>
        <w:t xml:space="preserve"> لأنهم يدّعون التمسك بأهل البيت ومتابعتهم</w:t>
      </w:r>
      <w:r>
        <w:rPr>
          <w:rtl/>
          <w:lang w:bidi="fa-IR"/>
        </w:rPr>
        <w:t>،</w:t>
      </w:r>
      <w:r w:rsidRPr="004C1BA7">
        <w:rPr>
          <w:rtl/>
          <w:lang w:bidi="fa-IR"/>
        </w:rPr>
        <w:t xml:space="preserve"> قائلين بأن المراد من « أهل البيت » في حديث الثقلين وغيره هو الأعم من الأئمة الاثني عشر وأبنائهم</w:t>
      </w:r>
      <w:r>
        <w:rPr>
          <w:rtl/>
          <w:lang w:bidi="fa-IR"/>
        </w:rPr>
        <w:t>،</w:t>
      </w:r>
      <w:r w:rsidRPr="004C1BA7">
        <w:rPr>
          <w:rtl/>
          <w:lang w:bidi="fa-IR"/>
        </w:rPr>
        <w:t xml:space="preserve"> كما يظهر صريحا</w:t>
      </w:r>
      <w:r w:rsidR="004233DE">
        <w:rPr>
          <w:rFonts w:hint="cs"/>
          <w:rtl/>
          <w:lang w:bidi="fa-IR"/>
        </w:rPr>
        <w:t>ً</w:t>
      </w:r>
      <w:r w:rsidRPr="004C1BA7">
        <w:rPr>
          <w:rtl/>
          <w:lang w:bidi="fa-IR"/>
        </w:rPr>
        <w:t xml:space="preserve"> من كلام الكابلي في ( الصواقع ) وكلام ( الدهلوي ) في الباب الرابع</w:t>
      </w:r>
      <w:r>
        <w:rPr>
          <w:rtl/>
          <w:lang w:bidi="fa-IR"/>
        </w:rPr>
        <w:t>،</w:t>
      </w:r>
      <w:r w:rsidRPr="004C1BA7">
        <w:rPr>
          <w:rtl/>
          <w:lang w:bidi="fa-IR"/>
        </w:rPr>
        <w:t xml:space="preserve"> وجواب حديث الثقلين وغيرهما</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تفسير الرازي 15 / 213.</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من المقامات</w:t>
      </w:r>
      <w:r>
        <w:rPr>
          <w:rtl/>
          <w:lang w:bidi="fa-IR"/>
        </w:rPr>
        <w:t>،</w:t>
      </w:r>
      <w:r w:rsidRPr="004C1BA7">
        <w:rPr>
          <w:rtl/>
          <w:lang w:bidi="fa-IR"/>
        </w:rPr>
        <w:t xml:space="preserve"> فلا يجوز لهم</w:t>
      </w:r>
      <w:r>
        <w:rPr>
          <w:rtl/>
          <w:lang w:bidi="fa-IR"/>
        </w:rPr>
        <w:t xml:space="preserve"> </w:t>
      </w:r>
      <w:r w:rsidR="00FB56AE">
        <w:rPr>
          <w:rtl/>
          <w:lang w:bidi="fa-IR"/>
        </w:rPr>
        <w:t>-</w:t>
      </w:r>
      <w:r>
        <w:rPr>
          <w:rtl/>
          <w:lang w:bidi="fa-IR"/>
        </w:rPr>
        <w:t xml:space="preserve"> </w:t>
      </w:r>
      <w:r w:rsidRPr="004C1BA7">
        <w:rPr>
          <w:rtl/>
          <w:lang w:bidi="fa-IR"/>
        </w:rPr>
        <w:t>والحال هذه</w:t>
      </w:r>
      <w:r>
        <w:rPr>
          <w:rtl/>
          <w:lang w:bidi="fa-IR"/>
        </w:rPr>
        <w:t xml:space="preserve"> </w:t>
      </w:r>
      <w:r w:rsidR="00FB56AE">
        <w:rPr>
          <w:rtl/>
          <w:lang w:bidi="fa-IR"/>
        </w:rPr>
        <w:t>-</w:t>
      </w:r>
      <w:r>
        <w:rPr>
          <w:rtl/>
          <w:lang w:bidi="fa-IR"/>
        </w:rPr>
        <w:t xml:space="preserve"> </w:t>
      </w:r>
      <w:r w:rsidRPr="004C1BA7">
        <w:rPr>
          <w:rtl/>
          <w:lang w:bidi="fa-IR"/>
        </w:rPr>
        <w:t>الاعراض عن هذا الاستدلال</w:t>
      </w:r>
      <w:r>
        <w:rPr>
          <w:rtl/>
          <w:lang w:bidi="fa-IR"/>
        </w:rPr>
        <w:t>،</w:t>
      </w:r>
      <w:r w:rsidRPr="004C1BA7">
        <w:rPr>
          <w:rtl/>
          <w:lang w:bidi="fa-IR"/>
        </w:rPr>
        <w:t xml:space="preserve"> بل يجب عليهم الجواب عما ذكره الرازي في إبطاله.</w:t>
      </w:r>
    </w:p>
    <w:p w:rsidR="000D14DD" w:rsidRPr="004C1BA7" w:rsidRDefault="000D14DD" w:rsidP="000D14DD">
      <w:pPr>
        <w:pStyle w:val="libNormal"/>
        <w:rPr>
          <w:rtl/>
          <w:lang w:bidi="fa-IR"/>
        </w:rPr>
      </w:pPr>
      <w:r w:rsidRPr="004C1BA7">
        <w:rPr>
          <w:rtl/>
          <w:lang w:bidi="fa-IR"/>
        </w:rPr>
        <w:t>هذا</w:t>
      </w:r>
      <w:r>
        <w:rPr>
          <w:rtl/>
          <w:lang w:bidi="fa-IR"/>
        </w:rPr>
        <w:t>،</w:t>
      </w:r>
      <w:r w:rsidRPr="004C1BA7">
        <w:rPr>
          <w:rtl/>
          <w:lang w:bidi="fa-IR"/>
        </w:rPr>
        <w:t xml:space="preserve"> وقد ذكر أبو العباس المبرد وابن الأثير وابن خلدون نص كتاب محمد ابن عبد الله المذكور وكتاب أبي جعفر المنصور إليه</w:t>
      </w:r>
      <w:r>
        <w:rPr>
          <w:rtl/>
          <w:lang w:bidi="fa-IR"/>
        </w:rPr>
        <w:t xml:space="preserve"> ..</w:t>
      </w:r>
      <w:r w:rsidRPr="004C1BA7">
        <w:rPr>
          <w:rtl/>
          <w:lang w:bidi="fa-IR"/>
        </w:rPr>
        <w:t xml:space="preserve">. </w:t>
      </w:r>
      <w:r w:rsidRPr="00AE44A4">
        <w:rPr>
          <w:rStyle w:val="libFootnotenumChar"/>
          <w:rtl/>
        </w:rPr>
        <w:t>(1)</w:t>
      </w:r>
      <w:r w:rsidRPr="004C1BA7">
        <w:rPr>
          <w:rtl/>
          <w:lang w:bidi="fa-IR"/>
        </w:rPr>
        <w:t xml:space="preserve"> وقد ذكرناهما في مجلد حديث ( الغدير )</w:t>
      </w:r>
      <w:r>
        <w:rPr>
          <w:rtl/>
          <w:lang w:bidi="fa-IR"/>
        </w:rPr>
        <w:t>.</w:t>
      </w:r>
    </w:p>
    <w:p w:rsidR="003C0B4F" w:rsidRDefault="000D14DD" w:rsidP="000D14DD">
      <w:pPr>
        <w:pStyle w:val="Heading2"/>
        <w:rPr>
          <w:rtl/>
          <w:lang w:bidi="fa-IR"/>
        </w:rPr>
      </w:pPr>
      <w:bookmarkStart w:id="776" w:name="_Toc347630345"/>
      <w:bookmarkStart w:id="777" w:name="_Toc407003769"/>
      <w:bookmarkStart w:id="778" w:name="_Toc94612848"/>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أولوية علي على لسان العباس</w:t>
      </w:r>
      <w:bookmarkEnd w:id="776"/>
      <w:bookmarkEnd w:id="777"/>
      <w:bookmarkEnd w:id="778"/>
    </w:p>
    <w:p w:rsidR="000D14DD" w:rsidRPr="004C1BA7" w:rsidRDefault="000D14DD" w:rsidP="000D14DD">
      <w:pPr>
        <w:pStyle w:val="libNormal"/>
        <w:rPr>
          <w:rtl/>
          <w:lang w:bidi="fa-IR"/>
        </w:rPr>
      </w:pPr>
      <w:r w:rsidRPr="004C1BA7">
        <w:rPr>
          <w:rtl/>
          <w:lang w:bidi="fa-IR"/>
        </w:rPr>
        <w:t>لقد كان العباس من القائلين بخلافة أمير المؤمنين</w:t>
      </w:r>
      <w:r>
        <w:rPr>
          <w:rtl/>
          <w:lang w:bidi="fa-IR"/>
        </w:rPr>
        <w:t>،</w:t>
      </w:r>
      <w:r w:rsidRPr="004C1BA7">
        <w:rPr>
          <w:rtl/>
          <w:lang w:bidi="fa-IR"/>
        </w:rPr>
        <w:t xml:space="preserve"> فإنه الذي قال له بعد وفاة النبي </w:t>
      </w:r>
      <w:r w:rsidR="00287B8A" w:rsidRPr="00287B8A">
        <w:rPr>
          <w:rStyle w:val="libAlaemChar"/>
          <w:rtl/>
        </w:rPr>
        <w:t>صلى‌الله‌عليه‌وآله‌وسلم</w:t>
      </w:r>
      <w:r w:rsidRPr="004C1BA7">
        <w:rPr>
          <w:rtl/>
          <w:lang w:bidi="fa-IR"/>
        </w:rPr>
        <w:t xml:space="preserve"> « أمدد يدك أبايعك »</w:t>
      </w:r>
      <w:r>
        <w:rPr>
          <w:rtl/>
          <w:lang w:bidi="fa-IR"/>
        </w:rPr>
        <w:t>.</w:t>
      </w:r>
      <w:r w:rsidRPr="004C1BA7">
        <w:rPr>
          <w:rtl/>
          <w:lang w:bidi="fa-IR"/>
        </w:rPr>
        <w:t xml:space="preserve"> وهذا صريح في اعتقاده بأن عليا</w:t>
      </w:r>
      <w:r w:rsidR="004233DE">
        <w:rPr>
          <w:rFonts w:hint="cs"/>
          <w:rtl/>
          <w:lang w:bidi="fa-IR"/>
        </w:rPr>
        <w:t>ً</w:t>
      </w:r>
      <w:r w:rsidRPr="004C1BA7">
        <w:rPr>
          <w:rtl/>
          <w:lang w:bidi="fa-IR"/>
        </w:rPr>
        <w:t xml:space="preserve"> </w:t>
      </w:r>
      <w:r w:rsidRPr="00A73E8D">
        <w:rPr>
          <w:rStyle w:val="libAlaemChar"/>
          <w:rtl/>
        </w:rPr>
        <w:t>عليه‌السلام</w:t>
      </w:r>
      <w:r w:rsidRPr="004C1BA7">
        <w:rPr>
          <w:rtl/>
          <w:lang w:bidi="fa-IR"/>
        </w:rPr>
        <w:t xml:space="preserve"> هو الأولى بها من نفسه وغيره</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وكلام العباس هذا في غاية الشهرة</w:t>
      </w:r>
      <w:r>
        <w:rPr>
          <w:rtl/>
          <w:lang w:bidi="fa-IR"/>
        </w:rPr>
        <w:t>،</w:t>
      </w:r>
      <w:r w:rsidRPr="004C1BA7">
        <w:rPr>
          <w:rtl/>
          <w:lang w:bidi="fa-IR"/>
        </w:rPr>
        <w:t xml:space="preserve"> بل ذكره جماعة من متكلّمي أهل السنة في مقام الرد على الامامية</w:t>
      </w:r>
      <w:r>
        <w:rPr>
          <w:rtl/>
          <w:lang w:bidi="fa-IR"/>
        </w:rPr>
        <w:t xml:space="preserve"> ..</w:t>
      </w:r>
      <w:r w:rsidRPr="004C1BA7">
        <w:rPr>
          <w:rtl/>
          <w:lang w:bidi="fa-IR"/>
        </w:rPr>
        <w:t>. قال الفضل بن روزبهان في ردّ العلاّمة</w:t>
      </w:r>
      <w:r>
        <w:rPr>
          <w:rtl/>
          <w:lang w:bidi="fa-IR"/>
        </w:rPr>
        <w:t>:</w:t>
      </w:r>
      <w:r w:rsidRPr="004C1BA7">
        <w:rPr>
          <w:rtl/>
          <w:lang w:bidi="fa-IR"/>
        </w:rPr>
        <w:t xml:space="preserve"> « مذهب أهل السنة والجماعة أن الامام بالحق بعد رسول الله أبو بكر الصديق</w:t>
      </w:r>
      <w:r>
        <w:rPr>
          <w:rtl/>
          <w:lang w:bidi="fa-IR"/>
        </w:rPr>
        <w:t>،</w:t>
      </w:r>
      <w:r w:rsidRPr="004C1BA7">
        <w:rPr>
          <w:rtl/>
          <w:lang w:bidi="fa-IR"/>
        </w:rPr>
        <w:t xml:space="preserve"> وعند الشيعة علي المرتضى كرم الله وجهه ورضي الله عنه. ودليل أهل السنة وجهان</w:t>
      </w:r>
      <w:r>
        <w:rPr>
          <w:rtl/>
          <w:lang w:bidi="fa-IR"/>
        </w:rPr>
        <w:t>:</w:t>
      </w:r>
      <w:r>
        <w:rPr>
          <w:rFonts w:hint="cs"/>
          <w:rtl/>
          <w:lang w:bidi="fa-IR"/>
        </w:rPr>
        <w:t xml:space="preserve"> </w:t>
      </w:r>
      <w:r w:rsidRPr="004C1BA7">
        <w:rPr>
          <w:rtl/>
          <w:lang w:bidi="fa-IR"/>
        </w:rPr>
        <w:t>الأول</w:t>
      </w:r>
      <w:r>
        <w:rPr>
          <w:rtl/>
          <w:lang w:bidi="fa-IR"/>
        </w:rPr>
        <w:t>:</w:t>
      </w:r>
      <w:r w:rsidRPr="004C1BA7">
        <w:rPr>
          <w:rtl/>
          <w:lang w:bidi="fa-IR"/>
        </w:rPr>
        <w:t xml:space="preserve"> إن طريق ثبوت الامامة إما النص أو الإجماع بالبيعة</w:t>
      </w:r>
      <w:r>
        <w:rPr>
          <w:rtl/>
          <w:lang w:bidi="fa-IR"/>
        </w:rPr>
        <w:t>،</w:t>
      </w:r>
      <w:r w:rsidRPr="004C1BA7">
        <w:rPr>
          <w:rtl/>
          <w:lang w:bidi="fa-IR"/>
        </w:rPr>
        <w:t xml:space="preserve"> أمّا النص فلم يوجد لما ذكرنا ولما سنذكر ونفصّل بعد هذا ان شاء الله تعالى</w:t>
      </w:r>
      <w:r>
        <w:rPr>
          <w:rtl/>
          <w:lang w:bidi="fa-IR"/>
        </w:rPr>
        <w:t>،</w:t>
      </w:r>
      <w:r w:rsidRPr="004C1BA7">
        <w:rPr>
          <w:rtl/>
          <w:lang w:bidi="fa-IR"/>
        </w:rPr>
        <w:t xml:space="preserve"> أما الإجماع فلم يوجد في غير أبي بكر اتفاقا</w:t>
      </w:r>
      <w:r w:rsidR="004573F2">
        <w:rPr>
          <w:rFonts w:hint="cs"/>
          <w:rtl/>
          <w:lang w:bidi="fa-IR"/>
        </w:rPr>
        <w:t>ً</w:t>
      </w:r>
      <w:r w:rsidRPr="004C1BA7">
        <w:rPr>
          <w:rtl/>
          <w:lang w:bidi="fa-IR"/>
        </w:rPr>
        <w:t xml:space="preserve"> من الأمة.</w:t>
      </w:r>
    </w:p>
    <w:p w:rsidR="000D14DD" w:rsidRPr="004C1BA7" w:rsidRDefault="000D14DD" w:rsidP="000D14DD">
      <w:pPr>
        <w:pStyle w:val="libNormal"/>
        <w:rPr>
          <w:rtl/>
          <w:lang w:bidi="fa-IR"/>
        </w:rPr>
      </w:pPr>
      <w:r w:rsidRPr="004C1BA7">
        <w:rPr>
          <w:rtl/>
          <w:lang w:bidi="fa-IR"/>
        </w:rPr>
        <w:t>الوجه الثاني</w:t>
      </w:r>
      <w:r>
        <w:rPr>
          <w:rtl/>
          <w:lang w:bidi="fa-IR"/>
        </w:rPr>
        <w:t>:</w:t>
      </w:r>
      <w:r w:rsidRPr="004C1BA7">
        <w:rPr>
          <w:rtl/>
          <w:lang w:bidi="fa-IR"/>
        </w:rPr>
        <w:t xml:space="preserve"> إن ال</w:t>
      </w:r>
      <w:r w:rsidR="004573F2">
        <w:rPr>
          <w:rFonts w:hint="cs"/>
          <w:rtl/>
          <w:lang w:bidi="fa-IR"/>
        </w:rPr>
        <w:t>ا</w:t>
      </w:r>
      <w:r w:rsidRPr="004C1BA7">
        <w:rPr>
          <w:rtl/>
          <w:lang w:bidi="fa-IR"/>
        </w:rPr>
        <w:t>جماع منعقد على حقية إمامة أحد الثلاثة أبي بكر وعباس وعلي</w:t>
      </w:r>
      <w:r>
        <w:rPr>
          <w:rtl/>
          <w:lang w:bidi="fa-IR"/>
        </w:rPr>
        <w:t>،</w:t>
      </w:r>
      <w:r w:rsidRPr="004C1BA7">
        <w:rPr>
          <w:rtl/>
          <w:lang w:bidi="fa-IR"/>
        </w:rPr>
        <w:t xml:space="preserve"> ثم إنهما لم ينازعا أبا بكر</w:t>
      </w:r>
      <w:r>
        <w:rPr>
          <w:rtl/>
          <w:lang w:bidi="fa-IR"/>
        </w:rPr>
        <w:t>،</w:t>
      </w:r>
      <w:r w:rsidRPr="004C1BA7">
        <w:rPr>
          <w:rtl/>
          <w:lang w:bidi="fa-IR"/>
        </w:rPr>
        <w:t xml:space="preserve"> ولو لم يكن على الحق لنازعاه كما نازع علي معاوية</w:t>
      </w:r>
      <w:r>
        <w:rPr>
          <w:rtl/>
          <w:lang w:bidi="fa-IR"/>
        </w:rPr>
        <w:t>،</w:t>
      </w:r>
      <w:r w:rsidRPr="004C1BA7">
        <w:rPr>
          <w:rtl/>
          <w:lang w:bidi="fa-IR"/>
        </w:rPr>
        <w:t xml:space="preserve"> لأن العادة تقضي بالمنازعة في مثل ذلك</w:t>
      </w:r>
      <w:r>
        <w:rPr>
          <w:rtl/>
          <w:lang w:bidi="fa-IR"/>
        </w:rPr>
        <w:t>،</w:t>
      </w:r>
      <w:r w:rsidRPr="004C1BA7">
        <w:rPr>
          <w:rtl/>
          <w:lang w:bidi="fa-IR"/>
        </w:rPr>
        <w:t xml:space="preserve"> ولأن ترك المنازعة مع الإمكان مخل بالعصمة</w:t>
      </w:r>
      <w:r>
        <w:rPr>
          <w:rtl/>
          <w:lang w:bidi="fa-IR"/>
        </w:rPr>
        <w:t>،</w:t>
      </w:r>
      <w:r w:rsidRPr="004C1BA7">
        <w:rPr>
          <w:rtl/>
          <w:lang w:bidi="fa-IR"/>
        </w:rPr>
        <w:t xml:space="preserve"> إذ هو معصية كبيرة يوجب انثلام العصمة وأنتم توجبونها في الامام</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الكامل للمبرد 2 / 383</w:t>
      </w:r>
      <w:r w:rsidR="000D14DD">
        <w:rPr>
          <w:rtl/>
        </w:rPr>
        <w:t xml:space="preserve"> </w:t>
      </w:r>
      <w:r w:rsidR="00FB56AE">
        <w:rPr>
          <w:rtl/>
        </w:rPr>
        <w:t>-</w:t>
      </w:r>
      <w:r w:rsidR="000D14DD">
        <w:rPr>
          <w:rtl/>
        </w:rPr>
        <w:t xml:space="preserve"> </w:t>
      </w:r>
      <w:r w:rsidR="000D14DD" w:rsidRPr="004C1BA7">
        <w:rPr>
          <w:rtl/>
        </w:rPr>
        <w:t>391</w:t>
      </w:r>
      <w:r w:rsidR="000D14DD">
        <w:rPr>
          <w:rtl/>
        </w:rPr>
        <w:t>،</w:t>
      </w:r>
      <w:r w:rsidR="000D14DD" w:rsidRPr="004C1BA7">
        <w:rPr>
          <w:rtl/>
        </w:rPr>
        <w:t xml:space="preserve"> الكامل في التاريخ 5 / 536</w:t>
      </w:r>
      <w:r w:rsidR="000D14DD">
        <w:rPr>
          <w:rtl/>
        </w:rPr>
        <w:t>،</w:t>
      </w:r>
      <w:r w:rsidR="000D14DD" w:rsidRPr="004C1BA7">
        <w:rPr>
          <w:rtl/>
        </w:rPr>
        <w:t xml:space="preserve"> تاريخ ابن خلدون المجلد الثالث 407.</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وتجعلونها شرطا لصحة إمامته.</w:t>
      </w:r>
    </w:p>
    <w:p w:rsidR="000D14DD" w:rsidRPr="004C1BA7" w:rsidRDefault="000D14DD" w:rsidP="000D14DD">
      <w:pPr>
        <w:pStyle w:val="libNormal"/>
        <w:rPr>
          <w:rtl/>
          <w:lang w:bidi="fa-IR"/>
        </w:rPr>
      </w:pPr>
      <w:r w:rsidRPr="004C1BA7">
        <w:rPr>
          <w:rtl/>
          <w:lang w:bidi="fa-IR"/>
        </w:rPr>
        <w:t>فان قيل</w:t>
      </w:r>
      <w:r>
        <w:rPr>
          <w:rtl/>
          <w:lang w:bidi="fa-IR"/>
        </w:rPr>
        <w:t>:</w:t>
      </w:r>
      <w:r w:rsidRPr="004C1BA7">
        <w:rPr>
          <w:rtl/>
          <w:lang w:bidi="fa-IR"/>
        </w:rPr>
        <w:t xml:space="preserve"> لا نسلّم ال</w:t>
      </w:r>
      <w:r w:rsidR="004573F2">
        <w:rPr>
          <w:rFonts w:hint="cs"/>
          <w:rtl/>
          <w:lang w:bidi="fa-IR"/>
        </w:rPr>
        <w:t>ا</w:t>
      </w:r>
      <w:r w:rsidRPr="004C1BA7">
        <w:rPr>
          <w:rtl/>
          <w:lang w:bidi="fa-IR"/>
        </w:rPr>
        <w:t>مكان أي إمكان منازعتهما أبا بكر.</w:t>
      </w:r>
    </w:p>
    <w:p w:rsidR="000D14DD" w:rsidRPr="004C1BA7" w:rsidRDefault="000D14DD" w:rsidP="000D14DD">
      <w:pPr>
        <w:pStyle w:val="libNormal"/>
        <w:rPr>
          <w:rtl/>
          <w:lang w:bidi="fa-IR"/>
        </w:rPr>
      </w:pPr>
      <w:r w:rsidRPr="004C1BA7">
        <w:rPr>
          <w:rtl/>
          <w:lang w:bidi="fa-IR"/>
        </w:rPr>
        <w:t>قلنا</w:t>
      </w:r>
      <w:r>
        <w:rPr>
          <w:rtl/>
          <w:lang w:bidi="fa-IR"/>
        </w:rPr>
        <w:t>:</w:t>
      </w:r>
      <w:r w:rsidRPr="004C1BA7">
        <w:rPr>
          <w:rtl/>
          <w:lang w:bidi="fa-IR"/>
        </w:rPr>
        <w:t xml:space="preserve"> قد ذهبتم وسلّمتم أن عليا</w:t>
      </w:r>
      <w:r w:rsidR="004573F2">
        <w:rPr>
          <w:rFonts w:hint="cs"/>
          <w:rtl/>
          <w:lang w:bidi="fa-IR"/>
        </w:rPr>
        <w:t>ً</w:t>
      </w:r>
      <w:r w:rsidRPr="004C1BA7">
        <w:rPr>
          <w:rtl/>
          <w:lang w:bidi="fa-IR"/>
        </w:rPr>
        <w:t xml:space="preserve"> كان أشجع الناس من أبي بكر وأصلب منه في الدين</w:t>
      </w:r>
      <w:r>
        <w:rPr>
          <w:rtl/>
          <w:lang w:bidi="fa-IR"/>
        </w:rPr>
        <w:t>،</w:t>
      </w:r>
      <w:r w:rsidRPr="004C1BA7">
        <w:rPr>
          <w:rtl/>
          <w:lang w:bidi="fa-IR"/>
        </w:rPr>
        <w:t xml:space="preserve"> وأكثر منه قبيلة وأعوانا</w:t>
      </w:r>
      <w:r w:rsidR="004573F2">
        <w:rPr>
          <w:rFonts w:hint="cs"/>
          <w:rtl/>
          <w:lang w:bidi="fa-IR"/>
        </w:rPr>
        <w:t>ً</w:t>
      </w:r>
      <w:r w:rsidRPr="004C1BA7">
        <w:rPr>
          <w:rtl/>
          <w:lang w:bidi="fa-IR"/>
        </w:rPr>
        <w:t xml:space="preserve"> وأشرف منه نسبا</w:t>
      </w:r>
      <w:r w:rsidR="004573F2">
        <w:rPr>
          <w:rFonts w:hint="cs"/>
          <w:rtl/>
          <w:lang w:bidi="fa-IR"/>
        </w:rPr>
        <w:t>ً</w:t>
      </w:r>
      <w:r w:rsidRPr="004C1BA7">
        <w:rPr>
          <w:rtl/>
          <w:lang w:bidi="fa-IR"/>
        </w:rPr>
        <w:t xml:space="preserve"> وأتم منه حسبا</w:t>
      </w:r>
      <w:r w:rsidR="004573F2">
        <w:rPr>
          <w:rFonts w:hint="cs"/>
          <w:rtl/>
          <w:lang w:bidi="fa-IR"/>
        </w:rPr>
        <w:t>ً</w:t>
      </w:r>
      <w:r>
        <w:rPr>
          <w:rtl/>
          <w:lang w:bidi="fa-IR"/>
        </w:rPr>
        <w:t>،</w:t>
      </w:r>
      <w:r w:rsidRPr="004C1BA7">
        <w:rPr>
          <w:rtl/>
          <w:lang w:bidi="fa-IR"/>
        </w:rPr>
        <w:t xml:space="preserve"> والنص الذي تدّعونه لا شك أنه كان بمرأى من الناس وبمسمع منهم</w:t>
      </w:r>
      <w:r>
        <w:rPr>
          <w:rtl/>
          <w:lang w:bidi="fa-IR"/>
        </w:rPr>
        <w:t>،</w:t>
      </w:r>
      <w:r w:rsidRPr="004C1BA7">
        <w:rPr>
          <w:rtl/>
          <w:lang w:bidi="fa-IR"/>
        </w:rPr>
        <w:t xml:space="preserve"> والأنصار لم يكونوا يرجحون أبا بكر على علي</w:t>
      </w:r>
      <w:r>
        <w:rPr>
          <w:rtl/>
          <w:lang w:bidi="fa-IR"/>
        </w:rPr>
        <w:t>،</w:t>
      </w:r>
      <w:r w:rsidRPr="004C1BA7">
        <w:rPr>
          <w:rtl/>
          <w:lang w:bidi="fa-IR"/>
        </w:rPr>
        <w:t xml:space="preserve"> والنبي </w:t>
      </w:r>
      <w:r w:rsidR="00287B8A" w:rsidRPr="00287B8A">
        <w:rPr>
          <w:rStyle w:val="libAlaemChar"/>
          <w:rtl/>
        </w:rPr>
        <w:t>صلى‌الله‌عليه‌وآله‌وسلم</w:t>
      </w:r>
      <w:r w:rsidRPr="004C1BA7">
        <w:rPr>
          <w:rtl/>
          <w:lang w:bidi="fa-IR"/>
        </w:rPr>
        <w:t xml:space="preserve"> ذكر في آخر عمره على المنبر وقال</w:t>
      </w:r>
      <w:r>
        <w:rPr>
          <w:rtl/>
          <w:lang w:bidi="fa-IR"/>
        </w:rPr>
        <w:t>:</w:t>
      </w:r>
      <w:r w:rsidRPr="004C1BA7">
        <w:rPr>
          <w:rtl/>
          <w:lang w:bidi="fa-IR"/>
        </w:rPr>
        <w:t xml:space="preserve"> إن الأنصار كرشي وعيبتي وهم كانوا الجند الغالب والعسكر</w:t>
      </w:r>
      <w:r>
        <w:rPr>
          <w:rtl/>
          <w:lang w:bidi="fa-IR"/>
        </w:rPr>
        <w:t>،</w:t>
      </w:r>
      <w:r w:rsidRPr="004C1BA7">
        <w:rPr>
          <w:rtl/>
          <w:lang w:bidi="fa-IR"/>
        </w:rPr>
        <w:t xml:space="preserve"> وكان ينبغي أن النبي أوصى الأنصار بإمداد علي في أمر الخلافة</w:t>
      </w:r>
      <w:r>
        <w:rPr>
          <w:rtl/>
          <w:lang w:bidi="fa-IR"/>
        </w:rPr>
        <w:t>،</w:t>
      </w:r>
      <w:r w:rsidRPr="004C1BA7">
        <w:rPr>
          <w:rtl/>
          <w:lang w:bidi="fa-IR"/>
        </w:rPr>
        <w:t xml:space="preserve"> وأن يحاربوا من يخالف نصه في خلافة علي.</w:t>
      </w:r>
    </w:p>
    <w:p w:rsidR="000D14DD" w:rsidRPr="004C1BA7" w:rsidRDefault="000D14DD" w:rsidP="000D14DD">
      <w:pPr>
        <w:pStyle w:val="libNormal"/>
        <w:rPr>
          <w:rtl/>
          <w:lang w:bidi="fa-IR"/>
        </w:rPr>
      </w:pPr>
      <w:r w:rsidRPr="004C1BA7">
        <w:rPr>
          <w:rtl/>
          <w:lang w:bidi="fa-IR"/>
        </w:rPr>
        <w:t xml:space="preserve">ثم إن فاطمة </w:t>
      </w:r>
      <w:r w:rsidRPr="00A73E8D">
        <w:rPr>
          <w:rStyle w:val="libAlaemChar"/>
          <w:rtl/>
        </w:rPr>
        <w:t>عليها‌السلام</w:t>
      </w:r>
      <w:r>
        <w:rPr>
          <w:rtl/>
          <w:lang w:bidi="fa-IR"/>
        </w:rPr>
        <w:t xml:space="preserve"> </w:t>
      </w:r>
      <w:r w:rsidR="00FB56AE">
        <w:rPr>
          <w:rtl/>
          <w:lang w:bidi="fa-IR"/>
        </w:rPr>
        <w:t>-</w:t>
      </w:r>
      <w:r>
        <w:rPr>
          <w:rtl/>
          <w:lang w:bidi="fa-IR"/>
        </w:rPr>
        <w:t xml:space="preserve"> </w:t>
      </w:r>
      <w:r w:rsidRPr="004C1BA7">
        <w:rPr>
          <w:rtl/>
          <w:lang w:bidi="fa-IR"/>
        </w:rPr>
        <w:t>مع علوّ منصبها</w:t>
      </w:r>
      <w:r>
        <w:rPr>
          <w:rtl/>
          <w:lang w:bidi="fa-IR"/>
        </w:rPr>
        <w:t xml:space="preserve"> </w:t>
      </w:r>
      <w:r w:rsidR="00FB56AE">
        <w:rPr>
          <w:rtl/>
          <w:lang w:bidi="fa-IR"/>
        </w:rPr>
        <w:t>-</w:t>
      </w:r>
      <w:r>
        <w:rPr>
          <w:rtl/>
          <w:lang w:bidi="fa-IR"/>
        </w:rPr>
        <w:t xml:space="preserve"> </w:t>
      </w:r>
      <w:r w:rsidRPr="004C1BA7">
        <w:rPr>
          <w:rtl/>
          <w:lang w:bidi="fa-IR"/>
        </w:rPr>
        <w:t>زوجته</w:t>
      </w:r>
      <w:r>
        <w:rPr>
          <w:rtl/>
          <w:lang w:bidi="fa-IR"/>
        </w:rPr>
        <w:t>،</w:t>
      </w:r>
      <w:r w:rsidRPr="004C1BA7">
        <w:rPr>
          <w:rtl/>
          <w:lang w:bidi="fa-IR"/>
        </w:rPr>
        <w:t xml:space="preserve"> والحسن والحسين </w:t>
      </w:r>
      <w:r w:rsidRPr="00A73E8D">
        <w:rPr>
          <w:rStyle w:val="libAlaemChar"/>
          <w:rFonts w:hint="cs"/>
          <w:rtl/>
        </w:rPr>
        <w:t>عليهما‌السلام</w:t>
      </w:r>
      <w:r w:rsidRPr="004C1BA7">
        <w:rPr>
          <w:rtl/>
          <w:lang w:bidi="fa-IR"/>
        </w:rPr>
        <w:t xml:space="preserve"> مع كونهما سبطي رسول الله ولداه</w:t>
      </w:r>
      <w:r>
        <w:rPr>
          <w:rtl/>
          <w:lang w:bidi="fa-IR"/>
        </w:rPr>
        <w:t>،</w:t>
      </w:r>
      <w:r w:rsidRPr="004C1BA7">
        <w:rPr>
          <w:rtl/>
          <w:lang w:bidi="fa-IR"/>
        </w:rPr>
        <w:t xml:space="preserve"> والعباس مع علوّ منصبه عمّه ومعه</w:t>
      </w:r>
      <w:r>
        <w:rPr>
          <w:rtl/>
          <w:lang w:bidi="fa-IR"/>
        </w:rPr>
        <w:t>،</w:t>
      </w:r>
      <w:r w:rsidRPr="004C1BA7">
        <w:rPr>
          <w:rtl/>
          <w:lang w:bidi="fa-IR"/>
        </w:rPr>
        <w:t xml:space="preserve"> فإنه روي أنه قال لعلي</w:t>
      </w:r>
      <w:r>
        <w:rPr>
          <w:rtl/>
          <w:lang w:bidi="fa-IR"/>
        </w:rPr>
        <w:t>:</w:t>
      </w:r>
      <w:r w:rsidRPr="004C1BA7">
        <w:rPr>
          <w:rtl/>
          <w:lang w:bidi="fa-IR"/>
        </w:rPr>
        <w:t xml:space="preserve"> أمدد يدك أبايعك حتى يقول الناس بايع عم رسول الله ابن عمه فلا يختلف فيك اثنان</w:t>
      </w:r>
      <w:r>
        <w:rPr>
          <w:rtl/>
          <w:lang w:bidi="fa-IR"/>
        </w:rPr>
        <w:t>،</w:t>
      </w:r>
      <w:r w:rsidRPr="004C1BA7">
        <w:rPr>
          <w:rtl/>
          <w:lang w:bidi="fa-IR"/>
        </w:rPr>
        <w:t xml:space="preserve"> والزبير مع شجاعته كان معه</w:t>
      </w:r>
      <w:r>
        <w:rPr>
          <w:rtl/>
          <w:lang w:bidi="fa-IR"/>
        </w:rPr>
        <w:t xml:space="preserve"> ..</w:t>
      </w:r>
      <w:r w:rsidRPr="004C1BA7">
        <w:rPr>
          <w:rtl/>
          <w:lang w:bidi="fa-IR"/>
        </w:rPr>
        <w:t>. »</w:t>
      </w:r>
      <w:r>
        <w:rPr>
          <w:rtl/>
          <w:lang w:bidi="fa-IR"/>
        </w:rPr>
        <w:t>.</w:t>
      </w:r>
    </w:p>
    <w:p w:rsidR="000D14DD" w:rsidRDefault="000D14DD" w:rsidP="000D14DD">
      <w:pPr>
        <w:pStyle w:val="libNormal"/>
        <w:rPr>
          <w:rtl/>
          <w:lang w:bidi="fa-IR"/>
        </w:rPr>
      </w:pPr>
      <w:r w:rsidRPr="004C1BA7">
        <w:rPr>
          <w:rtl/>
          <w:lang w:bidi="fa-IR"/>
        </w:rPr>
        <w:t>وممن ذكر ذلك في إثبات إمامة أبي بكر والرد على الامامية القاضي ناصر الدين البيضاوي في ( طوالع الأنوار ) وشمس الدين الاصفهاني في شرحه.</w:t>
      </w:r>
    </w:p>
    <w:p w:rsidR="000D14DD" w:rsidRPr="004C1BA7" w:rsidRDefault="000D14DD" w:rsidP="000D14DD">
      <w:pPr>
        <w:pStyle w:val="libNormal"/>
        <w:rPr>
          <w:rtl/>
          <w:lang w:bidi="fa-IR"/>
        </w:rPr>
      </w:pPr>
      <w:r>
        <w:rPr>
          <w:rtl/>
          <w:lang w:bidi="fa-IR"/>
        </w:rPr>
        <w:t>و</w:t>
      </w:r>
      <w:r w:rsidRPr="00AE44A4">
        <w:rPr>
          <w:rtl/>
        </w:rPr>
        <w:t>قال ابن قتيبة</w:t>
      </w:r>
      <w:r>
        <w:rPr>
          <w:rtl/>
        </w:rPr>
        <w:t>:</w:t>
      </w:r>
      <w:r w:rsidRPr="00AE44A4">
        <w:rPr>
          <w:rtl/>
        </w:rPr>
        <w:t xml:space="preserve"> </w:t>
      </w:r>
      <w:r w:rsidRPr="004B5CD1">
        <w:rPr>
          <w:rtl/>
        </w:rPr>
        <w:t>« وكان العباس بن عبد المطلب لقي علي بن أبي طالب فقال له</w:t>
      </w:r>
      <w:r>
        <w:rPr>
          <w:rtl/>
        </w:rPr>
        <w:t>:</w:t>
      </w:r>
      <w:r w:rsidRPr="004B5CD1">
        <w:rPr>
          <w:rtl/>
        </w:rPr>
        <w:t xml:space="preserve"> إن النبي </w:t>
      </w:r>
      <w:r w:rsidR="00287B8A" w:rsidRPr="00287B8A">
        <w:rPr>
          <w:rStyle w:val="libAlaemChar"/>
          <w:rtl/>
        </w:rPr>
        <w:t>صلى‌الله‌عليه‌وآله‌وسلم</w:t>
      </w:r>
      <w:r w:rsidRPr="004B5CD1">
        <w:rPr>
          <w:rtl/>
        </w:rPr>
        <w:t xml:space="preserve"> يقبض فاسأله</w:t>
      </w:r>
      <w:r>
        <w:rPr>
          <w:rtl/>
        </w:rPr>
        <w:t>،</w:t>
      </w:r>
      <w:r w:rsidRPr="004B5CD1">
        <w:rPr>
          <w:rtl/>
        </w:rPr>
        <w:t xml:space="preserve"> فإن</w:t>
      </w:r>
      <w:r w:rsidR="004573F2">
        <w:rPr>
          <w:rFonts w:hint="cs"/>
          <w:rtl/>
        </w:rPr>
        <w:t>ْ</w:t>
      </w:r>
      <w:r w:rsidRPr="004B5CD1">
        <w:rPr>
          <w:rtl/>
        </w:rPr>
        <w:t xml:space="preserve"> كان الأمر لنا بيّنه وان</w:t>
      </w:r>
      <w:r w:rsidR="0087669E">
        <w:rPr>
          <w:rFonts w:hint="cs"/>
          <w:rtl/>
        </w:rPr>
        <w:t>ْ</w:t>
      </w:r>
      <w:r w:rsidRPr="004B5CD1">
        <w:rPr>
          <w:rtl/>
        </w:rPr>
        <w:t xml:space="preserve"> كان لغيرنا أوصى بنا خيرا</w:t>
      </w:r>
      <w:r w:rsidR="0087669E">
        <w:rPr>
          <w:rFonts w:hint="cs"/>
          <w:rtl/>
        </w:rPr>
        <w:t>ً</w:t>
      </w:r>
      <w:r>
        <w:rPr>
          <w:rtl/>
        </w:rPr>
        <w:t>،</w:t>
      </w:r>
      <w:r w:rsidRPr="004B5CD1">
        <w:rPr>
          <w:rtl/>
        </w:rPr>
        <w:t xml:space="preserve"> فلما قبض رسول الله قال العباس لعلي بن أبي طالب</w:t>
      </w:r>
      <w:r>
        <w:rPr>
          <w:rtl/>
        </w:rPr>
        <w:t xml:space="preserve">: </w:t>
      </w:r>
      <w:r w:rsidRPr="004B5CD1">
        <w:rPr>
          <w:rtl/>
        </w:rPr>
        <w:t>أبسط يدك أبايعك فيقال</w:t>
      </w:r>
      <w:r>
        <w:rPr>
          <w:rtl/>
        </w:rPr>
        <w:t>:</w:t>
      </w:r>
      <w:r w:rsidRPr="004B5CD1">
        <w:rPr>
          <w:rtl/>
        </w:rPr>
        <w:t xml:space="preserve"> عمّ</w:t>
      </w:r>
      <w:r w:rsidR="00955B88">
        <w:rPr>
          <w:rFonts w:hint="cs"/>
          <w:rtl/>
        </w:rPr>
        <w:t>ُ</w:t>
      </w:r>
      <w:r w:rsidRPr="004B5CD1">
        <w:rPr>
          <w:rtl/>
        </w:rPr>
        <w:t xml:space="preserve"> رسول الله بايع ابن عمر رسول الله ويبايعك أهل بيتك</w:t>
      </w:r>
      <w:r>
        <w:rPr>
          <w:rtl/>
        </w:rPr>
        <w:t>،</w:t>
      </w:r>
      <w:r w:rsidRPr="004B5CD1">
        <w:rPr>
          <w:rtl/>
        </w:rPr>
        <w:t xml:space="preserve"> وإن كان هذا الأمر إذا كان لم يؤخر</w:t>
      </w:r>
      <w:r>
        <w:rPr>
          <w:rtl/>
        </w:rPr>
        <w:t>،</w:t>
      </w:r>
      <w:r w:rsidRPr="004B5CD1">
        <w:rPr>
          <w:rtl/>
        </w:rPr>
        <w:t xml:space="preserve"> فقال له علي</w:t>
      </w:r>
      <w:r>
        <w:rPr>
          <w:rtl/>
        </w:rPr>
        <w:t>:</w:t>
      </w:r>
      <w:r w:rsidRPr="004B5CD1">
        <w:rPr>
          <w:rtl/>
        </w:rPr>
        <w:t xml:space="preserve"> ومن يطلب هذا الأمر غيرنا</w:t>
      </w:r>
      <w:r>
        <w:rPr>
          <w:rtl/>
        </w:rPr>
        <w:t>؟</w:t>
      </w:r>
      <w:r w:rsidRPr="004B5CD1">
        <w:rPr>
          <w:rtl/>
        </w:rPr>
        <w:t xml:space="preserve"> وقد كان العباس لقي أبا بكر فقال</w:t>
      </w:r>
      <w:r>
        <w:rPr>
          <w:rtl/>
        </w:rPr>
        <w:t>:</w:t>
      </w:r>
      <w:r w:rsidRPr="004B5CD1">
        <w:rPr>
          <w:rtl/>
        </w:rPr>
        <w:t xml:space="preserve"> هل أوصاك رسول الله بشيء</w:t>
      </w:r>
      <w:r>
        <w:rPr>
          <w:rtl/>
        </w:rPr>
        <w:t>؟</w:t>
      </w:r>
      <w:r w:rsidRPr="004B5CD1">
        <w:rPr>
          <w:rtl/>
        </w:rPr>
        <w:t xml:space="preserve"> فقال</w:t>
      </w:r>
      <w:r>
        <w:rPr>
          <w:rtl/>
        </w:rPr>
        <w:t xml:space="preserve">: </w:t>
      </w:r>
      <w:r w:rsidRPr="004B5CD1">
        <w:rPr>
          <w:rtl/>
        </w:rPr>
        <w:t>لا. فلقي العباس عمر فقال له مثله فقال عمر</w:t>
      </w:r>
      <w:r>
        <w:rPr>
          <w:rtl/>
        </w:rPr>
        <w:t>:</w:t>
      </w:r>
      <w:r w:rsidRPr="004B5CD1">
        <w:rPr>
          <w:rtl/>
        </w:rPr>
        <w:t xml:space="preserve"> لا. فعند ذلك قال العباس لعلي</w:t>
      </w:r>
      <w:r>
        <w:rPr>
          <w:rtl/>
        </w:rPr>
        <w:t xml:space="preserve">: </w:t>
      </w:r>
      <w:r w:rsidRPr="004B5CD1">
        <w:rPr>
          <w:rtl/>
        </w:rPr>
        <w:t xml:space="preserve">أبسط يدك أبايعك ويبايعك أهل بيتك » </w:t>
      </w:r>
      <w:r w:rsidRPr="00AE44A4">
        <w:rPr>
          <w:rStyle w:val="libFootnotenumChar"/>
          <w:rtl/>
        </w:rPr>
        <w:t>(1)</w:t>
      </w:r>
      <w:r>
        <w:rPr>
          <w:rtl/>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الامامة والسياسة 1 / 4.</w:t>
      </w:r>
    </w:p>
    <w:p w:rsidR="000D14DD" w:rsidRDefault="000D14DD" w:rsidP="000D14DD">
      <w:pPr>
        <w:pStyle w:val="libNormal"/>
        <w:rPr>
          <w:rtl/>
          <w:lang w:bidi="fa-IR"/>
        </w:rPr>
      </w:pPr>
      <w:r>
        <w:rPr>
          <w:rtl/>
          <w:lang w:bidi="fa-IR"/>
        </w:rPr>
        <w:br w:type="page"/>
      </w:r>
    </w:p>
    <w:p w:rsidR="003C0B4F" w:rsidRDefault="000D14DD" w:rsidP="000D14DD">
      <w:pPr>
        <w:pStyle w:val="Heading2"/>
        <w:rPr>
          <w:rtl/>
          <w:lang w:bidi="fa-IR"/>
        </w:rPr>
      </w:pPr>
      <w:bookmarkStart w:id="779" w:name="_Toc347630346"/>
      <w:bookmarkStart w:id="780" w:name="_Toc407003770"/>
      <w:bookmarkStart w:id="781" w:name="_Toc94612849"/>
      <w:r w:rsidRPr="004C1BA7">
        <w:rPr>
          <w:rtl/>
          <w:lang w:bidi="fa-IR"/>
        </w:rPr>
        <w:lastRenderedPageBreak/>
        <w:t>5</w:t>
      </w:r>
      <w:r>
        <w:rPr>
          <w:rtl/>
          <w:lang w:bidi="fa-IR"/>
        </w:rPr>
        <w:t xml:space="preserve"> </w:t>
      </w:r>
      <w:r w:rsidR="00FB56AE">
        <w:rPr>
          <w:rtl/>
          <w:lang w:bidi="fa-IR"/>
        </w:rPr>
        <w:t>-</w:t>
      </w:r>
      <w:r>
        <w:rPr>
          <w:rtl/>
          <w:lang w:bidi="fa-IR"/>
        </w:rPr>
        <w:t xml:space="preserve"> </w:t>
      </w:r>
      <w:r w:rsidR="0049061B">
        <w:rPr>
          <w:rFonts w:hint="cs"/>
          <w:rtl/>
          <w:lang w:bidi="fa-IR"/>
        </w:rPr>
        <w:t>إ</w:t>
      </w:r>
      <w:r w:rsidRPr="004C1BA7">
        <w:rPr>
          <w:rtl/>
          <w:lang w:bidi="fa-IR"/>
        </w:rPr>
        <w:t>عتذار العباس عن قبول وصيّة النبي</w:t>
      </w:r>
      <w:bookmarkEnd w:id="779"/>
      <w:bookmarkEnd w:id="780"/>
      <w:bookmarkEnd w:id="781"/>
    </w:p>
    <w:p w:rsidR="000D14DD" w:rsidRPr="004C1BA7" w:rsidRDefault="000D14DD" w:rsidP="000D14DD">
      <w:pPr>
        <w:pStyle w:val="libNormal"/>
        <w:rPr>
          <w:rtl/>
          <w:lang w:bidi="fa-IR"/>
        </w:rPr>
      </w:pPr>
      <w:r w:rsidRPr="00AE44A4">
        <w:rPr>
          <w:rtl/>
        </w:rPr>
        <w:t>روى السيد علي الهمداني في ( مودّة القربى )</w:t>
      </w:r>
      <w:r>
        <w:rPr>
          <w:rtl/>
        </w:rPr>
        <w:t>:</w:t>
      </w:r>
      <w:r w:rsidRPr="00AE44A4">
        <w:rPr>
          <w:rtl/>
        </w:rPr>
        <w:t xml:space="preserve"> « عن أبي حمزة الثمالي </w:t>
      </w:r>
      <w:r w:rsidRPr="00A73E8D">
        <w:rPr>
          <w:rStyle w:val="libAlaemChar"/>
          <w:rtl/>
        </w:rPr>
        <w:t>رضي‌الله‌عنه</w:t>
      </w:r>
      <w:r w:rsidRPr="00AE44A4">
        <w:rPr>
          <w:rtl/>
        </w:rPr>
        <w:t xml:space="preserve"> عن أبي جعفر الباقر عن آبائه </w:t>
      </w:r>
      <w:r w:rsidRPr="00A73E8D">
        <w:rPr>
          <w:rStyle w:val="libAlaemChar"/>
          <w:rtl/>
        </w:rPr>
        <w:t>عليهم‌السلام</w:t>
      </w:r>
      <w:r w:rsidRPr="00AE44A4">
        <w:rPr>
          <w:rtl/>
        </w:rPr>
        <w:t xml:space="preserve"> قال</w:t>
      </w:r>
      <w:r>
        <w:rPr>
          <w:rtl/>
        </w:rPr>
        <w:t>:</w:t>
      </w:r>
      <w:r w:rsidRPr="00AE44A4">
        <w:rPr>
          <w:rtl/>
        </w:rPr>
        <w:t xml:space="preserve"> </w:t>
      </w:r>
      <w:r w:rsidRPr="004B5CD1">
        <w:rPr>
          <w:rtl/>
        </w:rPr>
        <w:t xml:space="preserve">لمّا مرض رسول الله </w:t>
      </w:r>
      <w:r w:rsidR="00287B8A" w:rsidRPr="00287B8A">
        <w:rPr>
          <w:rStyle w:val="libAlaemChar"/>
          <w:rtl/>
        </w:rPr>
        <w:t>صلى‌الله‌عليه‌وآله‌وسلم</w:t>
      </w:r>
      <w:r w:rsidRPr="004B5CD1">
        <w:rPr>
          <w:rtl/>
        </w:rPr>
        <w:t xml:space="preserve"> مرضه الذي قبض فيه</w:t>
      </w:r>
      <w:r>
        <w:rPr>
          <w:rtl/>
        </w:rPr>
        <w:t>،</w:t>
      </w:r>
      <w:r w:rsidRPr="004B5CD1">
        <w:rPr>
          <w:rtl/>
        </w:rPr>
        <w:t xml:space="preserve"> كان رأسه في حجر علي</w:t>
      </w:r>
      <w:r>
        <w:rPr>
          <w:rtl/>
        </w:rPr>
        <w:t>،</w:t>
      </w:r>
      <w:r w:rsidRPr="004B5CD1">
        <w:rPr>
          <w:rtl/>
        </w:rPr>
        <w:t xml:space="preserve"> والعباس يذب عنه</w:t>
      </w:r>
      <w:r>
        <w:rPr>
          <w:rtl/>
        </w:rPr>
        <w:t>،</w:t>
      </w:r>
      <w:r w:rsidRPr="004B5CD1">
        <w:rPr>
          <w:rtl/>
        </w:rPr>
        <w:t xml:space="preserve"> والبيت غاص بالمهاجرين والأنصار</w:t>
      </w:r>
      <w:r>
        <w:rPr>
          <w:rtl/>
        </w:rPr>
        <w:t>،</w:t>
      </w:r>
      <w:r w:rsidRPr="004B5CD1">
        <w:rPr>
          <w:rtl/>
        </w:rPr>
        <w:t xml:space="preserve"> فقال </w:t>
      </w:r>
      <w:r w:rsidRPr="00A73E8D">
        <w:rPr>
          <w:rStyle w:val="libAlaemChar"/>
          <w:rtl/>
        </w:rPr>
        <w:t>عليه‌السلام</w:t>
      </w:r>
      <w:r>
        <w:rPr>
          <w:rtl/>
        </w:rPr>
        <w:t>:</w:t>
      </w:r>
      <w:r w:rsidRPr="004B5CD1">
        <w:rPr>
          <w:rtl/>
        </w:rPr>
        <w:t xml:space="preserve"> يا عم أتقبل وصيتي وتنجز عداتي</w:t>
      </w:r>
      <w:r>
        <w:rPr>
          <w:rtl/>
        </w:rPr>
        <w:t>؟</w:t>
      </w:r>
      <w:r w:rsidRPr="004B5CD1">
        <w:rPr>
          <w:rtl/>
        </w:rPr>
        <w:t xml:space="preserve"> فخنق عليا</w:t>
      </w:r>
      <w:r w:rsidR="00433447">
        <w:rPr>
          <w:rFonts w:hint="cs"/>
          <w:rtl/>
        </w:rPr>
        <w:t>ً</w:t>
      </w:r>
      <w:r w:rsidRPr="004B5CD1">
        <w:rPr>
          <w:rtl/>
        </w:rPr>
        <w:t xml:space="preserve"> العبرة وما استطاع أن يجيبه</w:t>
      </w:r>
      <w:r>
        <w:rPr>
          <w:rtl/>
        </w:rPr>
        <w:t>،</w:t>
      </w:r>
      <w:r w:rsidRPr="004B5CD1">
        <w:rPr>
          <w:rtl/>
        </w:rPr>
        <w:t xml:space="preserve"> فأعادها عليه</w:t>
      </w:r>
      <w:r>
        <w:rPr>
          <w:rtl/>
        </w:rPr>
        <w:t>،</w:t>
      </w:r>
      <w:r w:rsidRPr="004B5CD1">
        <w:rPr>
          <w:rtl/>
        </w:rPr>
        <w:t xml:space="preserve"> فقال علي</w:t>
      </w:r>
      <w:r>
        <w:rPr>
          <w:rtl/>
        </w:rPr>
        <w:t>:</w:t>
      </w:r>
      <w:r w:rsidRPr="004B5CD1">
        <w:rPr>
          <w:rtl/>
        </w:rPr>
        <w:t xml:space="preserve"> بأبي أنت وأمي نعم. فقال رسول الله </w:t>
      </w:r>
      <w:r w:rsidR="00287B8A" w:rsidRPr="00287B8A">
        <w:rPr>
          <w:rStyle w:val="libAlaemChar"/>
          <w:rtl/>
        </w:rPr>
        <w:t>صلى‌الله‌عليه‌وآله‌وسلم</w:t>
      </w:r>
      <w:r>
        <w:rPr>
          <w:rtl/>
        </w:rPr>
        <w:t>:</w:t>
      </w:r>
      <w:r w:rsidRPr="004B5CD1">
        <w:rPr>
          <w:rtl/>
        </w:rPr>
        <w:t xml:space="preserve"> أنت أخي ووصيي ووزيري وخليفتي.</w:t>
      </w:r>
    </w:p>
    <w:p w:rsidR="003C0B4F" w:rsidRDefault="000D14DD" w:rsidP="000D14DD">
      <w:pPr>
        <w:pStyle w:val="libNormal"/>
        <w:rPr>
          <w:rtl/>
        </w:rPr>
      </w:pPr>
      <w:r w:rsidRPr="004B5CD1">
        <w:rPr>
          <w:rtl/>
        </w:rPr>
        <w:t>ثم قال</w:t>
      </w:r>
      <w:r>
        <w:rPr>
          <w:rtl/>
        </w:rPr>
        <w:t>:</w:t>
      </w:r>
      <w:r w:rsidRPr="004B5CD1">
        <w:rPr>
          <w:rtl/>
        </w:rPr>
        <w:t xml:space="preserve"> يا بلال هلم سيف رسول الله ذا الفقار</w:t>
      </w:r>
      <w:r>
        <w:rPr>
          <w:rtl/>
        </w:rPr>
        <w:t>،</w:t>
      </w:r>
      <w:r w:rsidRPr="004B5CD1">
        <w:rPr>
          <w:rtl/>
        </w:rPr>
        <w:t xml:space="preserve"> فجاء به بلال فوضع بين يدي رسول الله ثم قال</w:t>
      </w:r>
      <w:r>
        <w:rPr>
          <w:rtl/>
        </w:rPr>
        <w:t>:</w:t>
      </w:r>
      <w:r w:rsidRPr="004B5CD1">
        <w:rPr>
          <w:rtl/>
        </w:rPr>
        <w:t xml:space="preserve"> يا بلال هلمّ</w:t>
      </w:r>
      <w:r w:rsidR="00433447">
        <w:rPr>
          <w:rFonts w:hint="cs"/>
          <w:rtl/>
        </w:rPr>
        <w:t>َ</w:t>
      </w:r>
      <w:r w:rsidRPr="004B5CD1">
        <w:rPr>
          <w:rtl/>
        </w:rPr>
        <w:t xml:space="preserve"> مغفر رسول الله ذا النجدين فجاء به فوضعه</w:t>
      </w:r>
      <w:r>
        <w:rPr>
          <w:rtl/>
        </w:rPr>
        <w:t>،</w:t>
      </w:r>
      <w:r w:rsidRPr="004B5CD1">
        <w:rPr>
          <w:rtl/>
        </w:rPr>
        <w:t xml:space="preserve"> ثم قال</w:t>
      </w:r>
      <w:r>
        <w:rPr>
          <w:rtl/>
        </w:rPr>
        <w:t>:</w:t>
      </w:r>
      <w:r w:rsidRPr="004B5CD1">
        <w:rPr>
          <w:rtl/>
        </w:rPr>
        <w:t xml:space="preserve"> يا بلال هلم درع رسول الله ذات الفصول فجاء بها</w:t>
      </w:r>
      <w:r>
        <w:rPr>
          <w:rtl/>
        </w:rPr>
        <w:t>،</w:t>
      </w:r>
      <w:r w:rsidRPr="004B5CD1">
        <w:rPr>
          <w:rtl/>
        </w:rPr>
        <w:t xml:space="preserve"> ثم قال</w:t>
      </w:r>
      <w:r>
        <w:rPr>
          <w:rtl/>
        </w:rPr>
        <w:t xml:space="preserve">: </w:t>
      </w:r>
      <w:r w:rsidRPr="004B5CD1">
        <w:rPr>
          <w:rtl/>
        </w:rPr>
        <w:t>يا بلال هلم فرس رسول الله المرتجز فأتى به فأوثقه</w:t>
      </w:r>
      <w:r>
        <w:rPr>
          <w:rtl/>
        </w:rPr>
        <w:t>،</w:t>
      </w:r>
      <w:r w:rsidRPr="004B5CD1">
        <w:rPr>
          <w:rtl/>
        </w:rPr>
        <w:t xml:space="preserve"> ثم قال</w:t>
      </w:r>
      <w:r>
        <w:rPr>
          <w:rtl/>
        </w:rPr>
        <w:t>:</w:t>
      </w:r>
      <w:r w:rsidRPr="004B5CD1">
        <w:rPr>
          <w:rtl/>
        </w:rPr>
        <w:t xml:space="preserve"> هلم ناقة رسول الله العضباء فجاء بها فأوثقها</w:t>
      </w:r>
      <w:r>
        <w:rPr>
          <w:rtl/>
        </w:rPr>
        <w:t>،</w:t>
      </w:r>
      <w:r w:rsidRPr="004B5CD1">
        <w:rPr>
          <w:rtl/>
        </w:rPr>
        <w:t xml:space="preserve"> ثم قال</w:t>
      </w:r>
      <w:r>
        <w:rPr>
          <w:rtl/>
        </w:rPr>
        <w:t>:</w:t>
      </w:r>
      <w:r w:rsidRPr="004B5CD1">
        <w:rPr>
          <w:rtl/>
        </w:rPr>
        <w:t xml:space="preserve"> يا بلال هلم بردة رسول الله السحاب فجاء بها فوضعها ثم قال</w:t>
      </w:r>
      <w:r>
        <w:rPr>
          <w:rtl/>
        </w:rPr>
        <w:t>:</w:t>
      </w:r>
      <w:r w:rsidRPr="004B5CD1">
        <w:rPr>
          <w:rtl/>
        </w:rPr>
        <w:t xml:space="preserve"> يا بلال هلم قضيب رسول الله الممشوق فجاء به فوضعه.</w:t>
      </w:r>
      <w:r>
        <w:rPr>
          <w:rFonts w:hint="cs"/>
          <w:rtl/>
        </w:rPr>
        <w:t xml:space="preserve"> </w:t>
      </w:r>
      <w:r w:rsidRPr="004B5CD1">
        <w:rPr>
          <w:rtl/>
        </w:rPr>
        <w:t>فلم يزل يدعو بشيء بعد شيء حتى العصابة التي كان يعصب بها بطنه في الحرب</w:t>
      </w:r>
      <w:r>
        <w:rPr>
          <w:rtl/>
        </w:rPr>
        <w:t>،</w:t>
      </w:r>
      <w:r w:rsidRPr="004B5CD1">
        <w:rPr>
          <w:rtl/>
        </w:rPr>
        <w:t xml:space="preserve"> ثم نزع الخاتم فدفعه الى علي</w:t>
      </w:r>
      <w:r>
        <w:rPr>
          <w:rtl/>
        </w:rPr>
        <w:t>،</w:t>
      </w:r>
      <w:r w:rsidRPr="004B5CD1">
        <w:rPr>
          <w:rtl/>
        </w:rPr>
        <w:t xml:space="preserve"> ثم قال</w:t>
      </w:r>
      <w:r>
        <w:rPr>
          <w:rtl/>
        </w:rPr>
        <w:t>:</w:t>
      </w:r>
    </w:p>
    <w:p w:rsidR="000D14DD" w:rsidRPr="004C1BA7" w:rsidRDefault="000D14DD" w:rsidP="000D14DD">
      <w:pPr>
        <w:pStyle w:val="libNormal"/>
        <w:rPr>
          <w:rtl/>
          <w:lang w:bidi="fa-IR"/>
        </w:rPr>
      </w:pPr>
      <w:r w:rsidRPr="004B5CD1">
        <w:rPr>
          <w:rtl/>
        </w:rPr>
        <w:t>يا علي اذهب بها أجمع فاستودعها بيتك بشهادة المهاجرين والأنصار</w:t>
      </w:r>
      <w:r>
        <w:rPr>
          <w:rtl/>
        </w:rPr>
        <w:t>،</w:t>
      </w:r>
      <w:r w:rsidRPr="004B5CD1">
        <w:rPr>
          <w:rtl/>
        </w:rPr>
        <w:t xml:space="preserve"> ليس لأحد أن ينازعك فيها بعدي</w:t>
      </w:r>
      <w:r>
        <w:rPr>
          <w:rtl/>
        </w:rPr>
        <w:t>،</w:t>
      </w:r>
      <w:r w:rsidRPr="004B5CD1">
        <w:rPr>
          <w:rtl/>
        </w:rPr>
        <w:t xml:space="preserve"> فانطلق أمير المؤمنين حتى وضعها في منزله ثم رجع »</w:t>
      </w:r>
      <w:r>
        <w:rPr>
          <w:rtl/>
        </w:rPr>
        <w:t>.</w:t>
      </w:r>
    </w:p>
    <w:p w:rsidR="000D14DD" w:rsidRPr="004C1BA7" w:rsidRDefault="000D14DD" w:rsidP="000D14DD">
      <w:pPr>
        <w:pStyle w:val="libNormal"/>
        <w:rPr>
          <w:rtl/>
          <w:lang w:bidi="fa-IR"/>
        </w:rPr>
      </w:pPr>
      <w:r w:rsidRPr="00AE44A4">
        <w:rPr>
          <w:rStyle w:val="libBold2Char"/>
          <w:rtl/>
        </w:rPr>
        <w:t>أقول</w:t>
      </w:r>
      <w:r>
        <w:rPr>
          <w:rStyle w:val="libBold2Char"/>
          <w:rtl/>
        </w:rPr>
        <w:t>:</w:t>
      </w:r>
      <w:r w:rsidRPr="004C1BA7">
        <w:rPr>
          <w:rtl/>
          <w:lang w:bidi="fa-IR"/>
        </w:rPr>
        <w:t xml:space="preserve"> من هذا الحديث يعلم أن رسول الله </w:t>
      </w:r>
      <w:r w:rsidR="00287B8A" w:rsidRPr="00287B8A">
        <w:rPr>
          <w:rStyle w:val="libAlaemChar"/>
          <w:rtl/>
        </w:rPr>
        <w:t>صلى‌الله‌عليه‌وآله‌وسلم</w:t>
      </w:r>
      <w:r w:rsidRPr="004C1BA7">
        <w:rPr>
          <w:rtl/>
          <w:lang w:bidi="fa-IR"/>
        </w:rPr>
        <w:t xml:space="preserve"> كان بصدد الإ</w:t>
      </w:r>
      <w:r w:rsidR="00867D53">
        <w:rPr>
          <w:rFonts w:hint="cs"/>
          <w:rtl/>
          <w:lang w:bidi="fa-IR"/>
        </w:rPr>
        <w:t>ِ</w:t>
      </w:r>
      <w:r w:rsidRPr="004C1BA7">
        <w:rPr>
          <w:rtl/>
          <w:lang w:bidi="fa-IR"/>
        </w:rPr>
        <w:t>علان عن عدم استحقاق العباس الخلافة</w:t>
      </w:r>
      <w:r>
        <w:rPr>
          <w:rtl/>
          <w:lang w:bidi="fa-IR"/>
        </w:rPr>
        <w:t>،</w:t>
      </w:r>
      <w:r w:rsidRPr="004C1BA7">
        <w:rPr>
          <w:rtl/>
          <w:lang w:bidi="fa-IR"/>
        </w:rPr>
        <w:t xml:space="preserve"> فسأله أولا</w:t>
      </w:r>
      <w:r w:rsidR="00867D53">
        <w:rPr>
          <w:rFonts w:hint="cs"/>
          <w:rtl/>
          <w:lang w:bidi="fa-IR"/>
        </w:rPr>
        <w:t>ً</w:t>
      </w:r>
      <w:r w:rsidRPr="004C1BA7">
        <w:rPr>
          <w:rtl/>
          <w:lang w:bidi="fa-IR"/>
        </w:rPr>
        <w:t xml:space="preserve"> عن قبول</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الوصية</w:t>
      </w:r>
      <w:r>
        <w:rPr>
          <w:rtl/>
          <w:lang w:bidi="fa-IR"/>
        </w:rPr>
        <w:t>،</w:t>
      </w:r>
      <w:r w:rsidRPr="004C1BA7">
        <w:rPr>
          <w:rtl/>
          <w:lang w:bidi="fa-IR"/>
        </w:rPr>
        <w:t xml:space="preserve"> فلمّا علم العباس عدم استحقاقه اعتذر عن ذلك</w:t>
      </w:r>
      <w:r>
        <w:rPr>
          <w:rtl/>
          <w:lang w:bidi="fa-IR"/>
        </w:rPr>
        <w:t>،</w:t>
      </w:r>
      <w:r w:rsidRPr="004C1BA7">
        <w:rPr>
          <w:rtl/>
          <w:lang w:bidi="fa-IR"/>
        </w:rPr>
        <w:t xml:space="preserve"> ثم إن النبي جعل عليا</w:t>
      </w:r>
      <w:r w:rsidR="00C455F1">
        <w:rPr>
          <w:rFonts w:hint="cs"/>
          <w:rtl/>
          <w:lang w:bidi="fa-IR"/>
        </w:rPr>
        <w:t>ً</w:t>
      </w:r>
      <w:r w:rsidRPr="004C1BA7">
        <w:rPr>
          <w:rtl/>
          <w:lang w:bidi="fa-IR"/>
        </w:rPr>
        <w:t xml:space="preserve"> وصيه</w:t>
      </w:r>
      <w:r>
        <w:rPr>
          <w:rtl/>
          <w:lang w:bidi="fa-IR"/>
        </w:rPr>
        <w:t>،</w:t>
      </w:r>
      <w:r w:rsidRPr="004C1BA7">
        <w:rPr>
          <w:rtl/>
          <w:lang w:bidi="fa-IR"/>
        </w:rPr>
        <w:t xml:space="preserve"> ونص على أنه وزيره وخليفته من بعده</w:t>
      </w:r>
      <w:r>
        <w:rPr>
          <w:rtl/>
          <w:lang w:bidi="fa-IR"/>
        </w:rPr>
        <w:t>،</w:t>
      </w:r>
      <w:r w:rsidRPr="004C1BA7">
        <w:rPr>
          <w:rtl/>
          <w:lang w:bidi="fa-IR"/>
        </w:rPr>
        <w:t xml:space="preserve"> وهذا النص الجلي والمحفوف بالقرائن القطعية لا يدع مجالا</w:t>
      </w:r>
      <w:r w:rsidR="00C455F1">
        <w:rPr>
          <w:rFonts w:hint="cs"/>
          <w:rtl/>
          <w:lang w:bidi="fa-IR"/>
        </w:rPr>
        <w:t>ً</w:t>
      </w:r>
      <w:r w:rsidRPr="004C1BA7">
        <w:rPr>
          <w:rtl/>
          <w:lang w:bidi="fa-IR"/>
        </w:rPr>
        <w:t xml:space="preserve"> لأن يتوهم أحد خلافة العباس أبدا</w:t>
      </w:r>
      <w:r w:rsidR="00C455F1">
        <w:rPr>
          <w:rFonts w:hint="cs"/>
          <w:rtl/>
          <w:lang w:bidi="fa-IR"/>
        </w:rPr>
        <w:t>ً</w:t>
      </w:r>
      <w:r w:rsidRPr="004C1BA7">
        <w:rPr>
          <w:rtl/>
          <w:lang w:bidi="fa-IR"/>
        </w:rPr>
        <w:t>.</w:t>
      </w:r>
    </w:p>
    <w:p w:rsidR="000D14DD" w:rsidRPr="004C1BA7" w:rsidRDefault="000D14DD" w:rsidP="000D14DD">
      <w:pPr>
        <w:pStyle w:val="Heading2"/>
        <w:rPr>
          <w:rtl/>
          <w:lang w:bidi="fa-IR"/>
        </w:rPr>
      </w:pPr>
      <w:bookmarkStart w:id="782" w:name="_Toc347630347"/>
      <w:bookmarkStart w:id="783" w:name="_Toc407003771"/>
      <w:bookmarkStart w:id="784" w:name="_Toc94612850"/>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حديث يوم الدار</w:t>
      </w:r>
      <w:bookmarkEnd w:id="782"/>
      <w:bookmarkEnd w:id="783"/>
      <w:bookmarkEnd w:id="784"/>
    </w:p>
    <w:p w:rsidR="000D14DD" w:rsidRPr="004C1BA7" w:rsidRDefault="000D14DD" w:rsidP="000D14DD">
      <w:pPr>
        <w:pStyle w:val="libNormal"/>
        <w:rPr>
          <w:rtl/>
          <w:lang w:bidi="fa-IR"/>
        </w:rPr>
      </w:pPr>
      <w:r w:rsidRPr="004C1BA7">
        <w:rPr>
          <w:rtl/>
          <w:lang w:bidi="fa-IR"/>
        </w:rPr>
        <w:t xml:space="preserve">ومن الأدلة على أن أمير المؤمنين </w:t>
      </w:r>
      <w:r w:rsidRPr="00A73E8D">
        <w:rPr>
          <w:rStyle w:val="libAlaemChar"/>
          <w:rtl/>
        </w:rPr>
        <w:t>عليه‌السلام</w:t>
      </w:r>
      <w:r w:rsidRPr="004C1BA7">
        <w:rPr>
          <w:rtl/>
          <w:lang w:bidi="fa-IR"/>
        </w:rPr>
        <w:t xml:space="preserve"> وارث النبي </w:t>
      </w:r>
      <w:r w:rsidR="00287B8A" w:rsidRPr="00287B8A">
        <w:rPr>
          <w:rStyle w:val="libAlaemChar"/>
          <w:rtl/>
        </w:rPr>
        <w:t>صلى‌الله‌عليه‌وآله‌وسلم</w:t>
      </w:r>
      <w:r w:rsidRPr="004C1BA7">
        <w:rPr>
          <w:rtl/>
          <w:lang w:bidi="fa-IR"/>
        </w:rPr>
        <w:t xml:space="preserve"> حديث يوم الدار</w:t>
      </w:r>
      <w:r>
        <w:rPr>
          <w:rtl/>
          <w:lang w:bidi="fa-IR"/>
        </w:rPr>
        <w:t>،</w:t>
      </w:r>
      <w:r w:rsidRPr="004C1BA7">
        <w:rPr>
          <w:rtl/>
          <w:lang w:bidi="fa-IR"/>
        </w:rPr>
        <w:t xml:space="preserve"> حيث نصّ فيه على ذلك بصراحة</w:t>
      </w:r>
      <w:r>
        <w:rPr>
          <w:rtl/>
          <w:lang w:bidi="fa-IR"/>
        </w:rPr>
        <w:t>،</w:t>
      </w:r>
      <w:r w:rsidRPr="004C1BA7">
        <w:rPr>
          <w:rtl/>
          <w:lang w:bidi="fa-IR"/>
        </w:rPr>
        <w:t xml:space="preserve"> وقد استدل به علي </w:t>
      </w:r>
      <w:r w:rsidRPr="00A73E8D">
        <w:rPr>
          <w:rStyle w:val="libAlaemChar"/>
          <w:rtl/>
        </w:rPr>
        <w:t>عليه‌السلام</w:t>
      </w:r>
      <w:r w:rsidRPr="004C1BA7">
        <w:rPr>
          <w:rtl/>
          <w:lang w:bidi="fa-IR"/>
        </w:rPr>
        <w:t xml:space="preserve"> في جواب من سأله</w:t>
      </w:r>
      <w:r>
        <w:rPr>
          <w:rtl/>
          <w:lang w:bidi="fa-IR"/>
        </w:rPr>
        <w:t>:</w:t>
      </w:r>
      <w:r w:rsidRPr="004C1BA7">
        <w:rPr>
          <w:rtl/>
          <w:lang w:bidi="fa-IR"/>
        </w:rPr>
        <w:t xml:space="preserve"> لم ورثت ابن عمك دون عمك</w:t>
      </w:r>
      <w:r>
        <w:rPr>
          <w:rtl/>
          <w:lang w:bidi="fa-IR"/>
        </w:rPr>
        <w:t>؟</w:t>
      </w:r>
      <w:r>
        <w:rPr>
          <w:rFonts w:hint="cs"/>
          <w:rtl/>
          <w:lang w:bidi="fa-IR"/>
        </w:rPr>
        <w:t xml:space="preserve"> </w:t>
      </w:r>
      <w:r w:rsidRPr="00AE44A4">
        <w:rPr>
          <w:rtl/>
        </w:rPr>
        <w:t>قال ولي الله الدهلوي « في كتاب الخصائص عن ربيعة بن ناجد</w:t>
      </w:r>
      <w:r>
        <w:rPr>
          <w:rtl/>
        </w:rPr>
        <w:t>:</w:t>
      </w:r>
      <w:r w:rsidRPr="00AE44A4">
        <w:rPr>
          <w:rtl/>
        </w:rPr>
        <w:t xml:space="preserve"> </w:t>
      </w:r>
      <w:r w:rsidRPr="004B5CD1">
        <w:rPr>
          <w:rtl/>
        </w:rPr>
        <w:t xml:space="preserve">إن رجلا قال لعلي بن أبي طالب </w:t>
      </w:r>
      <w:r w:rsidRPr="00A73E8D">
        <w:rPr>
          <w:rStyle w:val="libAlaemChar"/>
          <w:rtl/>
        </w:rPr>
        <w:t>رضي‌الله‌عنه</w:t>
      </w:r>
      <w:r>
        <w:rPr>
          <w:rtl/>
        </w:rPr>
        <w:t>:</w:t>
      </w:r>
      <w:r w:rsidRPr="004B5CD1">
        <w:rPr>
          <w:rtl/>
        </w:rPr>
        <w:t xml:space="preserve"> لم ورثت ابن عمك دون عمك</w:t>
      </w:r>
      <w:r>
        <w:rPr>
          <w:rtl/>
        </w:rPr>
        <w:t>؟</w:t>
      </w:r>
      <w:r w:rsidRPr="004B5CD1">
        <w:rPr>
          <w:rtl/>
        </w:rPr>
        <w:t xml:space="preserve"> قال</w:t>
      </w:r>
      <w:r>
        <w:rPr>
          <w:rtl/>
        </w:rPr>
        <w:t>:</w:t>
      </w:r>
      <w:r w:rsidRPr="004B5CD1">
        <w:rPr>
          <w:rtl/>
        </w:rPr>
        <w:t xml:space="preserve"> جمع رسول الله</w:t>
      </w:r>
      <w:r>
        <w:rPr>
          <w:rtl/>
        </w:rPr>
        <w:t xml:space="preserve"> </w:t>
      </w:r>
      <w:r w:rsidR="00FB56AE">
        <w:rPr>
          <w:rtl/>
        </w:rPr>
        <w:t>-</w:t>
      </w:r>
      <w:r>
        <w:rPr>
          <w:rtl/>
        </w:rPr>
        <w:t xml:space="preserve"> </w:t>
      </w:r>
      <w:r w:rsidRPr="004B5CD1">
        <w:rPr>
          <w:rtl/>
        </w:rPr>
        <w:t>أو قال</w:t>
      </w:r>
      <w:r>
        <w:rPr>
          <w:rtl/>
        </w:rPr>
        <w:t>:</w:t>
      </w:r>
      <w:r w:rsidRPr="004B5CD1">
        <w:rPr>
          <w:rtl/>
        </w:rPr>
        <w:t xml:space="preserve"> دعا رسول الله </w:t>
      </w:r>
      <w:r w:rsidR="00287B8A" w:rsidRPr="00287B8A">
        <w:rPr>
          <w:rStyle w:val="libAlaemChar"/>
          <w:rtl/>
        </w:rPr>
        <w:t>صلى‌الله‌عليه‌وآله‌وسلم</w:t>
      </w:r>
      <w:r>
        <w:rPr>
          <w:rtl/>
        </w:rPr>
        <w:t xml:space="preserve"> </w:t>
      </w:r>
      <w:r w:rsidR="00FB56AE">
        <w:rPr>
          <w:rtl/>
        </w:rPr>
        <w:t>-</w:t>
      </w:r>
      <w:r>
        <w:rPr>
          <w:rtl/>
        </w:rPr>
        <w:t xml:space="preserve"> </w:t>
      </w:r>
      <w:r w:rsidRPr="004B5CD1">
        <w:rPr>
          <w:rtl/>
        </w:rPr>
        <w:t>بني عبد المطلب فصنع لهم مدّا</w:t>
      </w:r>
      <w:r w:rsidR="00C455F1">
        <w:rPr>
          <w:rFonts w:hint="cs"/>
          <w:rtl/>
        </w:rPr>
        <w:t>ً</w:t>
      </w:r>
      <w:r w:rsidRPr="004B5CD1">
        <w:rPr>
          <w:rtl/>
        </w:rPr>
        <w:t xml:space="preserve"> من طعام</w:t>
      </w:r>
      <w:r>
        <w:rPr>
          <w:rtl/>
        </w:rPr>
        <w:t>،</w:t>
      </w:r>
      <w:r w:rsidRPr="004B5CD1">
        <w:rPr>
          <w:rtl/>
        </w:rPr>
        <w:t xml:space="preserve"> فأكلوا حتى شبعوا وبقي الطعام كما هو كأن لم يمس</w:t>
      </w:r>
      <w:r>
        <w:rPr>
          <w:rtl/>
        </w:rPr>
        <w:t>،</w:t>
      </w:r>
      <w:r w:rsidRPr="004B5CD1">
        <w:rPr>
          <w:rtl/>
        </w:rPr>
        <w:t xml:space="preserve"> ثم دعا بغمرة فشربوا حتى رووا وبقي الشراب كأن لم يمس ولم يشرب</w:t>
      </w:r>
      <w:r>
        <w:rPr>
          <w:rtl/>
        </w:rPr>
        <w:t>،</w:t>
      </w:r>
      <w:r w:rsidRPr="004B5CD1">
        <w:rPr>
          <w:rtl/>
        </w:rPr>
        <w:t xml:space="preserve"> فقال</w:t>
      </w:r>
      <w:r>
        <w:rPr>
          <w:rtl/>
        </w:rPr>
        <w:t>:</w:t>
      </w:r>
      <w:r w:rsidRPr="004B5CD1">
        <w:rPr>
          <w:rtl/>
        </w:rPr>
        <w:t xml:space="preserve"> يا بني عبد المطلب</w:t>
      </w:r>
      <w:r>
        <w:rPr>
          <w:rtl/>
        </w:rPr>
        <w:t>،</w:t>
      </w:r>
      <w:r w:rsidRPr="004B5CD1">
        <w:rPr>
          <w:rtl/>
        </w:rPr>
        <w:t xml:space="preserve"> إني بعثت إليكم خاصة وإلى الناس عامة</w:t>
      </w:r>
      <w:r>
        <w:rPr>
          <w:rtl/>
        </w:rPr>
        <w:t>،</w:t>
      </w:r>
      <w:r w:rsidRPr="004B5CD1">
        <w:rPr>
          <w:rtl/>
        </w:rPr>
        <w:t xml:space="preserve"> وقد رأيتم من هذه الآية ما رأيتم</w:t>
      </w:r>
      <w:r>
        <w:rPr>
          <w:rtl/>
        </w:rPr>
        <w:t>،</w:t>
      </w:r>
      <w:r w:rsidRPr="004B5CD1">
        <w:rPr>
          <w:rtl/>
        </w:rPr>
        <w:t xml:space="preserve"> وأيّكم يبايعني على أن</w:t>
      </w:r>
      <w:r w:rsidR="00FB19C9">
        <w:rPr>
          <w:rFonts w:hint="cs"/>
          <w:rtl/>
        </w:rPr>
        <w:t>ْ</w:t>
      </w:r>
      <w:r w:rsidRPr="004B5CD1">
        <w:rPr>
          <w:rtl/>
        </w:rPr>
        <w:t xml:space="preserve"> يكون أخي وصاحبي ووارثي</w:t>
      </w:r>
      <w:r>
        <w:rPr>
          <w:rtl/>
        </w:rPr>
        <w:t>؟</w:t>
      </w:r>
      <w:r w:rsidRPr="004B5CD1">
        <w:rPr>
          <w:rtl/>
        </w:rPr>
        <w:t xml:space="preserve"> فلم يقم إليه أحد</w:t>
      </w:r>
      <w:r>
        <w:rPr>
          <w:rtl/>
        </w:rPr>
        <w:t>،</w:t>
      </w:r>
      <w:r w:rsidRPr="004B5CD1">
        <w:rPr>
          <w:rtl/>
        </w:rPr>
        <w:t xml:space="preserve"> فقمت إليه وكنت أصغر القوم [ سنا</w:t>
      </w:r>
      <w:r w:rsidR="00FB19C9">
        <w:rPr>
          <w:rFonts w:hint="cs"/>
          <w:rtl/>
        </w:rPr>
        <w:t>ً</w:t>
      </w:r>
      <w:r w:rsidRPr="004B5CD1">
        <w:rPr>
          <w:rtl/>
        </w:rPr>
        <w:t xml:space="preserve"> ]</w:t>
      </w:r>
      <w:r>
        <w:rPr>
          <w:rtl/>
        </w:rPr>
        <w:t>.</w:t>
      </w:r>
      <w:r w:rsidRPr="004B5CD1">
        <w:rPr>
          <w:rtl/>
        </w:rPr>
        <w:t xml:space="preserve"> قال</w:t>
      </w:r>
      <w:r>
        <w:rPr>
          <w:rtl/>
        </w:rPr>
        <w:t>:</w:t>
      </w:r>
      <w:r w:rsidRPr="004B5CD1">
        <w:rPr>
          <w:rtl/>
        </w:rPr>
        <w:t xml:space="preserve"> اجلس</w:t>
      </w:r>
      <w:r>
        <w:rPr>
          <w:rtl/>
        </w:rPr>
        <w:t>،</w:t>
      </w:r>
      <w:r w:rsidRPr="004B5CD1">
        <w:rPr>
          <w:rtl/>
        </w:rPr>
        <w:t xml:space="preserve"> ثم قال ثلاث مرات كل ذلك أقوم إليه</w:t>
      </w:r>
      <w:r>
        <w:rPr>
          <w:rtl/>
        </w:rPr>
        <w:t>،</w:t>
      </w:r>
      <w:r w:rsidRPr="004B5CD1">
        <w:rPr>
          <w:rtl/>
        </w:rPr>
        <w:t xml:space="preserve"> فيقول</w:t>
      </w:r>
      <w:r>
        <w:rPr>
          <w:rtl/>
        </w:rPr>
        <w:t>:</w:t>
      </w:r>
      <w:r w:rsidRPr="004B5CD1">
        <w:rPr>
          <w:rtl/>
        </w:rPr>
        <w:t xml:space="preserve"> اجلس</w:t>
      </w:r>
      <w:r>
        <w:rPr>
          <w:rtl/>
        </w:rPr>
        <w:t>،</w:t>
      </w:r>
      <w:r w:rsidRPr="004B5CD1">
        <w:rPr>
          <w:rtl/>
        </w:rPr>
        <w:t xml:space="preserve"> حتى كان في الثالثة ضرب بيده علي. ثم قال فبذلك ورثت ابن عمي دون عمي »</w:t>
      </w:r>
      <w:r>
        <w:rPr>
          <w:rtl/>
        </w:rPr>
        <w:t>.</w:t>
      </w:r>
    </w:p>
    <w:p w:rsidR="003C0B4F" w:rsidRDefault="000D14DD" w:rsidP="000D14DD">
      <w:pPr>
        <w:pStyle w:val="Heading2"/>
        <w:rPr>
          <w:rtl/>
          <w:lang w:bidi="fa-IR"/>
        </w:rPr>
      </w:pPr>
      <w:bookmarkStart w:id="785" w:name="_Toc347630348"/>
      <w:bookmarkStart w:id="786" w:name="_Toc407003772"/>
      <w:bookmarkStart w:id="787" w:name="_Toc94612851"/>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ال</w:t>
      </w:r>
      <w:r w:rsidR="00290B31">
        <w:rPr>
          <w:rFonts w:hint="cs"/>
          <w:rtl/>
          <w:lang w:bidi="fa-IR"/>
        </w:rPr>
        <w:t>ا</w:t>
      </w:r>
      <w:r w:rsidRPr="004C1BA7">
        <w:rPr>
          <w:rtl/>
          <w:lang w:bidi="fa-IR"/>
        </w:rPr>
        <w:t>جماع على عدم خلافة العباس</w:t>
      </w:r>
      <w:bookmarkEnd w:id="785"/>
      <w:bookmarkEnd w:id="786"/>
      <w:bookmarkEnd w:id="787"/>
    </w:p>
    <w:p w:rsidR="000D14DD" w:rsidRPr="004C1BA7" w:rsidRDefault="000D14DD" w:rsidP="000D14DD">
      <w:pPr>
        <w:pStyle w:val="libNormal"/>
        <w:rPr>
          <w:rtl/>
          <w:lang w:bidi="fa-IR"/>
        </w:rPr>
      </w:pPr>
      <w:r w:rsidRPr="004C1BA7">
        <w:rPr>
          <w:rtl/>
          <w:lang w:bidi="fa-IR"/>
        </w:rPr>
        <w:t>لقد قام ال</w:t>
      </w:r>
      <w:r w:rsidR="001A3B77">
        <w:rPr>
          <w:rFonts w:hint="cs"/>
          <w:rtl/>
          <w:lang w:bidi="fa-IR"/>
        </w:rPr>
        <w:t>ا</w:t>
      </w:r>
      <w:r w:rsidRPr="004C1BA7">
        <w:rPr>
          <w:rtl/>
          <w:lang w:bidi="fa-IR"/>
        </w:rPr>
        <w:t>جماع المحقق من الشيعة وغيرهم على عدم خلافة العباس</w:t>
      </w:r>
      <w:r>
        <w:rPr>
          <w:rtl/>
          <w:lang w:bidi="fa-IR"/>
        </w:rPr>
        <w:t>،</w:t>
      </w:r>
      <w:r w:rsidRPr="004C1BA7">
        <w:rPr>
          <w:rtl/>
          <w:lang w:bidi="fa-IR"/>
        </w:rPr>
        <w:t xml:space="preserve"> فاحتمال كونه أولى بها من علي واضح البطلان.</w:t>
      </w:r>
    </w:p>
    <w:p w:rsidR="000D14DD" w:rsidRDefault="000D14DD" w:rsidP="000D14DD">
      <w:pPr>
        <w:pStyle w:val="libNormal"/>
        <w:rPr>
          <w:rtl/>
          <w:lang w:bidi="fa-IR"/>
        </w:rPr>
      </w:pPr>
      <w:r>
        <w:rPr>
          <w:rtl/>
          <w:lang w:bidi="fa-IR"/>
        </w:rPr>
        <w:br w:type="page"/>
      </w:r>
    </w:p>
    <w:p w:rsidR="003C0B4F" w:rsidRDefault="000D14DD" w:rsidP="000D14DD">
      <w:pPr>
        <w:pStyle w:val="Heading2"/>
        <w:rPr>
          <w:rtl/>
          <w:lang w:bidi="fa-IR"/>
        </w:rPr>
      </w:pPr>
      <w:bookmarkStart w:id="788" w:name="_Toc347630349"/>
      <w:bookmarkStart w:id="789" w:name="_Toc407003773"/>
      <w:bookmarkStart w:id="790" w:name="_Toc94612852"/>
      <w:r w:rsidRPr="004C1BA7">
        <w:rPr>
          <w:rtl/>
          <w:lang w:bidi="fa-IR"/>
        </w:rPr>
        <w:lastRenderedPageBreak/>
        <w:t>8</w:t>
      </w:r>
      <w:r>
        <w:rPr>
          <w:rtl/>
          <w:lang w:bidi="fa-IR"/>
        </w:rPr>
        <w:t xml:space="preserve"> </w:t>
      </w:r>
      <w:r w:rsidR="00FB56AE">
        <w:rPr>
          <w:rtl/>
          <w:lang w:bidi="fa-IR"/>
        </w:rPr>
        <w:t>-</w:t>
      </w:r>
      <w:r>
        <w:rPr>
          <w:rtl/>
          <w:lang w:bidi="fa-IR"/>
        </w:rPr>
        <w:t xml:space="preserve"> </w:t>
      </w:r>
      <w:r w:rsidRPr="004C1BA7">
        <w:rPr>
          <w:rtl/>
          <w:lang w:bidi="fa-IR"/>
        </w:rPr>
        <w:t>الخلافة في المهاجرين</w:t>
      </w:r>
      <w:bookmarkEnd w:id="788"/>
      <w:bookmarkEnd w:id="789"/>
      <w:bookmarkEnd w:id="790"/>
    </w:p>
    <w:p w:rsidR="000D14DD" w:rsidRPr="004C1BA7" w:rsidRDefault="000D14DD" w:rsidP="000D14DD">
      <w:pPr>
        <w:pStyle w:val="libNormal"/>
        <w:rPr>
          <w:rtl/>
          <w:lang w:bidi="fa-IR"/>
        </w:rPr>
      </w:pPr>
      <w:r w:rsidRPr="004C1BA7">
        <w:rPr>
          <w:rtl/>
          <w:lang w:bidi="fa-IR"/>
        </w:rPr>
        <w:t>إن من لوازم الخلافة كون الخليفة من المهاجرين الأولين</w:t>
      </w:r>
      <w:r>
        <w:rPr>
          <w:rtl/>
          <w:lang w:bidi="fa-IR"/>
        </w:rPr>
        <w:t>،</w:t>
      </w:r>
      <w:r w:rsidRPr="004C1BA7">
        <w:rPr>
          <w:rtl/>
          <w:lang w:bidi="fa-IR"/>
        </w:rPr>
        <w:t xml:space="preserve"> ومن الواضح أن العباس ليس من المهاجرين الأولين</w:t>
      </w:r>
      <w:r>
        <w:rPr>
          <w:rtl/>
          <w:lang w:bidi="fa-IR"/>
        </w:rPr>
        <w:t>،</w:t>
      </w:r>
      <w:r w:rsidRPr="004C1BA7">
        <w:rPr>
          <w:rtl/>
          <w:lang w:bidi="fa-IR"/>
        </w:rPr>
        <w:t xml:space="preserve"> بل إنه هاجر قبل الفتح بقليل</w:t>
      </w:r>
      <w:r>
        <w:rPr>
          <w:rtl/>
          <w:lang w:bidi="fa-IR"/>
        </w:rPr>
        <w:t xml:space="preserve"> ..</w:t>
      </w:r>
      <w:r w:rsidRPr="004C1BA7">
        <w:rPr>
          <w:rtl/>
          <w:lang w:bidi="fa-IR"/>
        </w:rPr>
        <w:t>. قال الحافظ ابن حجر بترجمته</w:t>
      </w:r>
      <w:r>
        <w:rPr>
          <w:rtl/>
          <w:lang w:bidi="fa-IR"/>
        </w:rPr>
        <w:t>:</w:t>
      </w:r>
      <w:r w:rsidRPr="004C1BA7">
        <w:rPr>
          <w:rtl/>
          <w:lang w:bidi="fa-IR"/>
        </w:rPr>
        <w:t xml:space="preserve"> « وكان إليه في الجاهلية السقاية والعمارة وحضر بيعة العقبة مع الأنصار قبل أن</w:t>
      </w:r>
      <w:r w:rsidR="001A3B77">
        <w:rPr>
          <w:rFonts w:hint="cs"/>
          <w:rtl/>
          <w:lang w:bidi="fa-IR"/>
        </w:rPr>
        <w:t>ْ</w:t>
      </w:r>
      <w:r w:rsidRPr="004C1BA7">
        <w:rPr>
          <w:rtl/>
          <w:lang w:bidi="fa-IR"/>
        </w:rPr>
        <w:t xml:space="preserve"> يسلم</w:t>
      </w:r>
      <w:r>
        <w:rPr>
          <w:rtl/>
          <w:lang w:bidi="fa-IR"/>
        </w:rPr>
        <w:t>،</w:t>
      </w:r>
      <w:r w:rsidRPr="004C1BA7">
        <w:rPr>
          <w:rtl/>
          <w:lang w:bidi="fa-IR"/>
        </w:rPr>
        <w:t xml:space="preserve"> وشهد بدرا</w:t>
      </w:r>
      <w:r w:rsidR="001A3B77">
        <w:rPr>
          <w:rFonts w:hint="cs"/>
          <w:rtl/>
          <w:lang w:bidi="fa-IR"/>
        </w:rPr>
        <w:t>ً</w:t>
      </w:r>
      <w:r w:rsidRPr="004C1BA7">
        <w:rPr>
          <w:rtl/>
          <w:lang w:bidi="fa-IR"/>
        </w:rPr>
        <w:t xml:space="preserve"> مع المشركين فأسر</w:t>
      </w:r>
      <w:r>
        <w:rPr>
          <w:rtl/>
          <w:lang w:bidi="fa-IR"/>
        </w:rPr>
        <w:t>،</w:t>
      </w:r>
      <w:r w:rsidRPr="004C1BA7">
        <w:rPr>
          <w:rtl/>
          <w:lang w:bidi="fa-IR"/>
        </w:rPr>
        <w:t xml:space="preserve"> فافتدى نفسه وافتدى ابن أخيه عقيل بن أبي طالب فرجع الى مكة فيقال</w:t>
      </w:r>
      <w:r>
        <w:rPr>
          <w:rtl/>
          <w:lang w:bidi="fa-IR"/>
        </w:rPr>
        <w:t>:</w:t>
      </w:r>
      <w:r w:rsidRPr="004C1BA7">
        <w:rPr>
          <w:rtl/>
          <w:lang w:bidi="fa-IR"/>
        </w:rPr>
        <w:t xml:space="preserve"> إنه أسلم وكتم من قومه ذلك</w:t>
      </w:r>
      <w:r>
        <w:rPr>
          <w:rtl/>
          <w:lang w:bidi="fa-IR"/>
        </w:rPr>
        <w:t>،</w:t>
      </w:r>
      <w:r w:rsidRPr="004C1BA7">
        <w:rPr>
          <w:rtl/>
          <w:lang w:bidi="fa-IR"/>
        </w:rPr>
        <w:t xml:space="preserve"> وصار يكتب إلى النبي </w:t>
      </w:r>
      <w:r w:rsidR="00287B8A" w:rsidRPr="00287B8A">
        <w:rPr>
          <w:rStyle w:val="libAlaemChar"/>
          <w:rtl/>
        </w:rPr>
        <w:t>صلى‌الله‌عليه‌وآله‌وسلم</w:t>
      </w:r>
      <w:r w:rsidRPr="004C1BA7">
        <w:rPr>
          <w:rtl/>
          <w:lang w:bidi="fa-IR"/>
        </w:rPr>
        <w:t xml:space="preserve"> بالأخبار</w:t>
      </w:r>
      <w:r>
        <w:rPr>
          <w:rtl/>
          <w:lang w:bidi="fa-IR"/>
        </w:rPr>
        <w:t>،</w:t>
      </w:r>
      <w:r w:rsidRPr="004C1BA7">
        <w:rPr>
          <w:rtl/>
          <w:lang w:bidi="fa-IR"/>
        </w:rPr>
        <w:t xml:space="preserve"> ثم هاجر قبل الفتح بقليل وشهد الفتح وثبت يوم حنين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وأما أن كون الخليفة من المهاجرين الأولين فهو أمر مسلّم</w:t>
      </w:r>
      <w:r>
        <w:rPr>
          <w:rtl/>
          <w:lang w:bidi="fa-IR"/>
        </w:rPr>
        <w:t>،</w:t>
      </w:r>
      <w:r w:rsidRPr="004C1BA7">
        <w:rPr>
          <w:rtl/>
          <w:lang w:bidi="fa-IR"/>
        </w:rPr>
        <w:t xml:space="preserve"> وقد صرح به شاه ولي الله في ( إزالة الخفا )</w:t>
      </w:r>
      <w:r>
        <w:rPr>
          <w:rtl/>
          <w:lang w:bidi="fa-IR"/>
        </w:rPr>
        <w:t>.</w:t>
      </w:r>
    </w:p>
    <w:p w:rsidR="000D14DD" w:rsidRPr="004C1BA7" w:rsidRDefault="000D14DD" w:rsidP="000D14DD">
      <w:pPr>
        <w:pStyle w:val="Heading2"/>
        <w:rPr>
          <w:rtl/>
          <w:lang w:bidi="fa-IR"/>
        </w:rPr>
      </w:pPr>
      <w:bookmarkStart w:id="791" w:name="_Toc347630350"/>
      <w:bookmarkStart w:id="792" w:name="_Toc407003774"/>
      <w:bookmarkStart w:id="793" w:name="_Toc94612853"/>
      <w:r w:rsidRPr="004C1BA7">
        <w:rPr>
          <w:rtl/>
          <w:lang w:bidi="fa-IR"/>
        </w:rPr>
        <w:t>9</w:t>
      </w:r>
      <w:r>
        <w:rPr>
          <w:rtl/>
          <w:lang w:bidi="fa-IR"/>
        </w:rPr>
        <w:t xml:space="preserve"> </w:t>
      </w:r>
      <w:r w:rsidR="00FB56AE">
        <w:rPr>
          <w:rtl/>
          <w:lang w:bidi="fa-IR"/>
        </w:rPr>
        <w:t>-</w:t>
      </w:r>
      <w:r>
        <w:rPr>
          <w:rtl/>
          <w:lang w:bidi="fa-IR"/>
        </w:rPr>
        <w:t xml:space="preserve"> </w:t>
      </w:r>
      <w:r w:rsidRPr="004C1BA7">
        <w:rPr>
          <w:rtl/>
          <w:lang w:bidi="fa-IR"/>
        </w:rPr>
        <w:t>لزوم كون الخليفة ممّن بايع تحت الشجرة</w:t>
      </w:r>
      <w:bookmarkEnd w:id="791"/>
      <w:bookmarkEnd w:id="792"/>
      <w:bookmarkEnd w:id="793"/>
    </w:p>
    <w:p w:rsidR="000D14DD" w:rsidRPr="004C1BA7" w:rsidRDefault="000D14DD" w:rsidP="000D14DD">
      <w:pPr>
        <w:pStyle w:val="libNormal"/>
        <w:rPr>
          <w:rtl/>
          <w:lang w:bidi="fa-IR"/>
        </w:rPr>
      </w:pPr>
      <w:r w:rsidRPr="004C1BA7">
        <w:rPr>
          <w:rtl/>
          <w:lang w:bidi="fa-IR"/>
        </w:rPr>
        <w:t>وقد ذكر شاه ولي الله الدهلوي كذلك لزوم كون الخليفة ممن حضر غزوة الحديبية</w:t>
      </w:r>
      <w:r>
        <w:rPr>
          <w:rtl/>
          <w:lang w:bidi="fa-IR"/>
        </w:rPr>
        <w:t>،</w:t>
      </w:r>
      <w:r w:rsidRPr="004C1BA7">
        <w:rPr>
          <w:rtl/>
          <w:lang w:bidi="fa-IR"/>
        </w:rPr>
        <w:t xml:space="preserve"> وممن حضر نزول سورة النور</w:t>
      </w:r>
      <w:r>
        <w:rPr>
          <w:rtl/>
          <w:lang w:bidi="fa-IR"/>
        </w:rPr>
        <w:t>،</w:t>
      </w:r>
      <w:r w:rsidRPr="004C1BA7">
        <w:rPr>
          <w:rtl/>
          <w:lang w:bidi="fa-IR"/>
        </w:rPr>
        <w:t xml:space="preserve"> وممن شهد المشاهد العظيمة كغزوة بدر وغيرها</w:t>
      </w:r>
      <w:r>
        <w:rPr>
          <w:rtl/>
          <w:lang w:bidi="fa-IR"/>
        </w:rPr>
        <w:t>،</w:t>
      </w:r>
      <w:r w:rsidRPr="004C1BA7">
        <w:rPr>
          <w:rtl/>
          <w:lang w:bidi="fa-IR"/>
        </w:rPr>
        <w:t xml:space="preserve"> وقد استفاد هذه الشروط من الأدلة من القرآن والسنة</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ومن المعلوم أن العباس لم يشهد بدرا</w:t>
      </w:r>
      <w:r w:rsidR="001A3B77">
        <w:rPr>
          <w:rFonts w:hint="cs"/>
          <w:rtl/>
          <w:lang w:bidi="fa-IR"/>
        </w:rPr>
        <w:t>ً</w:t>
      </w:r>
      <w:r w:rsidRPr="004C1BA7">
        <w:rPr>
          <w:rtl/>
          <w:lang w:bidi="fa-IR"/>
        </w:rPr>
        <w:t xml:space="preserve"> وغيرها مما ذكر</w:t>
      </w:r>
      <w:r>
        <w:rPr>
          <w:rtl/>
          <w:lang w:bidi="fa-IR"/>
        </w:rPr>
        <w:t>،</w:t>
      </w:r>
      <w:r w:rsidRPr="004C1BA7">
        <w:rPr>
          <w:rtl/>
          <w:lang w:bidi="fa-IR"/>
        </w:rPr>
        <w:t xml:space="preserve"> لأنه هاجر قبل الفتح بقليل</w:t>
      </w:r>
      <w:r>
        <w:rPr>
          <w:rtl/>
          <w:lang w:bidi="fa-IR"/>
        </w:rPr>
        <w:t xml:space="preserve"> </w:t>
      </w:r>
      <w:r w:rsidR="00FB56AE">
        <w:rPr>
          <w:rtl/>
          <w:lang w:bidi="fa-IR"/>
        </w:rPr>
        <w:t>-</w:t>
      </w:r>
      <w:r>
        <w:rPr>
          <w:rtl/>
          <w:lang w:bidi="fa-IR"/>
        </w:rPr>
        <w:t xml:space="preserve"> </w:t>
      </w:r>
      <w:r w:rsidRPr="004C1BA7">
        <w:rPr>
          <w:rtl/>
          <w:lang w:bidi="fa-IR"/>
        </w:rPr>
        <w:t>كما تقدم عن ابن حجر</w:t>
      </w:r>
      <w:r>
        <w:rPr>
          <w:rFonts w:hint="cs"/>
          <w:rtl/>
          <w:lang w:bidi="fa-IR"/>
        </w:rPr>
        <w:t xml:space="preserve"> </w:t>
      </w:r>
      <w:r w:rsidR="00FB56AE">
        <w:rPr>
          <w:rFonts w:hint="cs"/>
          <w:rtl/>
          <w:lang w:bidi="fa-IR"/>
        </w:rPr>
        <w:t>-</w:t>
      </w:r>
      <w:r>
        <w:rPr>
          <w:rFonts w:hint="cs"/>
          <w:rtl/>
          <w:lang w:bidi="fa-IR"/>
        </w:rPr>
        <w:t xml:space="preserve"> </w:t>
      </w:r>
      <w:r w:rsidRPr="004C1BA7">
        <w:rPr>
          <w:rtl/>
          <w:lang w:bidi="fa-IR"/>
        </w:rPr>
        <w:t xml:space="preserve">وقد وقعت غزوة بدر في السنة الثانية من الهجرة </w:t>
      </w:r>
      <w:r w:rsidRPr="00AE44A4">
        <w:rPr>
          <w:rStyle w:val="libFootnotenumChar"/>
          <w:rtl/>
        </w:rPr>
        <w:t>(2)</w:t>
      </w:r>
      <w:r w:rsidRPr="004C1BA7">
        <w:rPr>
          <w:rtl/>
          <w:lang w:bidi="fa-IR"/>
        </w:rPr>
        <w:t xml:space="preserve"> وفتح مكة في السنة الثامنة</w:t>
      </w:r>
      <w:r>
        <w:rPr>
          <w:rtl/>
          <w:lang w:bidi="fa-IR"/>
        </w:rPr>
        <w:t>،</w:t>
      </w:r>
      <w:r w:rsidRPr="004C1BA7">
        <w:rPr>
          <w:rtl/>
          <w:lang w:bidi="fa-IR"/>
        </w:rPr>
        <w:t xml:space="preserve"> بل تقدّم أن العباس من أسارى بدر.</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الاصابة 2 / 271.</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تاريخ الخميس 1 / 365.</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 xml:space="preserve">وأما عدم شهوده غزوة الحديبية فلأن هذه الغزوة وقعت فيما وقع في السنة السادسة من الهجرة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وأما عدم كونه ممن حضر نزول سورة النور فلأن هذه السورة فيما زعم أهل السنة نزلت في قصة إفك عائشة</w:t>
      </w:r>
      <w:r>
        <w:rPr>
          <w:rtl/>
          <w:lang w:bidi="fa-IR"/>
        </w:rPr>
        <w:t>،</w:t>
      </w:r>
      <w:r w:rsidRPr="004C1BA7">
        <w:rPr>
          <w:rtl/>
          <w:lang w:bidi="fa-IR"/>
        </w:rPr>
        <w:t xml:space="preserve"> وهذه القصة من وقائع السنة الخامسة </w:t>
      </w:r>
      <w:r w:rsidRPr="00AE44A4">
        <w:rPr>
          <w:rStyle w:val="libFootnotenumChar"/>
          <w:rtl/>
        </w:rPr>
        <w:t>(2)</w:t>
      </w:r>
      <w:r>
        <w:rPr>
          <w:rtl/>
          <w:lang w:bidi="fa-IR"/>
        </w:rPr>
        <w:t>.</w:t>
      </w:r>
    </w:p>
    <w:p w:rsidR="000D14DD" w:rsidRPr="004C1BA7" w:rsidRDefault="000D14DD" w:rsidP="000D14DD">
      <w:pPr>
        <w:pStyle w:val="Heading2"/>
        <w:rPr>
          <w:rtl/>
          <w:lang w:bidi="fa-IR"/>
        </w:rPr>
      </w:pPr>
      <w:bookmarkStart w:id="794" w:name="_Toc347630351"/>
      <w:bookmarkStart w:id="795" w:name="_Toc407003775"/>
      <w:bookmarkStart w:id="796" w:name="_Toc94612854"/>
      <w:r w:rsidRPr="004C1BA7">
        <w:rPr>
          <w:rtl/>
          <w:lang w:bidi="fa-IR"/>
        </w:rPr>
        <w:t>10</w:t>
      </w:r>
      <w:r>
        <w:rPr>
          <w:rtl/>
          <w:lang w:bidi="fa-IR"/>
        </w:rPr>
        <w:t xml:space="preserve"> </w:t>
      </w:r>
      <w:r w:rsidR="00FB56AE">
        <w:rPr>
          <w:rtl/>
          <w:lang w:bidi="fa-IR"/>
        </w:rPr>
        <w:t>-</w:t>
      </w:r>
      <w:r>
        <w:rPr>
          <w:rtl/>
          <w:lang w:bidi="fa-IR"/>
        </w:rPr>
        <w:t xml:space="preserve"> </w:t>
      </w:r>
      <w:r w:rsidRPr="004C1BA7">
        <w:rPr>
          <w:rtl/>
          <w:lang w:bidi="fa-IR"/>
        </w:rPr>
        <w:t>لا تجوز الخلافة للطلقاء</w:t>
      </w:r>
      <w:bookmarkEnd w:id="794"/>
      <w:bookmarkEnd w:id="795"/>
      <w:bookmarkEnd w:id="796"/>
    </w:p>
    <w:p w:rsidR="000D14DD" w:rsidRPr="004C1BA7" w:rsidRDefault="000D14DD" w:rsidP="000D14DD">
      <w:pPr>
        <w:pStyle w:val="libNormal"/>
        <w:rPr>
          <w:rtl/>
          <w:lang w:bidi="fa-IR"/>
        </w:rPr>
      </w:pPr>
      <w:r w:rsidRPr="004C1BA7">
        <w:rPr>
          <w:rtl/>
          <w:lang w:bidi="fa-IR"/>
        </w:rPr>
        <w:t>إن الخلافة لا تكون للطلقاء</w:t>
      </w:r>
      <w:r>
        <w:rPr>
          <w:rtl/>
          <w:lang w:bidi="fa-IR"/>
        </w:rPr>
        <w:t>،</w:t>
      </w:r>
      <w:r w:rsidRPr="004C1BA7">
        <w:rPr>
          <w:rtl/>
          <w:lang w:bidi="fa-IR"/>
        </w:rPr>
        <w:t xml:space="preserve"> ولا ريب في أن العباس من الطلقاء.</w:t>
      </w:r>
    </w:p>
    <w:p w:rsidR="000D14DD" w:rsidRPr="004C1BA7" w:rsidRDefault="000D14DD" w:rsidP="000D14DD">
      <w:pPr>
        <w:pStyle w:val="libNormal"/>
        <w:rPr>
          <w:rtl/>
          <w:lang w:bidi="fa-IR"/>
        </w:rPr>
      </w:pPr>
      <w:r w:rsidRPr="004C1BA7">
        <w:rPr>
          <w:rtl/>
          <w:lang w:bidi="fa-IR"/>
        </w:rPr>
        <w:t xml:space="preserve">أما الأمر الأول فقد جاء في ( إزالة الخفا ) قال عبد الرحمن الأشعري فقيه الشام لأبي هريرة وأبي الدرداء في سعيهما لأن يجعل علي </w:t>
      </w:r>
      <w:r w:rsidRPr="00A73E8D">
        <w:rPr>
          <w:rStyle w:val="libAlaemChar"/>
          <w:rtl/>
        </w:rPr>
        <w:t>عليه‌السلام</w:t>
      </w:r>
      <w:r w:rsidRPr="004C1BA7">
        <w:rPr>
          <w:rtl/>
          <w:lang w:bidi="fa-IR"/>
        </w:rPr>
        <w:t xml:space="preserve"> الخلافة شورى بين المسلمين</w:t>
      </w:r>
      <w:r>
        <w:rPr>
          <w:rtl/>
          <w:lang w:bidi="fa-IR"/>
        </w:rPr>
        <w:t>:</w:t>
      </w:r>
    </w:p>
    <w:p w:rsidR="003C0B4F" w:rsidRDefault="000D14DD" w:rsidP="000D14DD">
      <w:pPr>
        <w:pStyle w:val="libNormal"/>
        <w:rPr>
          <w:rtl/>
          <w:lang w:bidi="fa-IR"/>
        </w:rPr>
      </w:pPr>
      <w:r w:rsidRPr="004C1BA7">
        <w:rPr>
          <w:rtl/>
          <w:lang w:bidi="fa-IR"/>
        </w:rPr>
        <w:t>« عجبا</w:t>
      </w:r>
      <w:r w:rsidR="001A3B77">
        <w:rPr>
          <w:rFonts w:hint="cs"/>
          <w:rtl/>
          <w:lang w:bidi="fa-IR"/>
        </w:rPr>
        <w:t>ً</w:t>
      </w:r>
      <w:r w:rsidRPr="004C1BA7">
        <w:rPr>
          <w:rtl/>
          <w:lang w:bidi="fa-IR"/>
        </w:rPr>
        <w:t xml:space="preserve"> منكما</w:t>
      </w:r>
      <w:r>
        <w:rPr>
          <w:rtl/>
          <w:lang w:bidi="fa-IR"/>
        </w:rPr>
        <w:t>:</w:t>
      </w:r>
      <w:r w:rsidRPr="004C1BA7">
        <w:rPr>
          <w:rtl/>
          <w:lang w:bidi="fa-IR"/>
        </w:rPr>
        <w:t xml:space="preserve"> كيف جاز عليكما ما جئتما به</w:t>
      </w:r>
      <w:r>
        <w:rPr>
          <w:rtl/>
          <w:lang w:bidi="fa-IR"/>
        </w:rPr>
        <w:t>!</w:t>
      </w:r>
      <w:r w:rsidRPr="004C1BA7">
        <w:rPr>
          <w:rtl/>
          <w:lang w:bidi="fa-IR"/>
        </w:rPr>
        <w:t xml:space="preserve"> تدعوان عليا</w:t>
      </w:r>
      <w:r w:rsidR="001A3B77">
        <w:rPr>
          <w:rFonts w:hint="cs"/>
          <w:rtl/>
          <w:lang w:bidi="fa-IR"/>
        </w:rPr>
        <w:t>ً</w:t>
      </w:r>
      <w:r w:rsidRPr="004C1BA7">
        <w:rPr>
          <w:rtl/>
          <w:lang w:bidi="fa-IR"/>
        </w:rPr>
        <w:t xml:space="preserve"> أن يجعلها شورى</w:t>
      </w:r>
      <w:r>
        <w:rPr>
          <w:rtl/>
          <w:lang w:bidi="fa-IR"/>
        </w:rPr>
        <w:t>!.</w:t>
      </w:r>
      <w:r w:rsidRPr="004C1BA7">
        <w:rPr>
          <w:rtl/>
          <w:lang w:bidi="fa-IR"/>
        </w:rPr>
        <w:t xml:space="preserve"> وقد علمتما أنه قد بايعه المهاجرون والأنصار وأهل الحجاز والعراق</w:t>
      </w:r>
      <w:r>
        <w:rPr>
          <w:rtl/>
          <w:lang w:bidi="fa-IR"/>
        </w:rPr>
        <w:t>،</w:t>
      </w:r>
      <w:r w:rsidRPr="004C1BA7">
        <w:rPr>
          <w:rtl/>
          <w:lang w:bidi="fa-IR"/>
        </w:rPr>
        <w:t xml:space="preserve"> وأن من رضيه خير ممن كرهه ومن بايعه خير ممّن لم يبايعه</w:t>
      </w:r>
      <w:r>
        <w:rPr>
          <w:rtl/>
          <w:lang w:bidi="fa-IR"/>
        </w:rPr>
        <w:t>!</w:t>
      </w:r>
    </w:p>
    <w:p w:rsidR="000D14DD" w:rsidRPr="004C1BA7" w:rsidRDefault="000D14DD" w:rsidP="000D14DD">
      <w:pPr>
        <w:pStyle w:val="libNormal"/>
        <w:rPr>
          <w:rtl/>
          <w:lang w:bidi="fa-IR"/>
        </w:rPr>
      </w:pPr>
      <w:r w:rsidRPr="004C1BA7">
        <w:rPr>
          <w:rtl/>
          <w:lang w:bidi="fa-IR"/>
        </w:rPr>
        <w:t>وأيّ مدخل لمعاوية في الشورى وهو من الطلقاء الذين لا يجوز لهم الخلافة</w:t>
      </w:r>
      <w:r>
        <w:rPr>
          <w:rtl/>
          <w:lang w:bidi="fa-IR"/>
        </w:rPr>
        <w:t>،</w:t>
      </w:r>
      <w:r w:rsidRPr="004C1BA7">
        <w:rPr>
          <w:rtl/>
          <w:lang w:bidi="fa-IR"/>
        </w:rPr>
        <w:t xml:space="preserve"> وهو وأبوه رؤس الأحزاب</w:t>
      </w:r>
      <w:r>
        <w:rPr>
          <w:rtl/>
          <w:lang w:bidi="fa-IR"/>
        </w:rPr>
        <w:t>!</w:t>
      </w:r>
      <w:r w:rsidRPr="004C1BA7">
        <w:rPr>
          <w:rtl/>
          <w:lang w:bidi="fa-IR"/>
        </w:rPr>
        <w:t xml:space="preserve"> فندما على مسيرهما وتابا بين يديه</w:t>
      </w:r>
      <w:r>
        <w:rPr>
          <w:rtl/>
          <w:lang w:bidi="fa-IR"/>
        </w:rPr>
        <w:t>،</w:t>
      </w:r>
      <w:r w:rsidRPr="004C1BA7">
        <w:rPr>
          <w:rtl/>
          <w:lang w:bidi="fa-IR"/>
        </w:rPr>
        <w:t xml:space="preserve"> أخرجه أبو عمرو في الاستيعاب »</w:t>
      </w:r>
      <w:r>
        <w:rPr>
          <w:rtl/>
          <w:lang w:bidi="fa-IR"/>
        </w:rPr>
        <w:t>.</w:t>
      </w:r>
    </w:p>
    <w:p w:rsidR="000D14DD" w:rsidRPr="004C1BA7" w:rsidRDefault="000D14DD" w:rsidP="000D14DD">
      <w:pPr>
        <w:pStyle w:val="libNormal"/>
        <w:rPr>
          <w:rtl/>
          <w:lang w:bidi="fa-IR"/>
        </w:rPr>
      </w:pPr>
      <w:r w:rsidRPr="004C1BA7">
        <w:rPr>
          <w:rtl/>
          <w:lang w:bidi="fa-IR"/>
        </w:rPr>
        <w:t>وأما ال</w:t>
      </w:r>
      <w:r w:rsidR="001A3B77">
        <w:rPr>
          <w:rFonts w:hint="cs"/>
          <w:rtl/>
          <w:lang w:bidi="fa-IR"/>
        </w:rPr>
        <w:t>ا</w:t>
      </w:r>
      <w:r w:rsidRPr="004C1BA7">
        <w:rPr>
          <w:rtl/>
          <w:lang w:bidi="fa-IR"/>
        </w:rPr>
        <w:t>مر الثاني</w:t>
      </w:r>
      <w:r>
        <w:rPr>
          <w:rtl/>
          <w:lang w:bidi="fa-IR"/>
        </w:rPr>
        <w:t>:</w:t>
      </w:r>
      <w:r w:rsidRPr="004C1BA7">
        <w:rPr>
          <w:rtl/>
          <w:lang w:bidi="fa-IR"/>
        </w:rPr>
        <w:t xml:space="preserve"> فقد علم من عبارة الحافظ العسقلاني السالفة الذكر</w:t>
      </w:r>
      <w:r>
        <w:rPr>
          <w:rtl/>
          <w:lang w:bidi="fa-IR"/>
        </w:rPr>
        <w:t>،</w:t>
      </w:r>
      <w:r w:rsidRPr="004C1BA7">
        <w:rPr>
          <w:rtl/>
          <w:lang w:bidi="fa-IR"/>
        </w:rPr>
        <w:t xml:space="preserve"> وقال الديار بكري في ذكر غزوة بدر بعد ذكر أسماء أ</w:t>
      </w:r>
      <w:r w:rsidR="00401C09">
        <w:rPr>
          <w:rFonts w:hint="cs"/>
          <w:rtl/>
          <w:lang w:bidi="fa-IR"/>
        </w:rPr>
        <w:t>ُ</w:t>
      </w:r>
      <w:r w:rsidRPr="004C1BA7">
        <w:rPr>
          <w:rtl/>
          <w:lang w:bidi="fa-IR"/>
        </w:rPr>
        <w:t>سارى بدر عن ابن إسحاق</w:t>
      </w:r>
      <w:r>
        <w:rPr>
          <w:rtl/>
          <w:lang w:bidi="fa-IR"/>
        </w:rPr>
        <w:t>:</w:t>
      </w:r>
      <w:r>
        <w:rPr>
          <w:rFonts w:hint="cs"/>
          <w:rtl/>
          <w:lang w:bidi="fa-IR"/>
        </w:rPr>
        <w:t xml:space="preserve"> </w:t>
      </w:r>
      <w:r w:rsidRPr="004C1BA7">
        <w:rPr>
          <w:rtl/>
          <w:lang w:bidi="fa-IR"/>
        </w:rPr>
        <w:t>« أقول</w:t>
      </w:r>
      <w:r>
        <w:rPr>
          <w:rtl/>
          <w:lang w:bidi="fa-IR"/>
        </w:rPr>
        <w:t>:</w:t>
      </w:r>
      <w:r w:rsidRPr="004C1BA7">
        <w:rPr>
          <w:rtl/>
          <w:lang w:bidi="fa-IR"/>
        </w:rPr>
        <w:t xml:space="preserve"> ومن جملة أسارى بدر</w:t>
      </w:r>
      <w:r>
        <w:rPr>
          <w:rtl/>
          <w:lang w:bidi="fa-IR"/>
        </w:rPr>
        <w:t>:</w:t>
      </w:r>
      <w:r w:rsidRPr="004C1BA7">
        <w:rPr>
          <w:rtl/>
          <w:lang w:bidi="fa-IR"/>
        </w:rPr>
        <w:t xml:space="preserve"> عباس بن عبد المطلب ولم يذكر فيما ذكره » </w:t>
      </w:r>
      <w:r w:rsidRPr="00AE44A4">
        <w:rPr>
          <w:rStyle w:val="libFootnotenumChar"/>
          <w:rtl/>
        </w:rPr>
        <w:t>(3)</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المصدر 2 / 16.</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المصدر 1 / 475.</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تاريخ الخميس 1 / 406.</w:t>
      </w:r>
    </w:p>
    <w:p w:rsidR="000D14DD" w:rsidRDefault="000D14DD" w:rsidP="000D14DD">
      <w:pPr>
        <w:pStyle w:val="libNormal"/>
        <w:rPr>
          <w:rtl/>
          <w:lang w:bidi="fa-IR"/>
        </w:rPr>
      </w:pPr>
      <w:r>
        <w:rPr>
          <w:rtl/>
          <w:lang w:bidi="fa-IR"/>
        </w:rPr>
        <w:br w:type="page"/>
      </w:r>
    </w:p>
    <w:p w:rsidR="000D14DD" w:rsidRPr="004C1BA7" w:rsidRDefault="000D14DD" w:rsidP="00401C09">
      <w:pPr>
        <w:pStyle w:val="libBold1"/>
        <w:rPr>
          <w:rtl/>
          <w:lang w:bidi="fa-IR"/>
        </w:rPr>
      </w:pPr>
      <w:r w:rsidRPr="004C1BA7">
        <w:rPr>
          <w:rtl/>
          <w:lang w:bidi="fa-IR"/>
        </w:rPr>
        <w:lastRenderedPageBreak/>
        <w:t>أقول</w:t>
      </w:r>
      <w:r>
        <w:rPr>
          <w:rFonts w:hint="cs"/>
          <w:rtl/>
          <w:lang w:bidi="fa-IR"/>
        </w:rPr>
        <w:t>:</w:t>
      </w:r>
    </w:p>
    <w:p w:rsidR="000D14DD" w:rsidRPr="004C1BA7" w:rsidRDefault="000D14DD" w:rsidP="000D14DD">
      <w:pPr>
        <w:pStyle w:val="libNormal"/>
        <w:rPr>
          <w:rtl/>
          <w:lang w:bidi="fa-IR"/>
        </w:rPr>
      </w:pPr>
      <w:r w:rsidRPr="004C1BA7">
        <w:rPr>
          <w:rtl/>
          <w:lang w:bidi="fa-IR"/>
        </w:rPr>
        <w:t>وهذا الفصل من البحث حول ( دلالة حديث النور ) في نفس الوقت الذي يعد من الفصول الأساسية في بحوث قسم ( حديث النور )</w:t>
      </w:r>
      <w:r>
        <w:rPr>
          <w:rtl/>
          <w:lang w:bidi="fa-IR"/>
        </w:rPr>
        <w:t>،</w:t>
      </w:r>
      <w:r w:rsidRPr="004C1BA7">
        <w:rPr>
          <w:rtl/>
          <w:lang w:bidi="fa-IR"/>
        </w:rPr>
        <w:t xml:space="preserve"> ويفند مزاعم ( الدهلوي ) هذه المزاعم التي أخذها</w:t>
      </w:r>
      <w:r>
        <w:rPr>
          <w:rtl/>
          <w:lang w:bidi="fa-IR"/>
        </w:rPr>
        <w:t xml:space="preserve"> </w:t>
      </w:r>
      <w:r w:rsidR="00FB56AE">
        <w:rPr>
          <w:rtl/>
          <w:lang w:bidi="fa-IR"/>
        </w:rPr>
        <w:t>-</w:t>
      </w:r>
      <w:r>
        <w:rPr>
          <w:rtl/>
          <w:lang w:bidi="fa-IR"/>
        </w:rPr>
        <w:t xml:space="preserve"> </w:t>
      </w:r>
      <w:r w:rsidRPr="004C1BA7">
        <w:rPr>
          <w:rtl/>
          <w:lang w:bidi="fa-IR"/>
        </w:rPr>
        <w:t>كغيرها من الأباطيل من بعض من تقدمه كالكابلي وابن روزبهان وأمثالهما.</w:t>
      </w:r>
    </w:p>
    <w:p w:rsidR="000D14DD" w:rsidRPr="004C1BA7" w:rsidRDefault="000D14DD" w:rsidP="000D14DD">
      <w:pPr>
        <w:pStyle w:val="libNormal"/>
        <w:rPr>
          <w:rtl/>
          <w:lang w:bidi="fa-IR"/>
        </w:rPr>
      </w:pPr>
      <w:r w:rsidRPr="004C1BA7">
        <w:rPr>
          <w:rtl/>
          <w:lang w:bidi="fa-IR"/>
        </w:rPr>
        <w:t>في نفس هذا الوقت</w:t>
      </w:r>
      <w:r>
        <w:rPr>
          <w:rtl/>
          <w:lang w:bidi="fa-IR"/>
        </w:rPr>
        <w:t xml:space="preserve"> ..</w:t>
      </w:r>
      <w:r w:rsidRPr="004C1BA7">
        <w:rPr>
          <w:rtl/>
          <w:lang w:bidi="fa-IR"/>
        </w:rPr>
        <w:t>. يبطل هذا الفصل شبهة في باب الامامة قد أثارها بعض المنتسبين إلى العلم</w:t>
      </w:r>
      <w:r>
        <w:rPr>
          <w:rtl/>
          <w:lang w:bidi="fa-IR"/>
        </w:rPr>
        <w:t>،</w:t>
      </w:r>
      <w:r w:rsidRPr="004C1BA7">
        <w:rPr>
          <w:rtl/>
          <w:lang w:bidi="fa-IR"/>
        </w:rPr>
        <w:t xml:space="preserve"> تزلّفا</w:t>
      </w:r>
      <w:r w:rsidR="00401C09">
        <w:rPr>
          <w:rFonts w:hint="cs"/>
          <w:rtl/>
          <w:lang w:bidi="fa-IR"/>
        </w:rPr>
        <w:t>ً</w:t>
      </w:r>
      <w:r w:rsidRPr="004C1BA7">
        <w:rPr>
          <w:rtl/>
          <w:lang w:bidi="fa-IR"/>
        </w:rPr>
        <w:t xml:space="preserve"> إلى حكّام بني العباس</w:t>
      </w:r>
      <w:r>
        <w:rPr>
          <w:rtl/>
          <w:lang w:bidi="fa-IR"/>
        </w:rPr>
        <w:t>،</w:t>
      </w:r>
      <w:r w:rsidRPr="004C1BA7">
        <w:rPr>
          <w:rtl/>
          <w:lang w:bidi="fa-IR"/>
        </w:rPr>
        <w:t xml:space="preserve"> بالاضافة إلى جعل المناقب والفضائل المختلفة للعباس وأبنائه وأحفاده</w:t>
      </w:r>
      <w:r>
        <w:rPr>
          <w:rtl/>
          <w:lang w:bidi="fa-IR"/>
        </w:rPr>
        <w:t xml:space="preserve"> ..</w:t>
      </w:r>
      <w:r w:rsidRPr="004C1BA7">
        <w:rPr>
          <w:rtl/>
          <w:lang w:bidi="fa-IR"/>
        </w:rPr>
        <w:t>. فباعوا آخرتهم بدنيا غيرهم</w:t>
      </w:r>
      <w:r>
        <w:rPr>
          <w:rtl/>
          <w:lang w:bidi="fa-IR"/>
        </w:rPr>
        <w:t xml:space="preserve"> ..</w:t>
      </w:r>
      <w:r w:rsidRPr="004C1BA7">
        <w:rPr>
          <w:rtl/>
          <w:lang w:bidi="fa-IR"/>
        </w:rPr>
        <w:t>.</w:t>
      </w:r>
      <w:r>
        <w:rPr>
          <w:rFonts w:hint="cs"/>
          <w:rtl/>
          <w:lang w:bidi="fa-IR"/>
        </w:rPr>
        <w:t xml:space="preserve"> </w:t>
      </w:r>
      <w:r w:rsidRPr="004C1BA7">
        <w:rPr>
          <w:rtl/>
          <w:lang w:bidi="fa-IR"/>
        </w:rPr>
        <w:t>وتبعهم على ذلك بعض الكتاب والشعراء</w:t>
      </w:r>
      <w:r>
        <w:rPr>
          <w:rtl/>
          <w:lang w:bidi="fa-IR"/>
        </w:rPr>
        <w:t xml:space="preserve"> ..</w:t>
      </w:r>
      <w:r w:rsidRPr="004C1BA7">
        <w:rPr>
          <w:rtl/>
          <w:lang w:bidi="fa-IR"/>
        </w:rPr>
        <w:t>.</w:t>
      </w:r>
    </w:p>
    <w:p w:rsidR="000D14DD" w:rsidRPr="004C1BA7" w:rsidRDefault="000D14DD" w:rsidP="000D14DD">
      <w:pPr>
        <w:pStyle w:val="libNormal"/>
        <w:rPr>
          <w:rtl/>
          <w:lang w:bidi="fa-IR"/>
        </w:rPr>
      </w:pPr>
      <w:r w:rsidRPr="00A73E8D">
        <w:rPr>
          <w:rStyle w:val="libAlaemChar"/>
          <w:rtl/>
        </w:rPr>
        <w:t>(</w:t>
      </w:r>
      <w:r w:rsidRPr="00AE44A4">
        <w:rPr>
          <w:rStyle w:val="libAieChar"/>
          <w:rtl/>
        </w:rPr>
        <w:t xml:space="preserve"> يُرِيدُونَ لِيُطْفِؤُا نُورَ اللهِ بِأَفْواهِهِمْ وَاللهُ مُتِمُّ نُورِهِ وَلَوْ كَرِهَ الْكافِرُونَ </w:t>
      </w:r>
      <w:r w:rsidRPr="00A73E8D">
        <w:rPr>
          <w:rStyle w:val="libAlaemChar"/>
          <w:rtl/>
        </w:rPr>
        <w:t>)</w:t>
      </w:r>
      <w:r w:rsidRPr="004C1BA7">
        <w:rPr>
          <w:rtl/>
          <w:lang w:bidi="fa-IR"/>
        </w:rPr>
        <w:t>.</w:t>
      </w:r>
    </w:p>
    <w:p w:rsidR="000D14DD" w:rsidRPr="004C1BA7" w:rsidRDefault="000D14DD" w:rsidP="000D14DD">
      <w:pPr>
        <w:pStyle w:val="libNormal"/>
        <w:rPr>
          <w:rtl/>
          <w:lang w:bidi="fa-IR"/>
        </w:rPr>
      </w:pPr>
      <w:r>
        <w:rPr>
          <w:rtl/>
          <w:lang w:bidi="fa-IR"/>
        </w:rPr>
        <w:t>و (</w:t>
      </w:r>
      <w:r w:rsidRPr="004C1BA7">
        <w:rPr>
          <w:rtl/>
          <w:lang w:bidi="fa-IR"/>
        </w:rPr>
        <w:t xml:space="preserve"> الدهلوي ) وأمثاله الذين يتشبّثون بكل حشيش في مقابلة أهل الحق</w:t>
      </w:r>
      <w:r>
        <w:rPr>
          <w:rtl/>
          <w:lang w:bidi="fa-IR"/>
        </w:rPr>
        <w:t>،</w:t>
      </w:r>
      <w:r w:rsidRPr="004C1BA7">
        <w:rPr>
          <w:rtl/>
          <w:lang w:bidi="fa-IR"/>
        </w:rPr>
        <w:t xml:space="preserve"> إنما يذكرون هذه الشبهة لغرض الوقوف أمام الحق بغضا</w:t>
      </w:r>
      <w:r w:rsidR="00401C09">
        <w:rPr>
          <w:rFonts w:hint="cs"/>
          <w:rtl/>
          <w:lang w:bidi="fa-IR"/>
        </w:rPr>
        <w:t>ً</w:t>
      </w:r>
      <w:r w:rsidRPr="004C1BA7">
        <w:rPr>
          <w:rtl/>
          <w:lang w:bidi="fa-IR"/>
        </w:rPr>
        <w:t xml:space="preserve"> له وعنادا</w:t>
      </w:r>
      <w:r w:rsidR="00401C09">
        <w:rPr>
          <w:rFonts w:hint="cs"/>
          <w:rtl/>
          <w:lang w:bidi="fa-IR"/>
        </w:rPr>
        <w:t>ً</w:t>
      </w:r>
      <w:r>
        <w:rPr>
          <w:rtl/>
          <w:lang w:bidi="fa-IR"/>
        </w:rPr>
        <w:t xml:space="preserve"> ..</w:t>
      </w:r>
      <w:r w:rsidRPr="004C1BA7">
        <w:rPr>
          <w:rtl/>
          <w:lang w:bidi="fa-IR"/>
        </w:rPr>
        <w:t>. و</w:t>
      </w:r>
      <w:r w:rsidR="00D127DB">
        <w:rPr>
          <w:rtl/>
          <w:lang w:bidi="fa-IR"/>
        </w:rPr>
        <w:t>إلّا</w:t>
      </w:r>
      <w:r>
        <w:rPr>
          <w:rtl/>
          <w:lang w:bidi="fa-IR"/>
        </w:rPr>
        <w:t xml:space="preserve"> ..</w:t>
      </w:r>
      <w:r w:rsidRPr="004C1BA7">
        <w:rPr>
          <w:rtl/>
          <w:lang w:bidi="fa-IR"/>
        </w:rPr>
        <w:t>.</w:t>
      </w:r>
      <w:r>
        <w:rPr>
          <w:rFonts w:hint="cs"/>
          <w:rtl/>
          <w:lang w:bidi="fa-IR"/>
        </w:rPr>
        <w:t xml:space="preserve"> </w:t>
      </w:r>
      <w:r w:rsidRPr="004C1BA7">
        <w:rPr>
          <w:rtl/>
          <w:lang w:bidi="fa-IR"/>
        </w:rPr>
        <w:t>فإنهم يعلمون ببطلانها أحسن من غيرهم.</w:t>
      </w:r>
    </w:p>
    <w:p w:rsidR="000D14DD" w:rsidRPr="004C1BA7" w:rsidRDefault="000D14DD" w:rsidP="000D14DD">
      <w:pPr>
        <w:pStyle w:val="libNormal"/>
        <w:rPr>
          <w:rtl/>
          <w:lang w:bidi="fa-IR"/>
        </w:rPr>
      </w:pPr>
      <w:r w:rsidRPr="004C1BA7">
        <w:rPr>
          <w:rtl/>
          <w:lang w:bidi="fa-IR"/>
        </w:rPr>
        <w:t>وباختصار</w:t>
      </w:r>
      <w:r>
        <w:rPr>
          <w:rtl/>
          <w:lang w:bidi="fa-IR"/>
        </w:rPr>
        <w:t>:</w:t>
      </w:r>
      <w:r w:rsidRPr="004C1BA7">
        <w:rPr>
          <w:rtl/>
          <w:lang w:bidi="fa-IR"/>
        </w:rPr>
        <w:t xml:space="preserve"> إنها شبهة مردودة بإجماع المسلمين</w:t>
      </w:r>
      <w:r>
        <w:rPr>
          <w:rtl/>
          <w:lang w:bidi="fa-IR"/>
        </w:rPr>
        <w:t xml:space="preserve"> ..</w:t>
      </w:r>
      <w:r w:rsidRPr="004C1BA7">
        <w:rPr>
          <w:rtl/>
          <w:lang w:bidi="fa-IR"/>
        </w:rPr>
        <w:t>. والتشبث بها باطل بإجماعهم كذلك</w:t>
      </w:r>
      <w:r>
        <w:rPr>
          <w:rtl/>
          <w:lang w:bidi="fa-IR"/>
        </w:rPr>
        <w:t xml:space="preserve"> ..</w:t>
      </w:r>
      <w:r w:rsidRPr="004C1BA7">
        <w:rPr>
          <w:rtl/>
          <w:lang w:bidi="fa-IR"/>
        </w:rPr>
        <w:t>. والله العاصم.</w:t>
      </w:r>
    </w:p>
    <w:p w:rsidR="000D14DD" w:rsidRPr="004C1BA7" w:rsidRDefault="000D14DD" w:rsidP="000D14DD">
      <w:pPr>
        <w:pStyle w:val="libCenter"/>
        <w:rPr>
          <w:rtl/>
          <w:lang w:bidi="fa-IR"/>
        </w:rPr>
      </w:pPr>
      <w:r w:rsidRPr="004C1BA7">
        <w:rPr>
          <w:rtl/>
          <w:lang w:bidi="fa-IR"/>
        </w:rPr>
        <w:t>*</w:t>
      </w:r>
      <w:r>
        <w:rPr>
          <w:rFonts w:hint="cs"/>
          <w:rtl/>
          <w:lang w:bidi="fa-IR"/>
        </w:rPr>
        <w:t xml:space="preserve"> </w:t>
      </w:r>
      <w:r w:rsidRPr="004C1BA7">
        <w:rPr>
          <w:rtl/>
          <w:lang w:bidi="fa-IR"/>
        </w:rPr>
        <w:t>*</w:t>
      </w:r>
      <w:r>
        <w:rPr>
          <w:rFonts w:hint="cs"/>
          <w:rtl/>
          <w:lang w:bidi="fa-IR"/>
        </w:rPr>
        <w:t xml:space="preserve"> </w:t>
      </w:r>
      <w:r w:rsidRPr="004C1BA7">
        <w:rPr>
          <w:rtl/>
          <w:lang w:bidi="fa-IR"/>
        </w:rPr>
        <w:t>*</w:t>
      </w:r>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3C0B4F" w:rsidRDefault="000D14DD" w:rsidP="000D14DD">
      <w:pPr>
        <w:pStyle w:val="Heading1Center"/>
        <w:rPr>
          <w:rtl/>
          <w:lang w:bidi="fa-IR"/>
        </w:rPr>
      </w:pPr>
      <w:bookmarkStart w:id="797" w:name="_Toc347630352"/>
      <w:bookmarkStart w:id="798" w:name="_Toc407003776"/>
      <w:bookmarkStart w:id="799" w:name="_Toc94612855"/>
      <w:r w:rsidRPr="004C1BA7">
        <w:rPr>
          <w:rtl/>
          <w:lang w:bidi="fa-IR"/>
        </w:rPr>
        <w:lastRenderedPageBreak/>
        <w:t>وجوه تفنيد النقض بأولوية الحسنين</w:t>
      </w:r>
      <w:bookmarkEnd w:id="797"/>
      <w:bookmarkEnd w:id="798"/>
      <w:bookmarkEnd w:id="799"/>
    </w:p>
    <w:p w:rsidR="003C0B4F" w:rsidRDefault="000D14DD" w:rsidP="000D14DD">
      <w:pPr>
        <w:pStyle w:val="Heading1Center"/>
        <w:rPr>
          <w:rtl/>
          <w:lang w:bidi="fa-IR"/>
        </w:rPr>
      </w:pPr>
      <w:bookmarkStart w:id="800" w:name="_Toc347630353"/>
      <w:bookmarkStart w:id="801" w:name="_Toc407003777"/>
      <w:bookmarkStart w:id="802" w:name="_Toc94612856"/>
      <w:r w:rsidRPr="004C1BA7">
        <w:rPr>
          <w:rtl/>
          <w:lang w:bidi="fa-IR"/>
        </w:rPr>
        <w:t>بالإ</w:t>
      </w:r>
      <w:r w:rsidR="0069549D">
        <w:rPr>
          <w:rFonts w:hint="cs"/>
          <w:rtl/>
          <w:lang w:bidi="fa-IR"/>
        </w:rPr>
        <w:t>ِ</w:t>
      </w:r>
      <w:r w:rsidRPr="004C1BA7">
        <w:rPr>
          <w:rtl/>
          <w:lang w:bidi="fa-IR"/>
        </w:rPr>
        <w:t>مامة من علي بعد النبي</w:t>
      </w:r>
      <w:bookmarkEnd w:id="800"/>
      <w:bookmarkEnd w:id="801"/>
      <w:bookmarkEnd w:id="802"/>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0D14DD" w:rsidRPr="00AB565A" w:rsidRDefault="000D14DD" w:rsidP="000D14DD">
      <w:pPr>
        <w:pStyle w:val="libBold2"/>
        <w:rPr>
          <w:rtl/>
        </w:rPr>
      </w:pPr>
      <w:r w:rsidRPr="00AB565A">
        <w:rPr>
          <w:rtl/>
        </w:rPr>
        <w:lastRenderedPageBreak/>
        <w:t>قوله</w:t>
      </w:r>
      <w:r>
        <w:rPr>
          <w:rFonts w:hint="cs"/>
          <w:rtl/>
        </w:rPr>
        <w:t>:</w:t>
      </w:r>
    </w:p>
    <w:p w:rsidR="000D14DD" w:rsidRPr="004C1BA7" w:rsidRDefault="000D14DD" w:rsidP="000D14DD">
      <w:pPr>
        <w:pStyle w:val="libNormal"/>
        <w:rPr>
          <w:rtl/>
          <w:lang w:bidi="fa-IR"/>
        </w:rPr>
      </w:pPr>
      <w:r w:rsidRPr="004C1BA7">
        <w:rPr>
          <w:rtl/>
          <w:lang w:bidi="fa-IR"/>
        </w:rPr>
        <w:t>« ولو قيل إن العباس إنما حرم منها لعدم نيله شيئا</w:t>
      </w:r>
      <w:r w:rsidR="0069549D">
        <w:rPr>
          <w:rFonts w:hint="cs"/>
          <w:rtl/>
          <w:lang w:bidi="fa-IR"/>
        </w:rPr>
        <w:t>ً</w:t>
      </w:r>
      <w:r w:rsidRPr="004C1BA7">
        <w:rPr>
          <w:rtl/>
          <w:lang w:bidi="fa-IR"/>
        </w:rPr>
        <w:t xml:space="preserve"> من نور عبد المطلب</w:t>
      </w:r>
      <w:r>
        <w:rPr>
          <w:rtl/>
          <w:lang w:bidi="fa-IR"/>
        </w:rPr>
        <w:t>،</w:t>
      </w:r>
      <w:r w:rsidRPr="004C1BA7">
        <w:rPr>
          <w:rtl/>
          <w:lang w:bidi="fa-IR"/>
        </w:rPr>
        <w:t xml:space="preserve"> لانتقاله منه إلى عبد الله وأبي طالب دون غيرهما من أبنائه »</w:t>
      </w:r>
      <w:r>
        <w:rPr>
          <w:rtl/>
          <w:lang w:bidi="fa-IR"/>
        </w:rPr>
        <w:t>.</w:t>
      </w:r>
    </w:p>
    <w:p w:rsidR="000D14DD" w:rsidRPr="00AB565A" w:rsidRDefault="000D14DD" w:rsidP="000D14DD">
      <w:pPr>
        <w:pStyle w:val="libBold2"/>
        <w:rPr>
          <w:rtl/>
        </w:rPr>
      </w:pPr>
      <w:r w:rsidRPr="00AB565A">
        <w:rPr>
          <w:rtl/>
        </w:rPr>
        <w:t>أقول</w:t>
      </w:r>
      <w:r>
        <w:rPr>
          <w:rFonts w:hint="cs"/>
          <w:rtl/>
        </w:rPr>
        <w:t>:</w:t>
      </w:r>
    </w:p>
    <w:p w:rsidR="003C0B4F" w:rsidRDefault="000D14DD" w:rsidP="000D14DD">
      <w:pPr>
        <w:pStyle w:val="libNormal"/>
        <w:rPr>
          <w:rtl/>
          <w:lang w:bidi="fa-IR"/>
        </w:rPr>
      </w:pPr>
      <w:r w:rsidRPr="004C1BA7">
        <w:rPr>
          <w:rtl/>
          <w:lang w:bidi="fa-IR"/>
        </w:rPr>
        <w:t>صريح هذا الكلام أن الأقربية في النسب أمر آخر وراء الاشتراك في النور</w:t>
      </w:r>
      <w:r>
        <w:rPr>
          <w:rtl/>
          <w:lang w:bidi="fa-IR"/>
        </w:rPr>
        <w:t>،</w:t>
      </w:r>
      <w:r w:rsidRPr="004C1BA7">
        <w:rPr>
          <w:rtl/>
          <w:lang w:bidi="fa-IR"/>
        </w:rPr>
        <w:t xml:space="preserve"> فالعجب أنه مع علمه بهذا المعنى كيف جعل مورد البحث فيما سبق القرب في النسب فحسب</w:t>
      </w:r>
      <w:r>
        <w:rPr>
          <w:rtl/>
          <w:lang w:bidi="fa-IR"/>
        </w:rPr>
        <w:t>؟!</w:t>
      </w:r>
    </w:p>
    <w:p w:rsidR="000D14DD" w:rsidRPr="00AB565A" w:rsidRDefault="000D14DD" w:rsidP="000D14DD">
      <w:pPr>
        <w:pStyle w:val="libBold2"/>
        <w:rPr>
          <w:rtl/>
        </w:rPr>
      </w:pPr>
      <w:r w:rsidRPr="00AB565A">
        <w:rPr>
          <w:rtl/>
        </w:rPr>
        <w:t>قوله</w:t>
      </w:r>
      <w:r>
        <w:rPr>
          <w:rFonts w:hint="cs"/>
          <w:rtl/>
        </w:rPr>
        <w:t>:</w:t>
      </w:r>
    </w:p>
    <w:p w:rsidR="000D14DD" w:rsidRPr="004C1BA7" w:rsidRDefault="000D14DD" w:rsidP="000D14DD">
      <w:pPr>
        <w:pStyle w:val="libNormal"/>
        <w:rPr>
          <w:rtl/>
          <w:lang w:bidi="fa-IR"/>
        </w:rPr>
      </w:pPr>
      <w:r w:rsidRPr="004C1BA7">
        <w:rPr>
          <w:rtl/>
          <w:lang w:bidi="fa-IR"/>
        </w:rPr>
        <w:t>« قلنا</w:t>
      </w:r>
      <w:r>
        <w:rPr>
          <w:rtl/>
          <w:lang w:bidi="fa-IR"/>
        </w:rPr>
        <w:t>:</w:t>
      </w:r>
      <w:r w:rsidRPr="004C1BA7">
        <w:rPr>
          <w:rtl/>
          <w:lang w:bidi="fa-IR"/>
        </w:rPr>
        <w:t xml:space="preserve"> إن</w:t>
      </w:r>
      <w:r w:rsidR="001D33C0">
        <w:rPr>
          <w:rFonts w:hint="cs"/>
          <w:rtl/>
          <w:lang w:bidi="fa-IR"/>
        </w:rPr>
        <w:t>ْ</w:t>
      </w:r>
      <w:r w:rsidRPr="004C1BA7">
        <w:rPr>
          <w:rtl/>
          <w:lang w:bidi="fa-IR"/>
        </w:rPr>
        <w:t xml:space="preserve"> كانت الامامية منوطة بشدة النور وكثرته</w:t>
      </w:r>
      <w:r>
        <w:rPr>
          <w:rtl/>
          <w:lang w:bidi="fa-IR"/>
        </w:rPr>
        <w:t>،</w:t>
      </w:r>
      <w:r w:rsidRPr="004C1BA7">
        <w:rPr>
          <w:rtl/>
          <w:lang w:bidi="fa-IR"/>
        </w:rPr>
        <w:t xml:space="preserve"> فإن الحسنين أولى وأقدم من علي بالامامة بعد النبي </w:t>
      </w:r>
      <w:r w:rsidR="00287B8A" w:rsidRPr="00287B8A">
        <w:rPr>
          <w:rStyle w:val="libAlaemChar"/>
          <w:rtl/>
        </w:rPr>
        <w:t>صلى‌الله‌عليه‌وآله‌وسلم</w:t>
      </w:r>
      <w:r>
        <w:rPr>
          <w:rtl/>
          <w:lang w:bidi="fa-IR"/>
        </w:rPr>
        <w:t>،</w:t>
      </w:r>
      <w:r w:rsidRPr="004C1BA7">
        <w:rPr>
          <w:rtl/>
          <w:lang w:bidi="fa-IR"/>
        </w:rPr>
        <w:t xml:space="preserve"> لاجتماع نوري عبد الله وأبي</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طالب فيهما</w:t>
      </w:r>
      <w:r>
        <w:rPr>
          <w:rtl/>
          <w:lang w:bidi="fa-IR"/>
        </w:rPr>
        <w:t>،</w:t>
      </w:r>
      <w:r w:rsidRPr="004C1BA7">
        <w:rPr>
          <w:rtl/>
          <w:lang w:bidi="fa-IR"/>
        </w:rPr>
        <w:t xml:space="preserve"> بينما لم ينتقل إلى علي سوى نور أبيه أبي طالب.</w:t>
      </w:r>
    </w:p>
    <w:p w:rsidR="000D14DD" w:rsidRPr="004C1BA7" w:rsidRDefault="000D14DD" w:rsidP="000D14DD">
      <w:pPr>
        <w:pStyle w:val="libNormal"/>
        <w:rPr>
          <w:rtl/>
          <w:lang w:bidi="fa-IR"/>
        </w:rPr>
      </w:pPr>
      <w:r w:rsidRPr="004C1BA7">
        <w:rPr>
          <w:rtl/>
          <w:lang w:bidi="fa-IR"/>
        </w:rPr>
        <w:t xml:space="preserve">كما أن من المعلوم أن نور النبي </w:t>
      </w:r>
      <w:r w:rsidR="00287B8A" w:rsidRPr="00287B8A">
        <w:rPr>
          <w:rStyle w:val="libAlaemChar"/>
          <w:rtl/>
        </w:rPr>
        <w:t>صلى‌الله‌عليه‌وآله‌وسلم</w:t>
      </w:r>
      <w:r w:rsidRPr="004C1BA7">
        <w:rPr>
          <w:rtl/>
          <w:lang w:bidi="fa-IR"/>
        </w:rPr>
        <w:t xml:space="preserve"> أقوى من نور علي</w:t>
      </w:r>
      <w:r>
        <w:rPr>
          <w:rtl/>
          <w:lang w:bidi="fa-IR"/>
        </w:rPr>
        <w:t>،</w:t>
      </w:r>
      <w:r w:rsidRPr="004C1BA7">
        <w:rPr>
          <w:rtl/>
          <w:lang w:bidi="fa-IR"/>
        </w:rPr>
        <w:t xml:space="preserve"> وهما مجتمعان في الحسنين »</w:t>
      </w:r>
      <w:r>
        <w:rPr>
          <w:rtl/>
          <w:lang w:bidi="fa-IR"/>
        </w:rPr>
        <w:t>.</w:t>
      </w:r>
    </w:p>
    <w:p w:rsidR="000D14DD" w:rsidRPr="004C1BA7" w:rsidRDefault="000D14DD" w:rsidP="001D33C0">
      <w:pPr>
        <w:pStyle w:val="libBold1"/>
        <w:rPr>
          <w:rtl/>
          <w:lang w:bidi="fa-IR"/>
        </w:rPr>
      </w:pPr>
      <w:r w:rsidRPr="004C1BA7">
        <w:rPr>
          <w:rtl/>
          <w:lang w:bidi="fa-IR"/>
        </w:rPr>
        <w:t>أقول</w:t>
      </w:r>
      <w:r>
        <w:rPr>
          <w:rFonts w:hint="cs"/>
          <w:rtl/>
          <w:lang w:bidi="fa-IR"/>
        </w:rPr>
        <w:t>:</w:t>
      </w:r>
    </w:p>
    <w:p w:rsidR="000D14DD" w:rsidRPr="004C1BA7" w:rsidRDefault="000D14DD" w:rsidP="000D14DD">
      <w:pPr>
        <w:pStyle w:val="libNormal"/>
        <w:rPr>
          <w:rtl/>
          <w:lang w:bidi="fa-IR"/>
        </w:rPr>
      </w:pPr>
      <w:r w:rsidRPr="004C1BA7">
        <w:rPr>
          <w:rtl/>
          <w:lang w:bidi="fa-IR"/>
        </w:rPr>
        <w:t>هذا النقض مردود بوجوه</w:t>
      </w:r>
      <w:r>
        <w:rPr>
          <w:rtl/>
          <w:lang w:bidi="fa-IR"/>
        </w:rPr>
        <w:t>:</w:t>
      </w:r>
    </w:p>
    <w:p w:rsidR="000D14DD" w:rsidRPr="004C1BA7" w:rsidRDefault="000D14DD" w:rsidP="000D14DD">
      <w:pPr>
        <w:pStyle w:val="Heading2"/>
        <w:rPr>
          <w:rtl/>
          <w:lang w:bidi="fa-IR"/>
        </w:rPr>
      </w:pPr>
      <w:bookmarkStart w:id="803" w:name="_Toc347630354"/>
      <w:bookmarkStart w:id="804" w:name="_Toc407003778"/>
      <w:bookmarkStart w:id="805" w:name="_Toc94612857"/>
      <w:r w:rsidRPr="004C1BA7">
        <w:rPr>
          <w:rtl/>
          <w:lang w:bidi="fa-IR"/>
        </w:rPr>
        <w:t>1</w:t>
      </w:r>
      <w:r>
        <w:rPr>
          <w:rtl/>
          <w:lang w:bidi="fa-IR"/>
        </w:rPr>
        <w:t xml:space="preserve"> </w:t>
      </w:r>
      <w:r w:rsidR="00FB56AE">
        <w:rPr>
          <w:rtl/>
          <w:lang w:bidi="fa-IR"/>
        </w:rPr>
        <w:t>-</w:t>
      </w:r>
      <w:r>
        <w:rPr>
          <w:rtl/>
          <w:lang w:bidi="fa-IR"/>
        </w:rPr>
        <w:t xml:space="preserve"> </w:t>
      </w:r>
      <w:r w:rsidRPr="004C1BA7">
        <w:rPr>
          <w:rtl/>
          <w:lang w:bidi="fa-IR"/>
        </w:rPr>
        <w:t>الأفضلية مدار الامامة</w:t>
      </w:r>
      <w:bookmarkEnd w:id="803"/>
      <w:bookmarkEnd w:id="804"/>
      <w:bookmarkEnd w:id="805"/>
    </w:p>
    <w:p w:rsidR="000D14DD" w:rsidRPr="004C1BA7" w:rsidRDefault="000D14DD" w:rsidP="000D14DD">
      <w:pPr>
        <w:pStyle w:val="libNormal"/>
        <w:rPr>
          <w:rtl/>
          <w:lang w:bidi="fa-IR"/>
        </w:rPr>
      </w:pPr>
      <w:r w:rsidRPr="004C1BA7">
        <w:rPr>
          <w:rtl/>
          <w:lang w:bidi="fa-IR"/>
        </w:rPr>
        <w:t xml:space="preserve">إن مدار الامامة هي الافضلية وحديث النور يدل على أفضلية أمير المؤمنين </w:t>
      </w:r>
      <w:r w:rsidRPr="00A73E8D">
        <w:rPr>
          <w:rStyle w:val="libAlaemChar"/>
          <w:rtl/>
        </w:rPr>
        <w:t>عليه‌السلام</w:t>
      </w:r>
      <w:r>
        <w:rPr>
          <w:rtl/>
          <w:lang w:bidi="fa-IR"/>
        </w:rPr>
        <w:t>،</w:t>
      </w:r>
      <w:r w:rsidRPr="004C1BA7">
        <w:rPr>
          <w:rtl/>
          <w:lang w:bidi="fa-IR"/>
        </w:rPr>
        <w:t xml:space="preserve"> فهو الامام بعد رسول الله </w:t>
      </w:r>
      <w:r w:rsidR="00287B8A" w:rsidRPr="00287B8A">
        <w:rPr>
          <w:rStyle w:val="libAlaemChar"/>
          <w:rtl/>
        </w:rPr>
        <w:t>صلى‌الله‌عليه‌وآله‌وسلم</w:t>
      </w:r>
      <w:r w:rsidRPr="004C1BA7">
        <w:rPr>
          <w:rtl/>
          <w:lang w:bidi="fa-IR"/>
        </w:rPr>
        <w:t xml:space="preserve"> بلا كلام.</w:t>
      </w:r>
    </w:p>
    <w:p w:rsidR="003C0B4F" w:rsidRDefault="000D14DD" w:rsidP="000D14DD">
      <w:pPr>
        <w:pStyle w:val="Heading2"/>
        <w:rPr>
          <w:rtl/>
          <w:lang w:bidi="fa-IR"/>
        </w:rPr>
      </w:pPr>
      <w:bookmarkStart w:id="806" w:name="_Toc347630355"/>
      <w:bookmarkStart w:id="807" w:name="_Toc407003779"/>
      <w:bookmarkStart w:id="808" w:name="_Toc94612858"/>
      <w:r w:rsidRPr="004C1BA7">
        <w:rPr>
          <w:rtl/>
          <w:lang w:bidi="fa-IR"/>
        </w:rPr>
        <w:t>2</w:t>
      </w:r>
      <w:r>
        <w:rPr>
          <w:rtl/>
          <w:lang w:bidi="fa-IR"/>
        </w:rPr>
        <w:t xml:space="preserve"> </w:t>
      </w:r>
      <w:r w:rsidR="00FB56AE">
        <w:rPr>
          <w:rtl/>
          <w:lang w:bidi="fa-IR"/>
        </w:rPr>
        <w:t>-</w:t>
      </w:r>
      <w:r>
        <w:rPr>
          <w:rtl/>
          <w:lang w:bidi="fa-IR"/>
        </w:rPr>
        <w:t xml:space="preserve"> </w:t>
      </w:r>
      <w:r w:rsidRPr="004C1BA7">
        <w:rPr>
          <w:rtl/>
          <w:lang w:bidi="fa-IR"/>
        </w:rPr>
        <w:t>لم ينتقل إلى الحسنين نور النبي</w:t>
      </w:r>
      <w:bookmarkEnd w:id="806"/>
      <w:bookmarkEnd w:id="807"/>
      <w:bookmarkEnd w:id="808"/>
    </w:p>
    <w:p w:rsidR="000D14DD" w:rsidRPr="004C1BA7" w:rsidRDefault="000D14DD" w:rsidP="000D14DD">
      <w:pPr>
        <w:pStyle w:val="libNormal"/>
        <w:rPr>
          <w:rtl/>
          <w:lang w:bidi="fa-IR"/>
        </w:rPr>
      </w:pPr>
      <w:r w:rsidRPr="004C1BA7">
        <w:rPr>
          <w:rtl/>
          <w:lang w:bidi="fa-IR"/>
        </w:rPr>
        <w:t>ل</w:t>
      </w:r>
      <w:r w:rsidR="001D33C0">
        <w:rPr>
          <w:rFonts w:hint="cs"/>
          <w:rtl/>
          <w:lang w:bidi="fa-IR"/>
        </w:rPr>
        <w:t>ـ</w:t>
      </w:r>
      <w:r w:rsidRPr="004C1BA7">
        <w:rPr>
          <w:rtl/>
          <w:lang w:bidi="fa-IR"/>
        </w:rPr>
        <w:t xml:space="preserve">مّا كان نور الحسنين </w:t>
      </w:r>
      <w:r w:rsidRPr="00A73E8D">
        <w:rPr>
          <w:rStyle w:val="libAlaemChar"/>
          <w:rFonts w:hint="cs"/>
          <w:rtl/>
        </w:rPr>
        <w:t>عليهما‌السلام</w:t>
      </w:r>
      <w:r w:rsidRPr="004C1BA7">
        <w:rPr>
          <w:rtl/>
          <w:lang w:bidi="fa-IR"/>
        </w:rPr>
        <w:t xml:space="preserve"> من نور النبي </w:t>
      </w:r>
      <w:r w:rsidR="00287B8A" w:rsidRPr="00287B8A">
        <w:rPr>
          <w:rStyle w:val="libAlaemChar"/>
          <w:rtl/>
        </w:rPr>
        <w:t>صلى‌الله‌عليه‌وآله‌وسلم</w:t>
      </w:r>
      <w:r>
        <w:rPr>
          <w:rtl/>
          <w:lang w:bidi="fa-IR"/>
        </w:rPr>
        <w:t>،</w:t>
      </w:r>
      <w:r w:rsidRPr="004C1BA7">
        <w:rPr>
          <w:rtl/>
          <w:lang w:bidi="fa-IR"/>
        </w:rPr>
        <w:t xml:space="preserve"> فمن الواضح أنه لم ينتقل إليهما جميع نوره و</w:t>
      </w:r>
      <w:r w:rsidR="00D127DB">
        <w:rPr>
          <w:rtl/>
          <w:lang w:bidi="fa-IR"/>
        </w:rPr>
        <w:t>إلّا</w:t>
      </w:r>
      <w:r w:rsidRPr="004C1BA7">
        <w:rPr>
          <w:rtl/>
          <w:lang w:bidi="fa-IR"/>
        </w:rPr>
        <w:t xml:space="preserve"> لزم خلوه </w:t>
      </w:r>
      <w:r w:rsidR="00287B8A" w:rsidRPr="00287B8A">
        <w:rPr>
          <w:rStyle w:val="libAlaemChar"/>
          <w:rtl/>
        </w:rPr>
        <w:t>صلى‌الله‌عليه‌وآله‌وسلم</w:t>
      </w:r>
      <w:r w:rsidRPr="004C1BA7">
        <w:rPr>
          <w:rtl/>
          <w:lang w:bidi="fa-IR"/>
        </w:rPr>
        <w:t xml:space="preserve"> من النور وبطلان اللازم من القطعيات</w:t>
      </w:r>
      <w:r>
        <w:rPr>
          <w:rtl/>
          <w:lang w:bidi="fa-IR"/>
        </w:rPr>
        <w:t>،</w:t>
      </w:r>
      <w:r w:rsidRPr="004C1BA7">
        <w:rPr>
          <w:rtl/>
          <w:lang w:bidi="fa-IR"/>
        </w:rPr>
        <w:t xml:space="preserve"> وحينئذ لا يكون نورهما أقوى من نور علي </w:t>
      </w:r>
      <w:r w:rsidRPr="00A73E8D">
        <w:rPr>
          <w:rStyle w:val="libAlaemChar"/>
          <w:rtl/>
        </w:rPr>
        <w:t>عليه‌السلام</w:t>
      </w:r>
      <w:r w:rsidRPr="004C1BA7">
        <w:rPr>
          <w:rtl/>
          <w:lang w:bidi="fa-IR"/>
        </w:rPr>
        <w:t>.</w:t>
      </w:r>
    </w:p>
    <w:p w:rsidR="000D14DD" w:rsidRPr="004C1BA7" w:rsidRDefault="000D14DD" w:rsidP="000D14DD">
      <w:pPr>
        <w:pStyle w:val="Heading2"/>
        <w:rPr>
          <w:rtl/>
          <w:lang w:bidi="fa-IR"/>
        </w:rPr>
      </w:pPr>
      <w:bookmarkStart w:id="809" w:name="_Toc347630356"/>
      <w:bookmarkStart w:id="810" w:name="_Toc407003780"/>
      <w:bookmarkStart w:id="811" w:name="_Toc94612859"/>
      <w:r w:rsidRPr="004C1BA7">
        <w:rPr>
          <w:rtl/>
          <w:lang w:bidi="fa-IR"/>
        </w:rPr>
        <w:t>3</w:t>
      </w:r>
      <w:r>
        <w:rPr>
          <w:rtl/>
          <w:lang w:bidi="fa-IR"/>
        </w:rPr>
        <w:t xml:space="preserve"> </w:t>
      </w:r>
      <w:r w:rsidR="00FB56AE">
        <w:rPr>
          <w:rtl/>
          <w:lang w:bidi="fa-IR"/>
        </w:rPr>
        <w:t>-</w:t>
      </w:r>
      <w:r>
        <w:rPr>
          <w:rtl/>
          <w:lang w:bidi="fa-IR"/>
        </w:rPr>
        <w:t xml:space="preserve"> </w:t>
      </w:r>
      <w:r w:rsidRPr="004C1BA7">
        <w:rPr>
          <w:rtl/>
          <w:lang w:bidi="fa-IR"/>
        </w:rPr>
        <w:t>في كلّ منهما ربع أصل النور</w:t>
      </w:r>
      <w:bookmarkEnd w:id="809"/>
      <w:bookmarkEnd w:id="810"/>
      <w:bookmarkEnd w:id="811"/>
    </w:p>
    <w:p w:rsidR="000D14DD" w:rsidRPr="004C1BA7" w:rsidRDefault="000D14DD" w:rsidP="000D14DD">
      <w:pPr>
        <w:pStyle w:val="libNormal"/>
        <w:rPr>
          <w:rtl/>
          <w:lang w:bidi="fa-IR"/>
        </w:rPr>
      </w:pPr>
      <w:r w:rsidRPr="004C1BA7">
        <w:rPr>
          <w:rtl/>
          <w:lang w:bidi="fa-IR"/>
        </w:rPr>
        <w:t>ولو سلمنا انتقال جميع النور من النبي إليهما كان ذلك بمعنى انقسامه إليهما</w:t>
      </w:r>
      <w:r>
        <w:rPr>
          <w:rtl/>
          <w:lang w:bidi="fa-IR"/>
        </w:rPr>
        <w:t>،</w:t>
      </w:r>
      <w:r w:rsidRPr="004C1BA7">
        <w:rPr>
          <w:rtl/>
          <w:lang w:bidi="fa-IR"/>
        </w:rPr>
        <w:t xml:space="preserve"> فيكون في كل منهما نور النبي وربع أصل النور أو يزيد الحسن على أخيه</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قليلا</w:t>
      </w:r>
      <w:r w:rsidR="00F25D64">
        <w:rPr>
          <w:rFonts w:hint="cs"/>
          <w:rtl/>
          <w:lang w:bidi="fa-IR"/>
        </w:rPr>
        <w:t>ً</w:t>
      </w:r>
      <w:r>
        <w:rPr>
          <w:rtl/>
          <w:lang w:bidi="fa-IR"/>
        </w:rPr>
        <w:t>،</w:t>
      </w:r>
      <w:r w:rsidRPr="004C1BA7">
        <w:rPr>
          <w:rtl/>
          <w:lang w:bidi="fa-IR"/>
        </w:rPr>
        <w:t xml:space="preserve"> لكن النور المنتقل إلى أمير المؤمنين يساوي نور النبي</w:t>
      </w:r>
      <w:r>
        <w:rPr>
          <w:rtl/>
          <w:lang w:bidi="fa-IR"/>
        </w:rPr>
        <w:t>،</w:t>
      </w:r>
      <w:r w:rsidRPr="004C1BA7">
        <w:rPr>
          <w:rtl/>
          <w:lang w:bidi="fa-IR"/>
        </w:rPr>
        <w:t xml:space="preserve"> فهو نصف أصل النور</w:t>
      </w:r>
      <w:r>
        <w:rPr>
          <w:rtl/>
          <w:lang w:bidi="fa-IR"/>
        </w:rPr>
        <w:t>،</w:t>
      </w:r>
      <w:r w:rsidRPr="004C1BA7">
        <w:rPr>
          <w:rtl/>
          <w:lang w:bidi="fa-IR"/>
        </w:rPr>
        <w:t xml:space="preserve"> فلا يساوي نور كل واحد منهما نور علي فكيف يكون أقوى</w:t>
      </w:r>
      <w:r>
        <w:rPr>
          <w:rtl/>
          <w:lang w:bidi="fa-IR"/>
        </w:rPr>
        <w:t>؟!</w:t>
      </w:r>
    </w:p>
    <w:p w:rsidR="003C0B4F" w:rsidRDefault="000D14DD" w:rsidP="000D14DD">
      <w:pPr>
        <w:pStyle w:val="Heading2"/>
        <w:rPr>
          <w:rtl/>
          <w:lang w:bidi="fa-IR"/>
        </w:rPr>
      </w:pPr>
      <w:bookmarkStart w:id="812" w:name="_Toc347630357"/>
      <w:bookmarkStart w:id="813" w:name="_Toc407003781"/>
      <w:bookmarkStart w:id="814" w:name="_Toc94612860"/>
      <w:r w:rsidRPr="004C1BA7">
        <w:rPr>
          <w:rtl/>
          <w:lang w:bidi="fa-IR"/>
        </w:rPr>
        <w:t>4</w:t>
      </w:r>
      <w:r>
        <w:rPr>
          <w:rtl/>
          <w:lang w:bidi="fa-IR"/>
        </w:rPr>
        <w:t xml:space="preserve"> </w:t>
      </w:r>
      <w:r w:rsidR="00FB56AE">
        <w:rPr>
          <w:rtl/>
          <w:lang w:bidi="fa-IR"/>
        </w:rPr>
        <w:t>-</w:t>
      </w:r>
      <w:r>
        <w:rPr>
          <w:rtl/>
          <w:lang w:bidi="fa-IR"/>
        </w:rPr>
        <w:t xml:space="preserve"> </w:t>
      </w:r>
      <w:r w:rsidRPr="004C1BA7">
        <w:rPr>
          <w:rtl/>
          <w:lang w:bidi="fa-IR"/>
        </w:rPr>
        <w:t>من كان نوره أقوى فهو الأفضل</w:t>
      </w:r>
      <w:bookmarkEnd w:id="812"/>
      <w:bookmarkEnd w:id="813"/>
      <w:bookmarkEnd w:id="814"/>
    </w:p>
    <w:p w:rsidR="000D14DD" w:rsidRPr="004C1BA7" w:rsidRDefault="000D14DD" w:rsidP="000D14DD">
      <w:pPr>
        <w:pStyle w:val="libNormal"/>
        <w:rPr>
          <w:rtl/>
          <w:lang w:bidi="fa-IR"/>
        </w:rPr>
      </w:pPr>
      <w:r w:rsidRPr="004C1BA7">
        <w:rPr>
          <w:rtl/>
          <w:lang w:bidi="fa-IR"/>
        </w:rPr>
        <w:t>ظاهر عبارة ( الدهلوي ) أن من كان أفضل كان نوره أقوى</w:t>
      </w:r>
      <w:r>
        <w:rPr>
          <w:rtl/>
          <w:lang w:bidi="fa-IR"/>
        </w:rPr>
        <w:t>،</w:t>
      </w:r>
      <w:r w:rsidRPr="004C1BA7">
        <w:rPr>
          <w:rtl/>
          <w:lang w:bidi="fa-IR"/>
        </w:rPr>
        <w:t xml:space="preserve"> وهذا يستلزم الأفضلية</w:t>
      </w:r>
      <w:r>
        <w:rPr>
          <w:rtl/>
          <w:lang w:bidi="fa-IR"/>
        </w:rPr>
        <w:t>،</w:t>
      </w:r>
      <w:r w:rsidRPr="004C1BA7">
        <w:rPr>
          <w:rtl/>
          <w:lang w:bidi="fa-IR"/>
        </w:rPr>
        <w:t xml:space="preserve"> فإذا كان نور الحسنين أقوى من نور والدهما لزم أن يكونا أفضل منه</w:t>
      </w:r>
      <w:r>
        <w:rPr>
          <w:rtl/>
          <w:lang w:bidi="fa-IR"/>
        </w:rPr>
        <w:t>،</w:t>
      </w:r>
      <w:r w:rsidRPr="004C1BA7">
        <w:rPr>
          <w:rtl/>
          <w:lang w:bidi="fa-IR"/>
        </w:rPr>
        <w:t xml:space="preserve"> واللازم باطل بالإجماع والأخبار</w:t>
      </w:r>
      <w:r>
        <w:rPr>
          <w:rtl/>
          <w:lang w:bidi="fa-IR"/>
        </w:rPr>
        <w:t>،</w:t>
      </w:r>
      <w:r w:rsidRPr="004C1BA7">
        <w:rPr>
          <w:rtl/>
          <w:lang w:bidi="fa-IR"/>
        </w:rPr>
        <w:t xml:space="preserve"> فالملزوم مثله.</w:t>
      </w:r>
    </w:p>
    <w:p w:rsidR="003C0B4F" w:rsidRDefault="000D14DD" w:rsidP="000D14DD">
      <w:pPr>
        <w:pStyle w:val="Heading2"/>
        <w:rPr>
          <w:rtl/>
          <w:lang w:bidi="fa-IR"/>
        </w:rPr>
      </w:pPr>
      <w:bookmarkStart w:id="815" w:name="_Toc347630358"/>
      <w:bookmarkStart w:id="816" w:name="_Toc407003782"/>
      <w:bookmarkStart w:id="817" w:name="_Toc94612861"/>
      <w:r w:rsidRPr="004C1BA7">
        <w:rPr>
          <w:rtl/>
          <w:lang w:bidi="fa-IR"/>
        </w:rPr>
        <w:t>5</w:t>
      </w:r>
      <w:r>
        <w:rPr>
          <w:rtl/>
          <w:lang w:bidi="fa-IR"/>
        </w:rPr>
        <w:t xml:space="preserve"> </w:t>
      </w:r>
      <w:r w:rsidR="00FB56AE">
        <w:rPr>
          <w:rtl/>
          <w:lang w:bidi="fa-IR"/>
        </w:rPr>
        <w:t>-</w:t>
      </w:r>
      <w:r>
        <w:rPr>
          <w:rtl/>
          <w:lang w:bidi="fa-IR"/>
        </w:rPr>
        <w:t xml:space="preserve"> </w:t>
      </w:r>
      <w:r w:rsidRPr="004C1BA7">
        <w:rPr>
          <w:rtl/>
          <w:lang w:bidi="fa-IR"/>
        </w:rPr>
        <w:t>استلزام كون نور فاطمة أقوى من نور علي</w:t>
      </w:r>
      <w:bookmarkEnd w:id="815"/>
      <w:bookmarkEnd w:id="816"/>
      <w:bookmarkEnd w:id="817"/>
    </w:p>
    <w:p w:rsidR="000D14DD" w:rsidRPr="004C1BA7" w:rsidRDefault="000D14DD" w:rsidP="000D14DD">
      <w:pPr>
        <w:pStyle w:val="libNormal"/>
        <w:rPr>
          <w:rtl/>
          <w:lang w:bidi="fa-IR"/>
        </w:rPr>
      </w:pPr>
      <w:r w:rsidRPr="004C1BA7">
        <w:rPr>
          <w:rtl/>
          <w:lang w:bidi="fa-IR"/>
        </w:rPr>
        <w:t xml:space="preserve">لو كان نور الحسنين أقوى من نور أمير المؤمنين كان نور فاطمة </w:t>
      </w:r>
      <w:r w:rsidRPr="00A73E8D">
        <w:rPr>
          <w:rStyle w:val="libAlaemChar"/>
          <w:rtl/>
        </w:rPr>
        <w:t>عليها‌السلام</w:t>
      </w:r>
      <w:r w:rsidRPr="004C1BA7">
        <w:rPr>
          <w:rtl/>
          <w:lang w:bidi="fa-IR"/>
        </w:rPr>
        <w:t xml:space="preserve"> أقوى من نوره بالأولوية</w:t>
      </w:r>
      <w:r>
        <w:rPr>
          <w:rtl/>
          <w:lang w:bidi="fa-IR"/>
        </w:rPr>
        <w:t>،</w:t>
      </w:r>
      <w:r w:rsidRPr="004C1BA7">
        <w:rPr>
          <w:rtl/>
          <w:lang w:bidi="fa-IR"/>
        </w:rPr>
        <w:t xml:space="preserve"> إذ بواسطتها انتقل نور النبي إليهما</w:t>
      </w:r>
      <w:r>
        <w:rPr>
          <w:rtl/>
          <w:lang w:bidi="fa-IR"/>
        </w:rPr>
        <w:t>،</w:t>
      </w:r>
      <w:r w:rsidRPr="004C1BA7">
        <w:rPr>
          <w:rtl/>
          <w:lang w:bidi="fa-IR"/>
        </w:rPr>
        <w:t xml:space="preserve"> فكان ينبغي إلزام الامامية بأولويتها بالامامة قبل الإلزام بأولويتهما بها.</w:t>
      </w:r>
    </w:p>
    <w:p w:rsidR="000D14DD" w:rsidRPr="004C1BA7" w:rsidRDefault="000D14DD" w:rsidP="000D14DD">
      <w:pPr>
        <w:pStyle w:val="libNormal"/>
        <w:rPr>
          <w:rtl/>
          <w:lang w:bidi="fa-IR"/>
        </w:rPr>
      </w:pPr>
      <w:r w:rsidRPr="004C1BA7">
        <w:rPr>
          <w:rtl/>
          <w:lang w:bidi="fa-IR"/>
        </w:rPr>
        <w:t>فإن</w:t>
      </w:r>
      <w:r w:rsidR="00146DFB">
        <w:rPr>
          <w:rFonts w:hint="cs"/>
          <w:rtl/>
          <w:lang w:bidi="fa-IR"/>
        </w:rPr>
        <w:t>ْ</w:t>
      </w:r>
      <w:r w:rsidRPr="004C1BA7">
        <w:rPr>
          <w:rtl/>
          <w:lang w:bidi="fa-IR"/>
        </w:rPr>
        <w:t xml:space="preserve"> قال</w:t>
      </w:r>
      <w:r>
        <w:rPr>
          <w:rtl/>
          <w:lang w:bidi="fa-IR"/>
        </w:rPr>
        <w:t>:</w:t>
      </w:r>
      <w:r w:rsidRPr="004C1BA7">
        <w:rPr>
          <w:rtl/>
          <w:lang w:bidi="fa-IR"/>
        </w:rPr>
        <w:t xml:space="preserve"> فقد الذكورة يمنع إمامتها فلم أذكر ذلك.</w:t>
      </w:r>
    </w:p>
    <w:p w:rsidR="000D14DD" w:rsidRPr="004C1BA7" w:rsidRDefault="000D14DD" w:rsidP="000D14DD">
      <w:pPr>
        <w:pStyle w:val="libNormal"/>
        <w:rPr>
          <w:rtl/>
          <w:lang w:bidi="fa-IR"/>
        </w:rPr>
      </w:pPr>
      <w:r w:rsidRPr="004C1BA7">
        <w:rPr>
          <w:rtl/>
          <w:lang w:bidi="fa-IR"/>
        </w:rPr>
        <w:t>فإنا نقول</w:t>
      </w:r>
      <w:r>
        <w:rPr>
          <w:rtl/>
          <w:lang w:bidi="fa-IR"/>
        </w:rPr>
        <w:t>:</w:t>
      </w:r>
      <w:r w:rsidRPr="004C1BA7">
        <w:rPr>
          <w:rtl/>
          <w:lang w:bidi="fa-IR"/>
        </w:rPr>
        <w:t xml:space="preserve"> فلما لم تمنع مفضولية الحسنين الثابتة بالإجماع من الفريقين عن دعوى أولويتهما بالامامة</w:t>
      </w:r>
      <w:r>
        <w:rPr>
          <w:rtl/>
          <w:lang w:bidi="fa-IR"/>
        </w:rPr>
        <w:t>؟!</w:t>
      </w:r>
    </w:p>
    <w:p w:rsidR="003C0B4F" w:rsidRDefault="000D14DD" w:rsidP="000D14DD">
      <w:pPr>
        <w:pStyle w:val="Heading2"/>
        <w:rPr>
          <w:rtl/>
          <w:lang w:bidi="fa-IR"/>
        </w:rPr>
      </w:pPr>
      <w:bookmarkStart w:id="818" w:name="_Toc347630359"/>
      <w:bookmarkStart w:id="819" w:name="_Toc407003783"/>
      <w:bookmarkStart w:id="820" w:name="_Toc94612862"/>
      <w:r w:rsidRPr="004C1BA7">
        <w:rPr>
          <w:rtl/>
          <w:lang w:bidi="fa-IR"/>
        </w:rPr>
        <w:t>6</w:t>
      </w:r>
      <w:r>
        <w:rPr>
          <w:rtl/>
          <w:lang w:bidi="fa-IR"/>
        </w:rPr>
        <w:t xml:space="preserve"> </w:t>
      </w:r>
      <w:r w:rsidR="00FB56AE">
        <w:rPr>
          <w:rtl/>
          <w:lang w:bidi="fa-IR"/>
        </w:rPr>
        <w:t>-</w:t>
      </w:r>
      <w:r>
        <w:rPr>
          <w:rtl/>
          <w:lang w:bidi="fa-IR"/>
        </w:rPr>
        <w:t xml:space="preserve"> </w:t>
      </w:r>
      <w:r w:rsidRPr="004C1BA7">
        <w:rPr>
          <w:rtl/>
          <w:lang w:bidi="fa-IR"/>
        </w:rPr>
        <w:t>علي أفضل الخلائق بعد النبي</w:t>
      </w:r>
      <w:bookmarkEnd w:id="818"/>
      <w:bookmarkEnd w:id="819"/>
      <w:bookmarkEnd w:id="820"/>
    </w:p>
    <w:p w:rsidR="000D14DD" w:rsidRPr="004C1BA7" w:rsidRDefault="000D14DD" w:rsidP="000D14DD">
      <w:pPr>
        <w:pStyle w:val="libNormal"/>
        <w:rPr>
          <w:rtl/>
          <w:lang w:bidi="fa-IR"/>
        </w:rPr>
      </w:pPr>
      <w:r w:rsidRPr="004C1BA7">
        <w:rPr>
          <w:rtl/>
          <w:lang w:bidi="fa-IR"/>
        </w:rPr>
        <w:t xml:space="preserve">لقد علم من الأدلة المذكورة في غضون الكتاب أن تقدّم نور النبي </w:t>
      </w:r>
      <w:r w:rsidR="00287B8A" w:rsidRPr="00287B8A">
        <w:rPr>
          <w:rStyle w:val="libAlaemChar"/>
          <w:rtl/>
        </w:rPr>
        <w:t>صلى‌الله‌عليه‌وآله‌وسلم</w:t>
      </w:r>
      <w:r w:rsidRPr="004C1BA7">
        <w:rPr>
          <w:rtl/>
          <w:lang w:bidi="fa-IR"/>
        </w:rPr>
        <w:t xml:space="preserve"> كان سبب أفضليته من جميع الأنبياء والمرسلين والخلائق أجمعين</w:t>
      </w:r>
      <w:r>
        <w:rPr>
          <w:rtl/>
          <w:lang w:bidi="fa-IR"/>
        </w:rPr>
        <w:t>،</w:t>
      </w:r>
      <w:r w:rsidRPr="004C1BA7">
        <w:rPr>
          <w:rtl/>
          <w:lang w:bidi="fa-IR"/>
        </w:rPr>
        <w:t xml:space="preserve"> ول</w:t>
      </w:r>
      <w:r w:rsidR="00146DFB">
        <w:rPr>
          <w:rFonts w:hint="cs"/>
          <w:rtl/>
          <w:lang w:bidi="fa-IR"/>
        </w:rPr>
        <w:t>ـ</w:t>
      </w:r>
      <w:r w:rsidRPr="004C1BA7">
        <w:rPr>
          <w:rtl/>
          <w:lang w:bidi="fa-IR"/>
        </w:rPr>
        <w:t xml:space="preserve">مّا كان نور أمير المؤمنين </w:t>
      </w:r>
      <w:r w:rsidRPr="00A73E8D">
        <w:rPr>
          <w:rStyle w:val="libAlaemChar"/>
          <w:rtl/>
        </w:rPr>
        <w:t>عليه‌السلام</w:t>
      </w:r>
      <w:r w:rsidRPr="004C1BA7">
        <w:rPr>
          <w:rtl/>
          <w:lang w:bidi="fa-IR"/>
        </w:rPr>
        <w:t xml:space="preserve"> متحدا</w:t>
      </w:r>
      <w:r w:rsidR="00146DFB">
        <w:rPr>
          <w:rFonts w:hint="cs"/>
          <w:rtl/>
          <w:lang w:bidi="fa-IR"/>
        </w:rPr>
        <w:t>ً</w:t>
      </w:r>
      <w:r w:rsidRPr="004C1BA7">
        <w:rPr>
          <w:rtl/>
          <w:lang w:bidi="fa-IR"/>
        </w:rPr>
        <w:t xml:space="preserve"> مع نور النبي </w:t>
      </w:r>
      <w:r w:rsidR="00287B8A" w:rsidRPr="00287B8A">
        <w:rPr>
          <w:rStyle w:val="libAlaemChar"/>
          <w:rtl/>
        </w:rPr>
        <w:t>صلى‌الله‌عليه‌وآله‌وسلم</w:t>
      </w:r>
      <w:r w:rsidRPr="004C1BA7">
        <w:rPr>
          <w:rtl/>
          <w:lang w:bidi="fa-IR"/>
        </w:rPr>
        <w:t xml:space="preserve"> كان هذا الاتحاد والاقتراب سببا</w:t>
      </w:r>
      <w:r w:rsidR="00146DFB">
        <w:rPr>
          <w:rFonts w:hint="cs"/>
          <w:rtl/>
          <w:lang w:bidi="fa-IR"/>
        </w:rPr>
        <w:t>ً</w:t>
      </w:r>
      <w:r w:rsidRPr="004C1BA7">
        <w:rPr>
          <w:rtl/>
          <w:lang w:bidi="fa-IR"/>
        </w:rPr>
        <w:t xml:space="preserve"> لأفضليته من جميع من ذكر كذلك</w:t>
      </w:r>
      <w:r>
        <w:rPr>
          <w:rtl/>
          <w:lang w:bidi="fa-IR"/>
        </w:rPr>
        <w:t>،</w:t>
      </w:r>
      <w:r w:rsidRPr="004C1BA7">
        <w:rPr>
          <w:rtl/>
          <w:lang w:bidi="fa-IR"/>
        </w:rPr>
        <w:t xml:space="preserve"> فهو</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افضل من الحسنين</w:t>
      </w:r>
      <w:r>
        <w:rPr>
          <w:rtl/>
          <w:lang w:bidi="fa-IR"/>
        </w:rPr>
        <w:t>،</w:t>
      </w:r>
      <w:r w:rsidRPr="004C1BA7">
        <w:rPr>
          <w:rtl/>
          <w:lang w:bidi="fa-IR"/>
        </w:rPr>
        <w:t xml:space="preserve"> فكون نورهما أقوى من نوره محال.</w:t>
      </w:r>
    </w:p>
    <w:p w:rsidR="003C0B4F" w:rsidRDefault="000D14DD" w:rsidP="000D14DD">
      <w:pPr>
        <w:pStyle w:val="Heading2"/>
        <w:rPr>
          <w:rtl/>
          <w:lang w:bidi="fa-IR"/>
        </w:rPr>
      </w:pPr>
      <w:bookmarkStart w:id="821" w:name="_Toc347630360"/>
      <w:bookmarkStart w:id="822" w:name="_Toc407003784"/>
      <w:bookmarkStart w:id="823" w:name="_Toc94612863"/>
      <w:r w:rsidRPr="004C1BA7">
        <w:rPr>
          <w:rtl/>
          <w:lang w:bidi="fa-IR"/>
        </w:rPr>
        <w:t>7</w:t>
      </w:r>
      <w:r>
        <w:rPr>
          <w:rtl/>
          <w:lang w:bidi="fa-IR"/>
        </w:rPr>
        <w:t xml:space="preserve"> </w:t>
      </w:r>
      <w:r w:rsidR="00FB56AE">
        <w:rPr>
          <w:rtl/>
          <w:lang w:bidi="fa-IR"/>
        </w:rPr>
        <w:t>-</w:t>
      </w:r>
      <w:r>
        <w:rPr>
          <w:rtl/>
          <w:lang w:bidi="fa-IR"/>
        </w:rPr>
        <w:t xml:space="preserve"> </w:t>
      </w:r>
      <w:r w:rsidRPr="004C1BA7">
        <w:rPr>
          <w:rtl/>
          <w:lang w:bidi="fa-IR"/>
        </w:rPr>
        <w:t>خلق علي من النور الإ</w:t>
      </w:r>
      <w:r w:rsidR="00146DFB">
        <w:rPr>
          <w:rFonts w:hint="cs"/>
          <w:rtl/>
          <w:lang w:bidi="fa-IR"/>
        </w:rPr>
        <w:t>ِ</w:t>
      </w:r>
      <w:r w:rsidRPr="004C1BA7">
        <w:rPr>
          <w:rtl/>
          <w:lang w:bidi="fa-IR"/>
        </w:rPr>
        <w:t>لهي</w:t>
      </w:r>
      <w:bookmarkEnd w:id="821"/>
      <w:bookmarkEnd w:id="822"/>
      <w:bookmarkEnd w:id="823"/>
    </w:p>
    <w:p w:rsidR="000D14DD" w:rsidRPr="004C1BA7" w:rsidRDefault="000D14DD" w:rsidP="000D14DD">
      <w:pPr>
        <w:pStyle w:val="libNormal"/>
        <w:rPr>
          <w:rtl/>
          <w:lang w:bidi="fa-IR"/>
        </w:rPr>
      </w:pPr>
      <w:r w:rsidRPr="004C1BA7">
        <w:rPr>
          <w:rtl/>
          <w:lang w:bidi="fa-IR"/>
        </w:rPr>
        <w:t>إن</w:t>
      </w:r>
      <w:r w:rsidR="00146DFB">
        <w:rPr>
          <w:rFonts w:hint="cs"/>
          <w:rtl/>
          <w:lang w:bidi="fa-IR"/>
        </w:rPr>
        <w:t>ْ</w:t>
      </w:r>
      <w:r w:rsidRPr="004C1BA7">
        <w:rPr>
          <w:rtl/>
          <w:lang w:bidi="fa-IR"/>
        </w:rPr>
        <w:t xml:space="preserve"> أراد ( الدهلوي ) إثبات خلق الحسنين من نور النبي</w:t>
      </w:r>
      <w:r>
        <w:rPr>
          <w:rtl/>
          <w:lang w:bidi="fa-IR"/>
        </w:rPr>
        <w:t>،</w:t>
      </w:r>
      <w:r w:rsidRPr="004C1BA7">
        <w:rPr>
          <w:rtl/>
          <w:lang w:bidi="fa-IR"/>
        </w:rPr>
        <w:t xml:space="preserve"> فلما ذا ينكر خلق علي من النور</w:t>
      </w:r>
      <w:r>
        <w:rPr>
          <w:rtl/>
          <w:lang w:bidi="fa-IR"/>
        </w:rPr>
        <w:t>؟!</w:t>
      </w:r>
      <w:r w:rsidRPr="004C1BA7">
        <w:rPr>
          <w:rtl/>
          <w:lang w:bidi="fa-IR"/>
        </w:rPr>
        <w:t xml:space="preserve"> بل إن خلقهما من نوره دليل باهر على خلق علي من النور الإ</w:t>
      </w:r>
      <w:r w:rsidR="00146DFB">
        <w:rPr>
          <w:rFonts w:hint="cs"/>
          <w:rtl/>
          <w:lang w:bidi="fa-IR"/>
        </w:rPr>
        <w:t>ِ</w:t>
      </w:r>
      <w:r w:rsidRPr="004C1BA7">
        <w:rPr>
          <w:rtl/>
          <w:lang w:bidi="fa-IR"/>
        </w:rPr>
        <w:t>لهي</w:t>
      </w:r>
      <w:r>
        <w:rPr>
          <w:rtl/>
          <w:lang w:bidi="fa-IR"/>
        </w:rPr>
        <w:t>،</w:t>
      </w:r>
      <w:r w:rsidRPr="004C1BA7">
        <w:rPr>
          <w:rtl/>
          <w:lang w:bidi="fa-IR"/>
        </w:rPr>
        <w:t xml:space="preserve"> و</w:t>
      </w:r>
      <w:r w:rsidR="00D127DB">
        <w:rPr>
          <w:rtl/>
          <w:lang w:bidi="fa-IR"/>
        </w:rPr>
        <w:t>إلّا</w:t>
      </w:r>
      <w:r w:rsidRPr="004C1BA7">
        <w:rPr>
          <w:rtl/>
          <w:lang w:bidi="fa-IR"/>
        </w:rPr>
        <w:t xml:space="preserve"> لزم تفضيلهما عليه وهو خلاف ما أجمع عليه المسلمون.</w:t>
      </w:r>
    </w:p>
    <w:p w:rsidR="000D14DD" w:rsidRPr="004C1BA7" w:rsidRDefault="000D14DD" w:rsidP="000D14DD">
      <w:pPr>
        <w:pStyle w:val="libNormal"/>
        <w:rPr>
          <w:rtl/>
          <w:lang w:bidi="fa-IR"/>
        </w:rPr>
      </w:pPr>
      <w:r w:rsidRPr="004C1BA7">
        <w:rPr>
          <w:rtl/>
          <w:lang w:bidi="fa-IR"/>
        </w:rPr>
        <w:t>ولو قيل</w:t>
      </w:r>
      <w:r>
        <w:rPr>
          <w:rtl/>
          <w:lang w:bidi="fa-IR"/>
        </w:rPr>
        <w:t>:</w:t>
      </w:r>
      <w:r w:rsidRPr="004C1BA7">
        <w:rPr>
          <w:rtl/>
          <w:lang w:bidi="fa-IR"/>
        </w:rPr>
        <w:t xml:space="preserve"> إنه ذكر خلق الحسنين من نور النبي </w:t>
      </w:r>
      <w:r w:rsidR="00287B8A" w:rsidRPr="00287B8A">
        <w:rPr>
          <w:rStyle w:val="libAlaemChar"/>
          <w:rtl/>
        </w:rPr>
        <w:t>صلى‌الله‌عليه‌وآله‌وسلم</w:t>
      </w:r>
      <w:r w:rsidRPr="004C1BA7">
        <w:rPr>
          <w:rtl/>
          <w:lang w:bidi="fa-IR"/>
        </w:rPr>
        <w:t xml:space="preserve"> ليلزم به الامامية.</w:t>
      </w:r>
    </w:p>
    <w:p w:rsidR="000D14DD" w:rsidRPr="004C1BA7" w:rsidRDefault="000D14DD" w:rsidP="000D14DD">
      <w:pPr>
        <w:pStyle w:val="libNormal"/>
        <w:rPr>
          <w:rtl/>
          <w:lang w:bidi="fa-IR"/>
        </w:rPr>
      </w:pPr>
      <w:r w:rsidRPr="004C1BA7">
        <w:rPr>
          <w:rtl/>
          <w:lang w:bidi="fa-IR"/>
        </w:rPr>
        <w:t>قلنا</w:t>
      </w:r>
      <w:r>
        <w:rPr>
          <w:rtl/>
          <w:lang w:bidi="fa-IR"/>
        </w:rPr>
        <w:t>:</w:t>
      </w:r>
      <w:r w:rsidRPr="004C1BA7">
        <w:rPr>
          <w:rtl/>
          <w:lang w:bidi="fa-IR"/>
        </w:rPr>
        <w:t xml:space="preserve"> فكان عليه حينئذ ذكر رواية من طرقهم متضمنة لهذا المعنى بحيث يتفرع على ذلك توهم كون نورهما أقوى من نوره</w:t>
      </w:r>
      <w:r>
        <w:rPr>
          <w:rtl/>
          <w:lang w:bidi="fa-IR"/>
        </w:rPr>
        <w:t>،</w:t>
      </w:r>
      <w:r w:rsidRPr="004C1BA7">
        <w:rPr>
          <w:rtl/>
          <w:lang w:bidi="fa-IR"/>
        </w:rPr>
        <w:t xml:space="preserve"> والحال إن روايات الامامية الواردة في هذا الشأن</w:t>
      </w:r>
      <w:r>
        <w:rPr>
          <w:rtl/>
          <w:lang w:bidi="fa-IR"/>
        </w:rPr>
        <w:t xml:space="preserve"> </w:t>
      </w:r>
      <w:r w:rsidR="00FB56AE">
        <w:rPr>
          <w:rtl/>
          <w:lang w:bidi="fa-IR"/>
        </w:rPr>
        <w:t>-</w:t>
      </w:r>
      <w:r>
        <w:rPr>
          <w:rtl/>
          <w:lang w:bidi="fa-IR"/>
        </w:rPr>
        <w:t xml:space="preserve"> </w:t>
      </w:r>
      <w:r w:rsidRPr="004C1BA7">
        <w:rPr>
          <w:rtl/>
          <w:lang w:bidi="fa-IR"/>
        </w:rPr>
        <w:t>والتي تقدّم في الكتاب ذكر بعضها</w:t>
      </w:r>
      <w:r>
        <w:rPr>
          <w:rtl/>
          <w:lang w:bidi="fa-IR"/>
        </w:rPr>
        <w:t xml:space="preserve"> </w:t>
      </w:r>
      <w:r w:rsidR="00FB56AE">
        <w:rPr>
          <w:rtl/>
          <w:lang w:bidi="fa-IR"/>
        </w:rPr>
        <w:t>-</w:t>
      </w:r>
      <w:r>
        <w:rPr>
          <w:rtl/>
          <w:lang w:bidi="fa-IR"/>
        </w:rPr>
        <w:t xml:space="preserve"> </w:t>
      </w:r>
      <w:r w:rsidRPr="004C1BA7">
        <w:rPr>
          <w:rtl/>
          <w:lang w:bidi="fa-IR"/>
        </w:rPr>
        <w:t xml:space="preserve">تدل بصراحة على أفضلية أمير المؤمنين </w:t>
      </w:r>
      <w:r w:rsidRPr="00A73E8D">
        <w:rPr>
          <w:rStyle w:val="libAlaemChar"/>
          <w:rtl/>
        </w:rPr>
        <w:t>عليه‌السلام</w:t>
      </w:r>
      <w:r>
        <w:rPr>
          <w:rtl/>
          <w:lang w:bidi="fa-IR"/>
        </w:rPr>
        <w:t>،</w:t>
      </w:r>
      <w:r w:rsidRPr="004C1BA7">
        <w:rPr>
          <w:rtl/>
          <w:lang w:bidi="fa-IR"/>
        </w:rPr>
        <w:t xml:space="preserve"> وأنه لم يكن نورهما أقوى من نوره أبدا</w:t>
      </w:r>
      <w:r w:rsidR="00146DFB">
        <w:rPr>
          <w:rFonts w:hint="cs"/>
          <w:rtl/>
          <w:lang w:bidi="fa-IR"/>
        </w:rPr>
        <w:t>ً</w:t>
      </w:r>
      <w:r w:rsidRPr="004C1BA7">
        <w:rPr>
          <w:rtl/>
          <w:lang w:bidi="fa-IR"/>
        </w:rPr>
        <w:t>.</w:t>
      </w:r>
    </w:p>
    <w:p w:rsidR="003C0B4F" w:rsidRDefault="000D14DD" w:rsidP="000D14DD">
      <w:pPr>
        <w:pStyle w:val="Heading2"/>
        <w:rPr>
          <w:rtl/>
          <w:lang w:bidi="fa-IR"/>
        </w:rPr>
      </w:pPr>
      <w:bookmarkStart w:id="824" w:name="_Toc347630361"/>
      <w:bookmarkStart w:id="825" w:name="_Toc407003785"/>
      <w:bookmarkStart w:id="826" w:name="_Toc94612864"/>
      <w:r w:rsidRPr="004C1BA7">
        <w:rPr>
          <w:rtl/>
          <w:lang w:bidi="fa-IR"/>
        </w:rPr>
        <w:t>8</w:t>
      </w:r>
      <w:r>
        <w:rPr>
          <w:rtl/>
          <w:lang w:bidi="fa-IR"/>
        </w:rPr>
        <w:t xml:space="preserve"> </w:t>
      </w:r>
      <w:r w:rsidR="00FB56AE">
        <w:rPr>
          <w:rtl/>
          <w:lang w:bidi="fa-IR"/>
        </w:rPr>
        <w:t>-</w:t>
      </w:r>
      <w:r>
        <w:rPr>
          <w:rtl/>
          <w:lang w:bidi="fa-IR"/>
        </w:rPr>
        <w:t xml:space="preserve"> </w:t>
      </w:r>
      <w:r w:rsidRPr="004C1BA7">
        <w:rPr>
          <w:rtl/>
          <w:lang w:bidi="fa-IR"/>
        </w:rPr>
        <w:t>ما المراد من كثرة النور</w:t>
      </w:r>
      <w:r>
        <w:rPr>
          <w:rtl/>
          <w:lang w:bidi="fa-IR"/>
        </w:rPr>
        <w:t>؟</w:t>
      </w:r>
      <w:bookmarkEnd w:id="824"/>
      <w:bookmarkEnd w:id="825"/>
      <w:bookmarkEnd w:id="826"/>
    </w:p>
    <w:p w:rsidR="000D14DD" w:rsidRPr="004C1BA7" w:rsidRDefault="000D14DD" w:rsidP="000D14DD">
      <w:pPr>
        <w:pStyle w:val="libNormal"/>
        <w:rPr>
          <w:rtl/>
          <w:lang w:bidi="fa-IR"/>
        </w:rPr>
      </w:pPr>
      <w:r w:rsidRPr="004C1BA7">
        <w:rPr>
          <w:rtl/>
          <w:lang w:bidi="fa-IR"/>
        </w:rPr>
        <w:t>إن</w:t>
      </w:r>
      <w:r w:rsidR="00FB2C01">
        <w:rPr>
          <w:rFonts w:hint="cs"/>
          <w:rtl/>
          <w:lang w:bidi="fa-IR"/>
        </w:rPr>
        <w:t>ْ</w:t>
      </w:r>
      <w:r w:rsidRPr="004C1BA7">
        <w:rPr>
          <w:rtl/>
          <w:lang w:bidi="fa-IR"/>
        </w:rPr>
        <w:t xml:space="preserve"> كان المراد من كثرة النور زيادته في الكم والكيف فإن هذا عين القوة والشدة ولا وجه للتفريق بينهما</w:t>
      </w:r>
      <w:r>
        <w:rPr>
          <w:rtl/>
          <w:lang w:bidi="fa-IR"/>
        </w:rPr>
        <w:t>،</w:t>
      </w:r>
      <w:r w:rsidRPr="004C1BA7">
        <w:rPr>
          <w:rtl/>
          <w:lang w:bidi="fa-IR"/>
        </w:rPr>
        <w:t xml:space="preserve"> وإن</w:t>
      </w:r>
      <w:r w:rsidR="00FB2C01">
        <w:rPr>
          <w:rFonts w:hint="cs"/>
          <w:rtl/>
          <w:lang w:bidi="fa-IR"/>
        </w:rPr>
        <w:t>ْ</w:t>
      </w:r>
      <w:r w:rsidRPr="004C1BA7">
        <w:rPr>
          <w:rtl/>
          <w:lang w:bidi="fa-IR"/>
        </w:rPr>
        <w:t xml:space="preserve"> كان المراد أن في علي </w:t>
      </w:r>
      <w:r w:rsidRPr="00A73E8D">
        <w:rPr>
          <w:rStyle w:val="libAlaemChar"/>
          <w:rtl/>
        </w:rPr>
        <w:t>عليه‌السلام</w:t>
      </w:r>
      <w:r w:rsidRPr="004C1BA7">
        <w:rPr>
          <w:rtl/>
          <w:lang w:bidi="fa-IR"/>
        </w:rPr>
        <w:t xml:space="preserve"> نورا</w:t>
      </w:r>
      <w:r w:rsidR="00FB2C01">
        <w:rPr>
          <w:rFonts w:hint="cs"/>
          <w:rtl/>
          <w:lang w:bidi="fa-IR"/>
        </w:rPr>
        <w:t>ً</w:t>
      </w:r>
      <w:r w:rsidRPr="004C1BA7">
        <w:rPr>
          <w:rtl/>
          <w:lang w:bidi="fa-IR"/>
        </w:rPr>
        <w:t xml:space="preserve"> واحدا</w:t>
      </w:r>
      <w:r w:rsidR="00FB2C01">
        <w:rPr>
          <w:rFonts w:hint="cs"/>
          <w:rtl/>
          <w:lang w:bidi="fa-IR"/>
        </w:rPr>
        <w:t>ً</w:t>
      </w:r>
      <w:r w:rsidRPr="004C1BA7">
        <w:rPr>
          <w:rtl/>
          <w:lang w:bidi="fa-IR"/>
        </w:rPr>
        <w:t xml:space="preserve"> وهو النور العلوي وفي الحسنين نورين أحدهما النور النبوي والآخر النور العلوي</w:t>
      </w:r>
      <w:r>
        <w:rPr>
          <w:rtl/>
          <w:lang w:bidi="fa-IR"/>
        </w:rPr>
        <w:t>،</w:t>
      </w:r>
      <w:r w:rsidRPr="004C1BA7">
        <w:rPr>
          <w:rtl/>
          <w:lang w:bidi="fa-IR"/>
        </w:rPr>
        <w:t xml:space="preserve"> فإنه وإن</w:t>
      </w:r>
      <w:r w:rsidR="00FB2C01">
        <w:rPr>
          <w:rFonts w:hint="cs"/>
          <w:rtl/>
          <w:lang w:bidi="fa-IR"/>
        </w:rPr>
        <w:t>ْ</w:t>
      </w:r>
      <w:r w:rsidRPr="004C1BA7">
        <w:rPr>
          <w:rtl/>
          <w:lang w:bidi="fa-IR"/>
        </w:rPr>
        <w:t xml:space="preserve"> كان هذان النوران أقل من النور العلوي كما</w:t>
      </w:r>
      <w:r w:rsidR="00FB2C01">
        <w:rPr>
          <w:rFonts w:hint="cs"/>
          <w:rtl/>
          <w:lang w:bidi="fa-IR"/>
        </w:rPr>
        <w:t>ً</w:t>
      </w:r>
      <w:r w:rsidRPr="004C1BA7">
        <w:rPr>
          <w:rtl/>
          <w:lang w:bidi="fa-IR"/>
        </w:rPr>
        <w:t xml:space="preserve"> وكيفا</w:t>
      </w:r>
      <w:r w:rsidR="00FB2C01">
        <w:rPr>
          <w:rFonts w:hint="cs"/>
          <w:rtl/>
          <w:lang w:bidi="fa-IR"/>
        </w:rPr>
        <w:t>ً</w:t>
      </w:r>
      <w:r w:rsidRPr="004C1BA7">
        <w:rPr>
          <w:rtl/>
          <w:lang w:bidi="fa-IR"/>
        </w:rPr>
        <w:t xml:space="preserve"> لكن هذا ليس كثرة في الحقيقة</w:t>
      </w:r>
      <w:r>
        <w:rPr>
          <w:rtl/>
          <w:lang w:bidi="fa-IR"/>
        </w:rPr>
        <w:t>،</w:t>
      </w:r>
      <w:r w:rsidRPr="004C1BA7">
        <w:rPr>
          <w:rtl/>
          <w:lang w:bidi="fa-IR"/>
        </w:rPr>
        <w:t xml:space="preserve"> ولا يجعل عاقل هذه الكثرة ملاكا</w:t>
      </w:r>
      <w:r w:rsidR="00FB2C01">
        <w:rPr>
          <w:rFonts w:hint="cs"/>
          <w:rtl/>
          <w:lang w:bidi="fa-IR"/>
        </w:rPr>
        <w:t>ً</w:t>
      </w:r>
      <w:r w:rsidRPr="004C1BA7">
        <w:rPr>
          <w:rtl/>
          <w:lang w:bidi="fa-IR"/>
        </w:rPr>
        <w:t xml:space="preserve"> للأفضلية والأولوية بالامامة</w:t>
      </w:r>
      <w:r>
        <w:rPr>
          <w:rtl/>
          <w:lang w:bidi="fa-IR"/>
        </w:rPr>
        <w:t>،</w:t>
      </w:r>
      <w:r w:rsidRPr="004C1BA7">
        <w:rPr>
          <w:rtl/>
          <w:lang w:bidi="fa-IR"/>
        </w:rPr>
        <w:t xml:space="preserve"> لأنّها كثرة اعتبارية مثل كثرة الأجزاء بالنسبة إلى الكلّ.</w:t>
      </w:r>
    </w:p>
    <w:p w:rsidR="003C0B4F" w:rsidRDefault="000D14DD" w:rsidP="000D14DD">
      <w:pPr>
        <w:pStyle w:val="Heading2"/>
        <w:rPr>
          <w:rtl/>
          <w:lang w:bidi="fa-IR"/>
        </w:rPr>
      </w:pPr>
      <w:bookmarkStart w:id="827" w:name="_Toc347630362"/>
      <w:bookmarkStart w:id="828" w:name="_Toc407003786"/>
      <w:bookmarkStart w:id="829" w:name="_Toc94612865"/>
      <w:r w:rsidRPr="004C1BA7">
        <w:rPr>
          <w:rtl/>
          <w:lang w:bidi="fa-IR"/>
        </w:rPr>
        <w:t>9</w:t>
      </w:r>
      <w:r>
        <w:rPr>
          <w:rtl/>
          <w:lang w:bidi="fa-IR"/>
        </w:rPr>
        <w:t xml:space="preserve"> </w:t>
      </w:r>
      <w:r w:rsidR="00FB56AE">
        <w:rPr>
          <w:rtl/>
          <w:lang w:bidi="fa-IR"/>
        </w:rPr>
        <w:t>-</w:t>
      </w:r>
      <w:r>
        <w:rPr>
          <w:rtl/>
          <w:lang w:bidi="fa-IR"/>
        </w:rPr>
        <w:t xml:space="preserve"> </w:t>
      </w:r>
      <w:r w:rsidRPr="004C1BA7">
        <w:rPr>
          <w:rtl/>
          <w:lang w:bidi="fa-IR"/>
        </w:rPr>
        <w:t>لزوم كون نورهما أكثر من نور النبي</w:t>
      </w:r>
      <w:bookmarkEnd w:id="827"/>
      <w:bookmarkEnd w:id="828"/>
      <w:bookmarkEnd w:id="829"/>
    </w:p>
    <w:p w:rsidR="000D14DD" w:rsidRPr="004C1BA7" w:rsidRDefault="000D14DD" w:rsidP="000D14DD">
      <w:pPr>
        <w:pStyle w:val="libNormal"/>
        <w:rPr>
          <w:rtl/>
          <w:lang w:bidi="fa-IR"/>
        </w:rPr>
      </w:pPr>
      <w:r w:rsidRPr="004C1BA7">
        <w:rPr>
          <w:rtl/>
          <w:lang w:bidi="fa-IR"/>
        </w:rPr>
        <w:t xml:space="preserve">إنه لو صحّ هذا التوهم لزم أن يكون نور الحسنين </w:t>
      </w:r>
      <w:r w:rsidRPr="00A73E8D">
        <w:rPr>
          <w:rStyle w:val="libAlaemChar"/>
          <w:rFonts w:hint="cs"/>
          <w:rtl/>
        </w:rPr>
        <w:t>عليهما‌السلام</w:t>
      </w:r>
      <w:r w:rsidRPr="004C1BA7">
        <w:rPr>
          <w:rtl/>
          <w:lang w:bidi="fa-IR"/>
        </w:rPr>
        <w:t xml:space="preserve"> أكثر من</w:t>
      </w:r>
    </w:p>
    <w:p w:rsidR="000D14DD" w:rsidRDefault="000D14DD" w:rsidP="000D14DD">
      <w:pPr>
        <w:pStyle w:val="libNormal"/>
        <w:rPr>
          <w:rtl/>
          <w:lang w:bidi="fa-IR"/>
        </w:rPr>
      </w:pPr>
      <w:r>
        <w:rPr>
          <w:rtl/>
          <w:lang w:bidi="fa-IR"/>
        </w:rPr>
        <w:br w:type="page"/>
      </w:r>
    </w:p>
    <w:p w:rsidR="000D14DD" w:rsidRPr="004C1BA7" w:rsidRDefault="000D14DD" w:rsidP="005F1C1C">
      <w:pPr>
        <w:pStyle w:val="libNormal0"/>
        <w:rPr>
          <w:rtl/>
          <w:lang w:bidi="fa-IR"/>
        </w:rPr>
      </w:pPr>
      <w:r w:rsidRPr="004C1BA7">
        <w:rPr>
          <w:rtl/>
          <w:lang w:bidi="fa-IR"/>
        </w:rPr>
        <w:lastRenderedPageBreak/>
        <w:t xml:space="preserve">نور النبي </w:t>
      </w:r>
      <w:r w:rsidR="00287B8A" w:rsidRPr="00287B8A">
        <w:rPr>
          <w:rStyle w:val="libAlaemChar"/>
          <w:rtl/>
        </w:rPr>
        <w:t>صلى‌الله‌عليه‌وآله‌وسلم</w:t>
      </w:r>
      <w:r>
        <w:rPr>
          <w:rtl/>
          <w:lang w:bidi="fa-IR"/>
        </w:rPr>
        <w:t>،</w:t>
      </w:r>
      <w:r w:rsidRPr="004C1BA7">
        <w:rPr>
          <w:rtl/>
          <w:lang w:bidi="fa-IR"/>
        </w:rPr>
        <w:t xml:space="preserve"> إذ قد يقال</w:t>
      </w:r>
      <w:r>
        <w:rPr>
          <w:rtl/>
          <w:lang w:bidi="fa-IR"/>
        </w:rPr>
        <w:t xml:space="preserve"> </w:t>
      </w:r>
      <w:r w:rsidR="00FB56AE">
        <w:rPr>
          <w:rtl/>
          <w:lang w:bidi="fa-IR"/>
        </w:rPr>
        <w:t>-</w:t>
      </w:r>
      <w:r>
        <w:rPr>
          <w:rtl/>
          <w:lang w:bidi="fa-IR"/>
        </w:rPr>
        <w:t xml:space="preserve"> </w:t>
      </w:r>
      <w:r w:rsidRPr="004C1BA7">
        <w:rPr>
          <w:rtl/>
          <w:lang w:bidi="fa-IR"/>
        </w:rPr>
        <w:t>بناء على ما ذكر ( الدهلوي ) إنهما كانا يجمعان بين النور النبوي والنور العلوي</w:t>
      </w:r>
      <w:r>
        <w:rPr>
          <w:rtl/>
          <w:lang w:bidi="fa-IR"/>
        </w:rPr>
        <w:t>،</w:t>
      </w:r>
      <w:r w:rsidRPr="004C1BA7">
        <w:rPr>
          <w:rtl/>
          <w:lang w:bidi="fa-IR"/>
        </w:rPr>
        <w:t xml:space="preserve"> فيكون نورهما أكثر من النور النبوي</w:t>
      </w:r>
      <w:r>
        <w:rPr>
          <w:rtl/>
          <w:lang w:bidi="fa-IR"/>
        </w:rPr>
        <w:t>،</w:t>
      </w:r>
      <w:r w:rsidRPr="004C1BA7">
        <w:rPr>
          <w:rtl/>
          <w:lang w:bidi="fa-IR"/>
        </w:rPr>
        <w:t xml:space="preserve"> لأنه لما انقسم النور إلى النبي وعلي لم يكن للنبي </w:t>
      </w:r>
      <w:r w:rsidR="00287B8A" w:rsidRPr="00287B8A">
        <w:rPr>
          <w:rStyle w:val="libAlaemChar"/>
          <w:rtl/>
        </w:rPr>
        <w:t>صلى‌الله‌عليه‌وآله‌وسلم</w:t>
      </w:r>
      <w:r w:rsidRPr="004C1BA7">
        <w:rPr>
          <w:rtl/>
          <w:lang w:bidi="fa-IR"/>
        </w:rPr>
        <w:t xml:space="preserve"> نصيب من نور علي </w:t>
      </w:r>
      <w:r w:rsidRPr="00A73E8D">
        <w:rPr>
          <w:rStyle w:val="libAlaemChar"/>
          <w:rtl/>
        </w:rPr>
        <w:t>عليه‌السلام</w:t>
      </w:r>
      <w:r>
        <w:rPr>
          <w:rtl/>
          <w:lang w:bidi="fa-IR"/>
        </w:rPr>
        <w:t>،</w:t>
      </w:r>
      <w:r w:rsidRPr="004C1BA7">
        <w:rPr>
          <w:rtl/>
          <w:lang w:bidi="fa-IR"/>
        </w:rPr>
        <w:t xml:space="preserve"> لكن نور علي قد انتقل إلى الحسنين كذلك</w:t>
      </w:r>
      <w:r>
        <w:rPr>
          <w:rtl/>
          <w:lang w:bidi="fa-IR"/>
        </w:rPr>
        <w:t>،</w:t>
      </w:r>
      <w:r w:rsidRPr="004C1BA7">
        <w:rPr>
          <w:rtl/>
          <w:lang w:bidi="fa-IR"/>
        </w:rPr>
        <w:t xml:space="preserve"> فيكون نورهما أكثر من النور النبوي</w:t>
      </w:r>
      <w:r>
        <w:rPr>
          <w:rtl/>
          <w:lang w:bidi="fa-IR"/>
        </w:rPr>
        <w:t>،</w:t>
      </w:r>
      <w:r w:rsidRPr="004C1BA7">
        <w:rPr>
          <w:rtl/>
          <w:lang w:bidi="fa-IR"/>
        </w:rPr>
        <w:t xml:space="preserve"> ولا يقول بذلك أحد من أهل الإسلام وإن</w:t>
      </w:r>
      <w:r w:rsidR="00FB2C01">
        <w:rPr>
          <w:rFonts w:hint="cs"/>
          <w:rtl/>
          <w:lang w:bidi="fa-IR"/>
        </w:rPr>
        <w:t>ْ</w:t>
      </w:r>
      <w:r w:rsidRPr="004C1BA7">
        <w:rPr>
          <w:rtl/>
          <w:lang w:bidi="fa-IR"/>
        </w:rPr>
        <w:t xml:space="preserve"> كان يلتزم به ( الدهلوي ) لابطال دليل أهل الحق الكرام.</w:t>
      </w:r>
    </w:p>
    <w:p w:rsidR="003C0B4F" w:rsidRDefault="000D14DD" w:rsidP="000D14DD">
      <w:pPr>
        <w:pStyle w:val="Heading2"/>
        <w:rPr>
          <w:rtl/>
          <w:lang w:bidi="fa-IR"/>
        </w:rPr>
      </w:pPr>
      <w:bookmarkStart w:id="830" w:name="_Toc347630363"/>
      <w:bookmarkStart w:id="831" w:name="_Toc407003787"/>
      <w:bookmarkStart w:id="832" w:name="_Toc94612866"/>
      <w:r w:rsidRPr="004C1BA7">
        <w:rPr>
          <w:rtl/>
          <w:lang w:bidi="fa-IR"/>
        </w:rPr>
        <w:t>10</w:t>
      </w:r>
      <w:r>
        <w:rPr>
          <w:rtl/>
          <w:lang w:bidi="fa-IR"/>
        </w:rPr>
        <w:t xml:space="preserve"> </w:t>
      </w:r>
      <w:r w:rsidR="00FB56AE">
        <w:rPr>
          <w:rtl/>
          <w:lang w:bidi="fa-IR"/>
        </w:rPr>
        <w:t>-</w:t>
      </w:r>
      <w:r>
        <w:rPr>
          <w:rtl/>
          <w:lang w:bidi="fa-IR"/>
        </w:rPr>
        <w:t xml:space="preserve"> </w:t>
      </w:r>
      <w:r w:rsidRPr="004C1BA7">
        <w:rPr>
          <w:rtl/>
          <w:lang w:bidi="fa-IR"/>
        </w:rPr>
        <w:t>ما الدليل على جمع الحسنين بين النورين</w:t>
      </w:r>
      <w:r>
        <w:rPr>
          <w:rtl/>
          <w:lang w:bidi="fa-IR"/>
        </w:rPr>
        <w:t>؟</w:t>
      </w:r>
      <w:bookmarkEnd w:id="830"/>
      <w:bookmarkEnd w:id="831"/>
      <w:bookmarkEnd w:id="832"/>
    </w:p>
    <w:p w:rsidR="000D14DD" w:rsidRPr="004C1BA7" w:rsidRDefault="000D14DD" w:rsidP="000D14DD">
      <w:pPr>
        <w:pStyle w:val="libNormal"/>
        <w:rPr>
          <w:rtl/>
          <w:lang w:bidi="fa-IR"/>
        </w:rPr>
      </w:pPr>
      <w:r w:rsidRPr="004C1BA7">
        <w:rPr>
          <w:rtl/>
          <w:lang w:bidi="fa-IR"/>
        </w:rPr>
        <w:t>إنه ما الدليل الدال على جمع الحسنين بين النور النبوي والنور العلوي</w:t>
      </w:r>
      <w:r>
        <w:rPr>
          <w:rtl/>
          <w:lang w:bidi="fa-IR"/>
        </w:rPr>
        <w:t>؟</w:t>
      </w:r>
      <w:r w:rsidRPr="004C1BA7">
        <w:rPr>
          <w:rtl/>
          <w:lang w:bidi="fa-IR"/>
        </w:rPr>
        <w:t xml:space="preserve"> إن</w:t>
      </w:r>
      <w:r w:rsidR="00FB2C01">
        <w:rPr>
          <w:rFonts w:hint="cs"/>
          <w:rtl/>
          <w:lang w:bidi="fa-IR"/>
        </w:rPr>
        <w:t>ْ</w:t>
      </w:r>
      <w:r w:rsidRPr="004C1BA7">
        <w:rPr>
          <w:rtl/>
          <w:lang w:bidi="fa-IR"/>
        </w:rPr>
        <w:t xml:space="preserve"> كان الدليل تحقيقيا</w:t>
      </w:r>
      <w:r w:rsidR="00362BA1">
        <w:rPr>
          <w:rFonts w:hint="cs"/>
          <w:rtl/>
          <w:lang w:bidi="fa-IR"/>
        </w:rPr>
        <w:t>ً</w:t>
      </w:r>
      <w:r w:rsidRPr="004C1BA7">
        <w:rPr>
          <w:rtl/>
          <w:lang w:bidi="fa-IR"/>
        </w:rPr>
        <w:t xml:space="preserve"> فيرد عليه أنه وبعض أسلافه كذبوا حديث النور</w:t>
      </w:r>
      <w:r>
        <w:rPr>
          <w:rtl/>
          <w:lang w:bidi="fa-IR"/>
        </w:rPr>
        <w:t>،</w:t>
      </w:r>
      <w:r w:rsidRPr="004C1BA7">
        <w:rPr>
          <w:rtl/>
          <w:lang w:bidi="fa-IR"/>
        </w:rPr>
        <w:t xml:space="preserve"> وإن</w:t>
      </w:r>
      <w:r w:rsidR="00362BA1">
        <w:rPr>
          <w:rFonts w:hint="cs"/>
          <w:rtl/>
          <w:lang w:bidi="fa-IR"/>
        </w:rPr>
        <w:t>ْ</w:t>
      </w:r>
      <w:r w:rsidRPr="004C1BA7">
        <w:rPr>
          <w:rtl/>
          <w:lang w:bidi="fa-IR"/>
        </w:rPr>
        <w:t xml:space="preserve"> كان الدليل إلزاميا</w:t>
      </w:r>
      <w:r w:rsidR="00362BA1">
        <w:rPr>
          <w:rFonts w:hint="cs"/>
          <w:rtl/>
          <w:lang w:bidi="fa-IR"/>
        </w:rPr>
        <w:t>ً</w:t>
      </w:r>
      <w:r w:rsidRPr="004C1BA7">
        <w:rPr>
          <w:rtl/>
          <w:lang w:bidi="fa-IR"/>
        </w:rPr>
        <w:t xml:space="preserve"> فلا ريب في دلالة أخبار الامامية على أن نورهما كان أنقص من نور أمير المؤمنين </w:t>
      </w:r>
      <w:r w:rsidRPr="00A73E8D">
        <w:rPr>
          <w:rStyle w:val="libAlaemChar"/>
          <w:rtl/>
        </w:rPr>
        <w:t>عليه‌السلام</w:t>
      </w:r>
      <w:r>
        <w:rPr>
          <w:rtl/>
          <w:lang w:bidi="fa-IR"/>
        </w:rPr>
        <w:t>،</w:t>
      </w:r>
      <w:r w:rsidRPr="004C1BA7">
        <w:rPr>
          <w:rtl/>
          <w:lang w:bidi="fa-IR"/>
        </w:rPr>
        <w:t xml:space="preserve"> فلا يكون نور كل واحد منهما مساويا</w:t>
      </w:r>
      <w:r w:rsidR="00362BA1">
        <w:rPr>
          <w:rFonts w:hint="cs"/>
          <w:rtl/>
          <w:lang w:bidi="fa-IR"/>
        </w:rPr>
        <w:t>ً</w:t>
      </w:r>
      <w:r w:rsidRPr="004C1BA7">
        <w:rPr>
          <w:rtl/>
          <w:lang w:bidi="fa-IR"/>
        </w:rPr>
        <w:t xml:space="preserve"> لنوره فضلا</w:t>
      </w:r>
      <w:r w:rsidR="0006405F">
        <w:rPr>
          <w:rFonts w:hint="cs"/>
          <w:rtl/>
          <w:lang w:bidi="fa-IR"/>
        </w:rPr>
        <w:t>ً</w:t>
      </w:r>
      <w:r w:rsidRPr="004C1BA7">
        <w:rPr>
          <w:rtl/>
          <w:lang w:bidi="fa-IR"/>
        </w:rPr>
        <w:t xml:space="preserve"> عن أن يكون أكثر منه.</w:t>
      </w:r>
    </w:p>
    <w:p w:rsidR="000D14DD" w:rsidRPr="004C1BA7" w:rsidRDefault="000D14DD" w:rsidP="000D14DD">
      <w:pPr>
        <w:pStyle w:val="libNormal"/>
        <w:rPr>
          <w:rtl/>
          <w:lang w:bidi="fa-IR"/>
        </w:rPr>
      </w:pPr>
      <w:r w:rsidRPr="004C1BA7">
        <w:rPr>
          <w:rtl/>
          <w:lang w:bidi="fa-IR"/>
        </w:rPr>
        <w:t>بل إن أحاديث أهل السنة تدل أيضا</w:t>
      </w:r>
      <w:r w:rsidR="0006405F">
        <w:rPr>
          <w:rFonts w:hint="cs"/>
          <w:rtl/>
          <w:lang w:bidi="fa-IR"/>
        </w:rPr>
        <w:t>ً</w:t>
      </w:r>
      <w:r w:rsidRPr="004C1BA7">
        <w:rPr>
          <w:rtl/>
          <w:lang w:bidi="fa-IR"/>
        </w:rPr>
        <w:t xml:space="preserve"> على أنه أفضل منهما</w:t>
      </w:r>
      <w:r>
        <w:rPr>
          <w:rtl/>
          <w:lang w:bidi="fa-IR"/>
        </w:rPr>
        <w:t>،</w:t>
      </w:r>
      <w:r w:rsidRPr="004C1BA7">
        <w:rPr>
          <w:rtl/>
          <w:lang w:bidi="fa-IR"/>
        </w:rPr>
        <w:t xml:space="preserve"> ومن ذلك حديث الأشباح الخمسة المذكور في محلّه من الكتاب.</w:t>
      </w:r>
    </w:p>
    <w:p w:rsidR="000D14DD" w:rsidRPr="004C1BA7" w:rsidRDefault="000D14DD" w:rsidP="000D14DD">
      <w:pPr>
        <w:pStyle w:val="libNormal"/>
        <w:rPr>
          <w:rtl/>
          <w:lang w:bidi="fa-IR"/>
        </w:rPr>
      </w:pPr>
      <w:r w:rsidRPr="004C1BA7">
        <w:rPr>
          <w:rtl/>
          <w:lang w:bidi="fa-IR"/>
        </w:rPr>
        <w:t>فلينظر أهل العلم ولينصف المنصفون</w:t>
      </w:r>
      <w:r>
        <w:rPr>
          <w:rtl/>
          <w:lang w:bidi="fa-IR"/>
        </w:rPr>
        <w:t xml:space="preserve"> ..</w:t>
      </w:r>
      <w:r w:rsidRPr="004C1BA7">
        <w:rPr>
          <w:rtl/>
          <w:lang w:bidi="fa-IR"/>
        </w:rPr>
        <w:t>. فيما نقول ويقولون</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إنهم يرمون ( حديث النور ) بالوضع ويدّعون ال</w:t>
      </w:r>
      <w:r w:rsidR="0006405F">
        <w:rPr>
          <w:rFonts w:hint="cs"/>
          <w:rtl/>
          <w:lang w:bidi="fa-IR"/>
        </w:rPr>
        <w:t>ا</w:t>
      </w:r>
      <w:r w:rsidRPr="004C1BA7">
        <w:rPr>
          <w:rtl/>
          <w:lang w:bidi="fa-IR"/>
        </w:rPr>
        <w:t>جماع منهم على ذلك</w:t>
      </w:r>
      <w:r>
        <w:rPr>
          <w:rtl/>
          <w:lang w:bidi="fa-IR"/>
        </w:rPr>
        <w:t xml:space="preserve"> ..</w:t>
      </w:r>
      <w:r w:rsidRPr="004C1BA7">
        <w:rPr>
          <w:rtl/>
          <w:lang w:bidi="fa-IR"/>
        </w:rPr>
        <w:t>.</w:t>
      </w:r>
      <w:r>
        <w:rPr>
          <w:rFonts w:hint="cs"/>
          <w:rtl/>
          <w:lang w:bidi="fa-IR"/>
        </w:rPr>
        <w:t xml:space="preserve"> </w:t>
      </w:r>
      <w:r w:rsidRPr="004C1BA7">
        <w:rPr>
          <w:rtl/>
          <w:lang w:bidi="fa-IR"/>
        </w:rPr>
        <w:t>ونحن ننقله عن أهم كتبهم وبرواية مشاهير أئمتهم</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ثم يضعون حديثا</w:t>
      </w:r>
      <w:r w:rsidR="0006405F">
        <w:rPr>
          <w:rFonts w:hint="cs"/>
          <w:rtl/>
          <w:lang w:bidi="fa-IR"/>
        </w:rPr>
        <w:t>ً</w:t>
      </w:r>
      <w:r w:rsidRPr="004C1BA7">
        <w:rPr>
          <w:rtl/>
          <w:lang w:bidi="fa-IR"/>
        </w:rPr>
        <w:t xml:space="preserve"> في مقابلته</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ونحن نثبت بالأدلة القاطعة وضعه</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 xml:space="preserve">ثم ينكرون دلالته على إمامة أمير المؤمنين </w:t>
      </w:r>
      <w:r w:rsidRPr="00A73E8D">
        <w:rPr>
          <w:rStyle w:val="libAlaemChar"/>
          <w:rtl/>
        </w:rPr>
        <w:t>عليه‌السلام</w:t>
      </w:r>
      <w:r w:rsidRPr="004C1BA7">
        <w:rPr>
          <w:rtl/>
          <w:lang w:bidi="fa-IR"/>
        </w:rPr>
        <w:t xml:space="preserve"> بلا فصل</w:t>
      </w:r>
      <w:r>
        <w:rPr>
          <w:rtl/>
          <w:lang w:bidi="fa-IR"/>
        </w:rPr>
        <w:t xml:space="preserve"> ..</w:t>
      </w:r>
      <w:r w:rsidRPr="004C1BA7">
        <w:rPr>
          <w:rtl/>
          <w:lang w:bidi="fa-IR"/>
        </w:rPr>
        <w:t>. وقد ذكرنا جملة من وجوه دلالته على المطلوب</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ثم يرومون نقض دلالته ببعض التمويهات</w:t>
      </w:r>
      <w:r>
        <w:rPr>
          <w:rtl/>
          <w:lang w:bidi="fa-IR"/>
        </w:rPr>
        <w:t xml:space="preserve"> ..</w:t>
      </w:r>
      <w:r w:rsidRPr="004C1BA7">
        <w:rPr>
          <w:rtl/>
          <w:lang w:bidi="fa-IR"/>
        </w:rPr>
        <w:t>. وقد أوهنّاها بما لا مزيد عليه</w:t>
      </w:r>
      <w:r>
        <w:rPr>
          <w:rtl/>
          <w:lang w:bidi="fa-IR"/>
        </w:rPr>
        <w:t xml:space="preserve"> ..</w:t>
      </w:r>
      <w:r w:rsidRPr="004C1BA7">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فلما ذا هذا التمادي في الباطل والإصرار على الضلالة</w:t>
      </w:r>
      <w:r>
        <w:rPr>
          <w:rtl/>
          <w:lang w:bidi="fa-IR"/>
        </w:rPr>
        <w:t>؟! ..</w:t>
      </w:r>
      <w:r w:rsidRPr="004C1BA7">
        <w:rPr>
          <w:rtl/>
          <w:lang w:bidi="fa-IR"/>
        </w:rPr>
        <w:t>.</w:t>
      </w:r>
    </w:p>
    <w:p w:rsidR="000D14DD" w:rsidRPr="004C1BA7" w:rsidRDefault="000D14DD" w:rsidP="000D14DD">
      <w:pPr>
        <w:pStyle w:val="libNormal"/>
        <w:rPr>
          <w:rtl/>
          <w:lang w:bidi="fa-IR"/>
        </w:rPr>
      </w:pPr>
      <w:r w:rsidRPr="004C1BA7">
        <w:rPr>
          <w:rtl/>
          <w:lang w:bidi="fa-IR"/>
        </w:rPr>
        <w:t>ولما ذا هذا السعي في كتمان الحق واليقين</w:t>
      </w:r>
      <w:r>
        <w:rPr>
          <w:rtl/>
          <w:lang w:bidi="fa-IR"/>
        </w:rPr>
        <w:t>؟! ..</w:t>
      </w:r>
      <w:r w:rsidRPr="004C1BA7">
        <w:rPr>
          <w:rtl/>
          <w:lang w:bidi="fa-IR"/>
        </w:rPr>
        <w:t>.</w:t>
      </w:r>
    </w:p>
    <w:p w:rsidR="000D14DD" w:rsidRPr="004C1BA7" w:rsidRDefault="000D14DD" w:rsidP="000D14DD">
      <w:pPr>
        <w:pStyle w:val="libNormal"/>
        <w:rPr>
          <w:rtl/>
          <w:lang w:bidi="fa-IR"/>
        </w:rPr>
      </w:pPr>
      <w:r w:rsidRPr="004C1BA7">
        <w:rPr>
          <w:rtl/>
          <w:lang w:bidi="fa-IR"/>
        </w:rPr>
        <w:t>فلينظر أهل العلم فيما نقوله ويقولون</w:t>
      </w:r>
      <w:r>
        <w:rPr>
          <w:rtl/>
          <w:lang w:bidi="fa-IR"/>
        </w:rPr>
        <w:t>،</w:t>
      </w:r>
      <w:r w:rsidRPr="004C1BA7">
        <w:rPr>
          <w:rtl/>
          <w:lang w:bidi="fa-IR"/>
        </w:rPr>
        <w:t xml:space="preserve"> ولينصف المنصفون</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والحمد لله على ما مزّقنا شمل الباطل كلّ ممزّق</w:t>
      </w:r>
      <w:r>
        <w:rPr>
          <w:rtl/>
          <w:lang w:bidi="fa-IR"/>
        </w:rPr>
        <w:t>،</w:t>
      </w:r>
      <w:r w:rsidRPr="004C1BA7">
        <w:rPr>
          <w:rtl/>
          <w:lang w:bidi="fa-IR"/>
        </w:rPr>
        <w:t xml:space="preserve"> وفرقنا جماع ال</w:t>
      </w:r>
      <w:r w:rsidR="0006405F">
        <w:rPr>
          <w:rFonts w:hint="cs"/>
          <w:rtl/>
          <w:lang w:bidi="fa-IR"/>
        </w:rPr>
        <w:t>ا</w:t>
      </w:r>
      <w:r w:rsidRPr="004C1BA7">
        <w:rPr>
          <w:rtl/>
          <w:lang w:bidi="fa-IR"/>
        </w:rPr>
        <w:t>ثم كلّ مفرق</w:t>
      </w:r>
      <w:r>
        <w:rPr>
          <w:rtl/>
          <w:lang w:bidi="fa-IR"/>
        </w:rPr>
        <w:t>،</w:t>
      </w:r>
      <w:r w:rsidRPr="004C1BA7">
        <w:rPr>
          <w:rtl/>
          <w:lang w:bidi="fa-IR"/>
        </w:rPr>
        <w:t xml:space="preserve"> وقصمنا ظهور المبطلين</w:t>
      </w:r>
      <w:r>
        <w:rPr>
          <w:rtl/>
          <w:lang w:bidi="fa-IR"/>
        </w:rPr>
        <w:t>،</w:t>
      </w:r>
      <w:r w:rsidRPr="004C1BA7">
        <w:rPr>
          <w:rtl/>
          <w:lang w:bidi="fa-IR"/>
        </w:rPr>
        <w:t xml:space="preserve"> وفصمنا عرى تشكيكات المدغلين</w:t>
      </w:r>
      <w:r>
        <w:rPr>
          <w:rtl/>
          <w:lang w:bidi="fa-IR"/>
        </w:rPr>
        <w:t>،</w:t>
      </w:r>
      <w:r w:rsidRPr="004C1BA7">
        <w:rPr>
          <w:rtl/>
          <w:lang w:bidi="fa-IR"/>
        </w:rPr>
        <w:t xml:space="preserve"> وأتبرنا مجادلات المعاندين</w:t>
      </w:r>
      <w:r>
        <w:rPr>
          <w:rtl/>
          <w:lang w:bidi="fa-IR"/>
        </w:rPr>
        <w:t>،</w:t>
      </w:r>
      <w:r w:rsidRPr="004C1BA7">
        <w:rPr>
          <w:rtl/>
          <w:lang w:bidi="fa-IR"/>
        </w:rPr>
        <w:t xml:space="preserve"> فانمحت مراسم مموّهاتهم وتسويلاتهم بنقوشها</w:t>
      </w:r>
      <w:r>
        <w:rPr>
          <w:rtl/>
          <w:lang w:bidi="fa-IR"/>
        </w:rPr>
        <w:t>،</w:t>
      </w:r>
      <w:r w:rsidRPr="004C1BA7">
        <w:rPr>
          <w:rtl/>
          <w:lang w:bidi="fa-IR"/>
        </w:rPr>
        <w:t xml:space="preserve"> وأصبحت بيوت تلفيقاتهم خاوية على عروشها</w:t>
      </w:r>
      <w:r>
        <w:rPr>
          <w:rtl/>
          <w:lang w:bidi="fa-IR"/>
        </w:rPr>
        <w:t>،</w:t>
      </w:r>
      <w:r w:rsidRPr="004C1BA7">
        <w:rPr>
          <w:rtl/>
          <w:lang w:bidi="fa-IR"/>
        </w:rPr>
        <w:t xml:space="preserve"> ونحن نقول</w:t>
      </w:r>
      <w:r>
        <w:rPr>
          <w:rtl/>
          <w:lang w:bidi="fa-IR"/>
        </w:rPr>
        <w:t>:</w:t>
      </w:r>
      <w:r w:rsidRPr="004C1BA7">
        <w:rPr>
          <w:rtl/>
          <w:lang w:bidi="fa-IR"/>
        </w:rPr>
        <w:t xml:space="preserve"> الحمد لله رب العالمين وصلى الله على محمّد وآله الطاهرين</w:t>
      </w:r>
      <w:r>
        <w:rPr>
          <w:rtl/>
          <w:lang w:bidi="fa-IR"/>
        </w:rPr>
        <w:t>،</w:t>
      </w:r>
      <w:r w:rsidRPr="004C1BA7">
        <w:rPr>
          <w:rtl/>
          <w:lang w:bidi="fa-IR"/>
        </w:rPr>
        <w:t xml:space="preserve"> ولعنة الله على أعدائهم أجمعين من الأولين والآخرين.</w:t>
      </w:r>
    </w:p>
    <w:p w:rsidR="000D14DD" w:rsidRPr="004C1BA7" w:rsidRDefault="000D14DD" w:rsidP="000D14DD">
      <w:pPr>
        <w:pStyle w:val="libCenter"/>
        <w:rPr>
          <w:rtl/>
          <w:lang w:bidi="fa-IR"/>
        </w:rPr>
      </w:pPr>
      <w:r w:rsidRPr="004C1BA7">
        <w:rPr>
          <w:rtl/>
          <w:lang w:bidi="fa-IR"/>
        </w:rPr>
        <w:t>*</w:t>
      </w:r>
      <w:r>
        <w:rPr>
          <w:rFonts w:hint="cs"/>
          <w:rtl/>
          <w:lang w:bidi="fa-IR"/>
        </w:rPr>
        <w:t xml:space="preserve"> </w:t>
      </w:r>
      <w:r w:rsidRPr="004C1BA7">
        <w:rPr>
          <w:rtl/>
          <w:lang w:bidi="fa-IR"/>
        </w:rPr>
        <w:t>*</w:t>
      </w:r>
      <w:r>
        <w:rPr>
          <w:rFonts w:hint="cs"/>
          <w:rtl/>
          <w:lang w:bidi="fa-IR"/>
        </w:rPr>
        <w:t xml:space="preserve"> </w:t>
      </w:r>
      <w:r w:rsidRPr="004C1BA7">
        <w:rPr>
          <w:rtl/>
          <w:lang w:bidi="fa-IR"/>
        </w:rPr>
        <w:t>*</w:t>
      </w:r>
    </w:p>
    <w:p w:rsidR="000D14DD" w:rsidRDefault="000D14DD" w:rsidP="000D14DD">
      <w:pPr>
        <w:pStyle w:val="libNormal"/>
        <w:rPr>
          <w:rtl/>
          <w:lang w:bidi="fa-IR"/>
        </w:rPr>
      </w:pPr>
      <w:r>
        <w:rPr>
          <w:rtl/>
          <w:lang w:bidi="fa-IR"/>
        </w:rPr>
        <w:br w:type="page"/>
      </w:r>
    </w:p>
    <w:p w:rsidR="000D14DD" w:rsidRPr="004C1BA7" w:rsidRDefault="000D14DD" w:rsidP="000D14DD">
      <w:pPr>
        <w:pStyle w:val="Heading1Center"/>
        <w:rPr>
          <w:rtl/>
          <w:lang w:bidi="fa-IR"/>
        </w:rPr>
      </w:pPr>
      <w:bookmarkStart w:id="833" w:name="_Toc347630364"/>
      <w:bookmarkStart w:id="834" w:name="_Toc407003788"/>
      <w:bookmarkStart w:id="835" w:name="_Toc94612867"/>
      <w:r w:rsidRPr="004C1BA7">
        <w:rPr>
          <w:rtl/>
          <w:lang w:bidi="fa-IR"/>
        </w:rPr>
        <w:lastRenderedPageBreak/>
        <w:t>ملحق سند حديث النور</w:t>
      </w:r>
      <w:bookmarkEnd w:id="833"/>
      <w:bookmarkEnd w:id="834"/>
      <w:bookmarkEnd w:id="835"/>
    </w:p>
    <w:p w:rsidR="000D14DD" w:rsidRDefault="000D14DD" w:rsidP="000D14DD">
      <w:pPr>
        <w:pStyle w:val="libNormal"/>
        <w:rPr>
          <w:rtl/>
          <w:lang w:bidi="fa-IR"/>
        </w:rPr>
      </w:pPr>
      <w:r>
        <w:rPr>
          <w:rtl/>
          <w:lang w:bidi="fa-IR"/>
        </w:rPr>
        <w:br w:type="page"/>
      </w:r>
    </w:p>
    <w:p w:rsidR="000D14DD" w:rsidRDefault="000D14DD" w:rsidP="000D14DD">
      <w:pPr>
        <w:pStyle w:val="libNormal"/>
        <w:rPr>
          <w:rtl/>
          <w:lang w:bidi="fa-IR"/>
        </w:rPr>
      </w:pPr>
      <w:r>
        <w:rPr>
          <w:rtl/>
          <w:lang w:bidi="fa-IR"/>
        </w:rPr>
        <w:lastRenderedPageBreak/>
        <w:br w:type="page"/>
      </w:r>
    </w:p>
    <w:p w:rsidR="000D14DD" w:rsidRPr="004C1BA7" w:rsidRDefault="000D14DD" w:rsidP="000D14DD">
      <w:pPr>
        <w:pStyle w:val="libNormal"/>
        <w:rPr>
          <w:rtl/>
          <w:lang w:bidi="fa-IR"/>
        </w:rPr>
      </w:pPr>
      <w:r w:rsidRPr="004C1BA7">
        <w:rPr>
          <w:rtl/>
          <w:lang w:bidi="fa-IR"/>
        </w:rPr>
        <w:lastRenderedPageBreak/>
        <w:t>إن التتبع في الأسانيد ومصادر الحديث وكتب الفضائل يفيد أن رواة ( حديث النور ) بألفاظه المختلفة من مشاهير الأئمة والحفاظ وأعلام الرجال والمحدثين</w:t>
      </w:r>
      <w:r>
        <w:rPr>
          <w:rtl/>
          <w:lang w:bidi="fa-IR"/>
        </w:rPr>
        <w:t>،</w:t>
      </w:r>
      <w:r w:rsidRPr="004C1BA7">
        <w:rPr>
          <w:rtl/>
          <w:lang w:bidi="fa-IR"/>
        </w:rPr>
        <w:t xml:space="preserve"> أكثر من العدد المذكور في الكتاب بكثير</w:t>
      </w:r>
      <w:r>
        <w:rPr>
          <w:rtl/>
          <w:lang w:bidi="fa-IR"/>
        </w:rPr>
        <w:t>،</w:t>
      </w:r>
      <w:r w:rsidRPr="004C1BA7">
        <w:rPr>
          <w:rtl/>
          <w:lang w:bidi="fa-IR"/>
        </w:rPr>
        <w:t xml:space="preserve"> لكن السيّد مؤلف العبقات قدّس الله روحه لم يكن بصدد استقصائهم وذكر جميعهم</w:t>
      </w:r>
      <w:r>
        <w:rPr>
          <w:rtl/>
          <w:lang w:bidi="fa-IR"/>
        </w:rPr>
        <w:t>،</w:t>
      </w:r>
      <w:r w:rsidRPr="004C1BA7">
        <w:rPr>
          <w:rtl/>
          <w:lang w:bidi="fa-IR"/>
        </w:rPr>
        <w:t xml:space="preserve"> فرأينا أن نلحق بتلك القائمة بعض الأسماء الأخرى التي وقفنا عليها في خلال العمل في الكتاب ومراجعة المصادر </w:t>
      </w:r>
      <w:r w:rsidR="00885C18">
        <w:rPr>
          <w:rFonts w:hint="cs"/>
          <w:rtl/>
          <w:lang w:bidi="fa-IR"/>
        </w:rPr>
        <w:t>ا</w:t>
      </w:r>
      <w:r w:rsidRPr="004C1BA7">
        <w:rPr>
          <w:rtl/>
          <w:lang w:bidi="fa-IR"/>
        </w:rPr>
        <w:t>تماما</w:t>
      </w:r>
      <w:r w:rsidR="00885C18">
        <w:rPr>
          <w:rFonts w:hint="cs"/>
          <w:rtl/>
          <w:lang w:bidi="fa-IR"/>
        </w:rPr>
        <w:t>ً</w:t>
      </w:r>
      <w:r w:rsidRPr="004C1BA7">
        <w:rPr>
          <w:rtl/>
          <w:lang w:bidi="fa-IR"/>
        </w:rPr>
        <w:t xml:space="preserve"> للفائدة</w:t>
      </w:r>
      <w:r>
        <w:rPr>
          <w:rtl/>
          <w:lang w:bidi="fa-IR"/>
        </w:rPr>
        <w:t>،</w:t>
      </w:r>
      <w:r w:rsidRPr="004C1BA7">
        <w:rPr>
          <w:rtl/>
          <w:lang w:bidi="fa-IR"/>
        </w:rPr>
        <w:t xml:space="preserve"> ونترك المجال أمام القارئ المتتبع ليقوم بدوره بالاستدراك على ذلك</w:t>
      </w:r>
      <w:r>
        <w:rPr>
          <w:rtl/>
          <w:lang w:bidi="fa-IR"/>
        </w:rPr>
        <w:t xml:space="preserve"> ..</w:t>
      </w:r>
      <w:r w:rsidRPr="004C1BA7">
        <w:rPr>
          <w:rtl/>
          <w:lang w:bidi="fa-IR"/>
        </w:rPr>
        <w:t>. والله الموفق.</w:t>
      </w:r>
    </w:p>
    <w:p w:rsidR="003C0B4F" w:rsidRDefault="00690A62" w:rsidP="000D14DD">
      <w:pPr>
        <w:pStyle w:val="libCenterBold1"/>
        <w:rPr>
          <w:rtl/>
          <w:lang w:bidi="fa-IR"/>
        </w:rPr>
      </w:pPr>
      <w:bookmarkStart w:id="836" w:name="_Toc347630365"/>
      <w:r>
        <w:rPr>
          <w:rFonts w:hint="cs"/>
          <w:rtl/>
          <w:lang w:bidi="fa-IR"/>
        </w:rPr>
        <w:t>(</w:t>
      </w:r>
      <w:r w:rsidR="000D14DD" w:rsidRPr="004C1BA7">
        <w:rPr>
          <w:rtl/>
          <w:lang w:bidi="fa-IR"/>
        </w:rPr>
        <w:t>1</w:t>
      </w:r>
      <w:bookmarkEnd w:id="836"/>
      <w:r>
        <w:rPr>
          <w:rFonts w:hint="cs"/>
          <w:rtl/>
          <w:lang w:bidi="fa-IR"/>
        </w:rPr>
        <w:t>)</w:t>
      </w:r>
    </w:p>
    <w:p w:rsidR="003C0B4F" w:rsidRDefault="000D14DD" w:rsidP="000D14DD">
      <w:pPr>
        <w:pStyle w:val="Heading2Center"/>
        <w:rPr>
          <w:rtl/>
          <w:lang w:bidi="fa-IR"/>
        </w:rPr>
      </w:pPr>
      <w:bookmarkStart w:id="837" w:name="_Toc347630366"/>
      <w:bookmarkStart w:id="838" w:name="_Toc407003789"/>
      <w:bookmarkStart w:id="839" w:name="_Toc94612868"/>
      <w:r w:rsidRPr="004C1BA7">
        <w:rPr>
          <w:rtl/>
          <w:lang w:bidi="fa-IR"/>
        </w:rPr>
        <w:t>سليمان الأعمش</w:t>
      </w:r>
      <w:bookmarkEnd w:id="837"/>
      <w:bookmarkEnd w:id="838"/>
      <w:bookmarkEnd w:id="839"/>
    </w:p>
    <w:p w:rsidR="000D14DD" w:rsidRPr="004C1BA7" w:rsidRDefault="000D14DD" w:rsidP="000D14DD">
      <w:pPr>
        <w:pStyle w:val="libNormal"/>
        <w:rPr>
          <w:rtl/>
          <w:lang w:bidi="fa-IR"/>
        </w:rPr>
      </w:pPr>
      <w:r w:rsidRPr="004C1BA7">
        <w:rPr>
          <w:rtl/>
          <w:lang w:bidi="fa-IR"/>
        </w:rPr>
        <w:t>سليمان بن مهران الأعمش المتوفى سنة (147)</w:t>
      </w:r>
      <w:r>
        <w:rPr>
          <w:rtl/>
          <w:lang w:bidi="fa-IR"/>
        </w:rPr>
        <w:t>.</w:t>
      </w:r>
      <w:r w:rsidRPr="004C1BA7">
        <w:rPr>
          <w:rtl/>
          <w:lang w:bidi="fa-IR"/>
        </w:rPr>
        <w:t xml:space="preserve"> وتظهر روايته للحديث من سند رواية الحافظ الفقيه أبي الحسن علي بن محمّد بن الطيب الجلابي الواسطي المعروف بابن المغازلي المتقدمة في الكتاب.</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Pr>
          <w:rtl/>
          <w:lang w:bidi="fa-IR"/>
        </w:rPr>
        <w:lastRenderedPageBreak/>
        <w:t>و «</w:t>
      </w:r>
      <w:r w:rsidRPr="004C1BA7">
        <w:rPr>
          <w:rtl/>
          <w:lang w:bidi="fa-IR"/>
        </w:rPr>
        <w:t xml:space="preserve"> الأعمش » من رجال الصحيحين كما ذكر الحافظ ابن القيسراني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 xml:space="preserve">وذكره ابن حبان في الثقات </w:t>
      </w:r>
      <w:r w:rsidRPr="00AE44A4">
        <w:rPr>
          <w:rStyle w:val="libFootnotenumChar"/>
          <w:rtl/>
        </w:rPr>
        <w:t>(2)</w:t>
      </w:r>
      <w:r w:rsidRPr="004C1BA7">
        <w:rPr>
          <w:rtl/>
          <w:lang w:bidi="fa-IR"/>
        </w:rPr>
        <w:t xml:space="preserve"> ووثقه غيره ووصفوه بالحفظ والامامة وغير ذلك </w:t>
      </w:r>
      <w:r w:rsidRPr="00AE44A4">
        <w:rPr>
          <w:rStyle w:val="libFootnotenumChar"/>
          <w:rtl/>
        </w:rPr>
        <w:t>(3)</w:t>
      </w:r>
      <w:r>
        <w:rPr>
          <w:rtl/>
          <w:lang w:bidi="fa-IR"/>
        </w:rPr>
        <w:t>.</w:t>
      </w:r>
    </w:p>
    <w:p w:rsidR="003C0B4F" w:rsidRDefault="00690A62" w:rsidP="000D14DD">
      <w:pPr>
        <w:pStyle w:val="libCenterBold1"/>
        <w:rPr>
          <w:rtl/>
          <w:lang w:bidi="fa-IR"/>
        </w:rPr>
      </w:pPr>
      <w:bookmarkStart w:id="840" w:name="_Toc347630367"/>
      <w:r>
        <w:rPr>
          <w:rFonts w:hint="cs"/>
          <w:rtl/>
          <w:lang w:bidi="fa-IR"/>
        </w:rPr>
        <w:t>(</w:t>
      </w:r>
      <w:r w:rsidR="000D14DD" w:rsidRPr="004C1BA7">
        <w:rPr>
          <w:rtl/>
          <w:lang w:bidi="fa-IR"/>
        </w:rPr>
        <w:t>2</w:t>
      </w:r>
      <w:bookmarkEnd w:id="840"/>
      <w:r>
        <w:rPr>
          <w:rFonts w:hint="cs"/>
          <w:rtl/>
          <w:lang w:bidi="fa-IR"/>
        </w:rPr>
        <w:t>)</w:t>
      </w:r>
    </w:p>
    <w:p w:rsidR="003C0B4F" w:rsidRDefault="000D14DD" w:rsidP="000D14DD">
      <w:pPr>
        <w:pStyle w:val="Heading2Center"/>
        <w:rPr>
          <w:rtl/>
          <w:lang w:bidi="fa-IR"/>
        </w:rPr>
      </w:pPr>
      <w:bookmarkStart w:id="841" w:name="_Toc347630368"/>
      <w:bookmarkStart w:id="842" w:name="_Toc407003790"/>
      <w:bookmarkStart w:id="843" w:name="_Toc94612869"/>
      <w:r w:rsidRPr="004C1BA7">
        <w:rPr>
          <w:rtl/>
          <w:lang w:bidi="fa-IR"/>
        </w:rPr>
        <w:t>فضيل بن عياض</w:t>
      </w:r>
      <w:bookmarkEnd w:id="841"/>
      <w:bookmarkEnd w:id="842"/>
      <w:bookmarkEnd w:id="843"/>
    </w:p>
    <w:p w:rsidR="000D14DD" w:rsidRPr="004C1BA7" w:rsidRDefault="000D14DD" w:rsidP="000D14DD">
      <w:pPr>
        <w:pStyle w:val="libNormal"/>
        <w:rPr>
          <w:rtl/>
          <w:lang w:bidi="fa-IR"/>
        </w:rPr>
      </w:pPr>
      <w:r w:rsidRPr="004C1BA7">
        <w:rPr>
          <w:rtl/>
          <w:lang w:bidi="fa-IR"/>
        </w:rPr>
        <w:t>فضيل بن عياض بن مسعود الخراساني المتوفى سنة (187) وقيل غير ذلك وهو من رجال حديث النور في ( زوائد المسند )</w:t>
      </w:r>
      <w:r>
        <w:rPr>
          <w:rtl/>
          <w:lang w:bidi="fa-IR"/>
        </w:rPr>
        <w:t>.</w:t>
      </w:r>
    </w:p>
    <w:p w:rsidR="000D14DD" w:rsidRPr="004C1BA7" w:rsidRDefault="000D14DD" w:rsidP="000D14DD">
      <w:pPr>
        <w:pStyle w:val="libNormal"/>
        <w:rPr>
          <w:rtl/>
          <w:lang w:bidi="fa-IR"/>
        </w:rPr>
      </w:pPr>
      <w:r>
        <w:rPr>
          <w:rtl/>
          <w:lang w:bidi="fa-IR"/>
        </w:rPr>
        <w:t>و «</w:t>
      </w:r>
      <w:r w:rsidRPr="004C1BA7">
        <w:rPr>
          <w:rtl/>
          <w:lang w:bidi="fa-IR"/>
        </w:rPr>
        <w:t xml:space="preserve"> فضيل بن عياض » روى عنه الثوري وهو من شيوخه وابن عيينة وهو من أقرانه وابن المبارك والقطان وابن مهدي وعبد الرزاق وآخرون. وثّقه ابن عيينة والعجلي والنسائي والدار قطني وقال أبو حاتم</w:t>
      </w:r>
      <w:r>
        <w:rPr>
          <w:rtl/>
          <w:lang w:bidi="fa-IR"/>
        </w:rPr>
        <w:t>:</w:t>
      </w:r>
      <w:r w:rsidRPr="004C1BA7">
        <w:rPr>
          <w:rtl/>
          <w:lang w:bidi="fa-IR"/>
        </w:rPr>
        <w:t xml:space="preserve"> صدوق </w:t>
      </w:r>
      <w:r w:rsidRPr="00AE44A4">
        <w:rPr>
          <w:rStyle w:val="libFootnotenumChar"/>
          <w:rtl/>
        </w:rPr>
        <w:t>(4)</w:t>
      </w:r>
      <w:r>
        <w:rPr>
          <w:rtl/>
          <w:lang w:bidi="fa-IR"/>
        </w:rPr>
        <w:t>.</w:t>
      </w:r>
    </w:p>
    <w:p w:rsidR="003C0B4F" w:rsidRDefault="000D14DD" w:rsidP="000D14DD">
      <w:pPr>
        <w:pStyle w:val="libCenterBold1"/>
        <w:rPr>
          <w:rtl/>
          <w:lang w:bidi="fa-IR"/>
        </w:rPr>
      </w:pPr>
      <w:bookmarkStart w:id="844" w:name="_Toc347630369"/>
      <w:r w:rsidRPr="004C1BA7">
        <w:rPr>
          <w:rtl/>
          <w:lang w:bidi="fa-IR"/>
        </w:rPr>
        <w:t>3</w:t>
      </w:r>
      <w:bookmarkEnd w:id="844"/>
    </w:p>
    <w:p w:rsidR="003C0B4F" w:rsidRDefault="000D14DD" w:rsidP="000D14DD">
      <w:pPr>
        <w:pStyle w:val="Heading2Center"/>
        <w:rPr>
          <w:rtl/>
          <w:lang w:bidi="fa-IR"/>
        </w:rPr>
      </w:pPr>
      <w:bookmarkStart w:id="845" w:name="_Toc347630370"/>
      <w:bookmarkStart w:id="846" w:name="_Toc407003791"/>
      <w:bookmarkStart w:id="847" w:name="_Toc94612870"/>
      <w:r w:rsidRPr="004C1BA7">
        <w:rPr>
          <w:rtl/>
          <w:lang w:bidi="fa-IR"/>
        </w:rPr>
        <w:t>محمد بن المثنى</w:t>
      </w:r>
      <w:bookmarkEnd w:id="845"/>
      <w:bookmarkEnd w:id="846"/>
      <w:bookmarkEnd w:id="847"/>
    </w:p>
    <w:p w:rsidR="000D14DD" w:rsidRPr="004C1BA7" w:rsidRDefault="000D14DD" w:rsidP="000D14DD">
      <w:pPr>
        <w:pStyle w:val="libNormal"/>
        <w:rPr>
          <w:rtl/>
          <w:lang w:bidi="fa-IR"/>
        </w:rPr>
      </w:pPr>
      <w:r w:rsidRPr="004C1BA7">
        <w:rPr>
          <w:rtl/>
          <w:lang w:bidi="fa-IR"/>
        </w:rPr>
        <w:t>محمد بن عبد الله بن المثنى بن عبد الله الأنصاري المتوفى سنة (214) رواه عنه أبو حاتم الرازي كما تقدّم في الكتاب.</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الجمع بين رجال الصحيحين 1 / 179</w:t>
      </w:r>
      <w:r w:rsidR="000D14DD">
        <w:rPr>
          <w:rtl/>
        </w:rPr>
        <w:t xml:space="preserve"> </w:t>
      </w:r>
      <w:r w:rsidR="00FB56AE">
        <w:rPr>
          <w:rtl/>
        </w:rPr>
        <w:t>-</w:t>
      </w:r>
      <w:r w:rsidR="000D14DD">
        <w:rPr>
          <w:rtl/>
        </w:rPr>
        <w:t xml:space="preserve"> </w:t>
      </w:r>
      <w:r w:rsidR="000D14DD" w:rsidRPr="004C1BA7">
        <w:rPr>
          <w:rtl/>
        </w:rPr>
        <w:t>180.</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الثقات</w:t>
      </w:r>
      <w:r w:rsidR="000D14DD">
        <w:rPr>
          <w:rtl/>
        </w:rPr>
        <w:t>:</w:t>
      </w:r>
      <w:r w:rsidR="000D14DD" w:rsidRPr="004C1BA7">
        <w:rPr>
          <w:rtl/>
        </w:rPr>
        <w:t xml:space="preserve"> 2 / 158.</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راجع تهذيب التهذيب 4 /</w:t>
      </w:r>
      <w:r w:rsidR="000D14DD">
        <w:rPr>
          <w:rtl/>
        </w:rPr>
        <w:t>،</w:t>
      </w:r>
      <w:r w:rsidR="000D14DD" w:rsidRPr="004C1BA7">
        <w:rPr>
          <w:rtl/>
        </w:rPr>
        <w:t xml:space="preserve"> 222 تذكرة الحفاظ 1 / 154. طبقات الحفاظ 67.</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تهذيب التهذيب 8 / 294 باختصار.</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Pr>
          <w:rtl/>
          <w:lang w:bidi="fa-IR"/>
        </w:rPr>
        <w:lastRenderedPageBreak/>
        <w:t>و «</w:t>
      </w:r>
      <w:r w:rsidRPr="004C1BA7">
        <w:rPr>
          <w:rtl/>
          <w:lang w:bidi="fa-IR"/>
        </w:rPr>
        <w:t xml:space="preserve"> محمد بن عبد الله بن المثنى » روى عنه البخاري وأبو بكر بن أبي شيبة ويحيى بن معين وابن نمير وآخرون. عن ابن معين</w:t>
      </w:r>
      <w:r>
        <w:rPr>
          <w:rtl/>
          <w:lang w:bidi="fa-IR"/>
        </w:rPr>
        <w:t>:</w:t>
      </w:r>
      <w:r w:rsidRPr="004C1BA7">
        <w:rPr>
          <w:rtl/>
          <w:lang w:bidi="fa-IR"/>
        </w:rPr>
        <w:t xml:space="preserve"> ثقة</w:t>
      </w:r>
      <w:r>
        <w:rPr>
          <w:rtl/>
          <w:lang w:bidi="fa-IR"/>
        </w:rPr>
        <w:t>،</w:t>
      </w:r>
      <w:r w:rsidRPr="004C1BA7">
        <w:rPr>
          <w:rtl/>
          <w:lang w:bidi="fa-IR"/>
        </w:rPr>
        <w:t xml:space="preserve"> وقال أبو حاتم</w:t>
      </w:r>
      <w:r>
        <w:rPr>
          <w:rtl/>
          <w:lang w:bidi="fa-IR"/>
        </w:rPr>
        <w:t>:</w:t>
      </w:r>
      <w:r w:rsidRPr="004C1BA7">
        <w:rPr>
          <w:rtl/>
          <w:lang w:bidi="fa-IR"/>
        </w:rPr>
        <w:t xml:space="preserve"> صدوق وقال مرة</w:t>
      </w:r>
      <w:r>
        <w:rPr>
          <w:rtl/>
          <w:lang w:bidi="fa-IR"/>
        </w:rPr>
        <w:t>:</w:t>
      </w:r>
      <w:r w:rsidRPr="004C1BA7">
        <w:rPr>
          <w:rtl/>
          <w:lang w:bidi="fa-IR"/>
        </w:rPr>
        <w:t xml:space="preserve"> لم أر من الأئمة </w:t>
      </w:r>
      <w:r w:rsidR="00D127DB">
        <w:rPr>
          <w:rtl/>
          <w:lang w:bidi="fa-IR"/>
        </w:rPr>
        <w:t>إلّا</w:t>
      </w:r>
      <w:r w:rsidRPr="004C1BA7">
        <w:rPr>
          <w:rtl/>
          <w:lang w:bidi="fa-IR"/>
        </w:rPr>
        <w:t xml:space="preserve"> ثلاثة أحمد بن حنبل وسليمان بن داود الهاشمي ومحمد ابن عبد الله الانصاري</w:t>
      </w:r>
      <w:r>
        <w:rPr>
          <w:rtl/>
          <w:lang w:bidi="fa-IR"/>
        </w:rPr>
        <w:t>،</w:t>
      </w:r>
      <w:r w:rsidRPr="004C1BA7">
        <w:rPr>
          <w:rtl/>
          <w:lang w:bidi="fa-IR"/>
        </w:rPr>
        <w:t xml:space="preserve"> وذكره ابن حبان في الثقات </w:t>
      </w:r>
      <w:r w:rsidRPr="00AE44A4">
        <w:rPr>
          <w:rStyle w:val="libFootnotenumChar"/>
          <w:rtl/>
        </w:rPr>
        <w:t>(1)</w:t>
      </w:r>
      <w:r>
        <w:rPr>
          <w:rtl/>
          <w:lang w:bidi="fa-IR"/>
        </w:rPr>
        <w:t>.</w:t>
      </w:r>
    </w:p>
    <w:p w:rsidR="003C0B4F" w:rsidRDefault="001B1377" w:rsidP="000D14DD">
      <w:pPr>
        <w:pStyle w:val="libCenterBold1"/>
        <w:rPr>
          <w:rtl/>
          <w:lang w:bidi="fa-IR"/>
        </w:rPr>
      </w:pPr>
      <w:bookmarkStart w:id="848" w:name="_Toc347630371"/>
      <w:r>
        <w:rPr>
          <w:rFonts w:hint="cs"/>
          <w:rtl/>
          <w:lang w:bidi="fa-IR"/>
        </w:rPr>
        <w:t>(</w:t>
      </w:r>
      <w:r w:rsidR="000D14DD" w:rsidRPr="004C1BA7">
        <w:rPr>
          <w:rtl/>
          <w:lang w:bidi="fa-IR"/>
        </w:rPr>
        <w:t>4</w:t>
      </w:r>
      <w:bookmarkEnd w:id="848"/>
      <w:r>
        <w:rPr>
          <w:rFonts w:hint="cs"/>
          <w:rtl/>
          <w:lang w:bidi="fa-IR"/>
        </w:rPr>
        <w:t>)</w:t>
      </w:r>
    </w:p>
    <w:p w:rsidR="003C0B4F" w:rsidRDefault="000D14DD" w:rsidP="000D14DD">
      <w:pPr>
        <w:pStyle w:val="Heading2Center"/>
        <w:rPr>
          <w:rtl/>
          <w:lang w:bidi="fa-IR"/>
        </w:rPr>
      </w:pPr>
      <w:bookmarkStart w:id="849" w:name="_Toc347630372"/>
      <w:bookmarkStart w:id="850" w:name="_Toc407003792"/>
      <w:bookmarkStart w:id="851" w:name="_Toc94612871"/>
      <w:r w:rsidRPr="004C1BA7">
        <w:rPr>
          <w:rtl/>
          <w:lang w:bidi="fa-IR"/>
        </w:rPr>
        <w:t>أحمد بن المقدام</w:t>
      </w:r>
      <w:bookmarkEnd w:id="849"/>
      <w:bookmarkEnd w:id="850"/>
      <w:bookmarkEnd w:id="851"/>
    </w:p>
    <w:p w:rsidR="000D14DD" w:rsidRPr="004C1BA7" w:rsidRDefault="000D14DD" w:rsidP="000D14DD">
      <w:pPr>
        <w:pStyle w:val="libNormal"/>
        <w:rPr>
          <w:rtl/>
          <w:lang w:bidi="fa-IR"/>
        </w:rPr>
      </w:pPr>
      <w:r w:rsidRPr="004C1BA7">
        <w:rPr>
          <w:rtl/>
          <w:lang w:bidi="fa-IR"/>
        </w:rPr>
        <w:t>أحمد بن المقدام بن سليمان العجلي البصري المتوفى سنة (253) رواه عن الفضيل بن عياض.</w:t>
      </w:r>
    </w:p>
    <w:p w:rsidR="000D14DD" w:rsidRPr="004C1BA7" w:rsidRDefault="000D14DD" w:rsidP="000D14DD">
      <w:pPr>
        <w:pStyle w:val="libNormal"/>
        <w:rPr>
          <w:rtl/>
          <w:lang w:bidi="fa-IR"/>
        </w:rPr>
      </w:pPr>
      <w:r>
        <w:rPr>
          <w:rtl/>
          <w:lang w:bidi="fa-IR"/>
        </w:rPr>
        <w:t>و «</w:t>
      </w:r>
      <w:r w:rsidRPr="004C1BA7">
        <w:rPr>
          <w:rtl/>
          <w:lang w:bidi="fa-IR"/>
        </w:rPr>
        <w:t xml:space="preserve"> أحمد بن المقدام » أخرج عنه البخاري والترمذي والنسائي وابن ماجة وأبو زرعة وأبو حاتم</w:t>
      </w:r>
      <w:r>
        <w:rPr>
          <w:rtl/>
          <w:lang w:bidi="fa-IR"/>
        </w:rPr>
        <w:t>،</w:t>
      </w:r>
      <w:r w:rsidRPr="004C1BA7">
        <w:rPr>
          <w:rtl/>
          <w:lang w:bidi="fa-IR"/>
        </w:rPr>
        <w:t xml:space="preserve"> قال أبو حاتم</w:t>
      </w:r>
      <w:r>
        <w:rPr>
          <w:rtl/>
          <w:lang w:bidi="fa-IR"/>
        </w:rPr>
        <w:t>:</w:t>
      </w:r>
      <w:r w:rsidRPr="004C1BA7">
        <w:rPr>
          <w:rtl/>
          <w:lang w:bidi="fa-IR"/>
        </w:rPr>
        <w:t xml:space="preserve"> صالح الحديث محلّه الصدق. وقال صالح جزرة</w:t>
      </w:r>
      <w:r>
        <w:rPr>
          <w:rtl/>
          <w:lang w:bidi="fa-IR"/>
        </w:rPr>
        <w:t>:</w:t>
      </w:r>
      <w:r w:rsidRPr="004C1BA7">
        <w:rPr>
          <w:rtl/>
          <w:lang w:bidi="fa-IR"/>
        </w:rPr>
        <w:t xml:space="preserve"> ثقة</w:t>
      </w:r>
      <w:r>
        <w:rPr>
          <w:rtl/>
          <w:lang w:bidi="fa-IR"/>
        </w:rPr>
        <w:t>،</w:t>
      </w:r>
      <w:r w:rsidRPr="004C1BA7">
        <w:rPr>
          <w:rtl/>
          <w:lang w:bidi="fa-IR"/>
        </w:rPr>
        <w:t xml:space="preserve"> وذكره ابن حبان في الثقات </w:t>
      </w:r>
      <w:r w:rsidRPr="00AE44A4">
        <w:rPr>
          <w:rStyle w:val="libFootnotenumChar"/>
          <w:rtl/>
        </w:rPr>
        <w:t>(2)</w:t>
      </w:r>
      <w:r>
        <w:rPr>
          <w:rtl/>
          <w:lang w:bidi="fa-IR"/>
        </w:rPr>
        <w:t>.</w:t>
      </w:r>
    </w:p>
    <w:p w:rsidR="003C0B4F" w:rsidRDefault="000C33D1" w:rsidP="000D14DD">
      <w:pPr>
        <w:pStyle w:val="libCenterBold1"/>
        <w:rPr>
          <w:rtl/>
          <w:lang w:bidi="fa-IR"/>
        </w:rPr>
      </w:pPr>
      <w:bookmarkStart w:id="852" w:name="_Toc347630373"/>
      <w:r>
        <w:rPr>
          <w:rFonts w:hint="cs"/>
          <w:rtl/>
          <w:lang w:bidi="fa-IR"/>
        </w:rPr>
        <w:t>(</w:t>
      </w:r>
      <w:r w:rsidR="000D14DD" w:rsidRPr="004C1BA7">
        <w:rPr>
          <w:rtl/>
          <w:lang w:bidi="fa-IR"/>
        </w:rPr>
        <w:t>5</w:t>
      </w:r>
      <w:bookmarkEnd w:id="852"/>
      <w:r>
        <w:rPr>
          <w:rFonts w:hint="cs"/>
          <w:rtl/>
          <w:lang w:bidi="fa-IR"/>
        </w:rPr>
        <w:t>)</w:t>
      </w:r>
    </w:p>
    <w:p w:rsidR="003C0B4F" w:rsidRDefault="000D14DD" w:rsidP="000D14DD">
      <w:pPr>
        <w:pStyle w:val="Heading2Center"/>
        <w:rPr>
          <w:rtl/>
          <w:lang w:bidi="fa-IR"/>
        </w:rPr>
      </w:pPr>
      <w:bookmarkStart w:id="853" w:name="_Toc347630374"/>
      <w:bookmarkStart w:id="854" w:name="_Toc407003793"/>
      <w:bookmarkStart w:id="855" w:name="_Toc94612872"/>
      <w:r w:rsidRPr="004C1BA7">
        <w:rPr>
          <w:rtl/>
          <w:lang w:bidi="fa-IR"/>
        </w:rPr>
        <w:t>أبو علي البردعي</w:t>
      </w:r>
      <w:bookmarkEnd w:id="853"/>
      <w:bookmarkEnd w:id="854"/>
      <w:bookmarkEnd w:id="855"/>
    </w:p>
    <w:p w:rsidR="000D14DD" w:rsidRPr="004C1BA7" w:rsidRDefault="000D14DD" w:rsidP="000D14DD">
      <w:pPr>
        <w:pStyle w:val="libNormal"/>
        <w:rPr>
          <w:rtl/>
          <w:lang w:bidi="fa-IR"/>
        </w:rPr>
      </w:pPr>
      <w:r w:rsidRPr="004C1BA7">
        <w:rPr>
          <w:rtl/>
          <w:lang w:bidi="fa-IR"/>
        </w:rPr>
        <w:t xml:space="preserve">أبو علي الحسين بن صفوان البردعي المتوفى سنة (340) الواقع في طريق رواية الحافظين الكنجي وابن عساكر </w:t>
      </w:r>
      <w:r w:rsidRPr="00AE44A4">
        <w:rPr>
          <w:rStyle w:val="libFootnotenumChar"/>
          <w:rtl/>
        </w:rPr>
        <w:t>(3)</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تهذيب التهذيب 9 / 274 باختصار.</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تهذيب التهذيب 1 / 81 باختصار.</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كما تقدم في الكتاب. وانظر ترجمة الامام علي بن أبي طالب لابن عساكر 1 / 135.</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sidRPr="004C1BA7">
        <w:rPr>
          <w:rtl/>
          <w:lang w:bidi="fa-IR"/>
        </w:rPr>
        <w:lastRenderedPageBreak/>
        <w:t>قال الحافظ الذهبي في ذكر من مات في السنة المذكورة</w:t>
      </w:r>
      <w:r>
        <w:rPr>
          <w:rtl/>
          <w:lang w:bidi="fa-IR"/>
        </w:rPr>
        <w:t>:</w:t>
      </w:r>
      <w:r w:rsidRPr="004C1BA7">
        <w:rPr>
          <w:rtl/>
          <w:lang w:bidi="fa-IR"/>
        </w:rPr>
        <w:t xml:space="preserve"> « أبو علي الحسين ابن صفوان البردعي</w:t>
      </w:r>
      <w:r>
        <w:rPr>
          <w:rtl/>
          <w:lang w:bidi="fa-IR"/>
        </w:rPr>
        <w:t>،</w:t>
      </w:r>
      <w:r w:rsidRPr="004C1BA7">
        <w:rPr>
          <w:rtl/>
          <w:lang w:bidi="fa-IR"/>
        </w:rPr>
        <w:t xml:space="preserve"> صاحب أبي بكر بن أبي الدنيا</w:t>
      </w:r>
      <w:r>
        <w:rPr>
          <w:rtl/>
          <w:lang w:bidi="fa-IR"/>
        </w:rPr>
        <w:t>،</w:t>
      </w:r>
      <w:r w:rsidRPr="004C1BA7">
        <w:rPr>
          <w:rtl/>
          <w:lang w:bidi="fa-IR"/>
        </w:rPr>
        <w:t xml:space="preserve"> في شعبان »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وقال الحافظ الخطيب البغدادي</w:t>
      </w:r>
      <w:r>
        <w:rPr>
          <w:rtl/>
          <w:lang w:bidi="fa-IR"/>
        </w:rPr>
        <w:t>:</w:t>
      </w:r>
      <w:r w:rsidRPr="004C1BA7">
        <w:rPr>
          <w:rtl/>
          <w:lang w:bidi="fa-IR"/>
        </w:rPr>
        <w:t xml:space="preserve"> « الحسين بن صفوان روى عن أبي بكر ابن أبي الدنيا مصنفاته. وحدّثنا عنه الحسين بن بشران وكان صدوقا</w:t>
      </w:r>
      <w:r w:rsidR="00E34B10">
        <w:rPr>
          <w:rFonts w:hint="cs"/>
          <w:rtl/>
          <w:lang w:bidi="fa-IR"/>
        </w:rPr>
        <w:t>ً</w:t>
      </w:r>
      <w:r w:rsidRPr="004C1BA7">
        <w:rPr>
          <w:rtl/>
          <w:lang w:bidi="fa-IR"/>
        </w:rPr>
        <w:t xml:space="preserve"> » </w:t>
      </w:r>
      <w:r w:rsidRPr="00AE44A4">
        <w:rPr>
          <w:rStyle w:val="libFootnotenumChar"/>
          <w:rtl/>
        </w:rPr>
        <w:t>(2)</w:t>
      </w:r>
      <w:r>
        <w:rPr>
          <w:rtl/>
          <w:lang w:bidi="fa-IR"/>
        </w:rPr>
        <w:t>.</w:t>
      </w:r>
    </w:p>
    <w:p w:rsidR="003C0B4F" w:rsidRDefault="00E34B10" w:rsidP="000D14DD">
      <w:pPr>
        <w:pStyle w:val="libCenterBold1"/>
        <w:rPr>
          <w:rtl/>
          <w:lang w:bidi="fa-IR"/>
        </w:rPr>
      </w:pPr>
      <w:bookmarkStart w:id="856" w:name="_Toc347630375"/>
      <w:r>
        <w:rPr>
          <w:rFonts w:hint="cs"/>
          <w:rtl/>
          <w:lang w:bidi="fa-IR"/>
        </w:rPr>
        <w:t>(</w:t>
      </w:r>
      <w:r w:rsidR="000D14DD" w:rsidRPr="004C1BA7">
        <w:rPr>
          <w:rtl/>
          <w:lang w:bidi="fa-IR"/>
        </w:rPr>
        <w:t>6</w:t>
      </w:r>
      <w:bookmarkEnd w:id="856"/>
      <w:r>
        <w:rPr>
          <w:rFonts w:hint="cs"/>
          <w:rtl/>
          <w:lang w:bidi="fa-IR"/>
        </w:rPr>
        <w:t>)</w:t>
      </w:r>
    </w:p>
    <w:p w:rsidR="003C0B4F" w:rsidRDefault="000D14DD" w:rsidP="000D14DD">
      <w:pPr>
        <w:pStyle w:val="Heading2Center"/>
        <w:rPr>
          <w:rtl/>
          <w:lang w:bidi="fa-IR"/>
        </w:rPr>
      </w:pPr>
      <w:bookmarkStart w:id="857" w:name="_Toc347630376"/>
      <w:bookmarkStart w:id="858" w:name="_Toc407003794"/>
      <w:bookmarkStart w:id="859" w:name="_Toc94612873"/>
      <w:r w:rsidRPr="004C1BA7">
        <w:rPr>
          <w:rtl/>
          <w:lang w:bidi="fa-IR"/>
        </w:rPr>
        <w:t>أبو بكر النصيبي</w:t>
      </w:r>
      <w:bookmarkEnd w:id="857"/>
      <w:bookmarkEnd w:id="858"/>
      <w:bookmarkEnd w:id="859"/>
    </w:p>
    <w:p w:rsidR="000D14DD" w:rsidRPr="004C1BA7" w:rsidRDefault="000D14DD" w:rsidP="000D14DD">
      <w:pPr>
        <w:pStyle w:val="libNormal"/>
        <w:rPr>
          <w:rtl/>
          <w:lang w:bidi="fa-IR"/>
        </w:rPr>
      </w:pPr>
      <w:r w:rsidRPr="004C1BA7">
        <w:rPr>
          <w:rtl/>
          <w:lang w:bidi="fa-IR"/>
        </w:rPr>
        <w:t>أحمد بن يوسف بن خلاد أبو بكر النصيبي المتوفى سنة (359) وهو في طريق رواية النطنزي صاحب الخصائص العلوية كما تقدم في الكتاب.</w:t>
      </w:r>
    </w:p>
    <w:p w:rsidR="000D14DD" w:rsidRPr="004C1BA7" w:rsidRDefault="000D14DD" w:rsidP="000D14DD">
      <w:pPr>
        <w:pStyle w:val="libNormal"/>
        <w:rPr>
          <w:rtl/>
          <w:lang w:bidi="fa-IR"/>
        </w:rPr>
      </w:pPr>
      <w:r>
        <w:rPr>
          <w:rtl/>
          <w:lang w:bidi="fa-IR"/>
        </w:rPr>
        <w:t>و «</w:t>
      </w:r>
      <w:r w:rsidRPr="004C1BA7">
        <w:rPr>
          <w:rtl/>
          <w:lang w:bidi="fa-IR"/>
        </w:rPr>
        <w:t xml:space="preserve"> أبو بكر النصيبي » شيخ الحافظ أبي نعيم وسماعه صحيح</w:t>
      </w:r>
      <w:r>
        <w:rPr>
          <w:rtl/>
          <w:lang w:bidi="fa-IR"/>
        </w:rPr>
        <w:t>،</w:t>
      </w:r>
      <w:r w:rsidRPr="004C1BA7">
        <w:rPr>
          <w:rtl/>
          <w:lang w:bidi="fa-IR"/>
        </w:rPr>
        <w:t xml:space="preserve"> قال الحافظ الذهبي</w:t>
      </w:r>
      <w:r>
        <w:rPr>
          <w:rtl/>
          <w:lang w:bidi="fa-IR"/>
        </w:rPr>
        <w:t>:</w:t>
      </w:r>
      <w:r w:rsidRPr="004C1BA7">
        <w:rPr>
          <w:rtl/>
          <w:lang w:bidi="fa-IR"/>
        </w:rPr>
        <w:t xml:space="preserve"> « كان عاريا من العلم وسماعه صحيح</w:t>
      </w:r>
      <w:r>
        <w:rPr>
          <w:rtl/>
          <w:lang w:bidi="fa-IR"/>
        </w:rPr>
        <w:t>،</w:t>
      </w:r>
      <w:r w:rsidRPr="004C1BA7">
        <w:rPr>
          <w:rtl/>
          <w:lang w:bidi="fa-IR"/>
        </w:rPr>
        <w:t xml:space="preserve"> روى عن الحارث بن أبي أ</w:t>
      </w:r>
      <w:r w:rsidR="00E34B10">
        <w:rPr>
          <w:rFonts w:hint="cs"/>
          <w:rtl/>
          <w:lang w:bidi="fa-IR"/>
        </w:rPr>
        <w:t>ُ</w:t>
      </w:r>
      <w:r w:rsidRPr="004C1BA7">
        <w:rPr>
          <w:rtl/>
          <w:lang w:bidi="fa-IR"/>
        </w:rPr>
        <w:t xml:space="preserve">سامة وتمتام وطائفة » </w:t>
      </w:r>
      <w:r w:rsidRPr="00AE44A4">
        <w:rPr>
          <w:rStyle w:val="libFootnotenumChar"/>
          <w:rtl/>
        </w:rPr>
        <w:t>(3)</w:t>
      </w:r>
      <w:r>
        <w:rPr>
          <w:rtl/>
          <w:lang w:bidi="fa-IR"/>
        </w:rPr>
        <w:t>.</w:t>
      </w:r>
    </w:p>
    <w:p w:rsidR="003C0B4F" w:rsidRDefault="001E793B" w:rsidP="000D14DD">
      <w:pPr>
        <w:pStyle w:val="libCenterBold1"/>
        <w:rPr>
          <w:rtl/>
          <w:lang w:bidi="fa-IR"/>
        </w:rPr>
      </w:pPr>
      <w:bookmarkStart w:id="860" w:name="_Toc347630377"/>
      <w:r>
        <w:rPr>
          <w:rFonts w:hint="cs"/>
          <w:rtl/>
          <w:lang w:bidi="fa-IR"/>
        </w:rPr>
        <w:t>(</w:t>
      </w:r>
      <w:r w:rsidR="000D14DD" w:rsidRPr="004C1BA7">
        <w:rPr>
          <w:rtl/>
          <w:lang w:bidi="fa-IR"/>
        </w:rPr>
        <w:t>7</w:t>
      </w:r>
      <w:bookmarkEnd w:id="860"/>
      <w:r>
        <w:rPr>
          <w:rFonts w:hint="cs"/>
          <w:rtl/>
          <w:lang w:bidi="fa-IR"/>
        </w:rPr>
        <w:t>)</w:t>
      </w:r>
    </w:p>
    <w:p w:rsidR="003C0B4F" w:rsidRDefault="000D14DD" w:rsidP="000D14DD">
      <w:pPr>
        <w:pStyle w:val="Heading2Center"/>
        <w:rPr>
          <w:rtl/>
          <w:lang w:bidi="fa-IR"/>
        </w:rPr>
      </w:pPr>
      <w:bookmarkStart w:id="861" w:name="_Toc347630378"/>
      <w:bookmarkStart w:id="862" w:name="_Toc407003795"/>
      <w:bookmarkStart w:id="863" w:name="_Toc94612874"/>
      <w:r w:rsidRPr="004C1BA7">
        <w:rPr>
          <w:rtl/>
          <w:lang w:bidi="fa-IR"/>
        </w:rPr>
        <w:t>أبو علي العطشي</w:t>
      </w:r>
      <w:bookmarkEnd w:id="861"/>
      <w:bookmarkEnd w:id="862"/>
      <w:bookmarkEnd w:id="863"/>
    </w:p>
    <w:p w:rsidR="000D14DD" w:rsidRPr="004C1BA7" w:rsidRDefault="000D14DD" w:rsidP="000D14DD">
      <w:pPr>
        <w:pStyle w:val="libNormal"/>
        <w:rPr>
          <w:rtl/>
          <w:lang w:bidi="fa-IR"/>
        </w:rPr>
      </w:pPr>
      <w:r w:rsidRPr="004C1BA7">
        <w:rPr>
          <w:rtl/>
          <w:lang w:bidi="fa-IR"/>
        </w:rPr>
        <w:t xml:space="preserve">أبو علي محمد بن أحمد بن يحيى البزاز العطشي المتوفى سنة (374) الواقع في طريق رواية الحافظين الكنجي وابن عساكر </w:t>
      </w:r>
      <w:r w:rsidRPr="00AE44A4">
        <w:rPr>
          <w:rStyle w:val="libFootnotenumChar"/>
          <w:rtl/>
        </w:rPr>
        <w:t>(4)</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العبر 2 / 253.</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تاريخ بغداد 8 / 54 ملخصا.</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العبر 2 / 313.</w:t>
      </w:r>
    </w:p>
    <w:p w:rsidR="000D14DD" w:rsidRPr="004C1BA7" w:rsidRDefault="00A64FC3" w:rsidP="000D14DD">
      <w:pPr>
        <w:pStyle w:val="libFootnote0"/>
        <w:rPr>
          <w:rtl/>
          <w:lang w:bidi="fa-IR"/>
        </w:rPr>
      </w:pPr>
      <w:r w:rsidRPr="00A64FC3">
        <w:rPr>
          <w:rStyle w:val="libFootnote0Char"/>
          <w:rtl/>
        </w:rPr>
        <w:t>(4).</w:t>
      </w:r>
      <w:r w:rsidR="000D14DD" w:rsidRPr="004C1BA7">
        <w:rPr>
          <w:rtl/>
        </w:rPr>
        <w:t xml:space="preserve"> كما تقدم في الكتاب</w:t>
      </w:r>
      <w:r w:rsidR="000D14DD">
        <w:rPr>
          <w:rtl/>
        </w:rPr>
        <w:t>،</w:t>
      </w:r>
      <w:r w:rsidR="000D14DD" w:rsidRPr="004C1BA7">
        <w:rPr>
          <w:rtl/>
        </w:rPr>
        <w:t xml:space="preserve"> وانظر ترجمة الامام علي بن أبي طالب لابن عساكر 1 / 135.</w:t>
      </w:r>
    </w:p>
    <w:p w:rsidR="000D14DD" w:rsidRDefault="000D14DD" w:rsidP="000D14DD">
      <w:pPr>
        <w:pStyle w:val="libNormal"/>
        <w:rPr>
          <w:rtl/>
          <w:lang w:bidi="fa-IR"/>
        </w:rPr>
      </w:pPr>
      <w:r>
        <w:rPr>
          <w:rtl/>
          <w:lang w:bidi="fa-IR"/>
        </w:rPr>
        <w:br w:type="page"/>
      </w:r>
    </w:p>
    <w:p w:rsidR="000D14DD" w:rsidRPr="004C1BA7" w:rsidRDefault="000D14DD" w:rsidP="000D14DD">
      <w:pPr>
        <w:pStyle w:val="libNormal"/>
        <w:rPr>
          <w:rtl/>
          <w:lang w:bidi="fa-IR"/>
        </w:rPr>
      </w:pPr>
      <w:r>
        <w:rPr>
          <w:rtl/>
          <w:lang w:bidi="fa-IR"/>
        </w:rPr>
        <w:lastRenderedPageBreak/>
        <w:t>و «</w:t>
      </w:r>
      <w:r w:rsidRPr="004C1BA7">
        <w:rPr>
          <w:rtl/>
          <w:lang w:bidi="fa-IR"/>
        </w:rPr>
        <w:t xml:space="preserve"> العطشي » شيخ الحافظ أبي محمّد الجوهري</w:t>
      </w:r>
      <w:r>
        <w:rPr>
          <w:rtl/>
          <w:lang w:bidi="fa-IR"/>
        </w:rPr>
        <w:t xml:space="preserve"> ..</w:t>
      </w:r>
      <w:r w:rsidRPr="004C1BA7">
        <w:rPr>
          <w:rtl/>
          <w:lang w:bidi="fa-IR"/>
        </w:rPr>
        <w:t>. وقد أثنى عليه مترجموه قال السمعاني</w:t>
      </w:r>
      <w:r>
        <w:rPr>
          <w:rtl/>
          <w:lang w:bidi="fa-IR"/>
        </w:rPr>
        <w:t>:</w:t>
      </w:r>
      <w:r w:rsidRPr="004C1BA7">
        <w:rPr>
          <w:rtl/>
          <w:lang w:bidi="fa-IR"/>
        </w:rPr>
        <w:t xml:space="preserve"> « أبو علي محمد بن أحمد بن يحيى بن عبد الله بن إسماعيل البزاز العطشي. شيخ ثقة مأمون من اهل بغداد. سمع محمد الفريابي وأبا يعلي الموصلي ومحمد بن صالح بن ذريح</w:t>
      </w:r>
      <w:r>
        <w:rPr>
          <w:rtl/>
          <w:lang w:bidi="fa-IR"/>
        </w:rPr>
        <w:t>،</w:t>
      </w:r>
      <w:r w:rsidRPr="004C1BA7">
        <w:rPr>
          <w:rtl/>
          <w:lang w:bidi="fa-IR"/>
        </w:rPr>
        <w:t xml:space="preserve"> روى عنه الحسن بن علي الجوهري » </w:t>
      </w:r>
      <w:r w:rsidRPr="00AE44A4">
        <w:rPr>
          <w:rStyle w:val="libFootnotenumChar"/>
          <w:rtl/>
        </w:rPr>
        <w:t>(1)</w:t>
      </w:r>
      <w:r>
        <w:rPr>
          <w:rtl/>
          <w:lang w:bidi="fa-IR"/>
        </w:rPr>
        <w:t>.</w:t>
      </w:r>
    </w:p>
    <w:p w:rsidR="003C0B4F" w:rsidRDefault="001E793B" w:rsidP="000D14DD">
      <w:pPr>
        <w:pStyle w:val="libCenterBold1"/>
        <w:rPr>
          <w:rtl/>
          <w:lang w:bidi="fa-IR"/>
        </w:rPr>
      </w:pPr>
      <w:bookmarkStart w:id="864" w:name="_Toc347630379"/>
      <w:r>
        <w:rPr>
          <w:rFonts w:hint="cs"/>
          <w:rtl/>
          <w:lang w:bidi="fa-IR"/>
        </w:rPr>
        <w:t>(</w:t>
      </w:r>
      <w:r w:rsidR="000D14DD" w:rsidRPr="004C1BA7">
        <w:rPr>
          <w:rtl/>
          <w:lang w:bidi="fa-IR"/>
        </w:rPr>
        <w:t>8</w:t>
      </w:r>
      <w:bookmarkEnd w:id="864"/>
      <w:r>
        <w:rPr>
          <w:rFonts w:hint="cs"/>
          <w:rtl/>
          <w:lang w:bidi="fa-IR"/>
        </w:rPr>
        <w:t>)</w:t>
      </w:r>
    </w:p>
    <w:p w:rsidR="003C0B4F" w:rsidRDefault="000D14DD" w:rsidP="000D14DD">
      <w:pPr>
        <w:pStyle w:val="Heading2Center"/>
        <w:rPr>
          <w:rtl/>
          <w:lang w:bidi="fa-IR"/>
        </w:rPr>
      </w:pPr>
      <w:bookmarkStart w:id="865" w:name="_Toc347630380"/>
      <w:bookmarkStart w:id="866" w:name="_Toc407003796"/>
      <w:bookmarkStart w:id="867" w:name="_Toc94612875"/>
      <w:r w:rsidRPr="004C1BA7">
        <w:rPr>
          <w:rtl/>
          <w:lang w:bidi="fa-IR"/>
        </w:rPr>
        <w:t>أبو الحسن الفارسي</w:t>
      </w:r>
      <w:bookmarkEnd w:id="865"/>
      <w:bookmarkEnd w:id="866"/>
      <w:bookmarkEnd w:id="867"/>
    </w:p>
    <w:p w:rsidR="000D14DD" w:rsidRPr="004C1BA7" w:rsidRDefault="000D14DD" w:rsidP="000D14DD">
      <w:pPr>
        <w:pStyle w:val="libNormal"/>
        <w:rPr>
          <w:rtl/>
          <w:lang w:bidi="fa-IR"/>
        </w:rPr>
      </w:pPr>
      <w:r w:rsidRPr="004C1BA7">
        <w:rPr>
          <w:rtl/>
          <w:lang w:bidi="fa-IR"/>
        </w:rPr>
        <w:t>أحمد بن الفرج بن منصور أبو الحسن الفارسي الوراق المتوفى سنة (392)</w:t>
      </w:r>
      <w:r>
        <w:rPr>
          <w:rtl/>
          <w:lang w:bidi="fa-IR"/>
        </w:rPr>
        <w:t>،</w:t>
      </w:r>
      <w:r w:rsidRPr="004C1BA7">
        <w:rPr>
          <w:rtl/>
          <w:lang w:bidi="fa-IR"/>
        </w:rPr>
        <w:t xml:space="preserve"> وهو في سند رواية الحافظ الكنجي حديث أبي عقال عن النبي </w:t>
      </w:r>
      <w:r w:rsidR="00287B8A" w:rsidRPr="00287B8A">
        <w:rPr>
          <w:rStyle w:val="libAlaemChar"/>
          <w:rtl/>
        </w:rPr>
        <w:t>صلى‌الله‌عليه‌وآله‌وسلم</w:t>
      </w:r>
      <w:r>
        <w:rPr>
          <w:rtl/>
          <w:lang w:bidi="fa-IR"/>
        </w:rPr>
        <w:t>،</w:t>
      </w:r>
      <w:r w:rsidRPr="004C1BA7">
        <w:rPr>
          <w:rtl/>
          <w:lang w:bidi="fa-IR"/>
        </w:rPr>
        <w:t xml:space="preserve"> كما تقدم في موضعه في الكتاب.</w:t>
      </w:r>
    </w:p>
    <w:p w:rsidR="000D14DD" w:rsidRPr="004C1BA7" w:rsidRDefault="000D14DD" w:rsidP="000D14DD">
      <w:pPr>
        <w:pStyle w:val="libNormal"/>
        <w:rPr>
          <w:rtl/>
          <w:lang w:bidi="fa-IR"/>
        </w:rPr>
      </w:pPr>
      <w:r>
        <w:rPr>
          <w:rtl/>
          <w:lang w:bidi="fa-IR"/>
        </w:rPr>
        <w:t>و «</w:t>
      </w:r>
      <w:r w:rsidRPr="004C1BA7">
        <w:rPr>
          <w:rtl/>
          <w:lang w:bidi="fa-IR"/>
        </w:rPr>
        <w:t xml:space="preserve"> أبو الحسن الفارسي » ترجم له الخطيب وغيره وثّقوه. قال الخطيب</w:t>
      </w:r>
      <w:r>
        <w:rPr>
          <w:rtl/>
          <w:lang w:bidi="fa-IR"/>
        </w:rPr>
        <w:t>:</w:t>
      </w:r>
      <w:r>
        <w:rPr>
          <w:rFonts w:hint="cs"/>
          <w:rtl/>
          <w:lang w:bidi="fa-IR"/>
        </w:rPr>
        <w:t xml:space="preserve"> </w:t>
      </w:r>
      <w:r w:rsidRPr="004C1BA7">
        <w:rPr>
          <w:rtl/>
          <w:lang w:bidi="fa-IR"/>
        </w:rPr>
        <w:t xml:space="preserve">« كان ثقة كثير الكتب » </w:t>
      </w:r>
      <w:r w:rsidRPr="00AE44A4">
        <w:rPr>
          <w:rStyle w:val="libFootnotenumChar"/>
          <w:rtl/>
        </w:rPr>
        <w:t>(2)</w:t>
      </w:r>
      <w:r>
        <w:rPr>
          <w:rtl/>
          <w:lang w:bidi="fa-IR"/>
        </w:rPr>
        <w:t>.</w:t>
      </w:r>
    </w:p>
    <w:p w:rsidR="003C0B4F" w:rsidRDefault="001E793B" w:rsidP="000D14DD">
      <w:pPr>
        <w:pStyle w:val="libCenterBold1"/>
        <w:rPr>
          <w:rtl/>
          <w:lang w:bidi="fa-IR"/>
        </w:rPr>
      </w:pPr>
      <w:bookmarkStart w:id="868" w:name="_Toc347630381"/>
      <w:r>
        <w:rPr>
          <w:rFonts w:hint="cs"/>
          <w:rtl/>
          <w:lang w:bidi="fa-IR"/>
        </w:rPr>
        <w:t>(</w:t>
      </w:r>
      <w:r w:rsidR="000D14DD" w:rsidRPr="004C1BA7">
        <w:rPr>
          <w:rtl/>
          <w:lang w:bidi="fa-IR"/>
        </w:rPr>
        <w:t>9</w:t>
      </w:r>
      <w:bookmarkEnd w:id="868"/>
      <w:r>
        <w:rPr>
          <w:rFonts w:hint="cs"/>
          <w:rtl/>
          <w:lang w:bidi="fa-IR"/>
        </w:rPr>
        <w:t>)</w:t>
      </w:r>
    </w:p>
    <w:p w:rsidR="003C0B4F" w:rsidRDefault="000D14DD" w:rsidP="000D14DD">
      <w:pPr>
        <w:pStyle w:val="Heading2Center"/>
        <w:rPr>
          <w:rtl/>
          <w:lang w:bidi="fa-IR"/>
        </w:rPr>
      </w:pPr>
      <w:bookmarkStart w:id="869" w:name="_Toc347630382"/>
      <w:bookmarkStart w:id="870" w:name="_Toc407003797"/>
      <w:bookmarkStart w:id="871" w:name="_Toc94612876"/>
      <w:r w:rsidRPr="004C1BA7">
        <w:rPr>
          <w:rtl/>
          <w:lang w:bidi="fa-IR"/>
        </w:rPr>
        <w:t>أبو الحسين المعدل</w:t>
      </w:r>
      <w:bookmarkEnd w:id="869"/>
      <w:bookmarkEnd w:id="870"/>
      <w:bookmarkEnd w:id="871"/>
    </w:p>
    <w:p w:rsidR="000D14DD" w:rsidRPr="004C1BA7" w:rsidRDefault="000D14DD" w:rsidP="000D14DD">
      <w:pPr>
        <w:pStyle w:val="libNormal"/>
        <w:rPr>
          <w:rtl/>
          <w:lang w:bidi="fa-IR"/>
        </w:rPr>
      </w:pPr>
      <w:r w:rsidRPr="004C1BA7">
        <w:rPr>
          <w:rtl/>
          <w:lang w:bidi="fa-IR"/>
        </w:rPr>
        <w:t>أبو الحسين علي بن محمّد بن عبد الله بن بشران المعدل المتوفى سنة (415) وهو من رواة هذا الحديث</w:t>
      </w:r>
      <w:r>
        <w:rPr>
          <w:rtl/>
          <w:lang w:bidi="fa-IR"/>
        </w:rPr>
        <w:t>،</w:t>
      </w:r>
      <w:r w:rsidRPr="004C1BA7">
        <w:rPr>
          <w:rtl/>
          <w:lang w:bidi="fa-IR"/>
        </w:rPr>
        <w:t xml:space="preserve"> كما في سند رواية الحافظين الكنجي وابن عساكر.</w:t>
      </w:r>
    </w:p>
    <w:p w:rsidR="000D14DD" w:rsidRPr="004C1BA7" w:rsidRDefault="000D14DD" w:rsidP="000D14DD">
      <w:pPr>
        <w:pStyle w:val="libNormal"/>
        <w:rPr>
          <w:rtl/>
          <w:lang w:bidi="fa-IR"/>
        </w:rPr>
      </w:pPr>
      <w:r>
        <w:rPr>
          <w:rtl/>
          <w:lang w:bidi="fa-IR"/>
        </w:rPr>
        <w:t>و «</w:t>
      </w:r>
      <w:r w:rsidRPr="004C1BA7">
        <w:rPr>
          <w:rtl/>
          <w:lang w:bidi="fa-IR"/>
        </w:rPr>
        <w:t xml:space="preserve"> أبو الحسين المعدل » شيخ الحافظ أبي بكر الخطيب البغدادي</w:t>
      </w:r>
      <w:r>
        <w:rPr>
          <w:rtl/>
          <w:lang w:bidi="fa-IR"/>
        </w:rPr>
        <w:t>،</w:t>
      </w:r>
      <w:r w:rsidRPr="004C1BA7">
        <w:rPr>
          <w:rtl/>
          <w:lang w:bidi="fa-IR"/>
        </w:rPr>
        <w:t xml:space="preserve"> وقد وثقه</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w:t>
      </w:r>
      <w:r w:rsidR="001E793B">
        <w:rPr>
          <w:rFonts w:hint="cs"/>
          <w:rtl/>
        </w:rPr>
        <w:t>ا</w:t>
      </w:r>
      <w:r w:rsidR="000D14DD" w:rsidRPr="004C1BA7">
        <w:rPr>
          <w:rtl/>
        </w:rPr>
        <w:t>نساب</w:t>
      </w:r>
      <w:r w:rsidR="000D14DD">
        <w:rPr>
          <w:rtl/>
        </w:rPr>
        <w:t xml:space="preserve"> </w:t>
      </w:r>
      <w:r w:rsidR="00FB56AE">
        <w:rPr>
          <w:rtl/>
        </w:rPr>
        <w:t>-</w:t>
      </w:r>
      <w:r w:rsidR="000D14DD">
        <w:rPr>
          <w:rtl/>
        </w:rPr>
        <w:t xml:space="preserve"> </w:t>
      </w:r>
      <w:r w:rsidR="000D14DD" w:rsidRPr="004C1BA7">
        <w:rPr>
          <w:rtl/>
        </w:rPr>
        <w:t>العطشي</w:t>
      </w:r>
      <w:r w:rsidR="000D14DD">
        <w:rPr>
          <w:rtl/>
        </w:rPr>
        <w:t xml:space="preserve"> </w:t>
      </w:r>
      <w:r w:rsidR="00FB56AE">
        <w:rPr>
          <w:rtl/>
        </w:rPr>
        <w:t>-</w:t>
      </w:r>
      <w:r w:rsidR="000D14DD">
        <w:rPr>
          <w:rtl/>
        </w:rPr>
        <w:t xml:space="preserve"> </w:t>
      </w:r>
      <w:r w:rsidR="000D14DD" w:rsidRPr="004C1BA7">
        <w:rPr>
          <w:rtl/>
        </w:rPr>
        <w:t>باختصار.</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تاريخ بغداد 4 / 342.</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هو وغيره</w:t>
      </w:r>
      <w:r>
        <w:rPr>
          <w:rtl/>
          <w:lang w:bidi="fa-IR"/>
        </w:rPr>
        <w:t>،</w:t>
      </w:r>
      <w:r w:rsidRPr="004C1BA7">
        <w:rPr>
          <w:rtl/>
          <w:lang w:bidi="fa-IR"/>
        </w:rPr>
        <w:t xml:space="preserve"> قال الذهبي</w:t>
      </w:r>
      <w:r>
        <w:rPr>
          <w:rtl/>
          <w:lang w:bidi="fa-IR"/>
        </w:rPr>
        <w:t>:</w:t>
      </w:r>
      <w:r w:rsidRPr="004C1BA7">
        <w:rPr>
          <w:rtl/>
          <w:lang w:bidi="fa-IR"/>
        </w:rPr>
        <w:t xml:space="preserve"> « أبو الحسين بن بشران</w:t>
      </w:r>
      <w:r>
        <w:rPr>
          <w:rtl/>
          <w:lang w:bidi="fa-IR"/>
        </w:rPr>
        <w:t xml:space="preserve"> ..</w:t>
      </w:r>
      <w:r w:rsidRPr="004C1BA7">
        <w:rPr>
          <w:rtl/>
          <w:lang w:bidi="fa-IR"/>
        </w:rPr>
        <w:t>. قال الخطيب</w:t>
      </w:r>
      <w:r>
        <w:rPr>
          <w:rtl/>
          <w:lang w:bidi="fa-IR"/>
        </w:rPr>
        <w:t>:</w:t>
      </w:r>
      <w:r w:rsidRPr="004C1BA7">
        <w:rPr>
          <w:rtl/>
          <w:lang w:bidi="fa-IR"/>
        </w:rPr>
        <w:t xml:space="preserve"> كان صدوقا</w:t>
      </w:r>
      <w:r w:rsidR="00E743E2">
        <w:rPr>
          <w:rFonts w:hint="cs"/>
          <w:rtl/>
          <w:lang w:bidi="fa-IR"/>
        </w:rPr>
        <w:t>ً</w:t>
      </w:r>
      <w:r w:rsidRPr="004C1BA7">
        <w:rPr>
          <w:rtl/>
          <w:lang w:bidi="fa-IR"/>
        </w:rPr>
        <w:t xml:space="preserve"> ثبتا</w:t>
      </w:r>
      <w:r w:rsidR="00E743E2">
        <w:rPr>
          <w:rFonts w:hint="cs"/>
          <w:rtl/>
          <w:lang w:bidi="fa-IR"/>
        </w:rPr>
        <w:t>ً</w:t>
      </w:r>
      <w:r w:rsidRPr="004C1BA7">
        <w:rPr>
          <w:rtl/>
          <w:lang w:bidi="fa-IR"/>
        </w:rPr>
        <w:t xml:space="preserve"> تام المروءة ظاهر الديانة</w:t>
      </w:r>
      <w:r>
        <w:rPr>
          <w:rtl/>
          <w:lang w:bidi="fa-IR"/>
        </w:rPr>
        <w:t>،</w:t>
      </w:r>
      <w:r w:rsidRPr="004C1BA7">
        <w:rPr>
          <w:rtl/>
          <w:lang w:bidi="fa-IR"/>
        </w:rPr>
        <w:t xml:space="preserve"> ولد في شعبان سنة (328)</w:t>
      </w:r>
      <w:r>
        <w:rPr>
          <w:rtl/>
          <w:lang w:bidi="fa-IR"/>
        </w:rPr>
        <w:t>.</w:t>
      </w:r>
      <w:r w:rsidRPr="004C1BA7">
        <w:rPr>
          <w:rtl/>
          <w:lang w:bidi="fa-IR"/>
        </w:rPr>
        <w:t xml:space="preserve"> وتوفي في شعبان. كتبنا عنه » </w:t>
      </w:r>
      <w:r w:rsidRPr="00AE44A4">
        <w:rPr>
          <w:rStyle w:val="libFootnotenumChar"/>
          <w:rtl/>
        </w:rPr>
        <w:t>(1)</w:t>
      </w:r>
      <w:r>
        <w:rPr>
          <w:rtl/>
          <w:lang w:bidi="fa-IR"/>
        </w:rPr>
        <w:t>.</w:t>
      </w:r>
    </w:p>
    <w:p w:rsidR="003C0B4F" w:rsidRDefault="00E743E2" w:rsidP="000D14DD">
      <w:pPr>
        <w:pStyle w:val="libCenterBold1"/>
        <w:rPr>
          <w:rtl/>
          <w:lang w:bidi="fa-IR"/>
        </w:rPr>
      </w:pPr>
      <w:bookmarkStart w:id="872" w:name="_Toc347630383"/>
      <w:r>
        <w:rPr>
          <w:rFonts w:hint="cs"/>
          <w:rtl/>
          <w:lang w:bidi="fa-IR"/>
        </w:rPr>
        <w:t>(</w:t>
      </w:r>
      <w:r w:rsidR="000D14DD" w:rsidRPr="004C1BA7">
        <w:rPr>
          <w:rtl/>
          <w:lang w:bidi="fa-IR"/>
        </w:rPr>
        <w:t>10</w:t>
      </w:r>
      <w:bookmarkEnd w:id="872"/>
      <w:r>
        <w:rPr>
          <w:rFonts w:hint="cs"/>
          <w:rtl/>
          <w:lang w:bidi="fa-IR"/>
        </w:rPr>
        <w:t>)</w:t>
      </w:r>
    </w:p>
    <w:p w:rsidR="003C0B4F" w:rsidRDefault="000D14DD" w:rsidP="000D14DD">
      <w:pPr>
        <w:pStyle w:val="Heading2Center"/>
        <w:rPr>
          <w:rtl/>
          <w:lang w:bidi="fa-IR"/>
        </w:rPr>
      </w:pPr>
      <w:bookmarkStart w:id="873" w:name="_Toc347630384"/>
      <w:bookmarkStart w:id="874" w:name="_Toc407003798"/>
      <w:bookmarkStart w:id="875" w:name="_Toc94612877"/>
      <w:r w:rsidRPr="004C1BA7">
        <w:rPr>
          <w:rtl/>
          <w:lang w:bidi="fa-IR"/>
        </w:rPr>
        <w:t>أبو محمد الجوهري</w:t>
      </w:r>
      <w:bookmarkEnd w:id="873"/>
      <w:bookmarkEnd w:id="874"/>
      <w:bookmarkEnd w:id="875"/>
    </w:p>
    <w:p w:rsidR="000D14DD" w:rsidRPr="004C1BA7" w:rsidRDefault="000D14DD" w:rsidP="000D14DD">
      <w:pPr>
        <w:pStyle w:val="libNormal"/>
        <w:rPr>
          <w:rtl/>
          <w:lang w:bidi="fa-IR"/>
        </w:rPr>
      </w:pPr>
      <w:r w:rsidRPr="004C1BA7">
        <w:rPr>
          <w:rtl/>
          <w:lang w:bidi="fa-IR"/>
        </w:rPr>
        <w:t>الحسن بن علي أبو محمّد الجوهري المتوفى سنة (454)</w:t>
      </w:r>
      <w:r>
        <w:rPr>
          <w:rtl/>
          <w:lang w:bidi="fa-IR"/>
        </w:rPr>
        <w:t>،</w:t>
      </w:r>
      <w:r w:rsidRPr="004C1BA7">
        <w:rPr>
          <w:rtl/>
          <w:lang w:bidi="fa-IR"/>
        </w:rPr>
        <w:t xml:space="preserve"> وهو في سند رواية الحافظين الكنجي وابن عساكر.</w:t>
      </w:r>
    </w:p>
    <w:p w:rsidR="000D14DD" w:rsidRPr="004C1BA7" w:rsidRDefault="000D14DD" w:rsidP="000D14DD">
      <w:pPr>
        <w:pStyle w:val="libNormal"/>
        <w:rPr>
          <w:rtl/>
          <w:lang w:bidi="fa-IR"/>
        </w:rPr>
      </w:pPr>
      <w:r>
        <w:rPr>
          <w:rtl/>
          <w:lang w:bidi="fa-IR"/>
        </w:rPr>
        <w:t>و «</w:t>
      </w:r>
      <w:r w:rsidRPr="004C1BA7">
        <w:rPr>
          <w:rtl/>
          <w:lang w:bidi="fa-IR"/>
        </w:rPr>
        <w:t xml:space="preserve"> أبو محمد الجوهري » من مشايخ الحافظ الخطيب البغدادي</w:t>
      </w:r>
      <w:r>
        <w:rPr>
          <w:rtl/>
          <w:lang w:bidi="fa-IR"/>
        </w:rPr>
        <w:t>،</w:t>
      </w:r>
      <w:r w:rsidRPr="004C1BA7">
        <w:rPr>
          <w:rtl/>
          <w:lang w:bidi="fa-IR"/>
        </w:rPr>
        <w:t xml:space="preserve"> وقد وثّقه هو وغيره</w:t>
      </w:r>
      <w:r>
        <w:rPr>
          <w:rtl/>
          <w:lang w:bidi="fa-IR"/>
        </w:rPr>
        <w:t>،</w:t>
      </w:r>
      <w:r w:rsidRPr="004C1BA7">
        <w:rPr>
          <w:rtl/>
          <w:lang w:bidi="fa-IR"/>
        </w:rPr>
        <w:t xml:space="preserve"> قال الخطيب</w:t>
      </w:r>
      <w:r>
        <w:rPr>
          <w:rtl/>
          <w:lang w:bidi="fa-IR"/>
        </w:rPr>
        <w:t>:</w:t>
      </w:r>
      <w:r w:rsidRPr="004C1BA7">
        <w:rPr>
          <w:rtl/>
          <w:lang w:bidi="fa-IR"/>
        </w:rPr>
        <w:t xml:space="preserve"> « كتبنا عنه وكان ثقة أمينا</w:t>
      </w:r>
      <w:r w:rsidR="00E743E2">
        <w:rPr>
          <w:rFonts w:hint="cs"/>
          <w:rtl/>
          <w:lang w:bidi="fa-IR"/>
        </w:rPr>
        <w:t>ً</w:t>
      </w:r>
      <w:r w:rsidRPr="004C1BA7">
        <w:rPr>
          <w:rtl/>
          <w:lang w:bidi="fa-IR"/>
        </w:rPr>
        <w:t xml:space="preserve"> كثير السماع » </w:t>
      </w:r>
      <w:r w:rsidRPr="00AE44A4">
        <w:rPr>
          <w:rStyle w:val="libFootnotenumChar"/>
          <w:rtl/>
        </w:rPr>
        <w:t>(2)</w:t>
      </w:r>
      <w:r>
        <w:rPr>
          <w:rtl/>
          <w:lang w:bidi="fa-IR"/>
        </w:rPr>
        <w:t>.</w:t>
      </w:r>
    </w:p>
    <w:p w:rsidR="000D14DD" w:rsidRDefault="00E743E2" w:rsidP="000D14DD">
      <w:pPr>
        <w:pStyle w:val="libCenterBold1"/>
        <w:rPr>
          <w:rtl/>
          <w:lang w:bidi="fa-IR"/>
        </w:rPr>
      </w:pPr>
      <w:bookmarkStart w:id="876" w:name="_Toc347630385"/>
      <w:r>
        <w:rPr>
          <w:rFonts w:hint="cs"/>
          <w:rtl/>
          <w:lang w:bidi="fa-IR"/>
        </w:rPr>
        <w:t>(</w:t>
      </w:r>
      <w:r w:rsidR="000D14DD" w:rsidRPr="004C1BA7">
        <w:rPr>
          <w:rtl/>
          <w:lang w:bidi="fa-IR"/>
        </w:rPr>
        <w:t>11</w:t>
      </w:r>
      <w:bookmarkEnd w:id="876"/>
      <w:r>
        <w:rPr>
          <w:rFonts w:hint="cs"/>
          <w:rtl/>
          <w:lang w:bidi="fa-IR"/>
        </w:rPr>
        <w:t>)</w:t>
      </w:r>
    </w:p>
    <w:p w:rsidR="003C0B4F" w:rsidRDefault="000D14DD" w:rsidP="000D14DD">
      <w:pPr>
        <w:pStyle w:val="Heading2Center"/>
        <w:rPr>
          <w:rtl/>
          <w:lang w:bidi="fa-IR"/>
        </w:rPr>
      </w:pPr>
      <w:bookmarkStart w:id="877" w:name="_Toc347630386"/>
      <w:bookmarkStart w:id="878" w:name="_Toc407003799"/>
      <w:bookmarkStart w:id="879" w:name="_Toc94612878"/>
      <w:r w:rsidRPr="004C1BA7">
        <w:rPr>
          <w:rtl/>
          <w:lang w:bidi="fa-IR"/>
        </w:rPr>
        <w:t>أبو غالب النحوي</w:t>
      </w:r>
      <w:bookmarkEnd w:id="877"/>
      <w:bookmarkEnd w:id="878"/>
      <w:bookmarkEnd w:id="879"/>
    </w:p>
    <w:p w:rsidR="000D14DD" w:rsidRPr="004C1BA7" w:rsidRDefault="000D14DD" w:rsidP="000D14DD">
      <w:pPr>
        <w:pStyle w:val="libNormal"/>
        <w:rPr>
          <w:rtl/>
          <w:lang w:bidi="fa-IR"/>
        </w:rPr>
      </w:pPr>
      <w:r w:rsidRPr="004C1BA7">
        <w:rPr>
          <w:rtl/>
          <w:lang w:bidi="fa-IR"/>
        </w:rPr>
        <w:t>أبو غالب محمد بن أحمد بن سهل النحوي المعروف بابن بشران المتوفى سنة (462) وهو من رواة الحديث</w:t>
      </w:r>
      <w:r>
        <w:rPr>
          <w:rtl/>
          <w:lang w:bidi="fa-IR"/>
        </w:rPr>
        <w:t>،</w:t>
      </w:r>
      <w:r w:rsidRPr="004C1BA7">
        <w:rPr>
          <w:rtl/>
          <w:lang w:bidi="fa-IR"/>
        </w:rPr>
        <w:t xml:space="preserve"> كما في سند رواية الحافظ ابن المغازلي.</w:t>
      </w:r>
    </w:p>
    <w:p w:rsidR="000D14DD" w:rsidRPr="004C1BA7" w:rsidRDefault="000D14DD" w:rsidP="000D14DD">
      <w:pPr>
        <w:pStyle w:val="libNormal"/>
        <w:rPr>
          <w:rtl/>
          <w:lang w:bidi="fa-IR"/>
        </w:rPr>
      </w:pPr>
      <w:r>
        <w:rPr>
          <w:rtl/>
          <w:lang w:bidi="fa-IR"/>
        </w:rPr>
        <w:t>و «</w:t>
      </w:r>
      <w:r w:rsidRPr="004C1BA7">
        <w:rPr>
          <w:rtl/>
          <w:lang w:bidi="fa-IR"/>
        </w:rPr>
        <w:t xml:space="preserve"> أبو غالب النحوي » من مشايخ الحافظ ابن المغازلي ومن الأئمة وأعلام الحنفية</w:t>
      </w:r>
      <w:r>
        <w:rPr>
          <w:rtl/>
          <w:lang w:bidi="fa-IR"/>
        </w:rPr>
        <w:t>،</w:t>
      </w:r>
      <w:r w:rsidRPr="004C1BA7">
        <w:rPr>
          <w:rtl/>
          <w:lang w:bidi="fa-IR"/>
        </w:rPr>
        <w:t xml:space="preserve"> وقد تضلّع في النحو واللغة حتى اشتهر بالنحوي</w:t>
      </w:r>
      <w:r>
        <w:rPr>
          <w:rtl/>
          <w:lang w:bidi="fa-IR"/>
        </w:rPr>
        <w:t>،</w:t>
      </w:r>
      <w:r w:rsidRPr="004C1BA7">
        <w:rPr>
          <w:rtl/>
          <w:lang w:bidi="fa-IR"/>
        </w:rPr>
        <w:t xml:space="preserve"> وصفه الذهبي</w:t>
      </w:r>
      <w:r>
        <w:rPr>
          <w:rtl/>
          <w:lang w:bidi="fa-IR"/>
        </w:rPr>
        <w:t xml:space="preserve"> بـ </w:t>
      </w:r>
      <w:r w:rsidRPr="004C1BA7">
        <w:rPr>
          <w:rtl/>
          <w:lang w:bidi="fa-IR"/>
        </w:rPr>
        <w:t>« صاحب اللغة » وقال</w:t>
      </w:r>
      <w:r>
        <w:rPr>
          <w:rtl/>
          <w:lang w:bidi="fa-IR"/>
        </w:rPr>
        <w:t>:</w:t>
      </w:r>
      <w:r w:rsidRPr="004C1BA7">
        <w:rPr>
          <w:rtl/>
          <w:lang w:bidi="fa-IR"/>
        </w:rPr>
        <w:t xml:space="preserve"> « لم يكن بالعراق أعلم منه باللغة » </w:t>
      </w:r>
      <w:r w:rsidRPr="00AE44A4">
        <w:rPr>
          <w:rStyle w:val="libFootnotenumChar"/>
          <w:rtl/>
        </w:rPr>
        <w:t>(3)</w:t>
      </w:r>
      <w:r w:rsidRPr="004C1BA7">
        <w:rPr>
          <w:rtl/>
          <w:lang w:bidi="fa-IR"/>
        </w:rPr>
        <w:t xml:space="preserve"> وقال اليافعي</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العبر 3 / 120.</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تاريخ بغداد 7 / 393. وانظر تذكرة الحفاظ 1128 وغيره.</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العبر حوادث سنة 462.</w:t>
      </w:r>
    </w:p>
    <w:p w:rsidR="000D14DD" w:rsidRDefault="000D14DD" w:rsidP="000D14DD">
      <w:pPr>
        <w:pStyle w:val="libNormal"/>
        <w:rPr>
          <w:rtl/>
          <w:lang w:bidi="fa-IR"/>
        </w:rPr>
      </w:pPr>
      <w:r>
        <w:rPr>
          <w:rtl/>
          <w:lang w:bidi="fa-IR"/>
        </w:rPr>
        <w:br w:type="page"/>
      </w:r>
    </w:p>
    <w:p w:rsidR="000D14DD" w:rsidRPr="004C1BA7" w:rsidRDefault="000D14DD" w:rsidP="000D14DD">
      <w:pPr>
        <w:pStyle w:val="libNormal0"/>
        <w:rPr>
          <w:rtl/>
          <w:lang w:bidi="fa-IR"/>
        </w:rPr>
      </w:pPr>
      <w:r w:rsidRPr="004C1BA7">
        <w:rPr>
          <w:rtl/>
          <w:lang w:bidi="fa-IR"/>
        </w:rPr>
        <w:lastRenderedPageBreak/>
        <w:t>« الامام اللغوي</w:t>
      </w:r>
      <w:r>
        <w:rPr>
          <w:rtl/>
          <w:lang w:bidi="fa-IR"/>
        </w:rPr>
        <w:t xml:space="preserve"> ..</w:t>
      </w:r>
      <w:r w:rsidRPr="004C1BA7">
        <w:rPr>
          <w:rtl/>
          <w:lang w:bidi="fa-IR"/>
        </w:rPr>
        <w:t xml:space="preserve">. » </w:t>
      </w:r>
      <w:r w:rsidRPr="00AE44A4">
        <w:rPr>
          <w:rStyle w:val="libFootnotenumChar"/>
          <w:rtl/>
        </w:rPr>
        <w:t>(1)</w:t>
      </w:r>
      <w:r>
        <w:rPr>
          <w:rtl/>
          <w:lang w:bidi="fa-IR"/>
        </w:rPr>
        <w:t>.</w:t>
      </w:r>
    </w:p>
    <w:p w:rsidR="003C0B4F" w:rsidRDefault="00E743E2" w:rsidP="00E743E2">
      <w:pPr>
        <w:pStyle w:val="libCenterBold1"/>
        <w:rPr>
          <w:rtl/>
          <w:lang w:bidi="fa-IR"/>
        </w:rPr>
      </w:pPr>
      <w:bookmarkStart w:id="880" w:name="_Toc347630387"/>
      <w:r>
        <w:rPr>
          <w:rFonts w:hint="cs"/>
          <w:rtl/>
          <w:lang w:bidi="fa-IR"/>
        </w:rPr>
        <w:t>(</w:t>
      </w:r>
      <w:r w:rsidR="000D14DD" w:rsidRPr="004C1BA7">
        <w:rPr>
          <w:rtl/>
          <w:lang w:bidi="fa-IR"/>
        </w:rPr>
        <w:t>12</w:t>
      </w:r>
      <w:bookmarkEnd w:id="880"/>
      <w:r>
        <w:rPr>
          <w:rFonts w:hint="cs"/>
          <w:rtl/>
          <w:lang w:bidi="fa-IR"/>
        </w:rPr>
        <w:t>)</w:t>
      </w:r>
    </w:p>
    <w:p w:rsidR="003C0B4F" w:rsidRDefault="000D14DD" w:rsidP="000D14DD">
      <w:pPr>
        <w:pStyle w:val="Heading2Center"/>
        <w:rPr>
          <w:rtl/>
          <w:lang w:bidi="fa-IR"/>
        </w:rPr>
      </w:pPr>
      <w:bookmarkStart w:id="881" w:name="_Toc347630388"/>
      <w:bookmarkStart w:id="882" w:name="_Toc407003800"/>
      <w:bookmarkStart w:id="883" w:name="_Toc94612879"/>
      <w:r w:rsidRPr="004C1BA7">
        <w:rPr>
          <w:rtl/>
          <w:lang w:bidi="fa-IR"/>
        </w:rPr>
        <w:t>أبو الحسن الواحدي</w:t>
      </w:r>
      <w:bookmarkEnd w:id="881"/>
      <w:bookmarkEnd w:id="882"/>
      <w:bookmarkEnd w:id="883"/>
    </w:p>
    <w:p w:rsidR="000D14DD" w:rsidRPr="004C1BA7" w:rsidRDefault="000D14DD" w:rsidP="000D14DD">
      <w:pPr>
        <w:pStyle w:val="libNormal"/>
        <w:rPr>
          <w:rtl/>
          <w:lang w:bidi="fa-IR"/>
        </w:rPr>
      </w:pPr>
      <w:r w:rsidRPr="004C1BA7">
        <w:rPr>
          <w:rtl/>
          <w:lang w:bidi="fa-IR"/>
        </w:rPr>
        <w:t>أبو الحسن علي بن أحمد الواحدي المتوفى سنة (486) وقد وقع في طريق رواية صدر الدين الحمويني كما في الكتاب.</w:t>
      </w:r>
    </w:p>
    <w:p w:rsidR="000D14DD" w:rsidRPr="004C1BA7" w:rsidRDefault="000D14DD" w:rsidP="000D14DD">
      <w:pPr>
        <w:pStyle w:val="libNormal"/>
        <w:rPr>
          <w:rtl/>
          <w:lang w:bidi="fa-IR"/>
        </w:rPr>
      </w:pPr>
      <w:r w:rsidRPr="004C1BA7">
        <w:rPr>
          <w:rtl/>
          <w:lang w:bidi="fa-IR"/>
        </w:rPr>
        <w:t>قال ابن خلكان بترجمته</w:t>
      </w:r>
      <w:r>
        <w:rPr>
          <w:rtl/>
          <w:lang w:bidi="fa-IR"/>
        </w:rPr>
        <w:t>:</w:t>
      </w:r>
      <w:r w:rsidRPr="004C1BA7">
        <w:rPr>
          <w:rtl/>
          <w:lang w:bidi="fa-IR"/>
        </w:rPr>
        <w:t xml:space="preserve"> « كان أ</w:t>
      </w:r>
      <w:r w:rsidR="00E743E2">
        <w:rPr>
          <w:rFonts w:hint="cs"/>
          <w:rtl/>
          <w:lang w:bidi="fa-IR"/>
        </w:rPr>
        <w:t>ُ</w:t>
      </w:r>
      <w:r w:rsidRPr="004C1BA7">
        <w:rPr>
          <w:rtl/>
          <w:lang w:bidi="fa-IR"/>
        </w:rPr>
        <w:t>ستاذ عصره في علم النحو والتفسير</w:t>
      </w:r>
      <w:r>
        <w:rPr>
          <w:rtl/>
          <w:lang w:bidi="fa-IR"/>
        </w:rPr>
        <w:t>،</w:t>
      </w:r>
      <w:r w:rsidRPr="004C1BA7">
        <w:rPr>
          <w:rtl/>
          <w:lang w:bidi="fa-IR"/>
        </w:rPr>
        <w:t xml:space="preserve"> ورزق السعادة في تصانيفه</w:t>
      </w:r>
      <w:r>
        <w:rPr>
          <w:rtl/>
          <w:lang w:bidi="fa-IR"/>
        </w:rPr>
        <w:t>،</w:t>
      </w:r>
      <w:r w:rsidRPr="004C1BA7">
        <w:rPr>
          <w:rtl/>
          <w:lang w:bidi="fa-IR"/>
        </w:rPr>
        <w:t xml:space="preserve"> وأجمع الناس على حسنها</w:t>
      </w:r>
      <w:r>
        <w:rPr>
          <w:rtl/>
          <w:lang w:bidi="fa-IR"/>
        </w:rPr>
        <w:t>،</w:t>
      </w:r>
      <w:r w:rsidRPr="004C1BA7">
        <w:rPr>
          <w:rtl/>
          <w:lang w:bidi="fa-IR"/>
        </w:rPr>
        <w:t xml:space="preserve"> وذكرها المدرسون في دروسهم</w:t>
      </w:r>
      <w:r>
        <w:rPr>
          <w:rtl/>
          <w:lang w:bidi="fa-IR"/>
        </w:rPr>
        <w:t xml:space="preserve"> ..</w:t>
      </w:r>
      <w:r w:rsidRPr="004C1BA7">
        <w:rPr>
          <w:rtl/>
          <w:lang w:bidi="fa-IR"/>
        </w:rPr>
        <w:t xml:space="preserve">. » </w:t>
      </w:r>
      <w:r w:rsidRPr="00AE44A4">
        <w:rPr>
          <w:rStyle w:val="libFootnotenumChar"/>
          <w:rtl/>
        </w:rPr>
        <w:t>(2)</w:t>
      </w:r>
      <w:r>
        <w:rPr>
          <w:rtl/>
          <w:lang w:bidi="fa-IR"/>
        </w:rPr>
        <w:t>.</w:t>
      </w:r>
    </w:p>
    <w:p w:rsidR="003C0B4F" w:rsidRDefault="00E743E2" w:rsidP="000D14DD">
      <w:pPr>
        <w:pStyle w:val="libCenterBold1"/>
        <w:rPr>
          <w:rtl/>
          <w:lang w:bidi="fa-IR"/>
        </w:rPr>
      </w:pPr>
      <w:bookmarkStart w:id="884" w:name="_Toc347630389"/>
      <w:r>
        <w:rPr>
          <w:rFonts w:hint="cs"/>
          <w:rtl/>
          <w:lang w:bidi="fa-IR"/>
        </w:rPr>
        <w:t>(</w:t>
      </w:r>
      <w:r w:rsidR="000D14DD" w:rsidRPr="004C1BA7">
        <w:rPr>
          <w:rtl/>
          <w:lang w:bidi="fa-IR"/>
        </w:rPr>
        <w:t>13</w:t>
      </w:r>
      <w:bookmarkEnd w:id="884"/>
      <w:r>
        <w:rPr>
          <w:rFonts w:hint="cs"/>
          <w:rtl/>
          <w:lang w:bidi="fa-IR"/>
        </w:rPr>
        <w:t>)</w:t>
      </w:r>
    </w:p>
    <w:p w:rsidR="000D14DD" w:rsidRPr="004C1BA7" w:rsidRDefault="000D14DD" w:rsidP="000D14DD">
      <w:pPr>
        <w:pStyle w:val="Heading2Center"/>
        <w:rPr>
          <w:rtl/>
          <w:lang w:bidi="fa-IR"/>
        </w:rPr>
      </w:pPr>
      <w:bookmarkStart w:id="885" w:name="_Toc347630390"/>
      <w:bookmarkStart w:id="886" w:name="_Toc407003801"/>
      <w:bookmarkStart w:id="887" w:name="_Toc94612880"/>
      <w:r w:rsidRPr="004C1BA7">
        <w:rPr>
          <w:rtl/>
          <w:lang w:bidi="fa-IR"/>
        </w:rPr>
        <w:t>أبو علي الحداد</w:t>
      </w:r>
      <w:bookmarkEnd w:id="885"/>
      <w:bookmarkEnd w:id="886"/>
      <w:bookmarkEnd w:id="887"/>
    </w:p>
    <w:p w:rsidR="000D14DD" w:rsidRPr="004C1BA7" w:rsidRDefault="000D14DD" w:rsidP="000D14DD">
      <w:pPr>
        <w:pStyle w:val="libNormal"/>
        <w:rPr>
          <w:rtl/>
          <w:lang w:bidi="fa-IR"/>
        </w:rPr>
      </w:pPr>
      <w:r w:rsidRPr="004C1BA7">
        <w:rPr>
          <w:rtl/>
          <w:lang w:bidi="fa-IR"/>
        </w:rPr>
        <w:t>أبو علي الحسن بن أحمد بن الحسن المتوفى سنة (515) رواه عنه أبو الفتح النطنزي عن الحافظ أبي نعيم</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قال الحافظ الذهبي</w:t>
      </w:r>
      <w:r>
        <w:rPr>
          <w:rtl/>
          <w:lang w:bidi="fa-IR"/>
        </w:rPr>
        <w:t>:</w:t>
      </w:r>
      <w:r w:rsidRPr="004C1BA7">
        <w:rPr>
          <w:rtl/>
          <w:lang w:bidi="fa-IR"/>
        </w:rPr>
        <w:t xml:space="preserve"> « أبو علي الحداد الحسن بن أحمد بن الحسن الاصبهاني المقرئ المجوّد مسند الوقت</w:t>
      </w:r>
      <w:r>
        <w:rPr>
          <w:rtl/>
          <w:lang w:bidi="fa-IR"/>
        </w:rPr>
        <w:t>،</w:t>
      </w:r>
      <w:r w:rsidRPr="004C1BA7">
        <w:rPr>
          <w:rtl/>
          <w:lang w:bidi="fa-IR"/>
        </w:rPr>
        <w:t xml:space="preserve"> توفي في ذي الحجة عن ست وتسعين سنة</w:t>
      </w:r>
      <w:r>
        <w:rPr>
          <w:rtl/>
          <w:lang w:bidi="fa-IR"/>
        </w:rPr>
        <w:t>،</w:t>
      </w:r>
      <w:r w:rsidRPr="004C1BA7">
        <w:rPr>
          <w:rtl/>
          <w:lang w:bidi="fa-IR"/>
        </w:rPr>
        <w:t xml:space="preserve"> وكان مع علوّ أسناده أوسع أهل وقته رواية</w:t>
      </w:r>
      <w:r>
        <w:rPr>
          <w:rtl/>
          <w:lang w:bidi="fa-IR"/>
        </w:rPr>
        <w:t>،</w:t>
      </w:r>
      <w:r w:rsidRPr="004C1BA7">
        <w:rPr>
          <w:rtl/>
          <w:lang w:bidi="fa-IR"/>
        </w:rPr>
        <w:t xml:space="preserve"> حمل الكثير عن أبي نعيم وكان خيرا</w:t>
      </w:r>
      <w:r w:rsidR="00E743E2">
        <w:rPr>
          <w:rFonts w:hint="cs"/>
          <w:rtl/>
          <w:lang w:bidi="fa-IR"/>
        </w:rPr>
        <w:t>ً</w:t>
      </w:r>
      <w:r w:rsidRPr="004C1BA7">
        <w:rPr>
          <w:rtl/>
          <w:lang w:bidi="fa-IR"/>
        </w:rPr>
        <w:t xml:space="preserve"> صالحا</w:t>
      </w:r>
      <w:r w:rsidR="00E743E2">
        <w:rPr>
          <w:rFonts w:hint="cs"/>
          <w:rtl/>
          <w:lang w:bidi="fa-IR"/>
        </w:rPr>
        <w:t>ً</w:t>
      </w:r>
      <w:r w:rsidRPr="004C1BA7">
        <w:rPr>
          <w:rtl/>
          <w:lang w:bidi="fa-IR"/>
        </w:rPr>
        <w:t xml:space="preserve"> ثقة » </w:t>
      </w:r>
      <w:r w:rsidRPr="00AE44A4">
        <w:rPr>
          <w:rStyle w:val="libFootnotenumChar"/>
          <w:rtl/>
        </w:rPr>
        <w:t>(3)</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311D33">
      <w:pPr>
        <w:pStyle w:val="libFootnote0"/>
        <w:rPr>
          <w:rtl/>
          <w:lang w:bidi="fa-IR"/>
        </w:rPr>
      </w:pPr>
      <w:r w:rsidRPr="00A64FC3">
        <w:rPr>
          <w:rStyle w:val="libFootnote0Char"/>
          <w:rtl/>
        </w:rPr>
        <w:t>(1).</w:t>
      </w:r>
      <w:r w:rsidR="000D14DD" w:rsidRPr="004C1BA7">
        <w:rPr>
          <w:rtl/>
        </w:rPr>
        <w:t xml:space="preserve"> مرآة الجنان حوادث السنة المذكورة.</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وفيات ال</w:t>
      </w:r>
      <w:r w:rsidR="00311D33">
        <w:rPr>
          <w:rFonts w:hint="cs"/>
          <w:rtl/>
        </w:rPr>
        <w:t>ا</w:t>
      </w:r>
      <w:r w:rsidR="000D14DD" w:rsidRPr="004C1BA7">
        <w:rPr>
          <w:rtl/>
        </w:rPr>
        <w:t>عيان 2 / 464.</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العبر 4 / 34.</w:t>
      </w:r>
    </w:p>
    <w:p w:rsidR="000D14DD" w:rsidRDefault="000D14DD" w:rsidP="000D14DD">
      <w:pPr>
        <w:pStyle w:val="libNormal"/>
        <w:rPr>
          <w:rtl/>
          <w:lang w:bidi="fa-IR"/>
        </w:rPr>
      </w:pPr>
      <w:r>
        <w:rPr>
          <w:rtl/>
          <w:lang w:bidi="fa-IR"/>
        </w:rPr>
        <w:br w:type="page"/>
      </w:r>
    </w:p>
    <w:p w:rsidR="003C0B4F" w:rsidRDefault="000D14DD" w:rsidP="000D14DD">
      <w:pPr>
        <w:pStyle w:val="libCenterBold1"/>
        <w:rPr>
          <w:rtl/>
          <w:lang w:bidi="fa-IR"/>
        </w:rPr>
      </w:pPr>
      <w:bookmarkStart w:id="888" w:name="_Toc347630391"/>
      <w:r w:rsidRPr="004C1BA7">
        <w:rPr>
          <w:rtl/>
          <w:lang w:bidi="fa-IR"/>
        </w:rPr>
        <w:lastRenderedPageBreak/>
        <w:t>14</w:t>
      </w:r>
      <w:bookmarkEnd w:id="888"/>
    </w:p>
    <w:p w:rsidR="003C0B4F" w:rsidRDefault="000D14DD" w:rsidP="000D14DD">
      <w:pPr>
        <w:pStyle w:val="Heading2Center"/>
        <w:rPr>
          <w:rtl/>
          <w:lang w:bidi="fa-IR"/>
        </w:rPr>
      </w:pPr>
      <w:bookmarkStart w:id="889" w:name="_Toc347630392"/>
      <w:bookmarkStart w:id="890" w:name="_Toc407003802"/>
      <w:bookmarkStart w:id="891" w:name="_Toc94612881"/>
      <w:r w:rsidRPr="004C1BA7">
        <w:rPr>
          <w:rtl/>
          <w:lang w:bidi="fa-IR"/>
        </w:rPr>
        <w:t>أبو القاسم الشروطي</w:t>
      </w:r>
      <w:bookmarkEnd w:id="889"/>
      <w:bookmarkEnd w:id="890"/>
      <w:bookmarkEnd w:id="891"/>
    </w:p>
    <w:p w:rsidR="000D14DD" w:rsidRPr="004C1BA7" w:rsidRDefault="000D14DD" w:rsidP="000D14DD">
      <w:pPr>
        <w:pStyle w:val="libNormal"/>
        <w:rPr>
          <w:rtl/>
          <w:lang w:bidi="fa-IR"/>
        </w:rPr>
      </w:pPr>
      <w:r w:rsidRPr="004C1BA7">
        <w:rPr>
          <w:rtl/>
          <w:lang w:bidi="fa-IR"/>
        </w:rPr>
        <w:t>أبو القاسم هبة الله بن عبد الله الواسطي الشروطي المتوفى سنة (528) رواه عنه الحافظ ابن عساكر عن الخطيب</w:t>
      </w:r>
      <w:r>
        <w:rPr>
          <w:rtl/>
          <w:lang w:bidi="fa-IR"/>
        </w:rPr>
        <w:t xml:space="preserve"> ..</w:t>
      </w:r>
      <w:r w:rsidRPr="004C1BA7">
        <w:rPr>
          <w:rtl/>
          <w:lang w:bidi="fa-IR"/>
        </w:rPr>
        <w:t xml:space="preserve">. </w:t>
      </w:r>
      <w:r w:rsidRPr="00AE44A4">
        <w:rPr>
          <w:rStyle w:val="libFootnotenumChar"/>
          <w:rtl/>
        </w:rPr>
        <w:t>(1)</w:t>
      </w:r>
      <w:r>
        <w:rPr>
          <w:rtl/>
          <w:lang w:bidi="fa-IR"/>
        </w:rPr>
        <w:t>.</w:t>
      </w:r>
    </w:p>
    <w:p w:rsidR="000D14DD" w:rsidRPr="004C1BA7" w:rsidRDefault="000D14DD" w:rsidP="000D14DD">
      <w:pPr>
        <w:pStyle w:val="libNormal"/>
        <w:rPr>
          <w:rtl/>
          <w:lang w:bidi="fa-IR"/>
        </w:rPr>
      </w:pPr>
      <w:r w:rsidRPr="004C1BA7">
        <w:rPr>
          <w:rtl/>
          <w:lang w:bidi="fa-IR"/>
        </w:rPr>
        <w:t>ذكره الحافظ الذهبي بقوله</w:t>
      </w:r>
      <w:r>
        <w:rPr>
          <w:rtl/>
          <w:lang w:bidi="fa-IR"/>
        </w:rPr>
        <w:t>:</w:t>
      </w:r>
      <w:r w:rsidRPr="004C1BA7">
        <w:rPr>
          <w:rtl/>
          <w:lang w:bidi="fa-IR"/>
        </w:rPr>
        <w:t xml:space="preserve"> « أبو القاسم هبة الله بن عبد الله بن أحمد الواسطي الشروطي. روى عن الخطيب وأبي المسلمة وتوفي في ذي الحجة » </w:t>
      </w:r>
      <w:r w:rsidRPr="00AE44A4">
        <w:rPr>
          <w:rStyle w:val="libFootnotenumChar"/>
          <w:rtl/>
        </w:rPr>
        <w:t>(2)</w:t>
      </w:r>
      <w:r>
        <w:rPr>
          <w:rtl/>
          <w:lang w:bidi="fa-IR"/>
        </w:rPr>
        <w:t>.</w:t>
      </w:r>
    </w:p>
    <w:p w:rsidR="003C0B4F" w:rsidRDefault="000D14DD" w:rsidP="000D14DD">
      <w:pPr>
        <w:pStyle w:val="libCenterBold1"/>
        <w:rPr>
          <w:rtl/>
          <w:lang w:bidi="fa-IR"/>
        </w:rPr>
      </w:pPr>
      <w:bookmarkStart w:id="892" w:name="_Toc347630393"/>
      <w:r w:rsidRPr="004C1BA7">
        <w:rPr>
          <w:rtl/>
          <w:lang w:bidi="fa-IR"/>
        </w:rPr>
        <w:t>15</w:t>
      </w:r>
      <w:bookmarkEnd w:id="892"/>
    </w:p>
    <w:p w:rsidR="003C0B4F" w:rsidRDefault="000D14DD" w:rsidP="000D14DD">
      <w:pPr>
        <w:pStyle w:val="Heading2Center"/>
        <w:rPr>
          <w:rtl/>
          <w:lang w:bidi="fa-IR"/>
        </w:rPr>
      </w:pPr>
      <w:bookmarkStart w:id="893" w:name="_Toc347630394"/>
      <w:bookmarkStart w:id="894" w:name="_Toc407003803"/>
      <w:bookmarkStart w:id="895" w:name="_Toc94612882"/>
      <w:r w:rsidRPr="004C1BA7">
        <w:rPr>
          <w:rtl/>
          <w:lang w:bidi="fa-IR"/>
        </w:rPr>
        <w:t>أبو الفضل السّلامي</w:t>
      </w:r>
      <w:bookmarkEnd w:id="893"/>
      <w:bookmarkEnd w:id="894"/>
      <w:bookmarkEnd w:id="895"/>
    </w:p>
    <w:p w:rsidR="000D14DD" w:rsidRPr="004C1BA7" w:rsidRDefault="000D14DD" w:rsidP="000D14DD">
      <w:pPr>
        <w:pStyle w:val="libNormal"/>
        <w:rPr>
          <w:rtl/>
          <w:lang w:bidi="fa-IR"/>
        </w:rPr>
      </w:pPr>
      <w:r w:rsidRPr="004C1BA7">
        <w:rPr>
          <w:rtl/>
          <w:lang w:bidi="fa-IR"/>
        </w:rPr>
        <w:t>أبو الفضل محمد بن ناصر السّلامي البغدادي المتوفى سنة (550) روى عنه الحافظ الكنجي حديث أبي عقال بواسطة ابن المقير الآتي ذكره.</w:t>
      </w:r>
    </w:p>
    <w:p w:rsidR="000D14DD" w:rsidRPr="004C1BA7" w:rsidRDefault="000D14DD" w:rsidP="000D14DD">
      <w:pPr>
        <w:pStyle w:val="libNormal"/>
        <w:rPr>
          <w:rtl/>
          <w:lang w:bidi="fa-IR"/>
        </w:rPr>
      </w:pPr>
      <w:r w:rsidRPr="004C1BA7">
        <w:rPr>
          <w:rtl/>
          <w:lang w:bidi="fa-IR"/>
        </w:rPr>
        <w:t>وهو شيخ الحافظ ابن الجوزي الذي قال بترجمته</w:t>
      </w:r>
      <w:r>
        <w:rPr>
          <w:rtl/>
          <w:lang w:bidi="fa-IR"/>
        </w:rPr>
        <w:t>:</w:t>
      </w:r>
      <w:r w:rsidRPr="004C1BA7">
        <w:rPr>
          <w:rtl/>
          <w:lang w:bidi="fa-IR"/>
        </w:rPr>
        <w:t xml:space="preserve"> « كان حافظا</w:t>
      </w:r>
      <w:r w:rsidR="00311D33">
        <w:rPr>
          <w:rFonts w:hint="cs"/>
          <w:rtl/>
          <w:lang w:bidi="fa-IR"/>
        </w:rPr>
        <w:t>ً</w:t>
      </w:r>
      <w:r w:rsidRPr="004C1BA7">
        <w:rPr>
          <w:rtl/>
          <w:lang w:bidi="fa-IR"/>
        </w:rPr>
        <w:t xml:space="preserve"> ضابطا</w:t>
      </w:r>
      <w:r w:rsidR="00311D33">
        <w:rPr>
          <w:rFonts w:hint="cs"/>
          <w:rtl/>
          <w:lang w:bidi="fa-IR"/>
        </w:rPr>
        <w:t>ً</w:t>
      </w:r>
      <w:r w:rsidRPr="004C1BA7">
        <w:rPr>
          <w:rtl/>
          <w:lang w:bidi="fa-IR"/>
        </w:rPr>
        <w:t xml:space="preserve"> متقنا</w:t>
      </w:r>
      <w:r w:rsidR="00311D33">
        <w:rPr>
          <w:rFonts w:hint="cs"/>
          <w:rtl/>
          <w:lang w:bidi="fa-IR"/>
        </w:rPr>
        <w:t>ً</w:t>
      </w:r>
      <w:r w:rsidRPr="004C1BA7">
        <w:rPr>
          <w:rtl/>
          <w:lang w:bidi="fa-IR"/>
        </w:rPr>
        <w:t xml:space="preserve"> ثقة لا مغمز فيه» </w:t>
      </w:r>
      <w:r w:rsidRPr="00AE44A4">
        <w:rPr>
          <w:rStyle w:val="libFootnotenumChar"/>
          <w:rtl/>
        </w:rPr>
        <w:t>(3)</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انظر ترجمة الامام علي بن أبي طالب 1 / 135</w:t>
      </w:r>
      <w:r w:rsidR="000D14DD">
        <w:rPr>
          <w:rtl/>
        </w:rPr>
        <w:t>،</w:t>
      </w:r>
      <w:r w:rsidR="000D14DD" w:rsidRPr="004C1BA7">
        <w:rPr>
          <w:rtl/>
        </w:rPr>
        <w:t xml:space="preserve"> وانظر كفاية الطالب للكنجي.</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العبر 4 / 75.</w:t>
      </w:r>
    </w:p>
    <w:p w:rsidR="000D14DD" w:rsidRPr="004C1BA7" w:rsidRDefault="00A64FC3" w:rsidP="000D14DD">
      <w:pPr>
        <w:pStyle w:val="libFootnote0"/>
        <w:rPr>
          <w:rtl/>
          <w:lang w:bidi="fa-IR"/>
        </w:rPr>
      </w:pPr>
      <w:r w:rsidRPr="00A64FC3">
        <w:rPr>
          <w:rStyle w:val="libFootnote0Char"/>
          <w:rtl/>
        </w:rPr>
        <w:t>(3).</w:t>
      </w:r>
      <w:r w:rsidR="000D14DD" w:rsidRPr="004C1BA7">
        <w:rPr>
          <w:rtl/>
        </w:rPr>
        <w:t xml:space="preserve"> المنتظم 10 / 162.</w:t>
      </w:r>
    </w:p>
    <w:p w:rsidR="000D14DD" w:rsidRDefault="000D14DD" w:rsidP="000D14DD">
      <w:pPr>
        <w:pStyle w:val="libNormal"/>
        <w:rPr>
          <w:rtl/>
          <w:lang w:bidi="fa-IR"/>
        </w:rPr>
      </w:pPr>
      <w:r>
        <w:rPr>
          <w:rtl/>
          <w:lang w:bidi="fa-IR"/>
        </w:rPr>
        <w:br w:type="page"/>
      </w:r>
    </w:p>
    <w:p w:rsidR="003C0B4F" w:rsidRDefault="000D14DD" w:rsidP="000D14DD">
      <w:pPr>
        <w:pStyle w:val="libCenterBold1"/>
        <w:rPr>
          <w:rtl/>
          <w:lang w:bidi="fa-IR"/>
        </w:rPr>
      </w:pPr>
      <w:bookmarkStart w:id="896" w:name="_Toc347630395"/>
      <w:r w:rsidRPr="004C1BA7">
        <w:rPr>
          <w:rtl/>
          <w:lang w:bidi="fa-IR"/>
        </w:rPr>
        <w:lastRenderedPageBreak/>
        <w:t>16</w:t>
      </w:r>
      <w:bookmarkEnd w:id="896"/>
    </w:p>
    <w:p w:rsidR="003C0B4F" w:rsidRDefault="000D14DD" w:rsidP="000D14DD">
      <w:pPr>
        <w:pStyle w:val="Heading2Center"/>
        <w:rPr>
          <w:rtl/>
          <w:lang w:bidi="fa-IR"/>
        </w:rPr>
      </w:pPr>
      <w:bookmarkStart w:id="897" w:name="_Toc347630396"/>
      <w:bookmarkStart w:id="898" w:name="_Toc407003804"/>
      <w:bookmarkStart w:id="899" w:name="_Toc94612883"/>
      <w:r w:rsidRPr="004C1BA7">
        <w:rPr>
          <w:rtl/>
          <w:lang w:bidi="fa-IR"/>
        </w:rPr>
        <w:t>أبو محمد الجيلي</w:t>
      </w:r>
      <w:bookmarkEnd w:id="897"/>
      <w:bookmarkEnd w:id="898"/>
      <w:bookmarkEnd w:id="899"/>
    </w:p>
    <w:p w:rsidR="000D14DD" w:rsidRPr="004C1BA7" w:rsidRDefault="000D14DD" w:rsidP="000D14DD">
      <w:pPr>
        <w:pStyle w:val="libNormal"/>
        <w:rPr>
          <w:rtl/>
          <w:lang w:bidi="fa-IR"/>
        </w:rPr>
      </w:pPr>
      <w:r w:rsidRPr="004C1BA7">
        <w:rPr>
          <w:rtl/>
          <w:lang w:bidi="fa-IR"/>
        </w:rPr>
        <w:t>عبد القادر بن أبي صالح أبو محمد الجيلي الزاهد المتوفى سنة (561) وهو شيخ الرافعي</w:t>
      </w:r>
      <w:r>
        <w:rPr>
          <w:rtl/>
          <w:lang w:bidi="fa-IR"/>
        </w:rPr>
        <w:t>،</w:t>
      </w:r>
      <w:r w:rsidRPr="004C1BA7">
        <w:rPr>
          <w:rtl/>
          <w:lang w:bidi="fa-IR"/>
        </w:rPr>
        <w:t xml:space="preserve"> وقد روى عنه ( حديث النور ) كما في الكتاب.</w:t>
      </w:r>
    </w:p>
    <w:p w:rsidR="000D14DD" w:rsidRPr="004C1BA7" w:rsidRDefault="000D14DD" w:rsidP="000D14DD">
      <w:pPr>
        <w:pStyle w:val="libNormal"/>
        <w:rPr>
          <w:rtl/>
          <w:lang w:bidi="fa-IR"/>
        </w:rPr>
      </w:pPr>
      <w:r w:rsidRPr="004C1BA7">
        <w:rPr>
          <w:rtl/>
          <w:lang w:bidi="fa-IR"/>
        </w:rPr>
        <w:t>ذكره الحافظ الذهبي ووصفه</w:t>
      </w:r>
      <w:r>
        <w:rPr>
          <w:rtl/>
          <w:lang w:bidi="fa-IR"/>
        </w:rPr>
        <w:t xml:space="preserve"> بـ </w:t>
      </w:r>
      <w:r w:rsidRPr="004C1BA7">
        <w:rPr>
          <w:rtl/>
          <w:lang w:bidi="fa-IR"/>
        </w:rPr>
        <w:t>« شيخ العصر وقدوة العارفين</w:t>
      </w:r>
      <w:r>
        <w:rPr>
          <w:rtl/>
          <w:lang w:bidi="fa-IR"/>
        </w:rPr>
        <w:t>،</w:t>
      </w:r>
      <w:r w:rsidRPr="004C1BA7">
        <w:rPr>
          <w:rtl/>
          <w:lang w:bidi="fa-IR"/>
        </w:rPr>
        <w:t xml:space="preserve"> صاحب المقامات والكرامات ومدرس الحنابلة</w:t>
      </w:r>
      <w:r>
        <w:rPr>
          <w:rtl/>
          <w:lang w:bidi="fa-IR"/>
        </w:rPr>
        <w:t>،</w:t>
      </w:r>
      <w:r w:rsidRPr="004C1BA7">
        <w:rPr>
          <w:rtl/>
          <w:lang w:bidi="fa-IR"/>
        </w:rPr>
        <w:t xml:space="preserve"> محيي الدين</w:t>
      </w:r>
      <w:r>
        <w:rPr>
          <w:rtl/>
          <w:lang w:bidi="fa-IR"/>
        </w:rPr>
        <w:t>،</w:t>
      </w:r>
      <w:r w:rsidRPr="004C1BA7">
        <w:rPr>
          <w:rtl/>
          <w:lang w:bidi="fa-IR"/>
        </w:rPr>
        <w:t xml:space="preserve"> </w:t>
      </w:r>
      <w:r w:rsidR="00311D33">
        <w:rPr>
          <w:rFonts w:hint="cs"/>
          <w:rtl/>
          <w:lang w:bidi="fa-IR"/>
        </w:rPr>
        <w:t>إ</w:t>
      </w:r>
      <w:r w:rsidRPr="004C1BA7">
        <w:rPr>
          <w:rtl/>
          <w:lang w:bidi="fa-IR"/>
        </w:rPr>
        <w:t xml:space="preserve">نتهى إليه التقدم في الوعظ والكلام على الخواطر » </w:t>
      </w:r>
      <w:r w:rsidRPr="00AE44A4">
        <w:rPr>
          <w:rStyle w:val="libFootnotenumChar"/>
          <w:rtl/>
        </w:rPr>
        <w:t>(1)</w:t>
      </w:r>
      <w:r>
        <w:rPr>
          <w:rtl/>
          <w:lang w:bidi="fa-IR"/>
        </w:rPr>
        <w:t>.</w:t>
      </w:r>
    </w:p>
    <w:p w:rsidR="003C0B4F" w:rsidRDefault="00311D33" w:rsidP="000D14DD">
      <w:pPr>
        <w:pStyle w:val="libCenterBold1"/>
        <w:rPr>
          <w:rtl/>
          <w:lang w:bidi="fa-IR"/>
        </w:rPr>
      </w:pPr>
      <w:r>
        <w:rPr>
          <w:rFonts w:hint="cs"/>
          <w:rtl/>
          <w:lang w:bidi="fa-IR"/>
        </w:rPr>
        <w:t>(17)</w:t>
      </w:r>
    </w:p>
    <w:p w:rsidR="003C0B4F" w:rsidRDefault="000D14DD" w:rsidP="000D14DD">
      <w:pPr>
        <w:pStyle w:val="Heading2Center"/>
        <w:rPr>
          <w:rtl/>
          <w:lang w:bidi="fa-IR"/>
        </w:rPr>
      </w:pPr>
      <w:bookmarkStart w:id="900" w:name="_Toc347630398"/>
      <w:bookmarkStart w:id="901" w:name="_Toc407003805"/>
      <w:bookmarkStart w:id="902" w:name="_Toc94612884"/>
      <w:r w:rsidRPr="004C1BA7">
        <w:rPr>
          <w:rtl/>
          <w:lang w:bidi="fa-IR"/>
        </w:rPr>
        <w:t>أبو إسحاق الخشوعي</w:t>
      </w:r>
      <w:bookmarkEnd w:id="900"/>
      <w:bookmarkEnd w:id="901"/>
      <w:bookmarkEnd w:id="902"/>
    </w:p>
    <w:p w:rsidR="000D14DD" w:rsidRPr="004C1BA7" w:rsidRDefault="000D14DD" w:rsidP="000D14DD">
      <w:pPr>
        <w:pStyle w:val="libNormal"/>
        <w:rPr>
          <w:rtl/>
          <w:lang w:bidi="fa-IR"/>
        </w:rPr>
      </w:pPr>
      <w:r w:rsidRPr="004C1BA7">
        <w:rPr>
          <w:rtl/>
          <w:lang w:bidi="fa-IR"/>
        </w:rPr>
        <w:t>أبو إسحاق إبراهيم بن أبي طاهر الخشوعي الدمشقي المتوفى سنة (640) رواه عنه الحافظ الكنجي عن ابن عساكر</w:t>
      </w:r>
      <w:r>
        <w:rPr>
          <w:rtl/>
          <w:lang w:bidi="fa-IR"/>
        </w:rPr>
        <w:t xml:space="preserve"> ..</w:t>
      </w:r>
      <w:r w:rsidRPr="004C1BA7">
        <w:rPr>
          <w:rtl/>
          <w:lang w:bidi="fa-IR"/>
        </w:rPr>
        <w:t>. كما في الكتاب.</w:t>
      </w:r>
    </w:p>
    <w:p w:rsidR="000D14DD" w:rsidRPr="004C1BA7" w:rsidRDefault="000D14DD" w:rsidP="000D14DD">
      <w:pPr>
        <w:pStyle w:val="libNormal"/>
        <w:rPr>
          <w:rtl/>
          <w:lang w:bidi="fa-IR"/>
        </w:rPr>
      </w:pPr>
      <w:r w:rsidRPr="004C1BA7">
        <w:rPr>
          <w:rtl/>
          <w:lang w:bidi="fa-IR"/>
        </w:rPr>
        <w:t>قال الذهبي</w:t>
      </w:r>
      <w:r>
        <w:rPr>
          <w:rtl/>
          <w:lang w:bidi="fa-IR"/>
        </w:rPr>
        <w:t>:</w:t>
      </w:r>
      <w:r w:rsidRPr="004C1BA7">
        <w:rPr>
          <w:rtl/>
          <w:lang w:bidi="fa-IR"/>
        </w:rPr>
        <w:t xml:space="preserve"> « إبراهيم الخشوعي أبو إسحاق ابن الشيخ أبي طاهر بركات ابن إبراهيم بن طاهر الدمشقي</w:t>
      </w:r>
      <w:r>
        <w:rPr>
          <w:rtl/>
          <w:lang w:bidi="fa-IR"/>
        </w:rPr>
        <w:t>،</w:t>
      </w:r>
      <w:r w:rsidRPr="004C1BA7">
        <w:rPr>
          <w:rtl/>
          <w:lang w:bidi="fa-IR"/>
        </w:rPr>
        <w:t xml:space="preserve"> آخر من سمع من عبد الواحد بن هلال وما يدرى ما سمع من ابن عساكر</w:t>
      </w:r>
      <w:r>
        <w:rPr>
          <w:rtl/>
          <w:lang w:bidi="fa-IR"/>
        </w:rPr>
        <w:t>،</w:t>
      </w:r>
      <w:r w:rsidRPr="004C1BA7">
        <w:rPr>
          <w:rtl/>
          <w:lang w:bidi="fa-IR"/>
        </w:rPr>
        <w:t xml:space="preserve"> توفي في رجب وله 82 سنة » </w:t>
      </w:r>
      <w:r w:rsidRPr="00AE44A4">
        <w:rPr>
          <w:rStyle w:val="libFootnotenumChar"/>
          <w:rtl/>
        </w:rPr>
        <w:t>(2)</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العبر 4 / 175.</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المصدر 5 / 164.</w:t>
      </w:r>
    </w:p>
    <w:p w:rsidR="000D14DD" w:rsidRDefault="000D14DD" w:rsidP="000D14DD">
      <w:pPr>
        <w:pStyle w:val="libNormal"/>
        <w:rPr>
          <w:rtl/>
          <w:lang w:bidi="fa-IR"/>
        </w:rPr>
      </w:pPr>
      <w:r>
        <w:rPr>
          <w:rtl/>
          <w:lang w:bidi="fa-IR"/>
        </w:rPr>
        <w:br w:type="page"/>
      </w:r>
    </w:p>
    <w:p w:rsidR="003C0B4F" w:rsidRDefault="00311D33" w:rsidP="000D14DD">
      <w:pPr>
        <w:pStyle w:val="libCenterBold1"/>
        <w:rPr>
          <w:rtl/>
          <w:lang w:bidi="fa-IR"/>
        </w:rPr>
      </w:pPr>
      <w:r>
        <w:rPr>
          <w:rFonts w:hint="cs"/>
          <w:rtl/>
          <w:lang w:bidi="fa-IR"/>
        </w:rPr>
        <w:lastRenderedPageBreak/>
        <w:t>(18</w:t>
      </w:r>
      <w:r w:rsidR="00793268">
        <w:rPr>
          <w:rFonts w:hint="cs"/>
          <w:rtl/>
          <w:lang w:bidi="fa-IR"/>
        </w:rPr>
        <w:t>)</w:t>
      </w:r>
    </w:p>
    <w:p w:rsidR="003C0B4F" w:rsidRDefault="00793268" w:rsidP="000D14DD">
      <w:pPr>
        <w:pStyle w:val="Heading2Center"/>
        <w:rPr>
          <w:rtl/>
          <w:lang w:bidi="fa-IR"/>
        </w:rPr>
      </w:pPr>
      <w:bookmarkStart w:id="903" w:name="_Toc347630400"/>
      <w:bookmarkStart w:id="904" w:name="_Toc407003806"/>
      <w:bookmarkStart w:id="905" w:name="_Toc94612885"/>
      <w:r>
        <w:rPr>
          <w:rFonts w:hint="cs"/>
          <w:rtl/>
          <w:lang w:bidi="fa-IR"/>
        </w:rPr>
        <w:t>إ</w:t>
      </w:r>
      <w:r w:rsidR="000D14DD" w:rsidRPr="004C1BA7">
        <w:rPr>
          <w:rtl/>
          <w:lang w:bidi="fa-IR"/>
        </w:rPr>
        <w:t>بن النجار البغدادي</w:t>
      </w:r>
      <w:bookmarkEnd w:id="903"/>
      <w:bookmarkEnd w:id="904"/>
      <w:bookmarkEnd w:id="905"/>
    </w:p>
    <w:p w:rsidR="000D14DD" w:rsidRPr="004C1BA7" w:rsidRDefault="000D14DD" w:rsidP="000D14DD">
      <w:pPr>
        <w:pStyle w:val="libNormal"/>
        <w:rPr>
          <w:rtl/>
          <w:lang w:bidi="fa-IR"/>
        </w:rPr>
      </w:pPr>
      <w:r w:rsidRPr="004C1BA7">
        <w:rPr>
          <w:rtl/>
          <w:lang w:bidi="fa-IR"/>
        </w:rPr>
        <w:t>محب الدين أبو عبد الله محمد بن محمود البغدادي المعروف بابن النجار المتوفى سنة (642)</w:t>
      </w:r>
      <w:r>
        <w:rPr>
          <w:rtl/>
          <w:lang w:bidi="fa-IR"/>
        </w:rPr>
        <w:t>.</w:t>
      </w:r>
      <w:r w:rsidRPr="004C1BA7">
        <w:rPr>
          <w:rtl/>
          <w:lang w:bidi="fa-IR"/>
        </w:rPr>
        <w:t xml:space="preserve"> هو من رواة الحديث كما عرفت في سند رواية صدر الدين الحمويني</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قال الذهبي</w:t>
      </w:r>
      <w:r>
        <w:rPr>
          <w:rtl/>
          <w:lang w:bidi="fa-IR"/>
        </w:rPr>
        <w:t>:</w:t>
      </w:r>
      <w:r w:rsidRPr="004C1BA7">
        <w:rPr>
          <w:rtl/>
          <w:lang w:bidi="fa-IR"/>
        </w:rPr>
        <w:t xml:space="preserve"> « </w:t>
      </w:r>
      <w:r w:rsidR="00793268">
        <w:rPr>
          <w:rFonts w:hint="cs"/>
          <w:rtl/>
          <w:lang w:bidi="fa-IR"/>
        </w:rPr>
        <w:t>إ</w:t>
      </w:r>
      <w:r w:rsidRPr="004C1BA7">
        <w:rPr>
          <w:rtl/>
          <w:lang w:bidi="fa-IR"/>
        </w:rPr>
        <w:t>بن النجار الحافظ الامام البارع مؤرخ العصر مفيد العراق</w:t>
      </w:r>
      <w:r>
        <w:rPr>
          <w:rtl/>
          <w:lang w:bidi="fa-IR"/>
        </w:rPr>
        <w:t xml:space="preserve"> ..</w:t>
      </w:r>
      <w:r w:rsidRPr="004C1BA7">
        <w:rPr>
          <w:rtl/>
          <w:lang w:bidi="fa-IR"/>
        </w:rPr>
        <w:t xml:space="preserve">. » </w:t>
      </w:r>
      <w:r w:rsidRPr="00AE44A4">
        <w:rPr>
          <w:rStyle w:val="libFootnotenumChar"/>
          <w:rtl/>
        </w:rPr>
        <w:t>(1)</w:t>
      </w:r>
      <w:r>
        <w:rPr>
          <w:rtl/>
          <w:lang w:bidi="fa-IR"/>
        </w:rPr>
        <w:t>.</w:t>
      </w:r>
    </w:p>
    <w:p w:rsidR="003C0B4F" w:rsidRDefault="005F1C1C" w:rsidP="000D14DD">
      <w:pPr>
        <w:pStyle w:val="libCenterBold1"/>
        <w:rPr>
          <w:rtl/>
          <w:lang w:bidi="fa-IR"/>
        </w:rPr>
      </w:pPr>
      <w:r>
        <w:rPr>
          <w:rFonts w:hint="cs"/>
          <w:rtl/>
          <w:lang w:bidi="fa-IR"/>
        </w:rPr>
        <w:t>(19)</w:t>
      </w:r>
    </w:p>
    <w:p w:rsidR="003C0B4F" w:rsidRDefault="00793268" w:rsidP="000D14DD">
      <w:pPr>
        <w:pStyle w:val="Heading2Center"/>
        <w:rPr>
          <w:rtl/>
          <w:lang w:bidi="fa-IR"/>
        </w:rPr>
      </w:pPr>
      <w:bookmarkStart w:id="906" w:name="_Toc347630402"/>
      <w:bookmarkStart w:id="907" w:name="_Toc407003807"/>
      <w:bookmarkStart w:id="908" w:name="_Toc94612886"/>
      <w:r>
        <w:rPr>
          <w:rFonts w:hint="cs"/>
          <w:rtl/>
          <w:lang w:bidi="fa-IR"/>
        </w:rPr>
        <w:t>إ</w:t>
      </w:r>
      <w:r w:rsidR="000D14DD" w:rsidRPr="004C1BA7">
        <w:rPr>
          <w:rtl/>
          <w:lang w:bidi="fa-IR"/>
        </w:rPr>
        <w:t>بن المقير البغدادي</w:t>
      </w:r>
      <w:bookmarkEnd w:id="906"/>
      <w:bookmarkEnd w:id="907"/>
      <w:bookmarkEnd w:id="908"/>
    </w:p>
    <w:p w:rsidR="000D14DD" w:rsidRPr="004C1BA7" w:rsidRDefault="000D14DD" w:rsidP="000D14DD">
      <w:pPr>
        <w:pStyle w:val="libNormal"/>
        <w:rPr>
          <w:rtl/>
          <w:lang w:bidi="fa-IR"/>
        </w:rPr>
      </w:pPr>
      <w:r w:rsidRPr="004C1BA7">
        <w:rPr>
          <w:rtl/>
          <w:lang w:bidi="fa-IR"/>
        </w:rPr>
        <w:t>أبو الحسن علي بن أبي عبد الله المعروف بابن المقير البغدادي المتوفى سنة (643) روى عنه الحافظ الكنجي حديث أبي عقال</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قال الذهبي</w:t>
      </w:r>
      <w:r>
        <w:rPr>
          <w:rtl/>
          <w:lang w:bidi="fa-IR"/>
        </w:rPr>
        <w:t>:</w:t>
      </w:r>
      <w:r w:rsidRPr="004C1BA7">
        <w:rPr>
          <w:rtl/>
          <w:lang w:bidi="fa-IR"/>
        </w:rPr>
        <w:t xml:space="preserve"> « وأبو الحسن بن المقير مسند الديار المصرية علي بن منصور البغدادي الحنبلي النجار</w:t>
      </w:r>
      <w:r>
        <w:rPr>
          <w:rtl/>
          <w:lang w:bidi="fa-IR"/>
        </w:rPr>
        <w:t>،</w:t>
      </w:r>
      <w:r w:rsidRPr="004C1BA7">
        <w:rPr>
          <w:rtl/>
          <w:lang w:bidi="fa-IR"/>
        </w:rPr>
        <w:t xml:space="preserve"> ولد سنة (545) وسمع من شهدة ومعمر بن الفاخر وجماعة</w:t>
      </w:r>
      <w:r>
        <w:rPr>
          <w:rtl/>
          <w:lang w:bidi="fa-IR"/>
        </w:rPr>
        <w:t>،</w:t>
      </w:r>
      <w:r w:rsidRPr="004C1BA7">
        <w:rPr>
          <w:rtl/>
          <w:lang w:bidi="fa-IR"/>
        </w:rPr>
        <w:t xml:space="preserve"> وأجاز له ابن ناصر وأبو بكر الزاغوني وطائفة. وكان صاحب تلاوة وذكر وأولاد. توفي في نصف ذي القعدة بالقاهرة » </w:t>
      </w:r>
      <w:r w:rsidRPr="00AE44A4">
        <w:rPr>
          <w:rStyle w:val="libFootnotenumChar"/>
          <w:rtl/>
        </w:rPr>
        <w:t>(2)</w:t>
      </w:r>
      <w:r>
        <w:rPr>
          <w:rtl/>
          <w:lang w:bidi="fa-IR"/>
        </w:rPr>
        <w:t>.</w:t>
      </w:r>
    </w:p>
    <w:p w:rsidR="000D14DD" w:rsidRPr="004C1BA7" w:rsidRDefault="00B522A0" w:rsidP="00B522A0">
      <w:pPr>
        <w:pStyle w:val="libLine"/>
        <w:rPr>
          <w:rtl/>
          <w:lang w:bidi="fa-IR"/>
        </w:rPr>
      </w:pPr>
      <w:r>
        <w:rPr>
          <w:rtl/>
          <w:lang w:bidi="fa-IR"/>
        </w:rPr>
        <w:t>____________________</w:t>
      </w:r>
    </w:p>
    <w:p w:rsidR="000D14DD" w:rsidRPr="004C1BA7" w:rsidRDefault="00A64FC3" w:rsidP="000D14DD">
      <w:pPr>
        <w:pStyle w:val="libFootnote0"/>
        <w:rPr>
          <w:rtl/>
          <w:lang w:bidi="fa-IR"/>
        </w:rPr>
      </w:pPr>
      <w:r w:rsidRPr="00A64FC3">
        <w:rPr>
          <w:rStyle w:val="libFootnote0Char"/>
          <w:rtl/>
        </w:rPr>
        <w:t>(1).</w:t>
      </w:r>
      <w:r w:rsidR="000D14DD" w:rsidRPr="004C1BA7">
        <w:rPr>
          <w:rtl/>
        </w:rPr>
        <w:t xml:space="preserve"> تذكرة الحفاظ 4 / 1428.</w:t>
      </w:r>
    </w:p>
    <w:p w:rsidR="000D14DD" w:rsidRPr="004C1BA7" w:rsidRDefault="00A64FC3" w:rsidP="000D14DD">
      <w:pPr>
        <w:pStyle w:val="libFootnote0"/>
        <w:rPr>
          <w:rtl/>
          <w:lang w:bidi="fa-IR"/>
        </w:rPr>
      </w:pPr>
      <w:r w:rsidRPr="00A64FC3">
        <w:rPr>
          <w:rStyle w:val="libFootnote0Char"/>
          <w:rtl/>
        </w:rPr>
        <w:t>(2).</w:t>
      </w:r>
      <w:r w:rsidR="000D14DD" w:rsidRPr="004C1BA7">
        <w:rPr>
          <w:rtl/>
        </w:rPr>
        <w:t xml:space="preserve"> العبر 5 / 178.</w:t>
      </w:r>
    </w:p>
    <w:p w:rsidR="000D14DD" w:rsidRDefault="000D14DD" w:rsidP="000D14DD">
      <w:pPr>
        <w:pStyle w:val="libNormal"/>
        <w:rPr>
          <w:rtl/>
          <w:lang w:bidi="fa-IR"/>
        </w:rPr>
      </w:pPr>
      <w:r>
        <w:rPr>
          <w:rtl/>
          <w:lang w:bidi="fa-IR"/>
        </w:rPr>
        <w:br w:type="page"/>
      </w:r>
    </w:p>
    <w:p w:rsidR="003C0B4F" w:rsidRDefault="000D14DD" w:rsidP="000D14DD">
      <w:pPr>
        <w:pStyle w:val="libCenterBold1"/>
        <w:rPr>
          <w:rtl/>
          <w:lang w:bidi="fa-IR"/>
        </w:rPr>
      </w:pPr>
      <w:bookmarkStart w:id="909" w:name="_Toc347630403"/>
      <w:r w:rsidRPr="004C1BA7">
        <w:rPr>
          <w:rtl/>
          <w:lang w:bidi="fa-IR"/>
        </w:rPr>
        <w:lastRenderedPageBreak/>
        <w:t>20</w:t>
      </w:r>
      <w:bookmarkEnd w:id="909"/>
    </w:p>
    <w:p w:rsidR="003C0B4F" w:rsidRDefault="000D14DD" w:rsidP="000D14DD">
      <w:pPr>
        <w:pStyle w:val="Heading2Center"/>
        <w:rPr>
          <w:rtl/>
          <w:lang w:bidi="fa-IR"/>
        </w:rPr>
      </w:pPr>
      <w:bookmarkStart w:id="910" w:name="_Toc347630404"/>
      <w:bookmarkStart w:id="911" w:name="_Toc407003808"/>
      <w:bookmarkStart w:id="912" w:name="_Toc94612887"/>
      <w:r w:rsidRPr="004C1BA7">
        <w:rPr>
          <w:rtl/>
          <w:lang w:bidi="fa-IR"/>
        </w:rPr>
        <w:t>أبو اليمن الدمشقي</w:t>
      </w:r>
      <w:bookmarkEnd w:id="910"/>
      <w:bookmarkEnd w:id="911"/>
      <w:bookmarkEnd w:id="912"/>
    </w:p>
    <w:p w:rsidR="000D14DD" w:rsidRPr="004C1BA7" w:rsidRDefault="000D14DD" w:rsidP="000D14DD">
      <w:pPr>
        <w:pStyle w:val="libNormal"/>
        <w:rPr>
          <w:rtl/>
          <w:lang w:bidi="fa-IR"/>
        </w:rPr>
      </w:pPr>
      <w:r w:rsidRPr="004C1BA7">
        <w:rPr>
          <w:rtl/>
          <w:lang w:bidi="fa-IR"/>
        </w:rPr>
        <w:t>أمين الدين أبو اليمن عبد الصمد بن عبد الوهاب ابن عساكر الدمشقي الشافعي المتوفى سنة (687)</w:t>
      </w:r>
      <w:r>
        <w:rPr>
          <w:rtl/>
          <w:lang w:bidi="fa-IR"/>
        </w:rPr>
        <w:t>.</w:t>
      </w:r>
      <w:r w:rsidRPr="004C1BA7">
        <w:rPr>
          <w:rtl/>
          <w:lang w:bidi="fa-IR"/>
        </w:rPr>
        <w:t xml:space="preserve"> علم روايته في رواية صدر الدين الحمويني في الكتاب</w:t>
      </w:r>
      <w:r>
        <w:rPr>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قال ابن شاكر الكتبي</w:t>
      </w:r>
      <w:r>
        <w:rPr>
          <w:rtl/>
          <w:lang w:bidi="fa-IR"/>
        </w:rPr>
        <w:t>:</w:t>
      </w:r>
      <w:r w:rsidRPr="004C1BA7">
        <w:rPr>
          <w:rtl/>
          <w:lang w:bidi="fa-IR"/>
        </w:rPr>
        <w:t xml:space="preserve"> « الامام المحدّث الزاهد. كان عالما</w:t>
      </w:r>
      <w:r w:rsidR="00793268">
        <w:rPr>
          <w:rFonts w:hint="cs"/>
          <w:rtl/>
          <w:lang w:bidi="fa-IR"/>
        </w:rPr>
        <w:t>ً</w:t>
      </w:r>
      <w:r w:rsidRPr="004C1BA7">
        <w:rPr>
          <w:rtl/>
          <w:lang w:bidi="fa-IR"/>
        </w:rPr>
        <w:t xml:space="preserve"> فاضلا</w:t>
      </w:r>
      <w:r w:rsidR="00793268">
        <w:rPr>
          <w:rFonts w:hint="cs"/>
          <w:rtl/>
          <w:lang w:bidi="fa-IR"/>
        </w:rPr>
        <w:t>ً</w:t>
      </w:r>
      <w:r w:rsidRPr="004C1BA7">
        <w:rPr>
          <w:rtl/>
          <w:lang w:bidi="fa-IR"/>
        </w:rPr>
        <w:t xml:space="preserve"> جيّد المشاركة في العلوم</w:t>
      </w:r>
      <w:r>
        <w:rPr>
          <w:rtl/>
          <w:lang w:bidi="fa-IR"/>
        </w:rPr>
        <w:t>،</w:t>
      </w:r>
      <w:r w:rsidRPr="004C1BA7">
        <w:rPr>
          <w:rtl/>
          <w:lang w:bidi="fa-IR"/>
        </w:rPr>
        <w:t xml:space="preserve"> وله نظم</w:t>
      </w:r>
      <w:r>
        <w:rPr>
          <w:rtl/>
          <w:lang w:bidi="fa-IR"/>
        </w:rPr>
        <w:t>،</w:t>
      </w:r>
      <w:r w:rsidRPr="004C1BA7">
        <w:rPr>
          <w:rtl/>
          <w:lang w:bidi="fa-IR"/>
        </w:rPr>
        <w:t xml:space="preserve"> وهو صاحب عبادة</w:t>
      </w:r>
      <w:r>
        <w:rPr>
          <w:rtl/>
          <w:lang w:bidi="fa-IR"/>
        </w:rPr>
        <w:t>،</w:t>
      </w:r>
      <w:r w:rsidRPr="004C1BA7">
        <w:rPr>
          <w:rtl/>
          <w:lang w:bidi="fa-IR"/>
        </w:rPr>
        <w:t xml:space="preserve"> كل من يعرفه يثني عليه</w:t>
      </w:r>
      <w:r>
        <w:rPr>
          <w:rtl/>
          <w:lang w:bidi="fa-IR"/>
        </w:rPr>
        <w:t>،</w:t>
      </w:r>
      <w:r w:rsidRPr="004C1BA7">
        <w:rPr>
          <w:rtl/>
          <w:lang w:bidi="fa-IR"/>
        </w:rPr>
        <w:t xml:space="preserve"> توفي سنة (687)</w:t>
      </w:r>
      <w:r>
        <w:rPr>
          <w:rtl/>
          <w:lang w:bidi="fa-IR"/>
        </w:rPr>
        <w:t>،</w:t>
      </w:r>
      <w:r w:rsidRPr="004C1BA7">
        <w:rPr>
          <w:rtl/>
          <w:lang w:bidi="fa-IR"/>
        </w:rPr>
        <w:t xml:space="preserve"> وكان شيخ الحجاز في وقته</w:t>
      </w:r>
      <w:r>
        <w:rPr>
          <w:rtl/>
          <w:lang w:bidi="fa-IR"/>
        </w:rPr>
        <w:t>،</w:t>
      </w:r>
      <w:r w:rsidRPr="004C1BA7">
        <w:rPr>
          <w:rtl/>
          <w:lang w:bidi="fa-IR"/>
        </w:rPr>
        <w:t xml:space="preserve"> وله تواليف في الحديث » </w:t>
      </w:r>
      <w:r w:rsidRPr="00AE44A4">
        <w:rPr>
          <w:rStyle w:val="libFootnotenumChar"/>
          <w:rtl/>
        </w:rPr>
        <w:t>(1)</w:t>
      </w:r>
      <w:r>
        <w:rPr>
          <w:rtl/>
          <w:lang w:bidi="fa-IR"/>
        </w:rPr>
        <w:t>.</w:t>
      </w:r>
    </w:p>
    <w:p w:rsidR="003C0B4F" w:rsidRDefault="000D14DD" w:rsidP="000D14DD">
      <w:pPr>
        <w:pStyle w:val="libCenter"/>
        <w:rPr>
          <w:rtl/>
          <w:lang w:bidi="fa-IR"/>
        </w:rPr>
      </w:pPr>
      <w:r w:rsidRPr="004C1BA7">
        <w:rPr>
          <w:rtl/>
          <w:lang w:bidi="fa-IR"/>
        </w:rPr>
        <w:t>*</w:t>
      </w:r>
      <w:r>
        <w:rPr>
          <w:rFonts w:hint="cs"/>
          <w:rtl/>
          <w:lang w:bidi="fa-IR"/>
        </w:rPr>
        <w:t xml:space="preserve"> </w:t>
      </w:r>
      <w:r w:rsidRPr="004C1BA7">
        <w:rPr>
          <w:rtl/>
          <w:lang w:bidi="fa-IR"/>
        </w:rPr>
        <w:t>*</w:t>
      </w:r>
      <w:r>
        <w:rPr>
          <w:rFonts w:hint="cs"/>
          <w:rtl/>
          <w:lang w:bidi="fa-IR"/>
        </w:rPr>
        <w:t xml:space="preserve"> </w:t>
      </w:r>
      <w:r w:rsidRPr="004C1BA7">
        <w:rPr>
          <w:rtl/>
          <w:lang w:bidi="fa-IR"/>
        </w:rPr>
        <w:t>*</w:t>
      </w:r>
    </w:p>
    <w:p w:rsidR="000D14DD" w:rsidRPr="004C1BA7" w:rsidRDefault="000D14DD" w:rsidP="000D14DD">
      <w:pPr>
        <w:pStyle w:val="libNormal"/>
        <w:rPr>
          <w:rtl/>
          <w:lang w:bidi="fa-IR"/>
        </w:rPr>
      </w:pPr>
      <w:r w:rsidRPr="004C1BA7">
        <w:rPr>
          <w:rtl/>
          <w:lang w:bidi="fa-IR"/>
        </w:rPr>
        <w:t>( قال الميلاني )</w:t>
      </w:r>
      <w:r>
        <w:rPr>
          <w:rFonts w:hint="cs"/>
          <w:rtl/>
          <w:lang w:bidi="fa-IR"/>
        </w:rPr>
        <w:t>:</w:t>
      </w:r>
    </w:p>
    <w:p w:rsidR="000D14DD" w:rsidRPr="004C1BA7" w:rsidRDefault="000D14DD" w:rsidP="000D14DD">
      <w:pPr>
        <w:pStyle w:val="libNormal"/>
        <w:rPr>
          <w:rtl/>
          <w:lang w:bidi="fa-IR"/>
        </w:rPr>
      </w:pPr>
      <w:r w:rsidRPr="004C1BA7">
        <w:rPr>
          <w:rtl/>
          <w:lang w:bidi="fa-IR"/>
        </w:rPr>
        <w:t>ولنقّتصر على هذا المقدار حامدين الله عز وجل وشاكرين له على التوفيق</w:t>
      </w:r>
      <w:r>
        <w:rPr>
          <w:rtl/>
          <w:lang w:bidi="fa-IR"/>
        </w:rPr>
        <w:t>،</w:t>
      </w:r>
      <w:r w:rsidRPr="004C1BA7">
        <w:rPr>
          <w:rtl/>
          <w:lang w:bidi="fa-IR"/>
        </w:rPr>
        <w:t xml:space="preserve"> ومصلين ومسلمين على سيدنا وحبيبنا محمد وآله الطيبين الطاهرين</w:t>
      </w:r>
      <w:r>
        <w:rPr>
          <w:rtl/>
          <w:lang w:bidi="fa-IR"/>
        </w:rPr>
        <w:t>،</w:t>
      </w:r>
      <w:r w:rsidRPr="004C1BA7">
        <w:rPr>
          <w:rtl/>
          <w:lang w:bidi="fa-IR"/>
        </w:rPr>
        <w:t xml:space="preserve"> ولعنة الله على أعدائهم ومنكري فضائلهم ومناقبهم من الأولين والآخرين.</w:t>
      </w:r>
    </w:p>
    <w:p w:rsidR="000D14DD" w:rsidRPr="004C1BA7" w:rsidRDefault="00B522A0" w:rsidP="00B522A0">
      <w:pPr>
        <w:pStyle w:val="libLine"/>
        <w:rPr>
          <w:rtl/>
          <w:lang w:bidi="fa-IR"/>
        </w:rPr>
      </w:pPr>
      <w:r>
        <w:rPr>
          <w:rtl/>
          <w:lang w:bidi="fa-IR"/>
        </w:rPr>
        <w:t>____________________</w:t>
      </w:r>
    </w:p>
    <w:p w:rsidR="000D14DD" w:rsidRDefault="00A64FC3" w:rsidP="000D14DD">
      <w:pPr>
        <w:pStyle w:val="libFootnote0"/>
        <w:rPr>
          <w:rtl/>
        </w:rPr>
      </w:pPr>
      <w:r w:rsidRPr="00A64FC3">
        <w:rPr>
          <w:rStyle w:val="libFootnote0Char"/>
          <w:rtl/>
        </w:rPr>
        <w:t>(1).</w:t>
      </w:r>
      <w:r w:rsidR="000D14DD" w:rsidRPr="004C1BA7">
        <w:rPr>
          <w:rtl/>
        </w:rPr>
        <w:t xml:space="preserve"> فوات الوفيات 2 / 328</w:t>
      </w:r>
      <w:r w:rsidR="000D14DD">
        <w:rPr>
          <w:rtl/>
        </w:rPr>
        <w:t>،</w:t>
      </w:r>
      <w:r w:rsidR="000D14DD" w:rsidRPr="004C1BA7">
        <w:rPr>
          <w:rtl/>
        </w:rPr>
        <w:t xml:space="preserve"> وانظر شذرات الذهب 5 / 395 والعقد الثمين 5 / 432 وغيرهما.</w:t>
      </w:r>
    </w:p>
    <w:p w:rsidR="00793268" w:rsidRDefault="00793268" w:rsidP="00793268">
      <w:pPr>
        <w:pStyle w:val="libNormal"/>
        <w:rPr>
          <w:rtl/>
        </w:rPr>
      </w:pPr>
      <w:r>
        <w:rPr>
          <w:rtl/>
        </w:rPr>
        <w:br w:type="page"/>
      </w:r>
    </w:p>
    <w:p w:rsidR="000D14DD" w:rsidRDefault="000D14DD" w:rsidP="000D14DD">
      <w:pPr>
        <w:pStyle w:val="libNormal"/>
        <w:rPr>
          <w:rtl/>
        </w:rPr>
      </w:pPr>
      <w:r>
        <w:rPr>
          <w:rtl/>
        </w:rPr>
        <w:lastRenderedPageBreak/>
        <w:br w:type="page"/>
      </w:r>
    </w:p>
    <w:p w:rsidR="006E51D9" w:rsidRDefault="008A7892" w:rsidP="008A7892">
      <w:pPr>
        <w:pStyle w:val="Heading3Center"/>
        <w:rPr>
          <w:rtl/>
          <w:lang w:bidi="fa-IR"/>
        </w:rPr>
      </w:pPr>
      <w:bookmarkStart w:id="913" w:name="_Toc94612888"/>
      <w:r>
        <w:rPr>
          <w:rFonts w:hint="cs"/>
          <w:rtl/>
          <w:lang w:bidi="fa-IR"/>
        </w:rPr>
        <w:lastRenderedPageBreak/>
        <w:t>الفهرس</w:t>
      </w:r>
      <w:bookmarkEnd w:id="913"/>
    </w:p>
    <w:sdt>
      <w:sdtPr>
        <w:id w:val="1220873497"/>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5F1C1C" w:rsidRDefault="005F1C1C">
          <w:pPr>
            <w:pStyle w:val="TOCHeading"/>
          </w:pPr>
        </w:p>
        <w:p w:rsidR="005F1C1C" w:rsidRDefault="005F1C1C">
          <w:pPr>
            <w:pStyle w:val="TOC3"/>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94612599" w:history="1">
            <w:r w:rsidRPr="00A10B69">
              <w:rPr>
                <w:rStyle w:val="Hyperlink"/>
                <w:rFonts w:hint="eastAsia"/>
                <w:noProof/>
                <w:rtl/>
                <w:lang w:bidi="fa-IR"/>
              </w:rPr>
              <w:t>اهداء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94612599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00" w:history="1">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01" w:history="1">
            <w:r w:rsidRPr="00A10B69">
              <w:rPr>
                <w:rStyle w:val="Hyperlink"/>
                <w:rFonts w:hint="eastAsia"/>
                <w:noProof/>
                <w:rtl/>
                <w:lang w:bidi="fa-IR"/>
              </w:rPr>
              <w:t>كلمة</w:t>
            </w:r>
            <w:r w:rsidRPr="00A10B69">
              <w:rPr>
                <w:rStyle w:val="Hyperlink"/>
                <w:noProof/>
                <w:rtl/>
                <w:lang w:bidi="fa-IR"/>
              </w:rPr>
              <w:t xml:space="preserve"> </w:t>
            </w:r>
            <w:r w:rsidRPr="00A10B69">
              <w:rPr>
                <w:rStyle w:val="Hyperlink"/>
                <w:rFonts w:hint="eastAsia"/>
                <w:noProof/>
                <w:rtl/>
                <w:lang w:bidi="fa-IR"/>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602" w:history="1">
            <w:r w:rsidRPr="00A10B69">
              <w:rPr>
                <w:rStyle w:val="Hyperlink"/>
                <w:rFonts w:hint="eastAsia"/>
                <w:noProof/>
                <w:rtl/>
                <w:lang w:bidi="fa-IR"/>
              </w:rPr>
              <w:t>كلام</w:t>
            </w:r>
            <w:r w:rsidRPr="00A10B69">
              <w:rPr>
                <w:rStyle w:val="Hyperlink"/>
                <w:noProof/>
                <w:rtl/>
                <w:lang w:bidi="fa-IR"/>
              </w:rPr>
              <w:t xml:space="preserve"> </w:t>
            </w:r>
            <w:r w:rsidRPr="00A10B69">
              <w:rPr>
                <w:rStyle w:val="Hyperlink"/>
                <w:rFonts w:hint="eastAsia"/>
                <w:noProof/>
                <w:rtl/>
                <w:lang w:bidi="fa-IR"/>
              </w:rPr>
              <w:t>الدهلوي</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الجواب</w:t>
            </w:r>
          </w:hyperlink>
          <w:r>
            <w:rPr>
              <w:rStyle w:val="Hyperlink"/>
              <w:rFonts w:hint="cs"/>
              <w:noProof/>
              <w:rtl/>
            </w:rPr>
            <w:t xml:space="preserve"> </w:t>
          </w:r>
          <w:hyperlink w:anchor="_Toc94612603" w:history="1">
            <w:r w:rsidRPr="00A10B69">
              <w:rPr>
                <w:rStyle w:val="Hyperlink"/>
                <w:rFonts w:hint="eastAsia"/>
                <w:noProof/>
                <w:rtl/>
                <w:lang w:bidi="fa-IR"/>
              </w:rPr>
              <w:t>عن</w:t>
            </w:r>
            <w:r w:rsidRPr="00A10B69">
              <w:rPr>
                <w:rStyle w:val="Hyperlink"/>
                <w:noProof/>
                <w:rtl/>
                <w:lang w:bidi="fa-IR"/>
              </w:rPr>
              <w:t xml:space="preserve">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5F1C1C" w:rsidRDefault="005F1C1C">
          <w:pPr>
            <w:pStyle w:val="TOC1"/>
            <w:rPr>
              <w:rFonts w:asciiTheme="minorHAnsi" w:eastAsiaTheme="minorEastAsia" w:hAnsiTheme="minorHAnsi" w:cstheme="minorBidi"/>
              <w:bCs w:val="0"/>
              <w:noProof/>
              <w:color w:val="auto"/>
              <w:sz w:val="22"/>
              <w:szCs w:val="22"/>
              <w:rtl/>
            </w:rPr>
          </w:pPr>
          <w:hyperlink w:anchor="_Toc94612604" w:history="1">
            <w:r w:rsidRPr="00A10B69">
              <w:rPr>
                <w:rStyle w:val="Hyperlink"/>
                <w:rFonts w:hint="eastAsia"/>
                <w:noProof/>
                <w:rtl/>
                <w:lang w:bidi="fa-IR"/>
              </w:rPr>
              <w:t>سند</w:t>
            </w:r>
            <w:r w:rsidRPr="00A10B69">
              <w:rPr>
                <w:rStyle w:val="Hyperlink"/>
                <w:noProof/>
                <w:rtl/>
                <w:lang w:bidi="fa-IR"/>
              </w:rPr>
              <w:t xml:space="preserve">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05" w:history="1">
            <w:r w:rsidRPr="00A10B69">
              <w:rPr>
                <w:rStyle w:val="Hyperlink"/>
                <w:rFonts w:hint="eastAsia"/>
                <w:noProof/>
                <w:rtl/>
                <w:lang w:bidi="fa-IR"/>
              </w:rPr>
              <w:t>أسماء</w:t>
            </w:r>
            <w:r w:rsidRPr="00A10B69">
              <w:rPr>
                <w:rStyle w:val="Hyperlink"/>
                <w:noProof/>
                <w:rtl/>
                <w:lang w:bidi="fa-IR"/>
              </w:rPr>
              <w:t xml:space="preserve"> </w:t>
            </w:r>
            <w:r w:rsidRPr="00A10B69">
              <w:rPr>
                <w:rStyle w:val="Hyperlink"/>
                <w:rFonts w:hint="eastAsia"/>
                <w:noProof/>
                <w:rtl/>
                <w:lang w:bidi="fa-IR"/>
              </w:rPr>
              <w:t>رواة</w:t>
            </w:r>
            <w:r w:rsidRPr="00A10B69">
              <w:rPr>
                <w:rStyle w:val="Hyperlink"/>
                <w:noProof/>
                <w:rtl/>
                <w:lang w:bidi="fa-IR"/>
              </w:rPr>
              <w:t xml:space="preserve">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06" w:history="1">
            <w:r w:rsidRPr="00A10B69">
              <w:rPr>
                <w:rStyle w:val="Hyperlink"/>
                <w:rFonts w:hint="eastAsia"/>
                <w:noProof/>
                <w:rtl/>
                <w:lang w:bidi="fa-IR"/>
              </w:rPr>
              <w:t>أسماء</w:t>
            </w:r>
            <w:r w:rsidRPr="00A10B69">
              <w:rPr>
                <w:rStyle w:val="Hyperlink"/>
                <w:noProof/>
                <w:rtl/>
                <w:lang w:bidi="fa-IR"/>
              </w:rPr>
              <w:t xml:space="preserve"> </w:t>
            </w:r>
            <w:r w:rsidRPr="00A10B69">
              <w:rPr>
                <w:rStyle w:val="Hyperlink"/>
                <w:rFonts w:hint="eastAsia"/>
                <w:noProof/>
                <w:rtl/>
                <w:lang w:bidi="fa-IR"/>
              </w:rPr>
              <w:t>رواة</w:t>
            </w:r>
            <w:r w:rsidRPr="00A10B69">
              <w:rPr>
                <w:rStyle w:val="Hyperlink"/>
                <w:noProof/>
                <w:rtl/>
                <w:lang w:bidi="fa-IR"/>
              </w:rPr>
              <w:t xml:space="preserve">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التابعين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07" w:history="1">
            <w:r w:rsidRPr="00A10B69">
              <w:rPr>
                <w:rStyle w:val="Hyperlink"/>
                <w:rFonts w:hint="eastAsia"/>
                <w:noProof/>
                <w:rtl/>
                <w:lang w:bidi="fa-IR"/>
              </w:rPr>
              <w:t>أسماء</w:t>
            </w:r>
            <w:r w:rsidRPr="00A10B69">
              <w:rPr>
                <w:rStyle w:val="Hyperlink"/>
                <w:noProof/>
                <w:rtl/>
                <w:lang w:bidi="fa-IR"/>
              </w:rPr>
              <w:t xml:space="preserve"> </w:t>
            </w:r>
            <w:r w:rsidRPr="00A10B69">
              <w:rPr>
                <w:rStyle w:val="Hyperlink"/>
                <w:rFonts w:hint="eastAsia"/>
                <w:noProof/>
                <w:rtl/>
                <w:lang w:bidi="fa-IR"/>
              </w:rPr>
              <w:t>رواة</w:t>
            </w:r>
            <w:r w:rsidRPr="00A10B69">
              <w:rPr>
                <w:rStyle w:val="Hyperlink"/>
                <w:noProof/>
                <w:rtl/>
                <w:lang w:bidi="fa-IR"/>
              </w:rPr>
              <w:t xml:space="preserve">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الحفاظ</w:t>
            </w:r>
            <w:r w:rsidRPr="00A10B69">
              <w:rPr>
                <w:rStyle w:val="Hyperlink"/>
                <w:noProof/>
                <w:rtl/>
                <w:lang w:bidi="fa-IR"/>
              </w:rPr>
              <w:t xml:space="preserve"> </w:t>
            </w:r>
            <w:r w:rsidRPr="00A10B69">
              <w:rPr>
                <w:rStyle w:val="Hyperlink"/>
                <w:rFonts w:hint="eastAsia"/>
                <w:noProof/>
                <w:rtl/>
                <w:lang w:bidi="fa-IR"/>
              </w:rPr>
              <w:t>والأئمة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08" w:history="1">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r w:rsidRPr="00A10B69">
              <w:rPr>
                <w:rStyle w:val="Hyperlink"/>
                <w:noProof/>
                <w:rtl/>
                <w:lang w:bidi="fa-IR"/>
              </w:rPr>
              <w:t xml:space="preserve"> </w:t>
            </w:r>
            <w:r w:rsidRPr="00A10B69">
              <w:rPr>
                <w:rStyle w:val="Hyperlink"/>
                <w:rFonts w:hint="eastAsia"/>
                <w:noProof/>
                <w:rtl/>
                <w:lang w:bidi="fa-IR"/>
              </w:rPr>
              <w:t>متواتر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609" w:history="1">
            <w:r w:rsidRPr="00A10B69">
              <w:rPr>
                <w:rStyle w:val="Hyperlink"/>
                <w:rFonts w:hint="eastAsia"/>
                <w:noProof/>
                <w:rtl/>
                <w:lang w:bidi="fa-IR"/>
              </w:rPr>
              <w:t>نصوص</w:t>
            </w:r>
            <w:r w:rsidRPr="00A10B69">
              <w:rPr>
                <w:rStyle w:val="Hyperlink"/>
                <w:noProof/>
                <w:rtl/>
                <w:lang w:bidi="fa-IR"/>
              </w:rPr>
              <w:t xml:space="preserve"> </w:t>
            </w:r>
            <w:r w:rsidRPr="00A10B69">
              <w:rPr>
                <w:rStyle w:val="Hyperlink"/>
                <w:rFonts w:hint="eastAsia"/>
                <w:noProof/>
                <w:rtl/>
                <w:lang w:bidi="fa-IR"/>
              </w:rPr>
              <w:t>روايات</w:t>
            </w:r>
            <w:r w:rsidRPr="00A10B69">
              <w:rPr>
                <w:rStyle w:val="Hyperlink"/>
                <w:noProof/>
                <w:rtl/>
                <w:lang w:bidi="fa-IR"/>
              </w:rPr>
              <w:t xml:space="preserve"> </w:t>
            </w:r>
            <w:r w:rsidRPr="00A10B69">
              <w:rPr>
                <w:rStyle w:val="Hyperlink"/>
                <w:rFonts w:hint="eastAsia"/>
                <w:noProof/>
                <w:rtl/>
                <w:lang w:bidi="fa-IR"/>
              </w:rPr>
              <w:t>الحفّاظ</w:t>
            </w:r>
            <w:r w:rsidRPr="00A10B69">
              <w:rPr>
                <w:rStyle w:val="Hyperlink"/>
                <w:noProof/>
                <w:rtl/>
                <w:lang w:bidi="fa-IR"/>
              </w:rPr>
              <w:t xml:space="preserve"> </w:t>
            </w:r>
            <w:r w:rsidRPr="00A10B69">
              <w:rPr>
                <w:rStyle w:val="Hyperlink"/>
                <w:rFonts w:hint="eastAsia"/>
                <w:noProof/>
                <w:rtl/>
                <w:lang w:bidi="fa-IR"/>
              </w:rPr>
              <w:t>والعلماء</w:t>
            </w:r>
          </w:hyperlink>
          <w:r>
            <w:rPr>
              <w:rStyle w:val="Hyperlink"/>
              <w:rFonts w:hint="cs"/>
              <w:noProof/>
              <w:rtl/>
            </w:rPr>
            <w:t xml:space="preserve"> </w:t>
          </w:r>
          <w:hyperlink w:anchor="_Toc94612610"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أحمد</w:t>
            </w:r>
            <w:r w:rsidRPr="00A10B69">
              <w:rPr>
                <w:rStyle w:val="Hyperlink"/>
                <w:noProof/>
                <w:rtl/>
                <w:lang w:bidi="fa-IR"/>
              </w:rPr>
              <w:t xml:space="preserve"> </w:t>
            </w:r>
            <w:r w:rsidRPr="00A10B69">
              <w:rPr>
                <w:rStyle w:val="Hyperlink"/>
                <w:rFonts w:hint="eastAsia"/>
                <w:noProof/>
                <w:rtl/>
                <w:lang w:bidi="fa-IR"/>
              </w:rPr>
              <w:t>بن</w:t>
            </w:r>
            <w:r w:rsidRPr="00A10B69">
              <w:rPr>
                <w:rStyle w:val="Hyperlink"/>
                <w:noProof/>
                <w:rtl/>
                <w:lang w:bidi="fa-IR"/>
              </w:rPr>
              <w:t xml:space="preserve"> </w:t>
            </w:r>
            <w:r w:rsidRPr="00A10B69">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611" w:history="1">
            <w:r w:rsidRPr="00A10B69">
              <w:rPr>
                <w:rStyle w:val="Hyperlink"/>
                <w:rFonts w:hint="eastAsia"/>
                <w:noProof/>
                <w:rtl/>
                <w:lang w:bidi="fa-IR"/>
              </w:rPr>
              <w:t>رجال</w:t>
            </w:r>
            <w:r w:rsidRPr="00A10B69">
              <w:rPr>
                <w:rStyle w:val="Hyperlink"/>
                <w:noProof/>
                <w:rtl/>
                <w:lang w:bidi="fa-IR"/>
              </w:rPr>
              <w:t xml:space="preserve"> </w:t>
            </w:r>
            <w:r w:rsidRPr="00A10B69">
              <w:rPr>
                <w:rStyle w:val="Hyperlink"/>
                <w:rFonts w:hint="eastAsia"/>
                <w:noProof/>
                <w:rtl/>
                <w:lang w:bidi="fa-IR"/>
              </w:rPr>
              <w:t>الحديث</w:t>
            </w:r>
          </w:hyperlink>
          <w:r>
            <w:rPr>
              <w:rStyle w:val="Hyperlink"/>
              <w:rFonts w:hint="cs"/>
              <w:noProof/>
              <w:rtl/>
            </w:rPr>
            <w:t xml:space="preserve"> </w:t>
          </w:r>
          <w:hyperlink w:anchor="_Toc94612612" w:history="1">
            <w:r w:rsidRPr="00A10B69">
              <w:rPr>
                <w:rStyle w:val="Hyperlink"/>
                <w:rFonts w:hint="eastAsia"/>
                <w:noProof/>
                <w:rtl/>
                <w:lang w:bidi="fa-IR"/>
              </w:rPr>
              <w:t>عبد</w:t>
            </w:r>
            <w:r w:rsidRPr="00A10B69">
              <w:rPr>
                <w:rStyle w:val="Hyperlink"/>
                <w:noProof/>
                <w:rtl/>
                <w:lang w:bidi="fa-IR"/>
              </w:rPr>
              <w:t xml:space="preserve"> </w:t>
            </w:r>
            <w:r w:rsidRPr="00A10B69">
              <w:rPr>
                <w:rStyle w:val="Hyperlink"/>
                <w:rFonts w:hint="eastAsia"/>
                <w:noProof/>
                <w:rtl/>
                <w:lang w:bidi="fa-IR"/>
              </w:rPr>
              <w:t>الرزاق</w:t>
            </w:r>
            <w:r w:rsidRPr="00A10B69">
              <w:rPr>
                <w:rStyle w:val="Hyperlink"/>
                <w:noProof/>
                <w:rtl/>
                <w:lang w:bidi="fa-IR"/>
              </w:rPr>
              <w:t xml:space="preserve"> </w:t>
            </w:r>
            <w:r w:rsidRPr="00A10B69">
              <w:rPr>
                <w:rStyle w:val="Hyperlink"/>
                <w:rFonts w:hint="eastAsia"/>
                <w:noProof/>
                <w:rtl/>
                <w:lang w:bidi="fa-IR"/>
              </w:rPr>
              <w:t>الصنعاني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613" w:history="1">
            <w:r w:rsidRPr="00A10B69">
              <w:rPr>
                <w:rStyle w:val="Hyperlink"/>
                <w:rFonts w:hint="eastAsia"/>
                <w:noProof/>
                <w:rtl/>
                <w:lang w:bidi="fa-IR"/>
              </w:rPr>
              <w:t>معمر</w:t>
            </w:r>
            <w:r w:rsidRPr="00A10B69">
              <w:rPr>
                <w:rStyle w:val="Hyperlink"/>
                <w:noProof/>
                <w:rtl/>
                <w:lang w:bidi="fa-IR"/>
              </w:rPr>
              <w:t xml:space="preserve"> </w:t>
            </w:r>
            <w:r w:rsidRPr="00A10B69">
              <w:rPr>
                <w:rStyle w:val="Hyperlink"/>
                <w:rFonts w:hint="eastAsia"/>
                <w:noProof/>
                <w:rtl/>
                <w:lang w:bidi="fa-IR"/>
              </w:rPr>
              <w:t>بن</w:t>
            </w:r>
            <w:r w:rsidRPr="00A10B69">
              <w:rPr>
                <w:rStyle w:val="Hyperlink"/>
                <w:noProof/>
                <w:rtl/>
                <w:lang w:bidi="fa-IR"/>
              </w:rPr>
              <w:t xml:space="preserve"> </w:t>
            </w:r>
            <w:r w:rsidRPr="00A10B69">
              <w:rPr>
                <w:rStyle w:val="Hyperlink"/>
                <w:rFonts w:hint="eastAsia"/>
                <w:noProof/>
                <w:rtl/>
                <w:lang w:bidi="fa-IR"/>
              </w:rPr>
              <w:t>راشد</w:t>
            </w:r>
          </w:hyperlink>
          <w:r>
            <w:rPr>
              <w:rStyle w:val="Hyperlink"/>
              <w:rFonts w:hint="cs"/>
              <w:noProof/>
              <w:rtl/>
            </w:rPr>
            <w:t xml:space="preserve"> </w:t>
          </w:r>
          <w:hyperlink w:anchor="_Toc94612614" w:history="1">
            <w:r w:rsidRPr="00A10B69">
              <w:rPr>
                <w:rStyle w:val="Hyperlink"/>
                <w:rFonts w:hint="eastAsia"/>
                <w:noProof/>
                <w:rtl/>
                <w:lang w:bidi="fa-IR"/>
              </w:rPr>
              <w:t>الزهري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615" w:history="1">
            <w:r w:rsidRPr="00A10B69">
              <w:rPr>
                <w:rStyle w:val="Hyperlink"/>
                <w:rFonts w:hint="eastAsia"/>
                <w:noProof/>
                <w:rtl/>
                <w:lang w:bidi="fa-IR"/>
              </w:rPr>
              <w:t>خالد</w:t>
            </w:r>
            <w:r w:rsidRPr="00A10B69">
              <w:rPr>
                <w:rStyle w:val="Hyperlink"/>
                <w:noProof/>
                <w:rtl/>
                <w:lang w:bidi="fa-IR"/>
              </w:rPr>
              <w:t xml:space="preserve"> </w:t>
            </w:r>
            <w:r w:rsidRPr="00A10B69">
              <w:rPr>
                <w:rStyle w:val="Hyperlink"/>
                <w:rFonts w:hint="eastAsia"/>
                <w:noProof/>
                <w:rtl/>
                <w:lang w:bidi="fa-IR"/>
              </w:rPr>
              <w:t>بن</w:t>
            </w:r>
            <w:r w:rsidRPr="00A10B69">
              <w:rPr>
                <w:rStyle w:val="Hyperlink"/>
                <w:noProof/>
                <w:rtl/>
                <w:lang w:bidi="fa-IR"/>
              </w:rPr>
              <w:t xml:space="preserve"> </w:t>
            </w:r>
            <w:r w:rsidRPr="00A10B69">
              <w:rPr>
                <w:rStyle w:val="Hyperlink"/>
                <w:rFonts w:hint="eastAsia"/>
                <w:noProof/>
                <w:rtl/>
                <w:lang w:bidi="fa-IR"/>
              </w:rPr>
              <w:t>معدان</w:t>
            </w:r>
          </w:hyperlink>
          <w:r>
            <w:rPr>
              <w:rStyle w:val="Hyperlink"/>
              <w:rFonts w:hint="cs"/>
              <w:noProof/>
              <w:rtl/>
            </w:rPr>
            <w:t xml:space="preserve"> </w:t>
          </w:r>
          <w:hyperlink w:anchor="_Toc94612616" w:history="1">
            <w:r w:rsidRPr="00A10B69">
              <w:rPr>
                <w:rStyle w:val="Hyperlink"/>
                <w:rFonts w:hint="eastAsia"/>
                <w:noProof/>
                <w:rtl/>
                <w:lang w:bidi="fa-IR"/>
              </w:rPr>
              <w:t>زاذان</w:t>
            </w:r>
            <w:r w:rsidRPr="00A10B69">
              <w:rPr>
                <w:rStyle w:val="Hyperlink"/>
                <w:noProof/>
                <w:rtl/>
                <w:lang w:bidi="fa-IR"/>
              </w:rPr>
              <w:t xml:space="preserve"> </w:t>
            </w:r>
            <w:r w:rsidRPr="00A10B69">
              <w:rPr>
                <w:rStyle w:val="Hyperlink"/>
                <w:rFonts w:hint="eastAsia"/>
                <w:noProof/>
                <w:rtl/>
                <w:lang w:bidi="fa-IR"/>
              </w:rPr>
              <w:t>الكندي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17" w:history="1">
            <w:r w:rsidRPr="00A10B69">
              <w:rPr>
                <w:rStyle w:val="Hyperlink"/>
                <w:rFonts w:hint="eastAsia"/>
                <w:noProof/>
                <w:rtl/>
                <w:lang w:bidi="fa-IR"/>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18" w:history="1">
            <w:r w:rsidRPr="00A10B69">
              <w:rPr>
                <w:rStyle w:val="Hyperlink"/>
                <w:rFonts w:hint="eastAsia"/>
                <w:noProof/>
                <w:rtl/>
                <w:lang w:bidi="fa-IR"/>
              </w:rPr>
              <w:t>ترجمة</w:t>
            </w:r>
            <w:r w:rsidRPr="00A10B69">
              <w:rPr>
                <w:rStyle w:val="Hyperlink"/>
                <w:noProof/>
                <w:rtl/>
                <w:lang w:bidi="fa-IR"/>
              </w:rPr>
              <w:t xml:space="preserve"> </w:t>
            </w:r>
            <w:r w:rsidRPr="00A10B69">
              <w:rPr>
                <w:rStyle w:val="Hyperlink"/>
                <w:rFonts w:hint="eastAsia"/>
                <w:noProof/>
                <w:rtl/>
                <w:lang w:bidi="fa-IR"/>
              </w:rPr>
              <w:t>أحمد</w:t>
            </w:r>
            <w:r w:rsidRPr="00A10B69">
              <w:rPr>
                <w:rStyle w:val="Hyperlink"/>
                <w:noProof/>
                <w:rtl/>
                <w:lang w:bidi="fa-IR"/>
              </w:rPr>
              <w:t xml:space="preserve"> </w:t>
            </w:r>
            <w:r w:rsidRPr="00A10B69">
              <w:rPr>
                <w:rStyle w:val="Hyperlink"/>
                <w:rFonts w:hint="eastAsia"/>
                <w:noProof/>
                <w:rtl/>
                <w:lang w:bidi="fa-IR"/>
              </w:rPr>
              <w:t>بن</w:t>
            </w:r>
            <w:r w:rsidRPr="00A10B69">
              <w:rPr>
                <w:rStyle w:val="Hyperlink"/>
                <w:noProof/>
                <w:rtl/>
                <w:lang w:bidi="fa-IR"/>
              </w:rPr>
              <w:t xml:space="preserve"> </w:t>
            </w:r>
            <w:r w:rsidRPr="00A10B69">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19"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أحمد</w:t>
            </w:r>
            <w:r w:rsidRPr="00A10B69">
              <w:rPr>
                <w:rStyle w:val="Hyperlink"/>
                <w:noProof/>
                <w:rtl/>
                <w:lang w:bidi="fa-IR"/>
              </w:rPr>
              <w:t xml:space="preserve"> </w:t>
            </w:r>
            <w:r w:rsidRPr="00A10B69">
              <w:rPr>
                <w:rStyle w:val="Hyperlink"/>
                <w:rFonts w:hint="eastAsia"/>
                <w:noProof/>
                <w:rtl/>
                <w:lang w:bidi="fa-IR"/>
              </w:rPr>
              <w:t>دليل</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صحة</w:t>
            </w:r>
            <w:r w:rsidRPr="00A10B69">
              <w:rPr>
                <w:rStyle w:val="Hyperlink"/>
                <w:noProof/>
                <w:rtl/>
                <w:lang w:bidi="fa-IR"/>
              </w:rPr>
              <w:t xml:space="preserve"> </w:t>
            </w:r>
            <w:r w:rsidRPr="00A10B69">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20" w:history="1">
            <w:r w:rsidRPr="00A10B69">
              <w:rPr>
                <w:rStyle w:val="Hyperlink"/>
                <w:rFonts w:hint="eastAsia"/>
                <w:noProof/>
                <w:rtl/>
                <w:lang w:bidi="fa-IR"/>
              </w:rPr>
              <w:t>جواب</w:t>
            </w:r>
            <w:r w:rsidRPr="00A10B69">
              <w:rPr>
                <w:rStyle w:val="Hyperlink"/>
                <w:noProof/>
                <w:rtl/>
                <w:lang w:bidi="fa-IR"/>
              </w:rPr>
              <w:t xml:space="preserve"> </w:t>
            </w:r>
            <w:r w:rsidRPr="00A10B69">
              <w:rPr>
                <w:rStyle w:val="Hyperlink"/>
                <w:rFonts w:hint="eastAsia"/>
                <w:noProof/>
                <w:rtl/>
                <w:lang w:bidi="fa-IR"/>
              </w:rPr>
              <w:t>سبط</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الجوزي</w:t>
            </w:r>
            <w:r w:rsidRPr="00A10B69">
              <w:rPr>
                <w:rStyle w:val="Hyperlink"/>
                <w:noProof/>
                <w:rtl/>
                <w:lang w:bidi="fa-IR"/>
              </w:rPr>
              <w:t xml:space="preserve"> </w:t>
            </w:r>
            <w:r w:rsidRPr="00A10B69">
              <w:rPr>
                <w:rStyle w:val="Hyperlink"/>
                <w:rFonts w:hint="eastAsia"/>
                <w:noProof/>
                <w:rtl/>
                <w:lang w:bidi="fa-IR"/>
              </w:rPr>
              <w:t>عن</w:t>
            </w:r>
            <w:r w:rsidRPr="00A10B69">
              <w:rPr>
                <w:rStyle w:val="Hyperlink"/>
                <w:noProof/>
                <w:rtl/>
                <w:lang w:bidi="fa-IR"/>
              </w:rPr>
              <w:t xml:space="preserve"> </w:t>
            </w:r>
            <w:r w:rsidRPr="00A10B69">
              <w:rPr>
                <w:rStyle w:val="Hyperlink"/>
                <w:rFonts w:hint="eastAsia"/>
                <w:noProof/>
                <w:rtl/>
                <w:lang w:bidi="fa-IR"/>
              </w:rPr>
              <w:t>تضعيف</w:t>
            </w:r>
            <w:r w:rsidRPr="00A10B69">
              <w:rPr>
                <w:rStyle w:val="Hyperlink"/>
                <w:noProof/>
                <w:rtl/>
                <w:lang w:bidi="fa-IR"/>
              </w:rPr>
              <w:t xml:space="preserve"> </w:t>
            </w:r>
            <w:r w:rsidRPr="00A10B69">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621" w:history="1">
            <w:r w:rsidRPr="00A10B69">
              <w:rPr>
                <w:rStyle w:val="Hyperlink"/>
                <w:rFonts w:hint="eastAsia"/>
                <w:noProof/>
                <w:rtl/>
                <w:lang w:bidi="fa-IR"/>
              </w:rPr>
              <w:t>ترجمة</w:t>
            </w:r>
            <w:r w:rsidRPr="00A10B69">
              <w:rPr>
                <w:rStyle w:val="Hyperlink"/>
                <w:noProof/>
                <w:rtl/>
                <w:lang w:bidi="fa-IR"/>
              </w:rPr>
              <w:t xml:space="preserve"> </w:t>
            </w:r>
            <w:r w:rsidRPr="00A10B69">
              <w:rPr>
                <w:rStyle w:val="Hyperlink"/>
                <w:rFonts w:hint="eastAsia"/>
                <w:noProof/>
                <w:rtl/>
                <w:lang w:bidi="fa-IR"/>
              </w:rPr>
              <w:t>سبط</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الجوزي</w:t>
            </w:r>
          </w:hyperlink>
          <w:r>
            <w:rPr>
              <w:rStyle w:val="Hyperlink"/>
              <w:rFonts w:hint="cs"/>
              <w:noProof/>
              <w:rtl/>
            </w:rPr>
            <w:t xml:space="preserve"> </w:t>
          </w:r>
          <w:hyperlink w:anchor="_Toc94612622" w:history="1">
            <w:r w:rsidRPr="00A10B69">
              <w:rPr>
                <w:rStyle w:val="Hyperlink"/>
                <w:rFonts w:hint="eastAsia"/>
                <w:noProof/>
                <w:rtl/>
                <w:lang w:bidi="fa-IR"/>
              </w:rPr>
              <w:t>ترجم</w:t>
            </w:r>
            <w:r w:rsidRPr="00A10B69">
              <w:rPr>
                <w:rStyle w:val="Hyperlink"/>
                <w:noProof/>
                <w:rtl/>
                <w:lang w:bidi="fa-IR"/>
              </w:rPr>
              <w:t xml:space="preserve"> </w:t>
            </w:r>
            <w:r w:rsidRPr="00A10B69">
              <w:rPr>
                <w:rStyle w:val="Hyperlink"/>
                <w:rFonts w:hint="eastAsia"/>
                <w:noProof/>
                <w:rtl/>
                <w:lang w:bidi="fa-IR"/>
              </w:rPr>
              <w:t>له</w:t>
            </w:r>
            <w:r w:rsidRPr="00A10B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23" w:history="1">
            <w:r w:rsidRPr="00A10B69">
              <w:rPr>
                <w:rStyle w:val="Hyperlink"/>
                <w:rFonts w:hint="eastAsia"/>
                <w:noProof/>
                <w:rtl/>
                <w:lang w:bidi="fa-IR"/>
              </w:rPr>
              <w:t>ترجمة</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خلكان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24" w:history="1">
            <w:r w:rsidRPr="00A10B69">
              <w:rPr>
                <w:rStyle w:val="Hyperlink"/>
                <w:rFonts w:hint="eastAsia"/>
                <w:noProof/>
                <w:rtl/>
                <w:lang w:bidi="fa-IR"/>
              </w:rPr>
              <w:t>ترجمة</w:t>
            </w:r>
            <w:r w:rsidRPr="00A10B69">
              <w:rPr>
                <w:rStyle w:val="Hyperlink"/>
                <w:noProof/>
                <w:rtl/>
                <w:lang w:bidi="fa-IR"/>
              </w:rPr>
              <w:t xml:space="preserve"> </w:t>
            </w:r>
            <w:r w:rsidRPr="00A10B69">
              <w:rPr>
                <w:rStyle w:val="Hyperlink"/>
                <w:rFonts w:hint="eastAsia"/>
                <w:noProof/>
                <w:rtl/>
                <w:lang w:bidi="fa-IR"/>
              </w:rPr>
              <w:t>اليونيني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25" w:history="1">
            <w:r w:rsidRPr="00A10B69">
              <w:rPr>
                <w:rStyle w:val="Hyperlink"/>
                <w:rFonts w:hint="eastAsia"/>
                <w:noProof/>
                <w:rtl/>
                <w:lang w:bidi="fa-IR"/>
              </w:rPr>
              <w:t>ترجمة</w:t>
            </w:r>
            <w:r w:rsidRPr="00A10B69">
              <w:rPr>
                <w:rStyle w:val="Hyperlink"/>
                <w:noProof/>
                <w:rtl/>
                <w:lang w:bidi="fa-IR"/>
              </w:rPr>
              <w:t xml:space="preserve"> </w:t>
            </w:r>
            <w:r w:rsidRPr="00A10B69">
              <w:rPr>
                <w:rStyle w:val="Hyperlink"/>
                <w:rFonts w:hint="eastAsia"/>
                <w:noProof/>
                <w:rtl/>
                <w:lang w:bidi="fa-IR"/>
              </w:rPr>
              <w:t>أبي</w:t>
            </w:r>
            <w:r w:rsidRPr="00A10B69">
              <w:rPr>
                <w:rStyle w:val="Hyperlink"/>
                <w:noProof/>
                <w:rtl/>
                <w:lang w:bidi="fa-IR"/>
              </w:rPr>
              <w:t xml:space="preserve"> </w:t>
            </w:r>
            <w:r w:rsidRPr="00A10B69">
              <w:rPr>
                <w:rStyle w:val="Hyperlink"/>
                <w:rFonts w:hint="eastAsia"/>
                <w:noProof/>
                <w:rtl/>
                <w:lang w:bidi="fa-IR"/>
              </w:rPr>
              <w:t>الفداء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461F2B" w:rsidRDefault="00461F2B" w:rsidP="00186B94">
          <w:pPr>
            <w:pStyle w:val="libNormal"/>
            <w:rPr>
              <w:rStyle w:val="Hyperlink"/>
              <w:noProof/>
            </w:rPr>
          </w:pPr>
          <w:r>
            <w:rPr>
              <w:rStyle w:val="Hyperlink"/>
              <w:noProof/>
            </w:rPr>
            <w:br w:type="page"/>
          </w:r>
        </w:p>
        <w:p w:rsidR="005F1C1C" w:rsidRDefault="005F1C1C">
          <w:pPr>
            <w:pStyle w:val="TOC3"/>
            <w:rPr>
              <w:rFonts w:asciiTheme="minorHAnsi" w:eastAsiaTheme="minorEastAsia" w:hAnsiTheme="minorHAnsi" w:cstheme="minorBidi"/>
              <w:noProof/>
              <w:color w:val="auto"/>
              <w:sz w:val="22"/>
              <w:szCs w:val="22"/>
              <w:rtl/>
            </w:rPr>
          </w:pPr>
          <w:hyperlink w:anchor="_Toc94612626" w:history="1">
            <w:r w:rsidRPr="00A10B69">
              <w:rPr>
                <w:rStyle w:val="Hyperlink"/>
                <w:rFonts w:hint="eastAsia"/>
                <w:noProof/>
                <w:rtl/>
                <w:lang w:bidi="fa-IR"/>
              </w:rPr>
              <w:t>ترجمة</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الوردي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627" w:history="1">
            <w:r w:rsidRPr="00A10B69">
              <w:rPr>
                <w:rStyle w:val="Hyperlink"/>
                <w:rFonts w:hint="eastAsia"/>
                <w:noProof/>
                <w:rtl/>
                <w:lang w:bidi="fa-IR"/>
              </w:rPr>
              <w:t>طعن</w:t>
            </w:r>
            <w:r w:rsidRPr="00A10B69">
              <w:rPr>
                <w:rStyle w:val="Hyperlink"/>
                <w:noProof/>
                <w:rtl/>
                <w:lang w:bidi="fa-IR"/>
              </w:rPr>
              <w:t xml:space="preserve"> </w:t>
            </w:r>
            <w:r w:rsidRPr="00A10B69">
              <w:rPr>
                <w:rStyle w:val="Hyperlink"/>
                <w:rFonts w:hint="eastAsia"/>
                <w:noProof/>
                <w:rtl/>
                <w:lang w:bidi="fa-IR"/>
              </w:rPr>
              <w:t>الذهبي</w:t>
            </w:r>
            <w:r w:rsidRPr="00A10B69">
              <w:rPr>
                <w:rStyle w:val="Hyperlink"/>
                <w:noProof/>
                <w:rtl/>
                <w:lang w:bidi="fa-IR"/>
              </w:rPr>
              <w:t xml:space="preserve"> </w:t>
            </w:r>
            <w:r w:rsidRPr="00A10B69">
              <w:rPr>
                <w:rStyle w:val="Hyperlink"/>
                <w:rFonts w:hint="eastAsia"/>
                <w:noProof/>
                <w:rtl/>
                <w:lang w:bidi="fa-IR"/>
              </w:rPr>
              <w:t>والصفدي</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السّبط</w:t>
            </w:r>
          </w:hyperlink>
          <w:r>
            <w:rPr>
              <w:rStyle w:val="Hyperlink"/>
              <w:rFonts w:hint="cs"/>
              <w:noProof/>
              <w:rtl/>
            </w:rPr>
            <w:t xml:space="preserve"> </w:t>
          </w:r>
          <w:hyperlink w:anchor="_Toc94612628" w:history="1">
            <w:r w:rsidRPr="00A10B69">
              <w:rPr>
                <w:rStyle w:val="Hyperlink"/>
                <w:rFonts w:hint="eastAsia"/>
                <w:noProof/>
                <w:rtl/>
                <w:lang w:bidi="fa-IR"/>
              </w:rPr>
              <w:t>الدفاع</w:t>
            </w:r>
            <w:r w:rsidRPr="00A10B69">
              <w:rPr>
                <w:rStyle w:val="Hyperlink"/>
                <w:noProof/>
                <w:rtl/>
                <w:lang w:bidi="fa-IR"/>
              </w:rPr>
              <w:t xml:space="preserve"> </w:t>
            </w:r>
            <w:r w:rsidRPr="00A10B69">
              <w:rPr>
                <w:rStyle w:val="Hyperlink"/>
                <w:rFonts w:hint="eastAsia"/>
                <w:noProof/>
                <w:rtl/>
                <w:lang w:bidi="fa-IR"/>
              </w:rPr>
              <w:t>عن</w:t>
            </w:r>
            <w:r w:rsidRPr="00A10B69">
              <w:rPr>
                <w:rStyle w:val="Hyperlink"/>
                <w:noProof/>
                <w:rtl/>
                <w:lang w:bidi="fa-IR"/>
              </w:rPr>
              <w:t xml:space="preserve"> </w:t>
            </w:r>
            <w:r w:rsidRPr="00A10B69">
              <w:rPr>
                <w:rStyle w:val="Hyperlink"/>
                <w:rFonts w:hint="eastAsia"/>
                <w:noProof/>
                <w:rtl/>
                <w:lang w:bidi="fa-IR"/>
              </w:rPr>
              <w:t>السبط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29" w:history="1">
            <w:r w:rsidRPr="00A10B69">
              <w:rPr>
                <w:rStyle w:val="Hyperlink"/>
                <w:rFonts w:hint="eastAsia"/>
                <w:noProof/>
                <w:rtl/>
                <w:lang w:bidi="fa-IR"/>
              </w:rPr>
              <w:t>استناد</w:t>
            </w:r>
            <w:r w:rsidRPr="00A10B69">
              <w:rPr>
                <w:rStyle w:val="Hyperlink"/>
                <w:noProof/>
                <w:rtl/>
                <w:lang w:bidi="fa-IR"/>
              </w:rPr>
              <w:t xml:space="preserve"> </w:t>
            </w:r>
            <w:r w:rsidRPr="00A10B69">
              <w:rPr>
                <w:rStyle w:val="Hyperlink"/>
                <w:rFonts w:hint="eastAsia"/>
                <w:noProof/>
                <w:rtl/>
                <w:lang w:bidi="fa-IR"/>
              </w:rPr>
              <w:t>القوم</w:t>
            </w:r>
            <w:r w:rsidRPr="00A10B69">
              <w:rPr>
                <w:rStyle w:val="Hyperlink"/>
                <w:noProof/>
                <w:rtl/>
                <w:lang w:bidi="fa-IR"/>
              </w:rPr>
              <w:t xml:space="preserve"> </w:t>
            </w:r>
            <w:r w:rsidRPr="00A10B69">
              <w:rPr>
                <w:rStyle w:val="Hyperlink"/>
                <w:rFonts w:hint="eastAsia"/>
                <w:noProof/>
                <w:rtl/>
                <w:lang w:bidi="fa-IR"/>
              </w:rPr>
              <w:t>إلى</w:t>
            </w:r>
            <w:r w:rsidRPr="00A10B69">
              <w:rPr>
                <w:rStyle w:val="Hyperlink"/>
                <w:noProof/>
                <w:rtl/>
                <w:lang w:bidi="fa-IR"/>
              </w:rPr>
              <w:t xml:space="preserve"> </w:t>
            </w:r>
            <w:r w:rsidRPr="00A10B69">
              <w:rPr>
                <w:rStyle w:val="Hyperlink"/>
                <w:rFonts w:hint="eastAsia"/>
                <w:noProof/>
                <w:rtl/>
                <w:lang w:bidi="fa-IR"/>
              </w:rPr>
              <w:t>أقواله</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القضايا</w:t>
            </w:r>
            <w:r w:rsidRPr="00A10B69">
              <w:rPr>
                <w:rStyle w:val="Hyperlink"/>
                <w:noProof/>
                <w:rtl/>
                <w:lang w:bidi="fa-IR"/>
              </w:rPr>
              <w:t xml:space="preserve"> </w:t>
            </w:r>
            <w:r w:rsidRPr="00A10B69">
              <w:rPr>
                <w:rStyle w:val="Hyperlink"/>
                <w:rFonts w:hint="eastAsia"/>
                <w:noProof/>
                <w:rtl/>
                <w:lang w:bidi="fa-IR"/>
              </w:rPr>
              <w:t>الخلافية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30" w:history="1">
            <w:r w:rsidRPr="00A10B69">
              <w:rPr>
                <w:rStyle w:val="Hyperlink"/>
                <w:rFonts w:hint="eastAsia"/>
                <w:noProof/>
                <w:rtl/>
                <w:lang w:bidi="fa-IR"/>
              </w:rPr>
              <w:t>مؤلفات</w:t>
            </w:r>
            <w:r w:rsidRPr="00A10B69">
              <w:rPr>
                <w:rStyle w:val="Hyperlink"/>
                <w:noProof/>
                <w:rtl/>
                <w:lang w:bidi="fa-IR"/>
              </w:rPr>
              <w:t xml:space="preserve"> </w:t>
            </w:r>
            <w:r w:rsidRPr="00A10B69">
              <w:rPr>
                <w:rStyle w:val="Hyperlink"/>
                <w:rFonts w:hint="eastAsia"/>
                <w:noProof/>
                <w:rtl/>
                <w:lang w:bidi="fa-IR"/>
              </w:rPr>
              <w:t>السبط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31"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أبي</w:t>
            </w:r>
            <w:r w:rsidRPr="00A10B69">
              <w:rPr>
                <w:rStyle w:val="Hyperlink"/>
                <w:noProof/>
                <w:rtl/>
                <w:lang w:bidi="fa-IR"/>
              </w:rPr>
              <w:t xml:space="preserve"> </w:t>
            </w:r>
            <w:r w:rsidRPr="00A10B69">
              <w:rPr>
                <w:rStyle w:val="Hyperlink"/>
                <w:rFonts w:hint="eastAsia"/>
                <w:noProof/>
                <w:rtl/>
                <w:lang w:bidi="fa-IR"/>
              </w:rPr>
              <w:t>حاتم</w:t>
            </w:r>
            <w:r w:rsidRPr="00A10B69">
              <w:rPr>
                <w:rStyle w:val="Hyperlink"/>
                <w:noProof/>
                <w:rtl/>
                <w:lang w:bidi="fa-IR"/>
              </w:rPr>
              <w:t xml:space="preserve"> </w:t>
            </w:r>
            <w:r w:rsidRPr="00A10B69">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32" w:history="1">
            <w:r w:rsidRPr="00A10B69">
              <w:rPr>
                <w:rStyle w:val="Hyperlink"/>
                <w:rFonts w:hint="eastAsia"/>
                <w:noProof/>
                <w:rtl/>
                <w:lang w:bidi="fa-IR"/>
              </w:rPr>
              <w:t>ترجمته</w:t>
            </w:r>
            <w:r w:rsidRPr="00A10B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33"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عبد</w:t>
            </w:r>
            <w:r w:rsidRPr="00A10B69">
              <w:rPr>
                <w:rStyle w:val="Hyperlink"/>
                <w:noProof/>
                <w:rtl/>
                <w:lang w:bidi="fa-IR"/>
              </w:rPr>
              <w:t xml:space="preserve"> </w:t>
            </w:r>
            <w:r w:rsidRPr="00A10B69">
              <w:rPr>
                <w:rStyle w:val="Hyperlink"/>
                <w:rFonts w:hint="eastAsia"/>
                <w:noProof/>
                <w:rtl/>
                <w:lang w:bidi="fa-IR"/>
              </w:rPr>
              <w:t>الله</w:t>
            </w:r>
            <w:r w:rsidRPr="00A10B69">
              <w:rPr>
                <w:rStyle w:val="Hyperlink"/>
                <w:noProof/>
                <w:rtl/>
                <w:lang w:bidi="fa-IR"/>
              </w:rPr>
              <w:t xml:space="preserve"> </w:t>
            </w:r>
            <w:r w:rsidRPr="00A10B69">
              <w:rPr>
                <w:rStyle w:val="Hyperlink"/>
                <w:rFonts w:hint="eastAsia"/>
                <w:noProof/>
                <w:rtl/>
                <w:lang w:bidi="fa-IR"/>
              </w:rPr>
              <w:t>بن</w:t>
            </w:r>
            <w:r w:rsidRPr="00A10B69">
              <w:rPr>
                <w:rStyle w:val="Hyperlink"/>
                <w:noProof/>
                <w:rtl/>
                <w:lang w:bidi="fa-IR"/>
              </w:rPr>
              <w:t xml:space="preserve"> </w:t>
            </w:r>
            <w:r w:rsidRPr="00A10B69">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34"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مردويه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35"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عبد</w:t>
            </w:r>
            <w:r w:rsidRPr="00A10B69">
              <w:rPr>
                <w:rStyle w:val="Hyperlink"/>
                <w:noProof/>
                <w:rtl/>
                <w:lang w:bidi="fa-IR"/>
              </w:rPr>
              <w:t xml:space="preserve"> </w:t>
            </w:r>
            <w:r w:rsidRPr="00A10B69">
              <w:rPr>
                <w:rStyle w:val="Hyperlink"/>
                <w:rFonts w:hint="eastAsia"/>
                <w:noProof/>
                <w:rtl/>
                <w:lang w:bidi="fa-IR"/>
              </w:rPr>
              <w:t>البر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36"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الخطيب</w:t>
            </w:r>
            <w:r w:rsidRPr="00A10B69">
              <w:rPr>
                <w:rStyle w:val="Hyperlink"/>
                <w:noProof/>
                <w:rtl/>
                <w:lang w:bidi="fa-IR"/>
              </w:rPr>
              <w:t xml:space="preserve"> </w:t>
            </w:r>
            <w:r w:rsidRPr="00A10B69">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637" w:history="1">
            <w:r w:rsidRPr="00A10B69">
              <w:rPr>
                <w:rStyle w:val="Hyperlink"/>
                <w:rFonts w:hint="eastAsia"/>
                <w:noProof/>
                <w:rtl/>
                <w:lang w:bidi="fa-IR"/>
              </w:rPr>
              <w:t>كلمة</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تاريخ</w:t>
            </w:r>
            <w:r w:rsidRPr="00A10B69">
              <w:rPr>
                <w:rStyle w:val="Hyperlink"/>
                <w:noProof/>
                <w:rtl/>
                <w:lang w:bidi="fa-IR"/>
              </w:rPr>
              <w:t xml:space="preserve"> </w:t>
            </w:r>
            <w:r w:rsidRPr="00A10B69">
              <w:rPr>
                <w:rStyle w:val="Hyperlink"/>
                <w:rFonts w:hint="eastAsia"/>
                <w:noProof/>
                <w:rtl/>
                <w:lang w:bidi="fa-IR"/>
              </w:rPr>
              <w:t>بغداد</w:t>
            </w:r>
          </w:hyperlink>
          <w:r>
            <w:rPr>
              <w:rStyle w:val="Hyperlink"/>
              <w:rFonts w:hint="cs"/>
              <w:noProof/>
              <w:rtl/>
            </w:rPr>
            <w:t xml:space="preserve"> </w:t>
          </w:r>
          <w:hyperlink w:anchor="_Toc94612638" w:history="1">
            <w:r w:rsidRPr="00A10B69">
              <w:rPr>
                <w:rStyle w:val="Hyperlink"/>
                <w:rFonts w:hint="eastAsia"/>
                <w:noProof/>
                <w:rtl/>
                <w:lang w:bidi="fa-IR"/>
              </w:rPr>
              <w:t>ترجمته</w:t>
            </w:r>
            <w:r w:rsidRPr="00A10B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39"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40" w:history="1">
            <w:r w:rsidRPr="00A10B69">
              <w:rPr>
                <w:rStyle w:val="Hyperlink"/>
                <w:rFonts w:hint="eastAsia"/>
                <w:noProof/>
                <w:rtl/>
                <w:lang w:bidi="fa-IR"/>
              </w:rPr>
              <w:t>فائدة</w:t>
            </w:r>
            <w:r w:rsidRPr="00A10B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641" w:history="1">
            <w:r w:rsidRPr="00A10B69">
              <w:rPr>
                <w:rStyle w:val="Hyperlink"/>
                <w:rFonts w:hint="eastAsia"/>
                <w:noProof/>
                <w:rtl/>
                <w:lang w:bidi="fa-IR"/>
              </w:rPr>
              <w:t>ترجمته</w:t>
            </w:r>
            <w:r w:rsidRPr="00A10B69">
              <w:rPr>
                <w:rStyle w:val="Hyperlink"/>
                <w:noProof/>
                <w:rtl/>
                <w:lang w:bidi="fa-IR"/>
              </w:rPr>
              <w:t>:</w:t>
            </w:r>
            <w:r>
              <w:rPr>
                <w:noProof/>
                <w:webHidden/>
                <w:rtl/>
              </w:rPr>
              <w:t xml:space="preserve"> </w:t>
            </w:r>
          </w:hyperlink>
          <w:r>
            <w:rPr>
              <w:rStyle w:val="Hyperlink"/>
              <w:rFonts w:hint="cs"/>
              <w:noProof/>
              <w:rtl/>
            </w:rPr>
            <w:t xml:space="preserve"> </w:t>
          </w:r>
          <w:hyperlink w:anchor="_Toc94612642"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شيرويه</w:t>
            </w:r>
            <w:r w:rsidRPr="00A10B69">
              <w:rPr>
                <w:rStyle w:val="Hyperlink"/>
                <w:noProof/>
                <w:rtl/>
                <w:lang w:bidi="fa-IR"/>
              </w:rPr>
              <w:t xml:space="preserve"> </w:t>
            </w:r>
            <w:r w:rsidRPr="00A10B69">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43"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العاصمي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44"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أبي</w:t>
            </w:r>
            <w:r w:rsidRPr="00A10B69">
              <w:rPr>
                <w:rStyle w:val="Hyperlink"/>
                <w:noProof/>
                <w:rtl/>
                <w:lang w:bidi="fa-IR"/>
              </w:rPr>
              <w:t xml:space="preserve"> </w:t>
            </w:r>
            <w:r w:rsidRPr="00A10B69">
              <w:rPr>
                <w:rStyle w:val="Hyperlink"/>
                <w:rFonts w:hint="eastAsia"/>
                <w:noProof/>
                <w:rtl/>
                <w:lang w:bidi="fa-IR"/>
              </w:rPr>
              <w:t>الفتح</w:t>
            </w:r>
            <w:r w:rsidRPr="00A10B69">
              <w:rPr>
                <w:rStyle w:val="Hyperlink"/>
                <w:noProof/>
                <w:rtl/>
                <w:lang w:bidi="fa-IR"/>
              </w:rPr>
              <w:t xml:space="preserve"> </w:t>
            </w:r>
            <w:r w:rsidRPr="00A10B69">
              <w:rPr>
                <w:rStyle w:val="Hyperlink"/>
                <w:rFonts w:hint="eastAsia"/>
                <w:noProof/>
                <w:rtl/>
                <w:lang w:bidi="fa-IR"/>
              </w:rPr>
              <w:t>النطنزي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45"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شهردار</w:t>
            </w:r>
            <w:r w:rsidRPr="00A10B69">
              <w:rPr>
                <w:rStyle w:val="Hyperlink"/>
                <w:noProof/>
                <w:rtl/>
                <w:lang w:bidi="fa-IR"/>
              </w:rPr>
              <w:t xml:space="preserve"> </w:t>
            </w:r>
            <w:r w:rsidRPr="00A10B69">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46"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47"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48"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النور</w:t>
            </w:r>
            <w:r w:rsidRPr="00A10B69">
              <w:rPr>
                <w:rStyle w:val="Hyperlink"/>
                <w:noProof/>
                <w:rtl/>
                <w:lang w:bidi="fa-IR"/>
              </w:rPr>
              <w:t xml:space="preserve"> </w:t>
            </w:r>
            <w:r w:rsidRPr="00A10B69">
              <w:rPr>
                <w:rStyle w:val="Hyperlink"/>
                <w:rFonts w:hint="eastAsia"/>
                <w:noProof/>
                <w:rtl/>
                <w:lang w:bidi="fa-IR"/>
              </w:rPr>
              <w:t>الصالحاني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49"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أبي</w:t>
            </w:r>
            <w:r w:rsidRPr="00A10B69">
              <w:rPr>
                <w:rStyle w:val="Hyperlink"/>
                <w:noProof/>
                <w:rtl/>
                <w:lang w:bidi="fa-IR"/>
              </w:rPr>
              <w:t xml:space="preserve"> </w:t>
            </w:r>
            <w:r w:rsidRPr="00A10B69">
              <w:rPr>
                <w:rStyle w:val="Hyperlink"/>
                <w:rFonts w:hint="eastAsia"/>
                <w:noProof/>
                <w:rtl/>
                <w:lang w:bidi="fa-IR"/>
              </w:rPr>
              <w:t>الفتح</w:t>
            </w:r>
            <w:r w:rsidRPr="00A10B69">
              <w:rPr>
                <w:rStyle w:val="Hyperlink"/>
                <w:noProof/>
                <w:rtl/>
                <w:lang w:bidi="fa-IR"/>
              </w:rPr>
              <w:t xml:space="preserve"> </w:t>
            </w:r>
            <w:r w:rsidRPr="00A10B69">
              <w:rPr>
                <w:rStyle w:val="Hyperlink"/>
                <w:rFonts w:hint="eastAsia"/>
                <w:noProof/>
                <w:rtl/>
                <w:lang w:bidi="fa-IR"/>
              </w:rPr>
              <w:t>ناصر</w:t>
            </w:r>
            <w:r w:rsidRPr="00A10B69">
              <w:rPr>
                <w:rStyle w:val="Hyperlink"/>
                <w:noProof/>
                <w:rtl/>
                <w:lang w:bidi="fa-IR"/>
              </w:rPr>
              <w:t xml:space="preserve"> </w:t>
            </w:r>
            <w:r w:rsidRPr="00A10B69">
              <w:rPr>
                <w:rStyle w:val="Hyperlink"/>
                <w:rFonts w:hint="eastAsia"/>
                <w:noProof/>
                <w:rtl/>
                <w:lang w:bidi="fa-IR"/>
              </w:rPr>
              <w:t>المطرزي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50"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صدر</w:t>
            </w:r>
            <w:r w:rsidRPr="00A10B69">
              <w:rPr>
                <w:rStyle w:val="Hyperlink"/>
                <w:noProof/>
                <w:rtl/>
                <w:lang w:bidi="fa-IR"/>
              </w:rPr>
              <w:t xml:space="preserve"> </w:t>
            </w:r>
            <w:r w:rsidRPr="00A10B69">
              <w:rPr>
                <w:rStyle w:val="Hyperlink"/>
                <w:rFonts w:hint="eastAsia"/>
                <w:noProof/>
                <w:rtl/>
                <w:lang w:bidi="fa-IR"/>
              </w:rPr>
              <w:t>الأفاضل</w:t>
            </w:r>
            <w:r w:rsidRPr="00A10B69">
              <w:rPr>
                <w:rStyle w:val="Hyperlink"/>
                <w:noProof/>
                <w:rtl/>
                <w:lang w:bidi="fa-IR"/>
              </w:rPr>
              <w:t xml:space="preserve"> </w:t>
            </w:r>
            <w:r w:rsidRPr="00A10B69">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51"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أبي</w:t>
            </w:r>
            <w:r w:rsidRPr="00A10B69">
              <w:rPr>
                <w:rStyle w:val="Hyperlink"/>
                <w:noProof/>
                <w:rtl/>
                <w:lang w:bidi="fa-IR"/>
              </w:rPr>
              <w:t xml:space="preserve"> </w:t>
            </w:r>
            <w:r w:rsidRPr="00A10B69">
              <w:rPr>
                <w:rStyle w:val="Hyperlink"/>
                <w:rFonts w:hint="eastAsia"/>
                <w:noProof/>
                <w:rtl/>
                <w:lang w:bidi="fa-IR"/>
              </w:rPr>
              <w:t>القاسم</w:t>
            </w:r>
            <w:r w:rsidRPr="00A10B69">
              <w:rPr>
                <w:rStyle w:val="Hyperlink"/>
                <w:noProof/>
                <w:rtl/>
                <w:lang w:bidi="fa-IR"/>
              </w:rPr>
              <w:t xml:space="preserve"> </w:t>
            </w:r>
            <w:r w:rsidRPr="00A10B69">
              <w:rPr>
                <w:rStyle w:val="Hyperlink"/>
                <w:rFonts w:hint="eastAsia"/>
                <w:noProof/>
                <w:rtl/>
                <w:lang w:bidi="fa-IR"/>
              </w:rPr>
              <w:t>عبد</w:t>
            </w:r>
            <w:r w:rsidRPr="00A10B69">
              <w:rPr>
                <w:rStyle w:val="Hyperlink"/>
                <w:noProof/>
                <w:rtl/>
                <w:lang w:bidi="fa-IR"/>
              </w:rPr>
              <w:t xml:space="preserve"> </w:t>
            </w:r>
            <w:r w:rsidRPr="00A10B69">
              <w:rPr>
                <w:rStyle w:val="Hyperlink"/>
                <w:rFonts w:hint="eastAsia"/>
                <w:noProof/>
                <w:rtl/>
                <w:lang w:bidi="fa-IR"/>
              </w:rPr>
              <w:t>الكريم</w:t>
            </w:r>
            <w:r w:rsidRPr="00A10B69">
              <w:rPr>
                <w:rStyle w:val="Hyperlink"/>
                <w:noProof/>
                <w:rtl/>
                <w:lang w:bidi="fa-IR"/>
              </w:rPr>
              <w:t xml:space="preserve"> </w:t>
            </w:r>
            <w:r w:rsidRPr="00A10B69">
              <w:rPr>
                <w:rStyle w:val="Hyperlink"/>
                <w:rFonts w:hint="eastAsia"/>
                <w:noProof/>
                <w:rtl/>
                <w:lang w:bidi="fa-IR"/>
              </w:rPr>
              <w:t>الرافعي</w:t>
            </w:r>
            <w:r w:rsidRPr="00A10B69">
              <w:rPr>
                <w:rStyle w:val="Hyperlink"/>
                <w:noProof/>
                <w:rtl/>
                <w:lang w:bidi="fa-IR"/>
              </w:rPr>
              <w:t xml:space="preserve"> </w:t>
            </w:r>
            <w:r w:rsidRPr="00A10B69">
              <w:rPr>
                <w:rStyle w:val="Hyperlink"/>
                <w:rFonts w:hint="eastAsia"/>
                <w:noProof/>
                <w:rtl/>
                <w:lang w:bidi="fa-IR"/>
              </w:rPr>
              <w:t>القزويني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652" w:history="1">
            <w:r w:rsidRPr="00A10B69">
              <w:rPr>
                <w:rStyle w:val="Hyperlink"/>
                <w:rFonts w:hint="eastAsia"/>
                <w:noProof/>
                <w:rtl/>
                <w:lang w:bidi="fa-IR"/>
              </w:rPr>
              <w:t>إثبات</w:t>
            </w:r>
            <w:r w:rsidRPr="00A10B69">
              <w:rPr>
                <w:rStyle w:val="Hyperlink"/>
                <w:noProof/>
                <w:rtl/>
                <w:lang w:bidi="fa-IR"/>
              </w:rPr>
              <w:t xml:space="preserve"> </w:t>
            </w:r>
            <w:r w:rsidRPr="00A10B69">
              <w:rPr>
                <w:rStyle w:val="Hyperlink"/>
                <w:rFonts w:hint="eastAsia"/>
                <w:noProof/>
                <w:rtl/>
                <w:lang w:bidi="fa-IR"/>
              </w:rPr>
              <w:t>الشيخ</w:t>
            </w:r>
            <w:r w:rsidRPr="00A10B69">
              <w:rPr>
                <w:rStyle w:val="Hyperlink"/>
                <w:noProof/>
                <w:rtl/>
                <w:lang w:bidi="fa-IR"/>
              </w:rPr>
              <w:t xml:space="preserve"> </w:t>
            </w:r>
            <w:r w:rsidRPr="00A10B69">
              <w:rPr>
                <w:rStyle w:val="Hyperlink"/>
                <w:rFonts w:hint="eastAsia"/>
                <w:noProof/>
                <w:rtl/>
                <w:lang w:bidi="fa-IR"/>
              </w:rPr>
              <w:t>فريد</w:t>
            </w:r>
            <w:r w:rsidRPr="00A10B69">
              <w:rPr>
                <w:rStyle w:val="Hyperlink"/>
                <w:noProof/>
                <w:rtl/>
                <w:lang w:bidi="fa-IR"/>
              </w:rPr>
              <w:t xml:space="preserve"> </w:t>
            </w:r>
            <w:r w:rsidRPr="00A10B69">
              <w:rPr>
                <w:rStyle w:val="Hyperlink"/>
                <w:rFonts w:hint="eastAsia"/>
                <w:noProof/>
                <w:rtl/>
                <w:lang w:bidi="fa-IR"/>
              </w:rPr>
              <w:t>الدين</w:t>
            </w:r>
            <w:r w:rsidRPr="00A10B69">
              <w:rPr>
                <w:rStyle w:val="Hyperlink"/>
                <w:noProof/>
                <w:rtl/>
                <w:lang w:bidi="fa-IR"/>
              </w:rPr>
              <w:t xml:space="preserve"> </w:t>
            </w:r>
            <w:r w:rsidRPr="00A10B69">
              <w:rPr>
                <w:rStyle w:val="Hyperlink"/>
                <w:rFonts w:hint="eastAsia"/>
                <w:noProof/>
                <w:rtl/>
                <w:lang w:bidi="fa-IR"/>
              </w:rPr>
              <w:t>العطّار</w:t>
            </w:r>
          </w:hyperlink>
          <w:r>
            <w:rPr>
              <w:rStyle w:val="Hyperlink"/>
              <w:rFonts w:hint="cs"/>
              <w:noProof/>
              <w:rtl/>
            </w:rPr>
            <w:t xml:space="preserve"> </w:t>
          </w:r>
          <w:hyperlink w:anchor="_Toc94612653"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أبي</w:t>
            </w:r>
            <w:r w:rsidRPr="00A10B69">
              <w:rPr>
                <w:rStyle w:val="Hyperlink"/>
                <w:noProof/>
                <w:rtl/>
                <w:lang w:bidi="fa-IR"/>
              </w:rPr>
              <w:t xml:space="preserve"> </w:t>
            </w:r>
            <w:r w:rsidRPr="00A10B69">
              <w:rPr>
                <w:rStyle w:val="Hyperlink"/>
                <w:rFonts w:hint="eastAsia"/>
                <w:noProof/>
                <w:rtl/>
                <w:lang w:bidi="fa-IR"/>
              </w:rPr>
              <w:t>الربيع</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سبع</w:t>
            </w:r>
            <w:r w:rsidRPr="00A10B69">
              <w:rPr>
                <w:rStyle w:val="Hyperlink"/>
                <w:noProof/>
                <w:rtl/>
                <w:lang w:bidi="fa-IR"/>
              </w:rPr>
              <w:t xml:space="preserve"> </w:t>
            </w:r>
            <w:r w:rsidRPr="00A10B69">
              <w:rPr>
                <w:rStyle w:val="Hyperlink"/>
                <w:rFonts w:hint="eastAsia"/>
                <w:noProof/>
                <w:rtl/>
                <w:lang w:bidi="fa-IR"/>
              </w:rPr>
              <w:t>الكلاعي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54"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الكنجي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461F2B" w:rsidRDefault="00461F2B" w:rsidP="00186B94">
          <w:pPr>
            <w:pStyle w:val="libNormal"/>
            <w:rPr>
              <w:rStyle w:val="Hyperlink"/>
              <w:noProof/>
            </w:rPr>
          </w:pPr>
          <w:r>
            <w:rPr>
              <w:rStyle w:val="Hyperlink"/>
              <w:noProof/>
            </w:rPr>
            <w:br w:type="page"/>
          </w:r>
        </w:p>
        <w:p w:rsidR="005F1C1C" w:rsidRDefault="005F1C1C">
          <w:pPr>
            <w:pStyle w:val="TOC3"/>
            <w:rPr>
              <w:rFonts w:asciiTheme="minorHAnsi" w:eastAsiaTheme="minorEastAsia" w:hAnsiTheme="minorHAnsi" w:cstheme="minorBidi"/>
              <w:noProof/>
              <w:color w:val="auto"/>
              <w:sz w:val="22"/>
              <w:szCs w:val="22"/>
              <w:rtl/>
            </w:rPr>
          </w:pPr>
          <w:hyperlink w:anchor="_Toc94612655" w:history="1">
            <w:r w:rsidRPr="00A10B69">
              <w:rPr>
                <w:rStyle w:val="Hyperlink"/>
                <w:rFonts w:hint="eastAsia"/>
                <w:noProof/>
                <w:rtl/>
                <w:lang w:bidi="fa-IR"/>
              </w:rPr>
              <w:t>الكنجي</w:t>
            </w:r>
            <w:r w:rsidRPr="00A10B69">
              <w:rPr>
                <w:rStyle w:val="Hyperlink"/>
                <w:noProof/>
                <w:rtl/>
                <w:lang w:bidi="fa-IR"/>
              </w:rPr>
              <w:t xml:space="preserve"> </w:t>
            </w:r>
            <w:r w:rsidRPr="00A10B69">
              <w:rPr>
                <w:rStyle w:val="Hyperlink"/>
                <w:rFonts w:hint="eastAsia"/>
                <w:noProof/>
                <w:rtl/>
                <w:lang w:bidi="fa-IR"/>
              </w:rPr>
              <w:t>وكتابه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656" w:history="1">
            <w:r w:rsidRPr="00A10B69">
              <w:rPr>
                <w:rStyle w:val="Hyperlink"/>
                <w:rFonts w:hint="eastAsia"/>
                <w:noProof/>
                <w:rtl/>
                <w:lang w:bidi="fa-IR"/>
              </w:rPr>
              <w:t>كلمة</w:t>
            </w:r>
            <w:r w:rsidRPr="00A10B69">
              <w:rPr>
                <w:rStyle w:val="Hyperlink"/>
                <w:noProof/>
                <w:rtl/>
                <w:lang w:bidi="fa-IR"/>
              </w:rPr>
              <w:t xml:space="preserve"> « </w:t>
            </w:r>
            <w:r w:rsidRPr="00A10B69">
              <w:rPr>
                <w:rStyle w:val="Hyperlink"/>
                <w:rFonts w:hint="eastAsia"/>
                <w:noProof/>
                <w:rtl/>
                <w:lang w:bidi="fa-IR"/>
              </w:rPr>
              <w:t>الحافظ</w:t>
            </w:r>
            <w:r w:rsidRPr="00A10B69">
              <w:rPr>
                <w:rStyle w:val="Hyperlink"/>
                <w:noProof/>
                <w:rtl/>
                <w:lang w:bidi="fa-IR"/>
              </w:rPr>
              <w:t xml:space="preserve"> »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الإِصطلاح</w:t>
            </w:r>
            <w:r w:rsidRPr="00A10B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657" w:history="1">
            <w:r w:rsidRPr="00A10B69">
              <w:rPr>
                <w:rStyle w:val="Hyperlink"/>
                <w:rFonts w:hint="eastAsia"/>
                <w:noProof/>
                <w:rtl/>
                <w:lang w:bidi="fa-IR"/>
              </w:rPr>
              <w:t>كلمة</w:t>
            </w:r>
            <w:r w:rsidRPr="00A10B69">
              <w:rPr>
                <w:rStyle w:val="Hyperlink"/>
                <w:noProof/>
                <w:rtl/>
                <w:lang w:bidi="fa-IR"/>
              </w:rPr>
              <w:t xml:space="preserve"> « </w:t>
            </w:r>
            <w:r w:rsidRPr="00A10B69">
              <w:rPr>
                <w:rStyle w:val="Hyperlink"/>
                <w:rFonts w:hint="eastAsia"/>
                <w:noProof/>
                <w:rtl/>
                <w:lang w:bidi="fa-IR"/>
              </w:rPr>
              <w:t>الشيخ</w:t>
            </w:r>
            <w:r w:rsidRPr="00A10B69">
              <w:rPr>
                <w:rStyle w:val="Hyperlink"/>
                <w:noProof/>
                <w:rtl/>
                <w:lang w:bidi="fa-IR"/>
              </w:rPr>
              <w:t xml:space="preserve"> »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الاصطلاح</w:t>
            </w:r>
            <w:r w:rsidRPr="00A10B69">
              <w:rPr>
                <w:rStyle w:val="Hyperlink"/>
                <w:noProof/>
                <w:rtl/>
                <w:lang w:bidi="fa-IR"/>
              </w:rPr>
              <w:t>:</w:t>
            </w:r>
            <w:r>
              <w:rPr>
                <w:noProof/>
                <w:webHidden/>
                <w:rtl/>
              </w:rPr>
              <w:t xml:space="preserve"> </w:t>
            </w:r>
          </w:hyperlink>
          <w:r>
            <w:rPr>
              <w:rStyle w:val="Hyperlink"/>
              <w:rFonts w:hint="cs"/>
              <w:noProof/>
              <w:rtl/>
            </w:rPr>
            <w:t xml:space="preserve"> </w:t>
          </w:r>
          <w:hyperlink w:anchor="_Toc94612658"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المحبّ</w:t>
            </w:r>
            <w:r w:rsidRPr="00A10B69">
              <w:rPr>
                <w:rStyle w:val="Hyperlink"/>
                <w:noProof/>
                <w:rtl/>
                <w:lang w:bidi="fa-IR"/>
              </w:rPr>
              <w:t xml:space="preserve"> </w:t>
            </w:r>
            <w:r w:rsidRPr="00A10B69">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59"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الحمويني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60"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شرف</w:t>
            </w:r>
            <w:r w:rsidRPr="00A10B69">
              <w:rPr>
                <w:rStyle w:val="Hyperlink"/>
                <w:noProof/>
                <w:rtl/>
                <w:lang w:bidi="fa-IR"/>
              </w:rPr>
              <w:t xml:space="preserve"> </w:t>
            </w:r>
            <w:r w:rsidRPr="00A10B69">
              <w:rPr>
                <w:rStyle w:val="Hyperlink"/>
                <w:rFonts w:hint="eastAsia"/>
                <w:noProof/>
                <w:rtl/>
                <w:lang w:bidi="fa-IR"/>
              </w:rPr>
              <w:t>الدين</w:t>
            </w:r>
            <w:r w:rsidRPr="00A10B69">
              <w:rPr>
                <w:rStyle w:val="Hyperlink"/>
                <w:noProof/>
                <w:rtl/>
                <w:lang w:bidi="fa-IR"/>
              </w:rPr>
              <w:t xml:space="preserve"> </w:t>
            </w:r>
            <w:r w:rsidRPr="00A10B69">
              <w:rPr>
                <w:rStyle w:val="Hyperlink"/>
                <w:rFonts w:hint="eastAsia"/>
                <w:noProof/>
                <w:rtl/>
                <w:lang w:bidi="fa-IR"/>
              </w:rPr>
              <w:t>الدركزيني</w:t>
            </w:r>
            <w:r w:rsidRPr="00A10B69">
              <w:rPr>
                <w:rStyle w:val="Hyperlink"/>
                <w:noProof/>
                <w:rtl/>
                <w:lang w:bidi="fa-IR"/>
              </w:rPr>
              <w:t xml:space="preserve"> </w:t>
            </w:r>
            <w:r w:rsidRPr="00A10B69">
              <w:rPr>
                <w:rStyle w:val="Hyperlink"/>
                <w:rFonts w:hint="eastAsia"/>
                <w:noProof/>
                <w:rtl/>
                <w:lang w:bidi="fa-IR"/>
              </w:rPr>
              <w:t>الطالبي</w:t>
            </w:r>
            <w:r w:rsidRPr="00A10B69">
              <w:rPr>
                <w:rStyle w:val="Hyperlink"/>
                <w:noProof/>
                <w:rtl/>
                <w:lang w:bidi="fa-IR"/>
              </w:rPr>
              <w:t xml:space="preserve"> </w:t>
            </w:r>
            <w:r w:rsidRPr="00A10B69">
              <w:rPr>
                <w:rStyle w:val="Hyperlink"/>
                <w:rFonts w:hint="eastAsia"/>
                <w:noProof/>
                <w:rtl/>
                <w:lang w:bidi="fa-IR"/>
              </w:rPr>
              <w:t>القرشي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61"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جمال</w:t>
            </w:r>
            <w:r w:rsidRPr="00A10B69">
              <w:rPr>
                <w:rStyle w:val="Hyperlink"/>
                <w:noProof/>
                <w:rtl/>
                <w:lang w:bidi="fa-IR"/>
              </w:rPr>
              <w:t xml:space="preserve"> </w:t>
            </w:r>
            <w:r w:rsidRPr="00A10B69">
              <w:rPr>
                <w:rStyle w:val="Hyperlink"/>
                <w:rFonts w:hint="eastAsia"/>
                <w:noProof/>
                <w:rtl/>
                <w:lang w:bidi="fa-IR"/>
              </w:rPr>
              <w:t>الدين</w:t>
            </w:r>
            <w:r w:rsidRPr="00A10B69">
              <w:rPr>
                <w:rStyle w:val="Hyperlink"/>
                <w:noProof/>
                <w:rtl/>
                <w:lang w:bidi="fa-IR"/>
              </w:rPr>
              <w:t xml:space="preserve"> </w:t>
            </w:r>
            <w:r w:rsidRPr="00A10B69">
              <w:rPr>
                <w:rStyle w:val="Hyperlink"/>
                <w:rFonts w:hint="eastAsia"/>
                <w:noProof/>
                <w:rtl/>
                <w:lang w:bidi="fa-IR"/>
              </w:rPr>
              <w:t>المدني</w:t>
            </w:r>
            <w:r w:rsidRPr="00A10B69">
              <w:rPr>
                <w:rStyle w:val="Hyperlink"/>
                <w:noProof/>
                <w:rtl/>
                <w:lang w:bidi="fa-IR"/>
              </w:rPr>
              <w:t xml:space="preserve"> </w:t>
            </w:r>
            <w:r w:rsidRPr="00A10B69">
              <w:rPr>
                <w:rStyle w:val="Hyperlink"/>
                <w:rFonts w:hint="eastAsia"/>
                <w:noProof/>
                <w:rtl/>
                <w:lang w:bidi="fa-IR"/>
              </w:rPr>
              <w:t>الزرندي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62"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السيد</w:t>
            </w:r>
            <w:r w:rsidRPr="00A10B69">
              <w:rPr>
                <w:rStyle w:val="Hyperlink"/>
                <w:noProof/>
                <w:rtl/>
                <w:lang w:bidi="fa-IR"/>
              </w:rPr>
              <w:t xml:space="preserve"> </w:t>
            </w:r>
            <w:r w:rsidRPr="00A10B69">
              <w:rPr>
                <w:rStyle w:val="Hyperlink"/>
                <w:rFonts w:hint="eastAsia"/>
                <w:noProof/>
                <w:rtl/>
                <w:lang w:bidi="fa-IR"/>
              </w:rPr>
              <w:t>محمّد</w:t>
            </w:r>
            <w:r w:rsidRPr="00A10B69">
              <w:rPr>
                <w:rStyle w:val="Hyperlink"/>
                <w:noProof/>
                <w:rtl/>
                <w:lang w:bidi="fa-IR"/>
              </w:rPr>
              <w:t xml:space="preserve"> </w:t>
            </w:r>
            <w:r w:rsidRPr="00A10B69">
              <w:rPr>
                <w:rStyle w:val="Hyperlink"/>
                <w:rFonts w:hint="eastAsia"/>
                <w:noProof/>
                <w:rtl/>
                <w:lang w:bidi="fa-IR"/>
              </w:rPr>
              <w:t>الدهلوي</w:t>
            </w:r>
            <w:r w:rsidRPr="00A10B69">
              <w:rPr>
                <w:rStyle w:val="Hyperlink"/>
                <w:noProof/>
                <w:rtl/>
                <w:lang w:bidi="fa-IR"/>
              </w:rPr>
              <w:t xml:space="preserve"> </w:t>
            </w:r>
            <w:r w:rsidRPr="00A10B69">
              <w:rPr>
                <w:rStyle w:val="Hyperlink"/>
                <w:rFonts w:hint="eastAsia"/>
                <w:noProof/>
                <w:rtl/>
                <w:lang w:bidi="fa-IR"/>
              </w:rPr>
              <w:t>المعروف</w:t>
            </w:r>
            <w:r w:rsidRPr="00A10B69">
              <w:rPr>
                <w:rStyle w:val="Hyperlink"/>
                <w:noProof/>
                <w:rtl/>
                <w:lang w:bidi="fa-IR"/>
              </w:rPr>
              <w:t xml:space="preserve"> </w:t>
            </w:r>
            <w:r w:rsidRPr="00A10B69">
              <w:rPr>
                <w:rStyle w:val="Hyperlink"/>
                <w:rFonts w:hint="eastAsia"/>
                <w:noProof/>
                <w:rtl/>
                <w:lang w:bidi="fa-IR"/>
              </w:rPr>
              <w:t>بـ</w:t>
            </w:r>
            <w:r w:rsidRPr="00A10B69">
              <w:rPr>
                <w:rStyle w:val="Hyperlink"/>
                <w:noProof/>
                <w:rtl/>
                <w:lang w:bidi="fa-IR"/>
              </w:rPr>
              <w:t xml:space="preserve"> (</w:t>
            </w:r>
            <w:r w:rsidRPr="00A10B69">
              <w:rPr>
                <w:rStyle w:val="Hyperlink"/>
                <w:rFonts w:hint="eastAsia"/>
                <w:noProof/>
                <w:rtl/>
                <w:lang w:bidi="fa-IR"/>
              </w:rPr>
              <w:t>كيسو</w:t>
            </w:r>
            <w:r w:rsidRPr="00A10B69">
              <w:rPr>
                <w:rStyle w:val="Hyperlink"/>
                <w:noProof/>
                <w:rtl/>
                <w:lang w:bidi="fa-IR"/>
              </w:rPr>
              <w:t xml:space="preserve"> </w:t>
            </w:r>
            <w:r w:rsidRPr="00A10B69">
              <w:rPr>
                <w:rStyle w:val="Hyperlink"/>
                <w:rFonts w:hint="eastAsia"/>
                <w:noProof/>
                <w:rtl/>
                <w:lang w:bidi="fa-IR"/>
              </w:rPr>
              <w:t>دراز</w:t>
            </w:r>
            <w:r w:rsidRPr="00A10B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63"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السيد</w:t>
            </w:r>
            <w:r w:rsidRPr="00A10B69">
              <w:rPr>
                <w:rStyle w:val="Hyperlink"/>
                <w:noProof/>
                <w:rtl/>
                <w:lang w:bidi="fa-IR"/>
              </w:rPr>
              <w:t xml:space="preserve"> </w:t>
            </w:r>
            <w:r w:rsidRPr="00A10B69">
              <w:rPr>
                <w:rStyle w:val="Hyperlink"/>
                <w:rFonts w:hint="eastAsia"/>
                <w:noProof/>
                <w:rtl/>
                <w:lang w:bidi="fa-IR"/>
              </w:rPr>
              <w:t>محمّد</w:t>
            </w:r>
            <w:r w:rsidRPr="00A10B69">
              <w:rPr>
                <w:rStyle w:val="Hyperlink"/>
                <w:noProof/>
                <w:rtl/>
                <w:lang w:bidi="fa-IR"/>
              </w:rPr>
              <w:t xml:space="preserve"> </w:t>
            </w:r>
            <w:r w:rsidRPr="00A10B69">
              <w:rPr>
                <w:rStyle w:val="Hyperlink"/>
                <w:rFonts w:hint="eastAsia"/>
                <w:noProof/>
                <w:rtl/>
                <w:lang w:bidi="fa-IR"/>
              </w:rPr>
              <w:t>بن</w:t>
            </w:r>
            <w:r w:rsidRPr="00A10B69">
              <w:rPr>
                <w:rStyle w:val="Hyperlink"/>
                <w:noProof/>
                <w:rtl/>
                <w:lang w:bidi="fa-IR"/>
              </w:rPr>
              <w:t xml:space="preserve"> </w:t>
            </w:r>
            <w:r w:rsidRPr="00A10B69">
              <w:rPr>
                <w:rStyle w:val="Hyperlink"/>
                <w:rFonts w:hint="eastAsia"/>
                <w:noProof/>
                <w:rtl/>
                <w:lang w:bidi="fa-IR"/>
              </w:rPr>
              <w:t>جعفر</w:t>
            </w:r>
            <w:r w:rsidRPr="00A10B69">
              <w:rPr>
                <w:rStyle w:val="Hyperlink"/>
                <w:noProof/>
                <w:rtl/>
                <w:lang w:bidi="fa-IR"/>
              </w:rPr>
              <w:t xml:space="preserve"> </w:t>
            </w:r>
            <w:r w:rsidRPr="00A10B69">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64"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الجلال</w:t>
            </w:r>
            <w:r w:rsidRPr="00A10B69">
              <w:rPr>
                <w:rStyle w:val="Hyperlink"/>
                <w:noProof/>
                <w:rtl/>
                <w:lang w:bidi="fa-IR"/>
              </w:rPr>
              <w:t xml:space="preserve"> </w:t>
            </w:r>
            <w:r w:rsidRPr="00A10B69">
              <w:rPr>
                <w:rStyle w:val="Hyperlink"/>
                <w:rFonts w:hint="eastAsia"/>
                <w:noProof/>
                <w:rtl/>
                <w:lang w:bidi="fa-IR"/>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65"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السيد</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66"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السيد</w:t>
            </w:r>
            <w:r w:rsidRPr="00A10B69">
              <w:rPr>
                <w:rStyle w:val="Hyperlink"/>
                <w:noProof/>
                <w:rtl/>
                <w:lang w:bidi="fa-IR"/>
              </w:rPr>
              <w:t xml:space="preserve"> </w:t>
            </w:r>
            <w:r w:rsidRPr="00A10B69">
              <w:rPr>
                <w:rStyle w:val="Hyperlink"/>
                <w:rFonts w:hint="eastAsia"/>
                <w:noProof/>
                <w:rtl/>
                <w:lang w:bidi="fa-IR"/>
              </w:rPr>
              <w:t>شهاب</w:t>
            </w:r>
            <w:r w:rsidRPr="00A10B69">
              <w:rPr>
                <w:rStyle w:val="Hyperlink"/>
                <w:noProof/>
                <w:rtl/>
                <w:lang w:bidi="fa-IR"/>
              </w:rPr>
              <w:t xml:space="preserve"> </w:t>
            </w:r>
            <w:r w:rsidRPr="00A10B69">
              <w:rPr>
                <w:rStyle w:val="Hyperlink"/>
                <w:rFonts w:hint="eastAsia"/>
                <w:noProof/>
                <w:rtl/>
                <w:lang w:bidi="fa-IR"/>
              </w:rPr>
              <w:t>الدين</w:t>
            </w:r>
            <w:r w:rsidRPr="00A10B69">
              <w:rPr>
                <w:rStyle w:val="Hyperlink"/>
                <w:noProof/>
                <w:rtl/>
                <w:lang w:bidi="fa-IR"/>
              </w:rPr>
              <w:t xml:space="preserve"> </w:t>
            </w:r>
            <w:r w:rsidRPr="00A10B69">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67"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الشهاب</w:t>
            </w:r>
            <w:r w:rsidRPr="00A10B69">
              <w:rPr>
                <w:rStyle w:val="Hyperlink"/>
                <w:noProof/>
                <w:rtl/>
                <w:lang w:bidi="fa-IR"/>
              </w:rPr>
              <w:t xml:space="preserve"> </w:t>
            </w:r>
            <w:r w:rsidRPr="00A10B69">
              <w:rPr>
                <w:rStyle w:val="Hyperlink"/>
                <w:rFonts w:hint="eastAsia"/>
                <w:noProof/>
                <w:rtl/>
                <w:lang w:bidi="fa-IR"/>
              </w:rPr>
              <w:t>الدولت</w:t>
            </w:r>
            <w:r w:rsidRPr="00A10B69">
              <w:rPr>
                <w:rStyle w:val="Hyperlink"/>
                <w:noProof/>
                <w:rtl/>
                <w:lang w:bidi="fa-IR"/>
              </w:rPr>
              <w:t xml:space="preserve"> </w:t>
            </w:r>
            <w:r w:rsidRPr="00A10B69">
              <w:rPr>
                <w:rStyle w:val="Hyperlink"/>
                <w:rFonts w:hint="eastAsia"/>
                <w:noProof/>
                <w:rtl/>
                <w:lang w:bidi="fa-IR"/>
              </w:rPr>
              <w:t>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68"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حجر</w:t>
            </w:r>
            <w:r w:rsidRPr="00A10B69">
              <w:rPr>
                <w:rStyle w:val="Hyperlink"/>
                <w:noProof/>
                <w:rtl/>
                <w:lang w:bidi="fa-IR"/>
              </w:rPr>
              <w:t xml:space="preserve"> </w:t>
            </w:r>
            <w:r w:rsidRPr="00A10B69">
              <w:rPr>
                <w:rStyle w:val="Hyperlink"/>
                <w:rFonts w:hint="eastAsia"/>
                <w:noProof/>
                <w:rtl/>
                <w:lang w:bidi="fa-IR"/>
              </w:rPr>
              <w:t>العسقلاني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669"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الحافي</w:t>
            </w:r>
            <w:r w:rsidRPr="00A10B69">
              <w:rPr>
                <w:rStyle w:val="Hyperlink"/>
                <w:noProof/>
                <w:rtl/>
                <w:lang w:bidi="fa-IR"/>
              </w:rPr>
              <w:t xml:space="preserve"> </w:t>
            </w:r>
            <w:r w:rsidRPr="00A10B69">
              <w:rPr>
                <w:rStyle w:val="Hyperlink"/>
                <w:rFonts w:hint="eastAsia"/>
                <w:noProof/>
                <w:rtl/>
                <w:lang w:bidi="fa-IR"/>
              </w:rPr>
              <w:t>الحسيني</w:t>
            </w:r>
            <w:r w:rsidRPr="00A10B69">
              <w:rPr>
                <w:rStyle w:val="Hyperlink"/>
                <w:noProof/>
                <w:rtl/>
                <w:lang w:bidi="fa-IR"/>
              </w:rPr>
              <w:t xml:space="preserve"> </w:t>
            </w:r>
            <w:r w:rsidRPr="00A10B69">
              <w:rPr>
                <w:rStyle w:val="Hyperlink"/>
                <w:rFonts w:hint="eastAsia"/>
                <w:noProof/>
                <w:rtl/>
                <w:lang w:bidi="fa-IR"/>
              </w:rPr>
              <w:t>الشافعي</w:t>
            </w:r>
          </w:hyperlink>
          <w:r>
            <w:rPr>
              <w:rStyle w:val="Hyperlink"/>
              <w:rFonts w:hint="cs"/>
              <w:noProof/>
              <w:rtl/>
            </w:rPr>
            <w:t xml:space="preserve"> </w:t>
          </w:r>
          <w:hyperlink w:anchor="_Toc94612670"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الوصابي</w:t>
            </w:r>
            <w:r w:rsidRPr="00A10B69">
              <w:rPr>
                <w:rStyle w:val="Hyperlink"/>
                <w:noProof/>
                <w:rtl/>
                <w:lang w:bidi="fa-IR"/>
              </w:rPr>
              <w:t xml:space="preserve"> </w:t>
            </w:r>
            <w:r w:rsidRPr="00A10B69">
              <w:rPr>
                <w:rStyle w:val="Hyperlink"/>
                <w:rFonts w:hint="eastAsia"/>
                <w:noProof/>
                <w:rtl/>
                <w:lang w:bidi="fa-IR"/>
              </w:rPr>
              <w:t>اليمني</w:t>
            </w:r>
            <w:r w:rsidRPr="00A10B69">
              <w:rPr>
                <w:rStyle w:val="Hyperlink"/>
                <w:noProof/>
                <w:rtl/>
                <w:lang w:bidi="fa-IR"/>
              </w:rPr>
              <w:t xml:space="preserve"> </w:t>
            </w:r>
            <w:r w:rsidRPr="00A10B69">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71"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الجمال</w:t>
            </w:r>
            <w:r w:rsidRPr="00A10B69">
              <w:rPr>
                <w:rStyle w:val="Hyperlink"/>
                <w:noProof/>
                <w:rtl/>
                <w:lang w:bidi="fa-IR"/>
              </w:rPr>
              <w:t xml:space="preserve"> </w:t>
            </w:r>
            <w:r w:rsidRPr="00A10B69">
              <w:rPr>
                <w:rStyle w:val="Hyperlink"/>
                <w:rFonts w:hint="eastAsia"/>
                <w:noProof/>
                <w:rtl/>
                <w:lang w:bidi="fa-IR"/>
              </w:rPr>
              <w:t>المحدث</w:t>
            </w:r>
            <w:r w:rsidRPr="00A10B69">
              <w:rPr>
                <w:rStyle w:val="Hyperlink"/>
                <w:noProof/>
                <w:rtl/>
                <w:lang w:bidi="fa-IR"/>
              </w:rPr>
              <w:t xml:space="preserve"> </w:t>
            </w:r>
            <w:r w:rsidRPr="00A10B69">
              <w:rPr>
                <w:rStyle w:val="Hyperlink"/>
                <w:rFonts w:hint="eastAsia"/>
                <w:noProof/>
                <w:rtl/>
                <w:lang w:bidi="fa-IR"/>
              </w:rPr>
              <w:t>الشيرازي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72"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الجفري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673"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الواعظ</w:t>
            </w:r>
            <w:r w:rsidRPr="00A10B69">
              <w:rPr>
                <w:rStyle w:val="Hyperlink"/>
                <w:noProof/>
                <w:rtl/>
                <w:lang w:bidi="fa-IR"/>
              </w:rPr>
              <w:t xml:space="preserve"> </w:t>
            </w:r>
            <w:r w:rsidRPr="00A10B69">
              <w:rPr>
                <w:rStyle w:val="Hyperlink"/>
                <w:rFonts w:hint="eastAsia"/>
                <w:noProof/>
                <w:rtl/>
                <w:lang w:bidi="fa-IR"/>
              </w:rPr>
              <w:t>الهروي</w:t>
            </w:r>
          </w:hyperlink>
          <w:r>
            <w:rPr>
              <w:rStyle w:val="Hyperlink"/>
              <w:rFonts w:hint="cs"/>
              <w:noProof/>
              <w:rtl/>
            </w:rPr>
            <w:t xml:space="preserve"> </w:t>
          </w:r>
          <w:hyperlink w:anchor="_Toc94612674"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أحمد</w:t>
            </w:r>
            <w:r w:rsidRPr="00A10B69">
              <w:rPr>
                <w:rStyle w:val="Hyperlink"/>
                <w:noProof/>
                <w:rtl/>
                <w:lang w:bidi="fa-IR"/>
              </w:rPr>
              <w:t xml:space="preserve"> </w:t>
            </w:r>
            <w:r w:rsidRPr="00A10B69">
              <w:rPr>
                <w:rStyle w:val="Hyperlink"/>
                <w:rFonts w:hint="eastAsia"/>
                <w:noProof/>
                <w:rtl/>
                <w:lang w:bidi="fa-IR"/>
              </w:rPr>
              <w:t>بن</w:t>
            </w:r>
            <w:r w:rsidRPr="00A10B69">
              <w:rPr>
                <w:rStyle w:val="Hyperlink"/>
                <w:noProof/>
                <w:rtl/>
                <w:lang w:bidi="fa-IR"/>
              </w:rPr>
              <w:t xml:space="preserve"> </w:t>
            </w:r>
            <w:r w:rsidRPr="00A10B69">
              <w:rPr>
                <w:rStyle w:val="Hyperlink"/>
                <w:rFonts w:hint="eastAsia"/>
                <w:noProof/>
                <w:rtl/>
                <w:lang w:bidi="fa-IR"/>
              </w:rPr>
              <w:t>إبراهيم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75"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السيد</w:t>
            </w:r>
            <w:r w:rsidRPr="00A10B69">
              <w:rPr>
                <w:rStyle w:val="Hyperlink"/>
                <w:noProof/>
                <w:rtl/>
                <w:lang w:bidi="fa-IR"/>
              </w:rPr>
              <w:t xml:space="preserve"> </w:t>
            </w:r>
            <w:r w:rsidRPr="00A10B69">
              <w:rPr>
                <w:rStyle w:val="Hyperlink"/>
                <w:rFonts w:hint="eastAsia"/>
                <w:noProof/>
                <w:rtl/>
                <w:lang w:bidi="fa-IR"/>
              </w:rPr>
              <w:t>محمد</w:t>
            </w:r>
            <w:r w:rsidRPr="00A10B69">
              <w:rPr>
                <w:rStyle w:val="Hyperlink"/>
                <w:noProof/>
                <w:rtl/>
                <w:lang w:bidi="fa-IR"/>
              </w:rPr>
              <w:t xml:space="preserve"> </w:t>
            </w:r>
            <w:r w:rsidRPr="00A10B69">
              <w:rPr>
                <w:rStyle w:val="Hyperlink"/>
                <w:rFonts w:hint="eastAsia"/>
                <w:noProof/>
                <w:rtl/>
                <w:lang w:bidi="fa-IR"/>
              </w:rPr>
              <w:t>ماه</w:t>
            </w:r>
            <w:r w:rsidRPr="00A10B69">
              <w:rPr>
                <w:rStyle w:val="Hyperlink"/>
                <w:noProof/>
                <w:rtl/>
                <w:lang w:bidi="fa-IR"/>
              </w:rPr>
              <w:t xml:space="preserve"> </w:t>
            </w:r>
            <w:r w:rsidRPr="00A10B69">
              <w:rPr>
                <w:rStyle w:val="Hyperlink"/>
                <w:rFonts w:hint="eastAsia"/>
                <w:noProof/>
                <w:rtl/>
                <w:lang w:bidi="fa-IR"/>
              </w:rPr>
              <w:t>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76"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محمد</w:t>
            </w:r>
            <w:r w:rsidRPr="00A10B69">
              <w:rPr>
                <w:rStyle w:val="Hyperlink"/>
                <w:noProof/>
                <w:rtl/>
                <w:lang w:bidi="fa-IR"/>
              </w:rPr>
              <w:t xml:space="preserve"> </w:t>
            </w:r>
            <w:r w:rsidRPr="00A10B69">
              <w:rPr>
                <w:rStyle w:val="Hyperlink"/>
                <w:rFonts w:hint="eastAsia"/>
                <w:noProof/>
                <w:rtl/>
                <w:lang w:bidi="fa-IR"/>
              </w:rPr>
              <w:t>صدر</w:t>
            </w:r>
            <w:r w:rsidRPr="00A10B69">
              <w:rPr>
                <w:rStyle w:val="Hyperlink"/>
                <w:noProof/>
                <w:rtl/>
                <w:lang w:bidi="fa-IR"/>
              </w:rPr>
              <w:t xml:space="preserve"> </w:t>
            </w:r>
            <w:r w:rsidRPr="00A10B69">
              <w:rPr>
                <w:rStyle w:val="Hyperlink"/>
                <w:rFonts w:hint="eastAsia"/>
                <w:noProof/>
                <w:rtl/>
                <w:lang w:bidi="fa-IR"/>
              </w:rPr>
              <w:t>العالم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77"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غلام</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آزاد</w:t>
            </w:r>
            <w:r w:rsidRPr="00A10B69">
              <w:rPr>
                <w:rStyle w:val="Hyperlink"/>
                <w:noProof/>
                <w:rtl/>
                <w:lang w:bidi="fa-IR"/>
              </w:rPr>
              <w:t xml:space="preserve"> </w:t>
            </w:r>
            <w:r w:rsidRPr="00A10B69">
              <w:rPr>
                <w:rStyle w:val="Hyperlink"/>
                <w:rFonts w:hint="eastAsia"/>
                <w:noProof/>
                <w:rtl/>
                <w:lang w:bidi="fa-IR"/>
              </w:rPr>
              <w:t>البلكرامي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5F1C1C" w:rsidRDefault="005F1C1C">
          <w:pPr>
            <w:pStyle w:val="TOC1"/>
            <w:rPr>
              <w:rFonts w:asciiTheme="minorHAnsi" w:eastAsiaTheme="minorEastAsia" w:hAnsiTheme="minorHAnsi" w:cstheme="minorBidi"/>
              <w:bCs w:val="0"/>
              <w:noProof/>
              <w:color w:val="auto"/>
              <w:sz w:val="22"/>
              <w:szCs w:val="22"/>
              <w:rtl/>
            </w:rPr>
          </w:pPr>
          <w:hyperlink w:anchor="_Toc94612678" w:history="1">
            <w:r w:rsidRPr="00A10B69">
              <w:rPr>
                <w:rStyle w:val="Hyperlink"/>
                <w:rFonts w:hint="eastAsia"/>
                <w:noProof/>
                <w:rtl/>
                <w:lang w:bidi="fa-IR"/>
              </w:rPr>
              <w:t>شواهد</w:t>
            </w:r>
            <w:r w:rsidRPr="00A10B69">
              <w:rPr>
                <w:rStyle w:val="Hyperlink"/>
                <w:noProof/>
                <w:rtl/>
                <w:lang w:bidi="fa-IR"/>
              </w:rPr>
              <w:t xml:space="preserve">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r w:rsidRPr="00A10B69">
              <w:rPr>
                <w:rStyle w:val="Hyperlink"/>
                <w:noProof/>
                <w:rtl/>
                <w:lang w:bidi="fa-IR"/>
              </w:rPr>
              <w:t xml:space="preserve"> </w:t>
            </w:r>
            <w:r w:rsidRPr="00A10B69">
              <w:rPr>
                <w:rStyle w:val="Hyperlink"/>
                <w:rFonts w:hint="eastAsia"/>
                <w:noProof/>
                <w:rtl/>
                <w:lang w:bidi="fa-IR"/>
              </w:rPr>
              <w:t>ومؤيّداته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79" w:history="1">
            <w:r w:rsidRPr="00A10B69">
              <w:rPr>
                <w:rStyle w:val="Hyperlink"/>
                <w:noProof/>
                <w:rtl/>
                <w:lang w:bidi="fa-IR"/>
              </w:rPr>
              <w:t xml:space="preserve">( </w:t>
            </w:r>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الأول</w:t>
            </w:r>
            <w:r w:rsidRPr="00A10B6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680"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الحاكم</w:t>
            </w:r>
          </w:hyperlink>
          <w:r>
            <w:rPr>
              <w:rStyle w:val="Hyperlink"/>
              <w:rFonts w:hint="cs"/>
              <w:noProof/>
              <w:rtl/>
            </w:rPr>
            <w:t xml:space="preserve"> </w:t>
          </w:r>
          <w:hyperlink w:anchor="_Toc94612681"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682"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الديلمي</w:t>
            </w:r>
          </w:hyperlink>
          <w:r>
            <w:rPr>
              <w:rStyle w:val="Hyperlink"/>
              <w:rFonts w:hint="cs"/>
              <w:noProof/>
              <w:rtl/>
            </w:rPr>
            <w:t xml:space="preserve"> </w:t>
          </w:r>
          <w:hyperlink w:anchor="_Toc94612683"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الخوارزمي</w:t>
            </w:r>
          </w:hyperlink>
          <w:r>
            <w:rPr>
              <w:rStyle w:val="Hyperlink"/>
              <w:rFonts w:hint="cs"/>
              <w:noProof/>
              <w:rtl/>
            </w:rPr>
            <w:t xml:space="preserve"> </w:t>
          </w:r>
          <w:hyperlink w:anchor="_Toc94612684"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الزرندي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685"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الشهاب</w:t>
            </w:r>
            <w:r w:rsidRPr="00A10B69">
              <w:rPr>
                <w:rStyle w:val="Hyperlink"/>
                <w:noProof/>
                <w:rtl/>
                <w:lang w:bidi="fa-IR"/>
              </w:rPr>
              <w:t xml:space="preserve"> </w:t>
            </w:r>
            <w:r w:rsidRPr="00A10B69">
              <w:rPr>
                <w:rStyle w:val="Hyperlink"/>
                <w:rFonts w:hint="eastAsia"/>
                <w:noProof/>
                <w:rtl/>
                <w:lang w:bidi="fa-IR"/>
              </w:rPr>
              <w:t>أحمد</w:t>
            </w:r>
          </w:hyperlink>
          <w:r>
            <w:rPr>
              <w:rStyle w:val="Hyperlink"/>
              <w:rFonts w:hint="cs"/>
              <w:noProof/>
              <w:rtl/>
            </w:rPr>
            <w:t xml:space="preserve"> </w:t>
          </w:r>
          <w:hyperlink w:anchor="_Toc94612686"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النور</w:t>
            </w:r>
            <w:r w:rsidRPr="00A10B69">
              <w:rPr>
                <w:rStyle w:val="Hyperlink"/>
                <w:noProof/>
                <w:rtl/>
                <w:lang w:bidi="fa-IR"/>
              </w:rPr>
              <w:t xml:space="preserve"> </w:t>
            </w:r>
            <w:r w:rsidRPr="00A10B69">
              <w:rPr>
                <w:rStyle w:val="Hyperlink"/>
                <w:rFonts w:hint="eastAsia"/>
                <w:noProof/>
                <w:rtl/>
                <w:lang w:bidi="fa-IR"/>
              </w:rPr>
              <w:t>البدخشي</w:t>
            </w:r>
            <w:r w:rsidRPr="00A10B69">
              <w:rPr>
                <w:rStyle w:val="Hyperlink"/>
                <w:noProof/>
                <w:rtl/>
                <w:lang w:bidi="fa-IR"/>
              </w:rPr>
              <w:t xml:space="preserve"> </w:t>
            </w:r>
            <w:r w:rsidRPr="00A10B69">
              <w:rPr>
                <w:rStyle w:val="Hyperlink"/>
                <w:rFonts w:hint="eastAsia"/>
                <w:noProof/>
                <w:rtl/>
                <w:lang w:bidi="fa-IR"/>
              </w:rPr>
              <w:t>اللّاهيجي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461F2B" w:rsidRDefault="00461F2B" w:rsidP="00186B94">
          <w:pPr>
            <w:pStyle w:val="libNormal"/>
            <w:rPr>
              <w:rStyle w:val="Hyperlink"/>
              <w:noProof/>
            </w:rPr>
          </w:pPr>
          <w:r>
            <w:rPr>
              <w:rStyle w:val="Hyperlink"/>
              <w:noProof/>
            </w:rPr>
            <w:br w:type="page"/>
          </w:r>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687" w:history="1">
            <w:r w:rsidRPr="00A10B69">
              <w:rPr>
                <w:rStyle w:val="Hyperlink"/>
                <w:rFonts w:hint="eastAsia"/>
                <w:noProof/>
                <w:rtl/>
                <w:lang w:bidi="fa-IR"/>
              </w:rPr>
              <w:t>إثبات</w:t>
            </w:r>
            <w:r w:rsidRPr="00A10B69">
              <w:rPr>
                <w:rStyle w:val="Hyperlink"/>
                <w:noProof/>
                <w:rtl/>
                <w:lang w:bidi="fa-IR"/>
              </w:rPr>
              <w:t xml:space="preserve"> </w:t>
            </w:r>
            <w:r w:rsidRPr="00A10B69">
              <w:rPr>
                <w:rStyle w:val="Hyperlink"/>
                <w:rFonts w:hint="eastAsia"/>
                <w:noProof/>
                <w:rtl/>
                <w:lang w:bidi="fa-IR"/>
              </w:rPr>
              <w:t>الميبدي</w:t>
            </w:r>
          </w:hyperlink>
          <w:r>
            <w:rPr>
              <w:rStyle w:val="Hyperlink"/>
              <w:rFonts w:hint="cs"/>
              <w:noProof/>
              <w:rtl/>
            </w:rPr>
            <w:t xml:space="preserve"> </w:t>
          </w:r>
          <w:hyperlink w:anchor="_Toc94612688"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السيوطي</w:t>
            </w:r>
          </w:hyperlink>
          <w:r>
            <w:rPr>
              <w:rStyle w:val="Hyperlink"/>
              <w:rFonts w:hint="cs"/>
              <w:noProof/>
              <w:rtl/>
            </w:rPr>
            <w:t xml:space="preserve"> </w:t>
          </w:r>
          <w:hyperlink w:anchor="_Toc94612689"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المتقي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690"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الوصابي</w:t>
            </w:r>
          </w:hyperlink>
          <w:r>
            <w:rPr>
              <w:rStyle w:val="Hyperlink"/>
              <w:rFonts w:hint="cs"/>
              <w:noProof/>
              <w:rtl/>
            </w:rPr>
            <w:t xml:space="preserve"> </w:t>
          </w:r>
          <w:hyperlink w:anchor="_Toc94612691"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جمال</w:t>
            </w:r>
            <w:r w:rsidRPr="00A10B69">
              <w:rPr>
                <w:rStyle w:val="Hyperlink"/>
                <w:noProof/>
                <w:rtl/>
                <w:lang w:bidi="fa-IR"/>
              </w:rPr>
              <w:t xml:space="preserve"> </w:t>
            </w:r>
            <w:r w:rsidRPr="00A10B69">
              <w:rPr>
                <w:rStyle w:val="Hyperlink"/>
                <w:rFonts w:hint="eastAsia"/>
                <w:noProof/>
                <w:rtl/>
                <w:lang w:bidi="fa-IR"/>
              </w:rPr>
              <w:t>الدّين</w:t>
            </w:r>
            <w:r w:rsidRPr="00A10B69">
              <w:rPr>
                <w:rStyle w:val="Hyperlink"/>
                <w:noProof/>
                <w:rtl/>
                <w:lang w:bidi="fa-IR"/>
              </w:rPr>
              <w:t xml:space="preserve"> </w:t>
            </w:r>
            <w:r w:rsidRPr="00A10B69">
              <w:rPr>
                <w:rStyle w:val="Hyperlink"/>
                <w:rFonts w:hint="eastAsia"/>
                <w:noProof/>
                <w:rtl/>
                <w:lang w:bidi="fa-IR"/>
              </w:rPr>
              <w:t>المحدّث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692"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المنّاوي</w:t>
            </w:r>
          </w:hyperlink>
          <w:r>
            <w:rPr>
              <w:rStyle w:val="Hyperlink"/>
              <w:rFonts w:hint="cs"/>
              <w:noProof/>
              <w:rtl/>
            </w:rPr>
            <w:t xml:space="preserve"> </w:t>
          </w:r>
          <w:hyperlink w:anchor="_Toc94612693"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الجفري</w:t>
            </w:r>
          </w:hyperlink>
          <w:r>
            <w:rPr>
              <w:rStyle w:val="Hyperlink"/>
              <w:rFonts w:hint="cs"/>
              <w:noProof/>
              <w:rtl/>
            </w:rPr>
            <w:t xml:space="preserve"> </w:t>
          </w:r>
          <w:hyperlink w:anchor="_Toc94612694"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البدخشي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695"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صدر</w:t>
            </w:r>
            <w:r w:rsidRPr="00A10B69">
              <w:rPr>
                <w:rStyle w:val="Hyperlink"/>
                <w:noProof/>
                <w:rtl/>
                <w:lang w:bidi="fa-IR"/>
              </w:rPr>
              <w:t xml:space="preserve"> </w:t>
            </w:r>
            <w:r w:rsidRPr="00A10B69">
              <w:rPr>
                <w:rStyle w:val="Hyperlink"/>
                <w:rFonts w:hint="eastAsia"/>
                <w:noProof/>
                <w:rtl/>
                <w:lang w:bidi="fa-IR"/>
              </w:rPr>
              <w:t>العالم</w:t>
            </w:r>
          </w:hyperlink>
          <w:r>
            <w:rPr>
              <w:rStyle w:val="Hyperlink"/>
              <w:rFonts w:hint="cs"/>
              <w:noProof/>
              <w:rtl/>
            </w:rPr>
            <w:t xml:space="preserve"> </w:t>
          </w:r>
          <w:hyperlink w:anchor="_Toc94612696"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697"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اللكهنوي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94612697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698" w:history="1">
            <w:r w:rsidRPr="00A10B69">
              <w:rPr>
                <w:rStyle w:val="Hyperlink"/>
                <w:noProof/>
                <w:rtl/>
                <w:lang w:bidi="fa-IR"/>
              </w:rPr>
              <w:t xml:space="preserve">( </w:t>
            </w:r>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الثاني</w:t>
            </w:r>
            <w:r w:rsidRPr="00A10B69">
              <w:rPr>
                <w:rStyle w:val="Hyperlink"/>
                <w:noProof/>
                <w:rtl/>
                <w:lang w:bidi="fa-IR"/>
              </w:rPr>
              <w:t xml:space="preserve"> )</w:t>
            </w:r>
            <w:r>
              <w:rPr>
                <w:noProof/>
                <w:webHidden/>
                <w:rtl/>
              </w:rPr>
              <w:t xml:space="preserve"> </w:t>
            </w:r>
          </w:hyperlink>
          <w:r>
            <w:rPr>
              <w:rStyle w:val="Hyperlink"/>
              <w:rFonts w:hint="cs"/>
              <w:noProof/>
              <w:rtl/>
            </w:rPr>
            <w:t xml:space="preserve"> </w:t>
          </w:r>
          <w:hyperlink w:anchor="_Toc94612699" w:history="1">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الشجرة</w:t>
            </w:r>
          </w:hyperlink>
          <w:r>
            <w:rPr>
              <w:rStyle w:val="Hyperlink"/>
              <w:rFonts w:hint="cs"/>
              <w:noProof/>
              <w:rtl/>
            </w:rPr>
            <w:t xml:space="preserve"> </w:t>
          </w:r>
          <w:hyperlink w:anchor="_Toc94612700" w:history="1">
            <w:r w:rsidRPr="00A10B69">
              <w:rPr>
                <w:rStyle w:val="Hyperlink"/>
                <w:noProof/>
                <w:rtl/>
                <w:lang w:bidi="fa-IR"/>
              </w:rPr>
              <w:t xml:space="preserve">( </w:t>
            </w:r>
            <w:r w:rsidRPr="00A10B69">
              <w:rPr>
                <w:rStyle w:val="Hyperlink"/>
                <w:rFonts w:hint="eastAsia"/>
                <w:noProof/>
                <w:rtl/>
                <w:lang w:bidi="fa-IR"/>
              </w:rPr>
              <w:t>بلفظ</w:t>
            </w:r>
            <w:r w:rsidRPr="00A10B69">
              <w:rPr>
                <w:rStyle w:val="Hyperlink"/>
                <w:noProof/>
                <w:rtl/>
                <w:lang w:bidi="fa-IR"/>
              </w:rPr>
              <w:t xml:space="preserve"> </w:t>
            </w:r>
            <w:r w:rsidRPr="00A10B69">
              <w:rPr>
                <w:rStyle w:val="Hyperlink"/>
                <w:rFonts w:hint="eastAsia"/>
                <w:noProof/>
                <w:rtl/>
                <w:lang w:bidi="fa-IR"/>
              </w:rPr>
              <w:t>آخر</w:t>
            </w:r>
            <w:r w:rsidRPr="00A10B6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01"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عبد</w:t>
            </w:r>
            <w:r w:rsidRPr="00A10B69">
              <w:rPr>
                <w:rStyle w:val="Hyperlink"/>
                <w:noProof/>
                <w:rtl/>
                <w:lang w:bidi="fa-IR"/>
              </w:rPr>
              <w:t xml:space="preserve"> </w:t>
            </w:r>
            <w:r w:rsidRPr="00A10B69">
              <w:rPr>
                <w:rStyle w:val="Hyperlink"/>
                <w:rFonts w:hint="eastAsia"/>
                <w:noProof/>
                <w:rtl/>
                <w:lang w:bidi="fa-IR"/>
              </w:rPr>
              <w:t>الله</w:t>
            </w:r>
            <w:r w:rsidRPr="00A10B69">
              <w:rPr>
                <w:rStyle w:val="Hyperlink"/>
                <w:noProof/>
                <w:rtl/>
                <w:lang w:bidi="fa-IR"/>
              </w:rPr>
              <w:t xml:space="preserve"> </w:t>
            </w:r>
            <w:r w:rsidRPr="00A10B69">
              <w:rPr>
                <w:rStyle w:val="Hyperlink"/>
                <w:rFonts w:hint="eastAsia"/>
                <w:noProof/>
                <w:rtl/>
                <w:lang w:bidi="fa-IR"/>
              </w:rPr>
              <w:t>بن</w:t>
            </w:r>
            <w:r w:rsidRPr="00A10B69">
              <w:rPr>
                <w:rStyle w:val="Hyperlink"/>
                <w:noProof/>
                <w:rtl/>
                <w:lang w:bidi="fa-IR"/>
              </w:rPr>
              <w:t xml:space="preserve"> </w:t>
            </w:r>
            <w:r w:rsidRPr="00A10B69">
              <w:rPr>
                <w:rStyle w:val="Hyperlink"/>
                <w:rFonts w:hint="eastAsia"/>
                <w:noProof/>
                <w:rtl/>
                <w:lang w:bidi="fa-IR"/>
              </w:rPr>
              <w:t>أحمد</w:t>
            </w:r>
          </w:hyperlink>
          <w:r>
            <w:rPr>
              <w:rStyle w:val="Hyperlink"/>
              <w:rFonts w:hint="cs"/>
              <w:noProof/>
              <w:rtl/>
            </w:rPr>
            <w:t xml:space="preserve"> </w:t>
          </w:r>
          <w:hyperlink w:anchor="_Toc94612702"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أبي</w:t>
            </w:r>
            <w:r w:rsidRPr="00A10B69">
              <w:rPr>
                <w:rStyle w:val="Hyperlink"/>
                <w:noProof/>
                <w:rtl/>
                <w:lang w:bidi="fa-IR"/>
              </w:rPr>
              <w:t xml:space="preserve"> </w:t>
            </w:r>
            <w:r w:rsidRPr="00A10B69">
              <w:rPr>
                <w:rStyle w:val="Hyperlink"/>
                <w:rFonts w:hint="eastAsia"/>
                <w:noProof/>
                <w:rtl/>
                <w:lang w:bidi="fa-IR"/>
              </w:rPr>
              <w:t>نعيم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03"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04"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الكنجي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05"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ملك</w:t>
            </w:r>
            <w:r w:rsidRPr="00A10B69">
              <w:rPr>
                <w:rStyle w:val="Hyperlink"/>
                <w:noProof/>
                <w:rtl/>
                <w:lang w:bidi="fa-IR"/>
              </w:rPr>
              <w:t xml:space="preserve"> </w:t>
            </w:r>
            <w:r w:rsidRPr="00A10B69">
              <w:rPr>
                <w:rStyle w:val="Hyperlink"/>
                <w:rFonts w:hint="eastAsia"/>
                <w:noProof/>
                <w:rtl/>
                <w:lang w:bidi="fa-IR"/>
              </w:rPr>
              <w:t>العلماء</w:t>
            </w:r>
            <w:r w:rsidRPr="00A10B69">
              <w:rPr>
                <w:rStyle w:val="Hyperlink"/>
                <w:noProof/>
                <w:rtl/>
                <w:lang w:bidi="fa-IR"/>
              </w:rPr>
              <w:t xml:space="preserve"> </w:t>
            </w:r>
            <w:r w:rsidRPr="00A10B69">
              <w:rPr>
                <w:rStyle w:val="Hyperlink"/>
                <w:rFonts w:hint="eastAsia"/>
                <w:noProof/>
                <w:rtl/>
                <w:lang w:bidi="fa-IR"/>
              </w:rPr>
              <w:t>الهندي</w:t>
            </w:r>
          </w:hyperlink>
          <w:r>
            <w:rPr>
              <w:rStyle w:val="Hyperlink"/>
              <w:rFonts w:hint="cs"/>
              <w:noProof/>
              <w:rtl/>
            </w:rPr>
            <w:t xml:space="preserve"> </w:t>
          </w:r>
          <w:hyperlink w:anchor="_Toc94612706"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الشهاب</w:t>
            </w:r>
            <w:r w:rsidRPr="00A10B69">
              <w:rPr>
                <w:rStyle w:val="Hyperlink"/>
                <w:noProof/>
                <w:rtl/>
                <w:lang w:bidi="fa-IR"/>
              </w:rPr>
              <w:t xml:space="preserve"> </w:t>
            </w:r>
            <w:r w:rsidRPr="00A10B69">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5F1C1C" w:rsidRDefault="005F1C1C">
          <w:pPr>
            <w:pStyle w:val="TOC1"/>
            <w:rPr>
              <w:rFonts w:asciiTheme="minorHAnsi" w:eastAsiaTheme="minorEastAsia" w:hAnsiTheme="minorHAnsi" w:cstheme="minorBidi"/>
              <w:bCs w:val="0"/>
              <w:noProof/>
              <w:color w:val="auto"/>
              <w:sz w:val="22"/>
              <w:szCs w:val="22"/>
              <w:rtl/>
            </w:rPr>
          </w:pPr>
          <w:hyperlink w:anchor="_Toc94612707" w:history="1">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طرق</w:t>
            </w:r>
            <w:r w:rsidRPr="00A10B69">
              <w:rPr>
                <w:rStyle w:val="Hyperlink"/>
                <w:noProof/>
                <w:rtl/>
                <w:lang w:bidi="fa-IR"/>
              </w:rPr>
              <w:t xml:space="preserve"> </w:t>
            </w:r>
            <w:r w:rsidRPr="00A10B69">
              <w:rPr>
                <w:rStyle w:val="Hyperlink"/>
                <w:rFonts w:hint="eastAsia"/>
                <w:noProof/>
                <w:rtl/>
                <w:lang w:bidi="fa-IR"/>
              </w:rPr>
              <w:t>الإِماميّة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08" w:history="1">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hyperlink>
          <w:r>
            <w:rPr>
              <w:rStyle w:val="Hyperlink"/>
              <w:rFonts w:hint="cs"/>
              <w:noProof/>
              <w:rtl/>
            </w:rPr>
            <w:t xml:space="preserve"> </w:t>
          </w:r>
          <w:hyperlink w:anchor="_Toc94612709" w:history="1">
            <w:r w:rsidRPr="00A10B69">
              <w:rPr>
                <w:rStyle w:val="Hyperlink"/>
                <w:rFonts w:hint="eastAsia"/>
                <w:noProof/>
                <w:rtl/>
                <w:lang w:bidi="fa-IR"/>
              </w:rPr>
              <w:t>عند</w:t>
            </w:r>
            <w:r w:rsidRPr="00A10B69">
              <w:rPr>
                <w:rStyle w:val="Hyperlink"/>
                <w:noProof/>
                <w:rtl/>
                <w:lang w:bidi="fa-IR"/>
              </w:rPr>
              <w:t xml:space="preserve"> </w:t>
            </w:r>
            <w:r w:rsidRPr="00A10B69">
              <w:rPr>
                <w:rStyle w:val="Hyperlink"/>
                <w:rFonts w:hint="eastAsia"/>
                <w:noProof/>
                <w:rtl/>
                <w:lang w:bidi="fa-IR"/>
              </w:rPr>
              <w:t>الامامية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5F1C1C" w:rsidRDefault="005F1C1C" w:rsidP="005F1C1C">
          <w:pPr>
            <w:pStyle w:val="TOC1"/>
            <w:rPr>
              <w:rFonts w:asciiTheme="minorHAnsi" w:eastAsiaTheme="minorEastAsia" w:hAnsiTheme="minorHAnsi" w:cstheme="minorBidi"/>
              <w:bCs w:val="0"/>
              <w:noProof/>
              <w:color w:val="auto"/>
              <w:sz w:val="22"/>
              <w:szCs w:val="22"/>
              <w:rtl/>
            </w:rPr>
          </w:pPr>
          <w:hyperlink w:anchor="_Toc94612710" w:history="1">
            <w:r w:rsidRPr="00A10B69">
              <w:rPr>
                <w:rStyle w:val="Hyperlink"/>
                <w:rFonts w:hint="eastAsia"/>
                <w:noProof/>
                <w:rtl/>
                <w:lang w:bidi="fa-IR"/>
              </w:rPr>
              <w:t>دحض</w:t>
            </w:r>
            <w:r w:rsidRPr="00A10B69">
              <w:rPr>
                <w:rStyle w:val="Hyperlink"/>
                <w:noProof/>
                <w:rtl/>
                <w:lang w:bidi="fa-IR"/>
              </w:rPr>
              <w:t xml:space="preserve"> </w:t>
            </w:r>
            <w:r w:rsidRPr="00A10B69">
              <w:rPr>
                <w:rStyle w:val="Hyperlink"/>
                <w:rFonts w:hint="eastAsia"/>
                <w:noProof/>
                <w:rtl/>
                <w:lang w:bidi="fa-IR"/>
              </w:rPr>
              <w:t>القدح</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سند</w:t>
            </w:r>
          </w:hyperlink>
          <w:r>
            <w:rPr>
              <w:rStyle w:val="Hyperlink"/>
              <w:rFonts w:hint="cs"/>
              <w:noProof/>
              <w:rtl/>
            </w:rPr>
            <w:t xml:space="preserve"> </w:t>
          </w:r>
          <w:hyperlink w:anchor="_Toc94612711" w:history="1">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712" w:history="1">
            <w:r w:rsidRPr="00A10B69">
              <w:rPr>
                <w:rStyle w:val="Hyperlink"/>
                <w:rFonts w:hint="eastAsia"/>
                <w:noProof/>
                <w:rtl/>
                <w:lang w:bidi="fa-IR"/>
              </w:rPr>
              <w:t>الأصل</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هذه</w:t>
            </w:r>
            <w:r w:rsidRPr="00A10B69">
              <w:rPr>
                <w:rStyle w:val="Hyperlink"/>
                <w:noProof/>
                <w:rtl/>
                <w:lang w:bidi="fa-IR"/>
              </w:rPr>
              <w:t xml:space="preserve"> </w:t>
            </w:r>
            <w:r w:rsidRPr="00A10B69">
              <w:rPr>
                <w:rStyle w:val="Hyperlink"/>
                <w:rFonts w:hint="eastAsia"/>
                <w:noProof/>
                <w:rtl/>
                <w:lang w:bidi="fa-IR"/>
              </w:rPr>
              <w:t>الدعوى</w:t>
            </w:r>
          </w:hyperlink>
          <w:r>
            <w:rPr>
              <w:rStyle w:val="Hyperlink"/>
              <w:rFonts w:hint="cs"/>
              <w:noProof/>
              <w:rtl/>
            </w:rPr>
            <w:t xml:space="preserve"> </w:t>
          </w:r>
          <w:hyperlink w:anchor="_Toc94612713" w:history="1">
            <w:r w:rsidRPr="00A10B69">
              <w:rPr>
                <w:rStyle w:val="Hyperlink"/>
                <w:rFonts w:hint="eastAsia"/>
                <w:noProof/>
                <w:rtl/>
                <w:lang w:bidi="fa-IR"/>
              </w:rPr>
              <w:t>ما</w:t>
            </w:r>
            <w:r w:rsidRPr="00A10B69">
              <w:rPr>
                <w:rStyle w:val="Hyperlink"/>
                <w:noProof/>
                <w:rtl/>
                <w:lang w:bidi="fa-IR"/>
              </w:rPr>
              <w:t xml:space="preserve"> </w:t>
            </w:r>
            <w:r w:rsidRPr="00A10B69">
              <w:rPr>
                <w:rStyle w:val="Hyperlink"/>
                <w:rFonts w:hint="eastAsia"/>
                <w:noProof/>
                <w:rtl/>
                <w:lang w:bidi="fa-IR"/>
              </w:rPr>
              <w:t>هو</w:t>
            </w:r>
            <w:r w:rsidRPr="00A10B69">
              <w:rPr>
                <w:rStyle w:val="Hyperlink"/>
                <w:noProof/>
                <w:rtl/>
                <w:lang w:bidi="fa-IR"/>
              </w:rPr>
              <w:t xml:space="preserve"> </w:t>
            </w:r>
            <w:r w:rsidRPr="00A10B69">
              <w:rPr>
                <w:rStyle w:val="Hyperlink"/>
                <w:rFonts w:hint="eastAsia"/>
                <w:noProof/>
                <w:rtl/>
                <w:lang w:bidi="fa-IR"/>
              </w:rPr>
              <w:t>ملاك</w:t>
            </w:r>
            <w:r w:rsidRPr="00A10B69">
              <w:rPr>
                <w:rStyle w:val="Hyperlink"/>
                <w:noProof/>
                <w:rtl/>
                <w:lang w:bidi="fa-IR"/>
              </w:rPr>
              <w:t xml:space="preserve"> </w:t>
            </w:r>
            <w:r w:rsidRPr="00A10B69">
              <w:rPr>
                <w:rStyle w:val="Hyperlink"/>
                <w:rFonts w:hint="eastAsia"/>
                <w:noProof/>
                <w:rtl/>
                <w:lang w:bidi="fa-IR"/>
              </w:rPr>
              <w:t>التضعيف؟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14" w:history="1">
            <w:r w:rsidRPr="00A10B69">
              <w:rPr>
                <w:rStyle w:val="Hyperlink"/>
                <w:rFonts w:hint="eastAsia"/>
                <w:noProof/>
                <w:rtl/>
                <w:lang w:bidi="fa-IR"/>
              </w:rPr>
              <w:t>كذب</w:t>
            </w:r>
            <w:r w:rsidRPr="00A10B69">
              <w:rPr>
                <w:rStyle w:val="Hyperlink"/>
                <w:noProof/>
                <w:rtl/>
                <w:lang w:bidi="fa-IR"/>
              </w:rPr>
              <w:t xml:space="preserve"> </w:t>
            </w:r>
            <w:r w:rsidRPr="00A10B69">
              <w:rPr>
                <w:rStyle w:val="Hyperlink"/>
                <w:rFonts w:hint="eastAsia"/>
                <w:noProof/>
                <w:rtl/>
                <w:lang w:bidi="fa-IR"/>
              </w:rPr>
              <w:t>دعوى</w:t>
            </w:r>
            <w:r w:rsidRPr="00A10B69">
              <w:rPr>
                <w:rStyle w:val="Hyperlink"/>
                <w:noProof/>
                <w:rtl/>
                <w:lang w:bidi="fa-IR"/>
              </w:rPr>
              <w:t xml:space="preserve"> </w:t>
            </w:r>
            <w:r w:rsidRPr="00A10B69">
              <w:rPr>
                <w:rStyle w:val="Hyperlink"/>
                <w:rFonts w:hint="eastAsia"/>
                <w:noProof/>
                <w:rtl/>
                <w:lang w:bidi="fa-IR"/>
              </w:rPr>
              <w:t>الاجماع</w:t>
            </w:r>
            <w:r w:rsidRPr="00A10B69">
              <w:rPr>
                <w:rStyle w:val="Hyperlink"/>
                <w:noProof/>
                <w:rtl/>
                <w:lang w:bidi="fa-IR"/>
              </w:rPr>
              <w:t xml:space="preserve"> </w:t>
            </w:r>
            <w:r w:rsidRPr="00A10B69">
              <w:rPr>
                <w:rStyle w:val="Hyperlink"/>
                <w:rFonts w:hint="eastAsia"/>
                <w:noProof/>
                <w:rtl/>
                <w:lang w:bidi="fa-IR"/>
              </w:rPr>
              <w:t>مطلقاً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15" w:history="1">
            <w:r w:rsidRPr="00A10B69">
              <w:rPr>
                <w:rStyle w:val="Hyperlink"/>
                <w:rFonts w:hint="eastAsia"/>
                <w:noProof/>
                <w:rtl/>
                <w:lang w:bidi="fa-IR"/>
              </w:rPr>
              <w:t>منشأ</w:t>
            </w:r>
            <w:r w:rsidRPr="00A10B69">
              <w:rPr>
                <w:rStyle w:val="Hyperlink"/>
                <w:noProof/>
                <w:rtl/>
                <w:lang w:bidi="fa-IR"/>
              </w:rPr>
              <w:t xml:space="preserve"> </w:t>
            </w:r>
            <w:r w:rsidRPr="00A10B69">
              <w:rPr>
                <w:rStyle w:val="Hyperlink"/>
                <w:rFonts w:hint="eastAsia"/>
                <w:noProof/>
                <w:rtl/>
                <w:lang w:bidi="fa-IR"/>
              </w:rPr>
              <w:t>الغلط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16" w:history="1">
            <w:r w:rsidRPr="00A10B69">
              <w:rPr>
                <w:rStyle w:val="Hyperlink"/>
                <w:rFonts w:hint="eastAsia"/>
                <w:noProof/>
                <w:rtl/>
                <w:lang w:bidi="fa-IR"/>
              </w:rPr>
              <w:t>نص</w:t>
            </w:r>
            <w:r w:rsidRPr="00A10B69">
              <w:rPr>
                <w:rStyle w:val="Hyperlink"/>
                <w:noProof/>
                <w:rtl/>
                <w:lang w:bidi="fa-IR"/>
              </w:rPr>
              <w:t xml:space="preserve"> </w:t>
            </w:r>
            <w:r w:rsidRPr="00A10B69">
              <w:rPr>
                <w:rStyle w:val="Hyperlink"/>
                <w:rFonts w:hint="eastAsia"/>
                <w:noProof/>
                <w:rtl/>
                <w:lang w:bidi="fa-IR"/>
              </w:rPr>
              <w:t>عبارة</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الجوزي</w:t>
            </w:r>
            <w:r w:rsidRPr="00A10B69">
              <w:rPr>
                <w:rStyle w:val="Hyperlink"/>
                <w:noProof/>
                <w:rtl/>
                <w:lang w:bidi="fa-IR"/>
              </w:rPr>
              <w:t xml:space="preserve"> </w:t>
            </w:r>
            <w:r w:rsidRPr="00A10B69">
              <w:rPr>
                <w:rStyle w:val="Hyperlink"/>
                <w:rFonts w:hint="eastAsia"/>
                <w:noProof/>
                <w:rtl/>
                <w:lang w:bidi="fa-IR"/>
              </w:rPr>
              <w:t>وبيان</w:t>
            </w:r>
            <w:r w:rsidRPr="00A10B69">
              <w:rPr>
                <w:rStyle w:val="Hyperlink"/>
                <w:noProof/>
                <w:rtl/>
                <w:lang w:bidi="fa-IR"/>
              </w:rPr>
              <w:t xml:space="preserve"> </w:t>
            </w:r>
            <w:r w:rsidRPr="00A10B69">
              <w:rPr>
                <w:rStyle w:val="Hyperlink"/>
                <w:rFonts w:hint="eastAsia"/>
                <w:noProof/>
                <w:rtl/>
                <w:lang w:bidi="fa-IR"/>
              </w:rPr>
              <w:t>تصرفاتهم</w:t>
            </w:r>
            <w:r w:rsidRPr="00A10B69">
              <w:rPr>
                <w:rStyle w:val="Hyperlink"/>
                <w:noProof/>
                <w:rtl/>
                <w:lang w:bidi="fa-IR"/>
              </w:rPr>
              <w:t xml:space="preserve"> </w:t>
            </w:r>
            <w:r w:rsidRPr="00A10B69">
              <w:rPr>
                <w:rStyle w:val="Hyperlink"/>
                <w:rFonts w:hint="eastAsia"/>
                <w:noProof/>
                <w:rtl/>
                <w:lang w:bidi="fa-IR"/>
              </w:rPr>
              <w:t>فيها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717" w:history="1">
            <w:r w:rsidRPr="00A10B69">
              <w:rPr>
                <w:rStyle w:val="Hyperlink"/>
                <w:rFonts w:hint="eastAsia"/>
                <w:noProof/>
                <w:rtl/>
                <w:lang w:bidi="fa-IR"/>
              </w:rPr>
              <w:t>نظرة</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كلام</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الجوزي</w:t>
            </w:r>
            <w:r w:rsidRPr="00A10B69">
              <w:rPr>
                <w:rStyle w:val="Hyperlink"/>
                <w:noProof/>
                <w:rtl/>
                <w:lang w:bidi="fa-IR"/>
              </w:rPr>
              <w:t>:</w:t>
            </w:r>
          </w:hyperlink>
          <w:r>
            <w:rPr>
              <w:rStyle w:val="Hyperlink"/>
              <w:rFonts w:hint="cs"/>
              <w:noProof/>
              <w:rtl/>
            </w:rPr>
            <w:t xml:space="preserve"> </w:t>
          </w:r>
          <w:hyperlink w:anchor="_Toc94612718" w:history="1">
            <w:r w:rsidRPr="00A10B69">
              <w:rPr>
                <w:rStyle w:val="Hyperlink"/>
                <w:rFonts w:hint="eastAsia"/>
                <w:noProof/>
                <w:rtl/>
                <w:lang w:bidi="fa-IR"/>
              </w:rPr>
              <w:t>المروزي</w:t>
            </w:r>
            <w:r w:rsidRPr="00A10B69">
              <w:rPr>
                <w:rStyle w:val="Hyperlink"/>
                <w:noProof/>
                <w:rtl/>
                <w:lang w:bidi="fa-IR"/>
              </w:rPr>
              <w:t xml:space="preserve"> </w:t>
            </w:r>
            <w:r w:rsidRPr="00A10B69">
              <w:rPr>
                <w:rStyle w:val="Hyperlink"/>
                <w:rFonts w:hint="eastAsia"/>
                <w:noProof/>
                <w:rtl/>
                <w:lang w:bidi="fa-IR"/>
              </w:rPr>
              <w:t>صدوق</w:t>
            </w:r>
            <w:r w:rsidRPr="00A10B69">
              <w:rPr>
                <w:rStyle w:val="Hyperlink"/>
                <w:noProof/>
                <w:rtl/>
                <w:lang w:bidi="fa-IR"/>
              </w:rPr>
              <w:t xml:space="preserve"> </w:t>
            </w:r>
            <w:r w:rsidRPr="00A10B69">
              <w:rPr>
                <w:rStyle w:val="Hyperlink"/>
                <w:rFonts w:hint="eastAsia"/>
                <w:noProof/>
                <w:rtl/>
                <w:lang w:bidi="fa-IR"/>
              </w:rPr>
              <w:t>عند</w:t>
            </w:r>
            <w:r w:rsidRPr="00A10B69">
              <w:rPr>
                <w:rStyle w:val="Hyperlink"/>
                <w:noProof/>
                <w:rtl/>
                <w:lang w:bidi="fa-IR"/>
              </w:rPr>
              <w:t xml:space="preserve"> </w:t>
            </w:r>
            <w:r w:rsidRPr="00A10B69">
              <w:rPr>
                <w:rStyle w:val="Hyperlink"/>
                <w:rFonts w:hint="eastAsia"/>
                <w:noProof/>
                <w:rtl/>
                <w:lang w:bidi="fa-IR"/>
              </w:rPr>
              <w:t>السمعاني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719" w:history="1">
            <w:r w:rsidRPr="00A10B69">
              <w:rPr>
                <w:rStyle w:val="Hyperlink"/>
                <w:rFonts w:hint="eastAsia"/>
                <w:noProof/>
                <w:rtl/>
                <w:lang w:bidi="fa-IR"/>
              </w:rPr>
              <w:t>المروزي</w:t>
            </w:r>
            <w:r w:rsidRPr="00A10B69">
              <w:rPr>
                <w:rStyle w:val="Hyperlink"/>
                <w:noProof/>
                <w:rtl/>
                <w:lang w:bidi="fa-IR"/>
              </w:rPr>
              <w:t xml:space="preserve"> </w:t>
            </w:r>
            <w:r w:rsidRPr="00A10B69">
              <w:rPr>
                <w:rStyle w:val="Hyperlink"/>
                <w:rFonts w:hint="eastAsia"/>
                <w:noProof/>
                <w:rtl/>
                <w:lang w:bidi="fa-IR"/>
              </w:rPr>
              <w:t>صدوق</w:t>
            </w:r>
            <w:r w:rsidRPr="00A10B69">
              <w:rPr>
                <w:rStyle w:val="Hyperlink"/>
                <w:noProof/>
                <w:rtl/>
                <w:lang w:bidi="fa-IR"/>
              </w:rPr>
              <w:t xml:space="preserve"> </w:t>
            </w:r>
            <w:r w:rsidRPr="00A10B69">
              <w:rPr>
                <w:rStyle w:val="Hyperlink"/>
                <w:rFonts w:hint="eastAsia"/>
                <w:noProof/>
                <w:rtl/>
                <w:lang w:bidi="fa-IR"/>
              </w:rPr>
              <w:t>عند</w:t>
            </w:r>
            <w:r w:rsidRPr="00A10B69">
              <w:rPr>
                <w:rStyle w:val="Hyperlink"/>
                <w:noProof/>
                <w:rtl/>
                <w:lang w:bidi="fa-IR"/>
              </w:rPr>
              <w:t xml:space="preserve"> </w:t>
            </w:r>
            <w:r w:rsidRPr="00A10B69">
              <w:rPr>
                <w:rStyle w:val="Hyperlink"/>
                <w:rFonts w:hint="eastAsia"/>
                <w:noProof/>
                <w:rtl/>
                <w:lang w:bidi="fa-IR"/>
              </w:rPr>
              <w:t>الخطيب،</w:t>
            </w:r>
            <w:r w:rsidRPr="00A10B69">
              <w:rPr>
                <w:rStyle w:val="Hyperlink"/>
                <w:noProof/>
                <w:rtl/>
                <w:lang w:bidi="fa-IR"/>
              </w:rPr>
              <w:t xml:space="preserve"> </w:t>
            </w:r>
            <w:r w:rsidRPr="00A10B69">
              <w:rPr>
                <w:rStyle w:val="Hyperlink"/>
                <w:rFonts w:hint="eastAsia"/>
                <w:noProof/>
                <w:rtl/>
                <w:lang w:bidi="fa-IR"/>
              </w:rPr>
              <w:t>ولا</w:t>
            </w:r>
            <w:r w:rsidRPr="00A10B69">
              <w:rPr>
                <w:rStyle w:val="Hyperlink"/>
                <w:noProof/>
                <w:rtl/>
                <w:lang w:bidi="fa-IR"/>
              </w:rPr>
              <w:t xml:space="preserve"> </w:t>
            </w:r>
            <w:r w:rsidRPr="00A10B69">
              <w:rPr>
                <w:rStyle w:val="Hyperlink"/>
                <w:rFonts w:hint="eastAsia"/>
                <w:noProof/>
                <w:rtl/>
                <w:lang w:bidi="fa-IR"/>
              </w:rPr>
              <w:t>بأس</w:t>
            </w:r>
            <w:r w:rsidRPr="00A10B69">
              <w:rPr>
                <w:rStyle w:val="Hyperlink"/>
                <w:noProof/>
                <w:rtl/>
                <w:lang w:bidi="fa-IR"/>
              </w:rPr>
              <w:t xml:space="preserve"> </w:t>
            </w:r>
            <w:r w:rsidRPr="00A10B69">
              <w:rPr>
                <w:rStyle w:val="Hyperlink"/>
                <w:rFonts w:hint="eastAsia"/>
                <w:noProof/>
                <w:rtl/>
                <w:lang w:bidi="fa-IR"/>
              </w:rPr>
              <w:t>به</w:t>
            </w:r>
            <w:r w:rsidRPr="00A10B69">
              <w:rPr>
                <w:rStyle w:val="Hyperlink"/>
                <w:noProof/>
                <w:rtl/>
                <w:lang w:bidi="fa-IR"/>
              </w:rPr>
              <w:t xml:space="preserve"> </w:t>
            </w:r>
            <w:r w:rsidRPr="00A10B69">
              <w:rPr>
                <w:rStyle w:val="Hyperlink"/>
                <w:rFonts w:hint="eastAsia"/>
                <w:noProof/>
                <w:rtl/>
                <w:lang w:bidi="fa-IR"/>
              </w:rPr>
              <w:t>عند</w:t>
            </w:r>
            <w:r w:rsidRPr="00A10B69">
              <w:rPr>
                <w:rStyle w:val="Hyperlink"/>
                <w:noProof/>
                <w:rtl/>
                <w:lang w:bidi="fa-IR"/>
              </w:rPr>
              <w:t xml:space="preserve"> </w:t>
            </w:r>
            <w:r w:rsidRPr="00A10B69">
              <w:rPr>
                <w:rStyle w:val="Hyperlink"/>
                <w:rFonts w:hint="eastAsia"/>
                <w:noProof/>
                <w:rtl/>
                <w:lang w:bidi="fa-IR"/>
              </w:rPr>
              <w:t>الدار</w:t>
            </w:r>
            <w:r w:rsidRPr="00A10B69">
              <w:rPr>
                <w:rStyle w:val="Hyperlink"/>
                <w:noProof/>
                <w:rtl/>
                <w:lang w:bidi="fa-IR"/>
              </w:rPr>
              <w:t xml:space="preserve"> </w:t>
            </w:r>
            <w:r w:rsidRPr="00A10B69">
              <w:rPr>
                <w:rStyle w:val="Hyperlink"/>
                <w:rFonts w:hint="eastAsia"/>
                <w:noProof/>
                <w:rtl/>
                <w:lang w:bidi="fa-IR"/>
              </w:rPr>
              <w:t>قطني</w:t>
            </w:r>
          </w:hyperlink>
          <w:r>
            <w:rPr>
              <w:rStyle w:val="Hyperlink"/>
              <w:rFonts w:hint="cs"/>
              <w:noProof/>
              <w:rtl/>
            </w:rPr>
            <w:t xml:space="preserve"> </w:t>
          </w:r>
          <w:hyperlink w:anchor="_Toc94612720" w:history="1">
            <w:r w:rsidRPr="00A10B69">
              <w:rPr>
                <w:rStyle w:val="Hyperlink"/>
                <w:rFonts w:hint="eastAsia"/>
                <w:noProof/>
                <w:rtl/>
                <w:lang w:bidi="fa-IR"/>
              </w:rPr>
              <w:t>حديث</w:t>
            </w:r>
            <w:r w:rsidRPr="00A10B69">
              <w:rPr>
                <w:rStyle w:val="Hyperlink"/>
                <w:noProof/>
                <w:rtl/>
                <w:lang w:bidi="fa-IR"/>
              </w:rPr>
              <w:t xml:space="preserve"> « </w:t>
            </w:r>
            <w:r w:rsidRPr="00A10B69">
              <w:rPr>
                <w:rStyle w:val="Hyperlink"/>
                <w:rFonts w:hint="eastAsia"/>
                <w:noProof/>
                <w:rtl/>
                <w:lang w:bidi="fa-IR"/>
              </w:rPr>
              <w:t>المروزي</w:t>
            </w:r>
            <w:r w:rsidRPr="00A10B69">
              <w:rPr>
                <w:rStyle w:val="Hyperlink"/>
                <w:noProof/>
                <w:rtl/>
                <w:lang w:bidi="fa-IR"/>
              </w:rPr>
              <w:t xml:space="preserve"> » </w:t>
            </w:r>
            <w:r w:rsidRPr="00A10B69">
              <w:rPr>
                <w:rStyle w:val="Hyperlink"/>
                <w:rFonts w:hint="eastAsia"/>
                <w:noProof/>
                <w:rtl/>
                <w:lang w:bidi="fa-IR"/>
              </w:rPr>
              <w:t>أخرجه</w:t>
            </w:r>
            <w:r w:rsidRPr="00A10B69">
              <w:rPr>
                <w:rStyle w:val="Hyperlink"/>
                <w:noProof/>
                <w:rtl/>
                <w:lang w:bidi="fa-IR"/>
              </w:rPr>
              <w:t xml:space="preserve"> </w:t>
            </w:r>
            <w:r w:rsidRPr="00A10B69">
              <w:rPr>
                <w:rStyle w:val="Hyperlink"/>
                <w:rFonts w:hint="eastAsia"/>
                <w:noProof/>
                <w:rtl/>
                <w:lang w:bidi="fa-IR"/>
              </w:rPr>
              <w:t>الخطيب</w:t>
            </w:r>
            <w:r w:rsidRPr="00A10B69">
              <w:rPr>
                <w:rStyle w:val="Hyperlink"/>
                <w:noProof/>
                <w:rtl/>
                <w:lang w:bidi="fa-IR"/>
              </w:rPr>
              <w:t xml:space="preserve"> </w:t>
            </w:r>
            <w:r w:rsidRPr="00A10B69">
              <w:rPr>
                <w:rStyle w:val="Hyperlink"/>
                <w:rFonts w:hint="eastAsia"/>
                <w:noProof/>
                <w:rtl/>
                <w:lang w:bidi="fa-IR"/>
              </w:rPr>
              <w:t>وابن</w:t>
            </w:r>
            <w:r w:rsidRPr="00A10B69">
              <w:rPr>
                <w:rStyle w:val="Hyperlink"/>
                <w:noProof/>
                <w:rtl/>
                <w:lang w:bidi="fa-IR"/>
              </w:rPr>
              <w:t xml:space="preserve"> </w:t>
            </w:r>
            <w:r w:rsidRPr="00A10B69">
              <w:rPr>
                <w:rStyle w:val="Hyperlink"/>
                <w:rFonts w:hint="eastAsia"/>
                <w:noProof/>
                <w:rtl/>
                <w:lang w:bidi="fa-IR"/>
              </w:rPr>
              <w:t>عساكر</w:t>
            </w:r>
            <w:r w:rsidRPr="00A10B69">
              <w:rPr>
                <w:rStyle w:val="Hyperlink"/>
                <w:noProof/>
                <w:rtl/>
                <w:lang w:bidi="fa-IR"/>
              </w:rPr>
              <w:t xml:space="preserve"> </w:t>
            </w:r>
            <w:r w:rsidRPr="00A10B69">
              <w:rPr>
                <w:rStyle w:val="Hyperlink"/>
                <w:rFonts w:hint="eastAsia"/>
                <w:noProof/>
                <w:rtl/>
                <w:lang w:bidi="fa-IR"/>
              </w:rPr>
              <w:t>وقال</w:t>
            </w:r>
            <w:r w:rsidRPr="00A10B69">
              <w:rPr>
                <w:rStyle w:val="Hyperlink"/>
                <w:noProof/>
                <w:rtl/>
                <w:lang w:bidi="fa-IR"/>
              </w:rPr>
              <w:t xml:space="preserve"> </w:t>
            </w:r>
            <w:r w:rsidRPr="00A10B69">
              <w:rPr>
                <w:rStyle w:val="Hyperlink"/>
                <w:rFonts w:hint="eastAsia"/>
                <w:noProof/>
                <w:rtl/>
                <w:lang w:bidi="fa-IR"/>
              </w:rPr>
              <w:t>الكنجي</w:t>
            </w:r>
            <w:r w:rsidRPr="00A10B69">
              <w:rPr>
                <w:rStyle w:val="Hyperlink"/>
                <w:noProof/>
                <w:rtl/>
                <w:lang w:bidi="fa-IR"/>
              </w:rPr>
              <w:t>:</w:t>
            </w:r>
            <w:r>
              <w:rPr>
                <w:noProof/>
                <w:webHidden/>
                <w:rtl/>
              </w:rPr>
              <w:t xml:space="preserve"> </w:t>
            </w:r>
          </w:hyperlink>
          <w:r>
            <w:rPr>
              <w:rStyle w:val="Hyperlink"/>
              <w:rFonts w:hint="cs"/>
              <w:noProof/>
              <w:rtl/>
            </w:rPr>
            <w:t xml:space="preserve"> </w:t>
          </w:r>
          <w:hyperlink w:anchor="_Toc94612721" w:history="1">
            <w:r w:rsidRPr="00A10B69">
              <w:rPr>
                <w:rStyle w:val="Hyperlink"/>
                <w:noProof/>
                <w:rtl/>
                <w:lang w:bidi="fa-IR"/>
              </w:rPr>
              <w:t xml:space="preserve">«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حسن</w:t>
            </w:r>
            <w:r w:rsidRPr="00A10B6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5F1C1C" w:rsidRDefault="005F1C1C" w:rsidP="005F1C1C">
          <w:pPr>
            <w:pStyle w:val="TOC1"/>
            <w:rPr>
              <w:rFonts w:asciiTheme="minorHAnsi" w:eastAsiaTheme="minorEastAsia" w:hAnsiTheme="minorHAnsi" w:cstheme="minorBidi"/>
              <w:bCs w:val="0"/>
              <w:noProof/>
              <w:color w:val="auto"/>
              <w:sz w:val="22"/>
              <w:szCs w:val="22"/>
              <w:rtl/>
            </w:rPr>
          </w:pPr>
          <w:hyperlink w:anchor="_Toc94612722" w:history="1">
            <w:r w:rsidRPr="00A10B69">
              <w:rPr>
                <w:rStyle w:val="Hyperlink"/>
                <w:rFonts w:hint="eastAsia"/>
                <w:noProof/>
                <w:rtl/>
                <w:lang w:bidi="fa-IR"/>
              </w:rPr>
              <w:t>دحض</w:t>
            </w:r>
            <w:r w:rsidRPr="00A10B69">
              <w:rPr>
                <w:rStyle w:val="Hyperlink"/>
                <w:noProof/>
                <w:rtl/>
                <w:lang w:bidi="fa-IR"/>
              </w:rPr>
              <w:t xml:space="preserve"> </w:t>
            </w:r>
            <w:r w:rsidRPr="00A10B69">
              <w:rPr>
                <w:rStyle w:val="Hyperlink"/>
                <w:rFonts w:hint="eastAsia"/>
                <w:noProof/>
                <w:rtl/>
                <w:lang w:bidi="fa-IR"/>
              </w:rPr>
              <w:t>المعارضة</w:t>
            </w:r>
            <w:r w:rsidRPr="00A10B69">
              <w:rPr>
                <w:rStyle w:val="Hyperlink"/>
                <w:noProof/>
                <w:rtl/>
                <w:lang w:bidi="fa-IR"/>
              </w:rPr>
              <w:t xml:space="preserve"> </w:t>
            </w:r>
            <w:r w:rsidRPr="00A10B69">
              <w:rPr>
                <w:rStyle w:val="Hyperlink"/>
                <w:rFonts w:hint="eastAsia"/>
                <w:noProof/>
                <w:rtl/>
                <w:lang w:bidi="fa-IR"/>
              </w:rPr>
              <w:t>بحديث</w:t>
            </w:r>
            <w:r w:rsidRPr="00A10B69">
              <w:rPr>
                <w:rStyle w:val="Hyperlink"/>
                <w:noProof/>
                <w:rtl/>
                <w:lang w:bidi="fa-IR"/>
              </w:rPr>
              <w:t xml:space="preserve"> </w:t>
            </w:r>
            <w:r w:rsidRPr="00A10B69">
              <w:rPr>
                <w:rStyle w:val="Hyperlink"/>
                <w:rFonts w:hint="eastAsia"/>
                <w:noProof/>
                <w:rtl/>
                <w:lang w:bidi="fa-IR"/>
              </w:rPr>
              <w:t>الشافعي</w:t>
            </w:r>
          </w:hyperlink>
          <w:r>
            <w:rPr>
              <w:rStyle w:val="Hyperlink"/>
              <w:rFonts w:hint="cs"/>
              <w:noProof/>
              <w:rtl/>
            </w:rPr>
            <w:t xml:space="preserve"> </w:t>
          </w:r>
          <w:hyperlink w:anchor="_Toc94612723" w:history="1">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فضل</w:t>
            </w:r>
            <w:r w:rsidRPr="00A10B69">
              <w:rPr>
                <w:rStyle w:val="Hyperlink"/>
                <w:noProof/>
                <w:rtl/>
                <w:lang w:bidi="fa-IR"/>
              </w:rPr>
              <w:t xml:space="preserve"> </w:t>
            </w:r>
            <w:r w:rsidRPr="00A10B69">
              <w:rPr>
                <w:rStyle w:val="Hyperlink"/>
                <w:rFonts w:hint="eastAsia"/>
                <w:noProof/>
                <w:rtl/>
                <w:lang w:bidi="fa-IR"/>
              </w:rPr>
              <w:t>الخلفاء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24" w:history="1">
            <w:r w:rsidRPr="00A10B69">
              <w:rPr>
                <w:rStyle w:val="Hyperlink"/>
                <w:noProof/>
                <w:rtl/>
                <w:lang w:bidi="fa-IR"/>
              </w:rPr>
              <w:t xml:space="preserve">1 - </w:t>
            </w:r>
            <w:r w:rsidRPr="00A10B69">
              <w:rPr>
                <w:rStyle w:val="Hyperlink"/>
                <w:rFonts w:hint="eastAsia"/>
                <w:noProof/>
                <w:rtl/>
                <w:lang w:bidi="fa-IR"/>
              </w:rPr>
              <w:t>قوله</w:t>
            </w:r>
            <w:r w:rsidRPr="00A10B69">
              <w:rPr>
                <w:rStyle w:val="Hyperlink"/>
                <w:noProof/>
                <w:rtl/>
                <w:lang w:bidi="fa-IR"/>
              </w:rPr>
              <w:t xml:space="preserve"> «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الجملة</w:t>
            </w:r>
            <w:r w:rsidRPr="00A10B6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25" w:history="1">
            <w:r w:rsidRPr="00A10B69">
              <w:rPr>
                <w:rStyle w:val="Hyperlink"/>
                <w:noProof/>
                <w:rtl/>
                <w:lang w:bidi="fa-IR"/>
              </w:rPr>
              <w:t xml:space="preserve">2 - </w:t>
            </w:r>
            <w:r w:rsidRPr="00A10B69">
              <w:rPr>
                <w:rStyle w:val="Hyperlink"/>
                <w:rFonts w:hint="eastAsia"/>
                <w:noProof/>
                <w:rtl/>
                <w:lang w:bidi="fa-IR"/>
              </w:rPr>
              <w:t>لا</w:t>
            </w:r>
            <w:r w:rsidRPr="00A10B69">
              <w:rPr>
                <w:rStyle w:val="Hyperlink"/>
                <w:noProof/>
                <w:rtl/>
                <w:lang w:bidi="fa-IR"/>
              </w:rPr>
              <w:t xml:space="preserve"> </w:t>
            </w:r>
            <w:r w:rsidRPr="00A10B69">
              <w:rPr>
                <w:rStyle w:val="Hyperlink"/>
                <w:rFonts w:hint="eastAsia"/>
                <w:noProof/>
                <w:rtl/>
                <w:lang w:bidi="fa-IR"/>
              </w:rPr>
              <w:t>يعارض</w:t>
            </w:r>
            <w:r w:rsidRPr="00A10B69">
              <w:rPr>
                <w:rStyle w:val="Hyperlink"/>
                <w:noProof/>
                <w:rtl/>
                <w:lang w:bidi="fa-IR"/>
              </w:rPr>
              <w:t xml:space="preserve"> </w:t>
            </w:r>
            <w:r w:rsidRPr="00A10B69">
              <w:rPr>
                <w:rStyle w:val="Hyperlink"/>
                <w:rFonts w:hint="eastAsia"/>
                <w:noProof/>
                <w:rtl/>
                <w:lang w:bidi="fa-IR"/>
              </w:rPr>
              <w:t>ما</w:t>
            </w:r>
            <w:r w:rsidRPr="00A10B69">
              <w:rPr>
                <w:rStyle w:val="Hyperlink"/>
                <w:noProof/>
                <w:rtl/>
                <w:lang w:bidi="fa-IR"/>
              </w:rPr>
              <w:t xml:space="preserve"> </w:t>
            </w:r>
            <w:r w:rsidRPr="00A10B69">
              <w:rPr>
                <w:rStyle w:val="Hyperlink"/>
                <w:rFonts w:hint="eastAsia"/>
                <w:noProof/>
                <w:rtl/>
                <w:lang w:bidi="fa-IR"/>
              </w:rPr>
              <w:t>لا</w:t>
            </w:r>
            <w:r w:rsidRPr="00A10B69">
              <w:rPr>
                <w:rStyle w:val="Hyperlink"/>
                <w:noProof/>
                <w:rtl/>
                <w:lang w:bidi="fa-IR"/>
              </w:rPr>
              <w:t xml:space="preserve"> </w:t>
            </w:r>
            <w:r w:rsidRPr="00A10B69">
              <w:rPr>
                <w:rStyle w:val="Hyperlink"/>
                <w:rFonts w:hint="eastAsia"/>
                <w:noProof/>
                <w:rtl/>
                <w:lang w:bidi="fa-IR"/>
              </w:rPr>
              <w:t>سند</w:t>
            </w:r>
            <w:r w:rsidRPr="00A10B69">
              <w:rPr>
                <w:rStyle w:val="Hyperlink"/>
                <w:noProof/>
                <w:rtl/>
                <w:lang w:bidi="fa-IR"/>
              </w:rPr>
              <w:t xml:space="preserve"> </w:t>
            </w:r>
            <w:r w:rsidRPr="00A10B69">
              <w:rPr>
                <w:rStyle w:val="Hyperlink"/>
                <w:rFonts w:hint="eastAsia"/>
                <w:noProof/>
                <w:rtl/>
                <w:lang w:bidi="fa-IR"/>
              </w:rPr>
              <w:t>له</w:t>
            </w:r>
            <w:r w:rsidRPr="00A10B69">
              <w:rPr>
                <w:rStyle w:val="Hyperlink"/>
                <w:noProof/>
                <w:rtl/>
                <w:lang w:bidi="fa-IR"/>
              </w:rPr>
              <w:t xml:space="preserve"> </w:t>
            </w:r>
            <w:r w:rsidRPr="00A10B69">
              <w:rPr>
                <w:rStyle w:val="Hyperlink"/>
                <w:rFonts w:hint="eastAsia"/>
                <w:noProof/>
                <w:rtl/>
                <w:lang w:bidi="fa-IR"/>
              </w:rPr>
              <w:t>ما</w:t>
            </w:r>
            <w:r w:rsidRPr="00A10B69">
              <w:rPr>
                <w:rStyle w:val="Hyperlink"/>
                <w:noProof/>
                <w:rtl/>
                <w:lang w:bidi="fa-IR"/>
              </w:rPr>
              <w:t xml:space="preserve"> </w:t>
            </w:r>
            <w:r w:rsidRPr="00A10B69">
              <w:rPr>
                <w:rStyle w:val="Hyperlink"/>
                <w:rFonts w:hint="eastAsia"/>
                <w:noProof/>
                <w:rtl/>
                <w:lang w:bidi="fa-IR"/>
              </w:rPr>
              <w:t>رواه</w:t>
            </w:r>
            <w:r w:rsidRPr="00A10B69">
              <w:rPr>
                <w:rStyle w:val="Hyperlink"/>
                <w:noProof/>
                <w:rtl/>
                <w:lang w:bidi="fa-IR"/>
              </w:rPr>
              <w:t xml:space="preserve"> </w:t>
            </w:r>
            <w:r w:rsidRPr="00A10B69">
              <w:rPr>
                <w:rStyle w:val="Hyperlink"/>
                <w:rFonts w:hint="eastAsia"/>
                <w:noProof/>
                <w:rtl/>
                <w:lang w:bidi="fa-IR"/>
              </w:rPr>
              <w:t>الائمة</w:t>
            </w:r>
          </w:hyperlink>
          <w:r>
            <w:rPr>
              <w:rStyle w:val="Hyperlink"/>
              <w:rFonts w:hint="cs"/>
              <w:noProof/>
              <w:rtl/>
            </w:rPr>
            <w:t xml:space="preserve"> </w:t>
          </w:r>
          <w:hyperlink w:anchor="_Toc94612726" w:history="1">
            <w:r w:rsidRPr="00A10B69">
              <w:rPr>
                <w:rStyle w:val="Hyperlink"/>
                <w:noProof/>
                <w:rtl/>
                <w:lang w:bidi="fa-IR"/>
              </w:rPr>
              <w:t xml:space="preserve">3 - </w:t>
            </w:r>
            <w:r w:rsidRPr="00A10B69">
              <w:rPr>
                <w:rStyle w:val="Hyperlink"/>
                <w:rFonts w:hint="eastAsia"/>
                <w:noProof/>
                <w:rtl/>
                <w:lang w:bidi="fa-IR"/>
              </w:rPr>
              <w:t>نصّ</w:t>
            </w:r>
            <w:r w:rsidRPr="00A10B69">
              <w:rPr>
                <w:rStyle w:val="Hyperlink"/>
                <w:noProof/>
                <w:rtl/>
                <w:lang w:bidi="fa-IR"/>
              </w:rPr>
              <w:t xml:space="preserve"> </w:t>
            </w:r>
            <w:r w:rsidRPr="00A10B69">
              <w:rPr>
                <w:rStyle w:val="Hyperlink"/>
                <w:rFonts w:hint="eastAsia"/>
                <w:noProof/>
                <w:rtl/>
                <w:lang w:bidi="fa-IR"/>
              </w:rPr>
              <w:t>بعضهم</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ضعفه</w:t>
            </w:r>
          </w:hyperlink>
          <w:r>
            <w:rPr>
              <w:rStyle w:val="Hyperlink"/>
              <w:rFonts w:hint="cs"/>
              <w:noProof/>
              <w:rtl/>
            </w:rPr>
            <w:t xml:space="preserve"> </w:t>
          </w:r>
          <w:hyperlink w:anchor="_Toc94612727" w:history="1">
            <w:r w:rsidRPr="00A10B69">
              <w:rPr>
                <w:rStyle w:val="Hyperlink"/>
                <w:noProof/>
                <w:rtl/>
                <w:lang w:bidi="fa-IR"/>
              </w:rPr>
              <w:t xml:space="preserve">4 - </w:t>
            </w:r>
            <w:r w:rsidRPr="00A10B69">
              <w:rPr>
                <w:rStyle w:val="Hyperlink"/>
                <w:rFonts w:hint="eastAsia"/>
                <w:noProof/>
                <w:rtl/>
                <w:lang w:bidi="fa-IR"/>
              </w:rPr>
              <w:t>استدلال</w:t>
            </w:r>
            <w:r w:rsidRPr="00A10B69">
              <w:rPr>
                <w:rStyle w:val="Hyperlink"/>
                <w:noProof/>
                <w:rtl/>
                <w:lang w:bidi="fa-IR"/>
              </w:rPr>
              <w:t xml:space="preserve"> </w:t>
            </w:r>
            <w:r w:rsidRPr="00A10B69">
              <w:rPr>
                <w:rStyle w:val="Hyperlink"/>
                <w:rFonts w:hint="eastAsia"/>
                <w:noProof/>
                <w:rtl/>
                <w:lang w:bidi="fa-IR"/>
              </w:rPr>
              <w:t>الدهلوي</w:t>
            </w:r>
            <w:r w:rsidRPr="00A10B69">
              <w:rPr>
                <w:rStyle w:val="Hyperlink"/>
                <w:noProof/>
                <w:rtl/>
                <w:lang w:bidi="fa-IR"/>
              </w:rPr>
              <w:t xml:space="preserve"> </w:t>
            </w:r>
            <w:r w:rsidRPr="00A10B69">
              <w:rPr>
                <w:rStyle w:val="Hyperlink"/>
                <w:rFonts w:hint="eastAsia"/>
                <w:noProof/>
                <w:rtl/>
                <w:lang w:bidi="fa-IR"/>
              </w:rPr>
              <w:t>به</w:t>
            </w:r>
            <w:r w:rsidRPr="00A10B69">
              <w:rPr>
                <w:rStyle w:val="Hyperlink"/>
                <w:noProof/>
                <w:rtl/>
                <w:lang w:bidi="fa-IR"/>
              </w:rPr>
              <w:t xml:space="preserve"> </w:t>
            </w:r>
            <w:r w:rsidRPr="00A10B69">
              <w:rPr>
                <w:rStyle w:val="Hyperlink"/>
                <w:rFonts w:hint="eastAsia"/>
                <w:noProof/>
                <w:rtl/>
                <w:lang w:bidi="fa-IR"/>
              </w:rPr>
              <w:t>يخالف</w:t>
            </w:r>
            <w:r w:rsidRPr="00A10B69">
              <w:rPr>
                <w:rStyle w:val="Hyperlink"/>
                <w:noProof/>
                <w:rtl/>
                <w:lang w:bidi="fa-IR"/>
              </w:rPr>
              <w:t xml:space="preserve"> </w:t>
            </w:r>
            <w:r w:rsidRPr="00A10B69">
              <w:rPr>
                <w:rStyle w:val="Hyperlink"/>
                <w:rFonts w:hint="eastAsia"/>
                <w:noProof/>
                <w:rtl/>
                <w:lang w:bidi="fa-IR"/>
              </w:rPr>
              <w:t>ما</w:t>
            </w:r>
            <w:r w:rsidRPr="00A10B69">
              <w:rPr>
                <w:rStyle w:val="Hyperlink"/>
                <w:noProof/>
                <w:rtl/>
                <w:lang w:bidi="fa-IR"/>
              </w:rPr>
              <w:t xml:space="preserve"> </w:t>
            </w:r>
            <w:r w:rsidRPr="00A10B69">
              <w:rPr>
                <w:rStyle w:val="Hyperlink"/>
                <w:rFonts w:hint="eastAsia"/>
                <w:noProof/>
                <w:rtl/>
                <w:lang w:bidi="fa-IR"/>
              </w:rPr>
              <w:t>التزم</w:t>
            </w:r>
            <w:r w:rsidRPr="00A10B69">
              <w:rPr>
                <w:rStyle w:val="Hyperlink"/>
                <w:noProof/>
                <w:rtl/>
                <w:lang w:bidi="fa-IR"/>
              </w:rPr>
              <w:t xml:space="preserve"> </w:t>
            </w:r>
            <w:r w:rsidRPr="00A10B69">
              <w:rPr>
                <w:rStyle w:val="Hyperlink"/>
                <w:rFonts w:hint="eastAsia"/>
                <w:noProof/>
                <w:rtl/>
                <w:lang w:bidi="fa-IR"/>
              </w:rPr>
              <w:t>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28" w:history="1">
            <w:r w:rsidRPr="00A10B69">
              <w:rPr>
                <w:rStyle w:val="Hyperlink"/>
                <w:noProof/>
                <w:rtl/>
                <w:lang w:bidi="fa-IR"/>
              </w:rPr>
              <w:t xml:space="preserve">5 - </w:t>
            </w:r>
            <w:r w:rsidRPr="00A10B69">
              <w:rPr>
                <w:rStyle w:val="Hyperlink"/>
                <w:rFonts w:hint="eastAsia"/>
                <w:noProof/>
                <w:rtl/>
                <w:lang w:bidi="fa-IR"/>
              </w:rPr>
              <w:t>ما</w:t>
            </w:r>
            <w:r w:rsidRPr="00A10B69">
              <w:rPr>
                <w:rStyle w:val="Hyperlink"/>
                <w:noProof/>
                <w:rtl/>
                <w:lang w:bidi="fa-IR"/>
              </w:rPr>
              <w:t xml:space="preserve"> </w:t>
            </w:r>
            <w:r w:rsidRPr="00A10B69">
              <w:rPr>
                <w:rStyle w:val="Hyperlink"/>
                <w:rFonts w:hint="eastAsia"/>
                <w:noProof/>
                <w:rtl/>
                <w:lang w:bidi="fa-IR"/>
              </w:rPr>
              <w:t>لا</w:t>
            </w:r>
            <w:r w:rsidRPr="00A10B69">
              <w:rPr>
                <w:rStyle w:val="Hyperlink"/>
                <w:noProof/>
                <w:rtl/>
                <w:lang w:bidi="fa-IR"/>
              </w:rPr>
              <w:t xml:space="preserve"> </w:t>
            </w:r>
            <w:r w:rsidRPr="00A10B69">
              <w:rPr>
                <w:rStyle w:val="Hyperlink"/>
                <w:rFonts w:hint="eastAsia"/>
                <w:noProof/>
                <w:rtl/>
                <w:lang w:bidi="fa-IR"/>
              </w:rPr>
              <w:t>سند</w:t>
            </w:r>
            <w:r w:rsidRPr="00A10B69">
              <w:rPr>
                <w:rStyle w:val="Hyperlink"/>
                <w:noProof/>
                <w:rtl/>
                <w:lang w:bidi="fa-IR"/>
              </w:rPr>
              <w:t xml:space="preserve"> </w:t>
            </w:r>
            <w:r w:rsidRPr="00A10B69">
              <w:rPr>
                <w:rStyle w:val="Hyperlink"/>
                <w:rFonts w:hint="eastAsia"/>
                <w:noProof/>
                <w:rtl/>
                <w:lang w:bidi="fa-IR"/>
              </w:rPr>
              <w:t>له</w:t>
            </w:r>
            <w:r w:rsidRPr="00A10B69">
              <w:rPr>
                <w:rStyle w:val="Hyperlink"/>
                <w:noProof/>
                <w:rtl/>
                <w:lang w:bidi="fa-IR"/>
              </w:rPr>
              <w:t xml:space="preserve"> </w:t>
            </w:r>
            <w:r w:rsidRPr="00A10B69">
              <w:rPr>
                <w:rStyle w:val="Hyperlink"/>
                <w:rFonts w:hint="eastAsia"/>
                <w:noProof/>
                <w:rtl/>
                <w:lang w:bidi="fa-IR"/>
              </w:rPr>
              <w:t>لا</w:t>
            </w:r>
            <w:r w:rsidRPr="00A10B69">
              <w:rPr>
                <w:rStyle w:val="Hyperlink"/>
                <w:noProof/>
                <w:rtl/>
                <w:lang w:bidi="fa-IR"/>
              </w:rPr>
              <w:t xml:space="preserve"> </w:t>
            </w:r>
            <w:r w:rsidRPr="00A10B69">
              <w:rPr>
                <w:rStyle w:val="Hyperlink"/>
                <w:rFonts w:hint="eastAsia"/>
                <w:noProof/>
                <w:rtl/>
                <w:lang w:bidi="fa-IR"/>
              </w:rPr>
              <w:t>يصغى</w:t>
            </w:r>
            <w:r w:rsidRPr="00A10B69">
              <w:rPr>
                <w:rStyle w:val="Hyperlink"/>
                <w:noProof/>
                <w:rtl/>
                <w:lang w:bidi="fa-IR"/>
              </w:rPr>
              <w:t xml:space="preserve"> </w:t>
            </w:r>
            <w:r w:rsidRPr="00A10B69">
              <w:rPr>
                <w:rStyle w:val="Hyperlink"/>
                <w:rFonts w:hint="eastAsia"/>
                <w:noProof/>
                <w:rtl/>
                <w:lang w:bidi="fa-IR"/>
              </w:rPr>
              <w:t>إليه</w:t>
            </w:r>
          </w:hyperlink>
          <w:r>
            <w:rPr>
              <w:rStyle w:val="Hyperlink"/>
              <w:rFonts w:hint="cs"/>
              <w:noProof/>
              <w:rtl/>
            </w:rPr>
            <w:t xml:space="preserve"> </w:t>
          </w:r>
          <w:hyperlink w:anchor="_Toc94612729" w:history="1">
            <w:r w:rsidRPr="00A10B69">
              <w:rPr>
                <w:rStyle w:val="Hyperlink"/>
                <w:noProof/>
                <w:rtl/>
                <w:lang w:bidi="fa-IR"/>
              </w:rPr>
              <w:t xml:space="preserve">6 - </w:t>
            </w:r>
            <w:r w:rsidRPr="00A10B69">
              <w:rPr>
                <w:rStyle w:val="Hyperlink"/>
                <w:rFonts w:hint="eastAsia"/>
                <w:noProof/>
                <w:rtl/>
                <w:lang w:bidi="fa-IR"/>
              </w:rPr>
              <w:t>لا</w:t>
            </w:r>
            <w:r w:rsidRPr="00A10B69">
              <w:rPr>
                <w:rStyle w:val="Hyperlink"/>
                <w:noProof/>
                <w:rtl/>
                <w:lang w:bidi="fa-IR"/>
              </w:rPr>
              <w:t xml:space="preserve"> </w:t>
            </w:r>
            <w:r w:rsidRPr="00A10B69">
              <w:rPr>
                <w:rStyle w:val="Hyperlink"/>
                <w:rFonts w:hint="eastAsia"/>
                <w:noProof/>
                <w:rtl/>
                <w:lang w:bidi="fa-IR"/>
              </w:rPr>
              <w:t>يجوز</w:t>
            </w:r>
            <w:r w:rsidRPr="00A10B69">
              <w:rPr>
                <w:rStyle w:val="Hyperlink"/>
                <w:noProof/>
                <w:rtl/>
                <w:lang w:bidi="fa-IR"/>
              </w:rPr>
              <w:t xml:space="preserve"> </w:t>
            </w:r>
            <w:r w:rsidRPr="00A10B69">
              <w:rPr>
                <w:rStyle w:val="Hyperlink"/>
                <w:rFonts w:hint="eastAsia"/>
                <w:noProof/>
                <w:rtl/>
                <w:lang w:bidi="fa-IR"/>
              </w:rPr>
              <w:t>الاحتجاج</w:t>
            </w:r>
            <w:r w:rsidRPr="00A10B69">
              <w:rPr>
                <w:rStyle w:val="Hyperlink"/>
                <w:noProof/>
                <w:rtl/>
                <w:lang w:bidi="fa-IR"/>
              </w:rPr>
              <w:t xml:space="preserve"> </w:t>
            </w:r>
            <w:r w:rsidRPr="00A10B69">
              <w:rPr>
                <w:rStyle w:val="Hyperlink"/>
                <w:rFonts w:hint="eastAsia"/>
                <w:noProof/>
                <w:rtl/>
                <w:lang w:bidi="fa-IR"/>
              </w:rPr>
              <w:t>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461F2B" w:rsidRDefault="00461F2B" w:rsidP="00186B94">
          <w:pPr>
            <w:pStyle w:val="libNormal"/>
            <w:rPr>
              <w:rStyle w:val="Hyperlink"/>
              <w:noProof/>
            </w:rPr>
          </w:pPr>
          <w:r>
            <w:rPr>
              <w:rStyle w:val="Hyperlink"/>
              <w:noProof/>
            </w:rPr>
            <w:br w:type="page"/>
          </w:r>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30" w:history="1">
            <w:r w:rsidRPr="00A10B69">
              <w:rPr>
                <w:rStyle w:val="Hyperlink"/>
                <w:noProof/>
                <w:rtl/>
                <w:lang w:bidi="fa-IR"/>
              </w:rPr>
              <w:t xml:space="preserve">7 - </w:t>
            </w:r>
            <w:r w:rsidRPr="00A10B69">
              <w:rPr>
                <w:rStyle w:val="Hyperlink"/>
                <w:rFonts w:hint="eastAsia"/>
                <w:noProof/>
                <w:rtl/>
                <w:lang w:bidi="fa-IR"/>
              </w:rPr>
              <w:t>لا</w:t>
            </w:r>
            <w:r w:rsidRPr="00A10B69">
              <w:rPr>
                <w:rStyle w:val="Hyperlink"/>
                <w:noProof/>
                <w:rtl/>
                <w:lang w:bidi="fa-IR"/>
              </w:rPr>
              <w:t xml:space="preserve"> </w:t>
            </w:r>
            <w:r w:rsidRPr="00A10B69">
              <w:rPr>
                <w:rStyle w:val="Hyperlink"/>
                <w:rFonts w:hint="eastAsia"/>
                <w:noProof/>
                <w:rtl/>
                <w:lang w:bidi="fa-IR"/>
              </w:rPr>
              <w:t>يصح</w:t>
            </w:r>
            <w:r w:rsidRPr="00A10B69">
              <w:rPr>
                <w:rStyle w:val="Hyperlink"/>
                <w:noProof/>
                <w:rtl/>
                <w:lang w:bidi="fa-IR"/>
              </w:rPr>
              <w:t xml:space="preserve"> </w:t>
            </w:r>
            <w:r w:rsidRPr="00A10B69">
              <w:rPr>
                <w:rStyle w:val="Hyperlink"/>
                <w:rFonts w:hint="eastAsia"/>
                <w:noProof/>
                <w:rtl/>
                <w:lang w:bidi="fa-IR"/>
              </w:rPr>
              <w:t>إلزام</w:t>
            </w:r>
            <w:r w:rsidRPr="00A10B69">
              <w:rPr>
                <w:rStyle w:val="Hyperlink"/>
                <w:noProof/>
                <w:rtl/>
                <w:lang w:bidi="fa-IR"/>
              </w:rPr>
              <w:t xml:space="preserve"> </w:t>
            </w:r>
            <w:r w:rsidRPr="00A10B69">
              <w:rPr>
                <w:rStyle w:val="Hyperlink"/>
                <w:rFonts w:hint="eastAsia"/>
                <w:noProof/>
                <w:rtl/>
                <w:lang w:bidi="fa-IR"/>
              </w:rPr>
              <w:t>الخصم</w:t>
            </w:r>
            <w:r w:rsidRPr="00A10B69">
              <w:rPr>
                <w:rStyle w:val="Hyperlink"/>
                <w:noProof/>
                <w:rtl/>
                <w:lang w:bidi="fa-IR"/>
              </w:rPr>
              <w:t xml:space="preserve"> </w:t>
            </w:r>
            <w:r w:rsidRPr="00A10B69">
              <w:rPr>
                <w:rStyle w:val="Hyperlink"/>
                <w:rFonts w:hint="eastAsia"/>
                <w:noProof/>
                <w:rtl/>
                <w:lang w:bidi="fa-IR"/>
              </w:rPr>
              <w:t>به</w:t>
            </w:r>
          </w:hyperlink>
          <w:r>
            <w:rPr>
              <w:rStyle w:val="Hyperlink"/>
              <w:rFonts w:hint="cs"/>
              <w:noProof/>
              <w:rtl/>
            </w:rPr>
            <w:t xml:space="preserve"> </w:t>
          </w:r>
          <w:hyperlink w:anchor="_Toc94612731" w:history="1">
            <w:r w:rsidRPr="00A10B69">
              <w:rPr>
                <w:rStyle w:val="Hyperlink"/>
                <w:noProof/>
                <w:rtl/>
                <w:lang w:bidi="fa-IR"/>
              </w:rPr>
              <w:t xml:space="preserve">8 - </w:t>
            </w:r>
            <w:r w:rsidRPr="00A10B69">
              <w:rPr>
                <w:rStyle w:val="Hyperlink"/>
                <w:rFonts w:hint="eastAsia"/>
                <w:noProof/>
                <w:rtl/>
                <w:lang w:bidi="fa-IR"/>
              </w:rPr>
              <w:t>جواز</w:t>
            </w:r>
            <w:r w:rsidRPr="00A10B69">
              <w:rPr>
                <w:rStyle w:val="Hyperlink"/>
                <w:noProof/>
                <w:rtl/>
                <w:lang w:bidi="fa-IR"/>
              </w:rPr>
              <w:t xml:space="preserve"> </w:t>
            </w:r>
            <w:r w:rsidRPr="00A10B69">
              <w:rPr>
                <w:rStyle w:val="Hyperlink"/>
                <w:rFonts w:hint="eastAsia"/>
                <w:noProof/>
                <w:rtl/>
                <w:lang w:bidi="fa-IR"/>
              </w:rPr>
              <w:t>ردّه</w:t>
            </w:r>
            <w:r w:rsidRPr="00A10B69">
              <w:rPr>
                <w:rStyle w:val="Hyperlink"/>
                <w:noProof/>
                <w:rtl/>
                <w:lang w:bidi="fa-IR"/>
              </w:rPr>
              <w:t xml:space="preserve"> </w:t>
            </w:r>
            <w:r w:rsidRPr="00A10B69">
              <w:rPr>
                <w:rStyle w:val="Hyperlink"/>
                <w:rFonts w:hint="eastAsia"/>
                <w:noProof/>
                <w:rtl/>
                <w:lang w:bidi="fa-IR"/>
              </w:rPr>
              <w:t>حتى</w:t>
            </w:r>
            <w:r w:rsidRPr="00A10B69">
              <w:rPr>
                <w:rStyle w:val="Hyperlink"/>
                <w:noProof/>
                <w:rtl/>
                <w:lang w:bidi="fa-IR"/>
              </w:rPr>
              <w:t xml:space="preserve"> </w:t>
            </w:r>
            <w:r w:rsidRPr="00A10B69">
              <w:rPr>
                <w:rStyle w:val="Hyperlink"/>
                <w:rFonts w:hint="eastAsia"/>
                <w:noProof/>
                <w:rtl/>
                <w:lang w:bidi="fa-IR"/>
              </w:rPr>
              <w:t>لو</w:t>
            </w:r>
            <w:r w:rsidRPr="00A10B69">
              <w:rPr>
                <w:rStyle w:val="Hyperlink"/>
                <w:noProof/>
                <w:rtl/>
                <w:lang w:bidi="fa-IR"/>
              </w:rPr>
              <w:t xml:space="preserve"> </w:t>
            </w:r>
            <w:r w:rsidRPr="00A10B69">
              <w:rPr>
                <w:rStyle w:val="Hyperlink"/>
                <w:rFonts w:hint="eastAsia"/>
                <w:noProof/>
                <w:rtl/>
                <w:lang w:bidi="fa-IR"/>
              </w:rPr>
              <w:t>كان</w:t>
            </w:r>
            <w:r w:rsidRPr="00A10B69">
              <w:rPr>
                <w:rStyle w:val="Hyperlink"/>
                <w:noProof/>
                <w:rtl/>
                <w:lang w:bidi="fa-IR"/>
              </w:rPr>
              <w:t xml:space="preserve"> </w:t>
            </w:r>
            <w:r w:rsidRPr="00A10B69">
              <w:rPr>
                <w:rStyle w:val="Hyperlink"/>
                <w:rFonts w:hint="eastAsia"/>
                <w:noProof/>
                <w:rtl/>
                <w:lang w:bidi="fa-IR"/>
              </w:rPr>
              <w:t>مسنداً</w:t>
            </w:r>
          </w:hyperlink>
          <w:r>
            <w:rPr>
              <w:rStyle w:val="Hyperlink"/>
              <w:rFonts w:hint="cs"/>
              <w:noProof/>
              <w:rtl/>
            </w:rPr>
            <w:t xml:space="preserve"> </w:t>
          </w:r>
          <w:hyperlink w:anchor="_Toc94612732" w:history="1">
            <w:r w:rsidRPr="00A10B69">
              <w:rPr>
                <w:rStyle w:val="Hyperlink"/>
                <w:noProof/>
                <w:rtl/>
                <w:lang w:bidi="fa-IR"/>
              </w:rPr>
              <w:t xml:space="preserve">9 - </w:t>
            </w:r>
            <w:r w:rsidRPr="00A10B69">
              <w:rPr>
                <w:rStyle w:val="Hyperlink"/>
                <w:rFonts w:hint="eastAsia"/>
                <w:noProof/>
                <w:rtl/>
                <w:lang w:bidi="fa-IR"/>
              </w:rPr>
              <w:t>النص</w:t>
            </w:r>
            <w:r w:rsidRPr="00A10B69">
              <w:rPr>
                <w:rStyle w:val="Hyperlink"/>
                <w:noProof/>
                <w:rtl/>
                <w:lang w:bidi="fa-IR"/>
              </w:rPr>
              <w:t xml:space="preserve"> </w:t>
            </w:r>
            <w:r w:rsidRPr="00A10B69">
              <w:rPr>
                <w:rStyle w:val="Hyperlink"/>
                <w:rFonts w:hint="eastAsia"/>
                <w:noProof/>
                <w:rtl/>
                <w:lang w:bidi="fa-IR"/>
              </w:rPr>
              <w:t>الكامل</w:t>
            </w:r>
            <w:r w:rsidRPr="00A10B69">
              <w:rPr>
                <w:rStyle w:val="Hyperlink"/>
                <w:noProof/>
                <w:rtl/>
                <w:lang w:bidi="fa-IR"/>
              </w:rPr>
              <w:t xml:space="preserve"> </w:t>
            </w:r>
            <w:r w:rsidRPr="00A10B69">
              <w:rPr>
                <w:rStyle w:val="Hyperlink"/>
                <w:rFonts w:hint="eastAsia"/>
                <w:noProof/>
                <w:rtl/>
                <w:lang w:bidi="fa-IR"/>
              </w:rPr>
              <w:t>لهذا</w:t>
            </w:r>
            <w:r w:rsidRPr="00A10B69">
              <w:rPr>
                <w:rStyle w:val="Hyperlink"/>
                <w:noProof/>
                <w:rtl/>
                <w:lang w:bidi="fa-IR"/>
              </w:rPr>
              <w:t xml:space="preserve"> </w:t>
            </w:r>
            <w:r w:rsidRPr="00A10B69">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33" w:history="1">
            <w:r w:rsidRPr="00A10B69">
              <w:rPr>
                <w:rStyle w:val="Hyperlink"/>
                <w:rFonts w:hint="eastAsia"/>
                <w:noProof/>
                <w:rtl/>
                <w:lang w:bidi="fa-IR"/>
              </w:rPr>
              <w:t>تصرفات</w:t>
            </w:r>
            <w:r w:rsidRPr="00A10B69">
              <w:rPr>
                <w:rStyle w:val="Hyperlink"/>
                <w:noProof/>
                <w:rtl/>
                <w:lang w:bidi="fa-IR"/>
              </w:rPr>
              <w:t xml:space="preserve"> </w:t>
            </w:r>
            <w:r w:rsidRPr="00A10B69">
              <w:rPr>
                <w:rStyle w:val="Hyperlink"/>
                <w:rFonts w:hint="eastAsia"/>
                <w:noProof/>
                <w:rtl/>
                <w:lang w:bidi="fa-IR"/>
              </w:rPr>
              <w:t>الجماعة</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34" w:history="1">
            <w:r w:rsidRPr="00A10B69">
              <w:rPr>
                <w:rStyle w:val="Hyperlink"/>
                <w:rFonts w:hint="eastAsia"/>
                <w:noProof/>
                <w:rtl/>
                <w:lang w:bidi="fa-IR"/>
              </w:rPr>
              <w:t>بالمناسبة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35" w:history="1">
            <w:r w:rsidRPr="00A10B69">
              <w:rPr>
                <w:rStyle w:val="Hyperlink"/>
                <w:noProof/>
                <w:rtl/>
                <w:lang w:bidi="fa-IR"/>
              </w:rPr>
              <w:t xml:space="preserve">10 -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تحكّماتهم</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المقام</w:t>
            </w:r>
          </w:hyperlink>
          <w:r>
            <w:rPr>
              <w:rStyle w:val="Hyperlink"/>
              <w:rFonts w:hint="cs"/>
              <w:noProof/>
              <w:rtl/>
            </w:rPr>
            <w:t xml:space="preserve"> </w:t>
          </w:r>
          <w:hyperlink w:anchor="_Toc94612736" w:history="1">
            <w:r w:rsidRPr="00A10B69">
              <w:rPr>
                <w:rStyle w:val="Hyperlink"/>
                <w:noProof/>
                <w:rtl/>
                <w:lang w:bidi="fa-IR"/>
              </w:rPr>
              <w:t xml:space="preserve">11 - </w:t>
            </w:r>
            <w:r w:rsidRPr="00A10B69">
              <w:rPr>
                <w:rStyle w:val="Hyperlink"/>
                <w:rFonts w:hint="eastAsia"/>
                <w:noProof/>
                <w:rtl/>
                <w:lang w:bidi="fa-IR"/>
              </w:rPr>
              <w:t>النظر</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وثاقة</w:t>
            </w:r>
            <w:r w:rsidRPr="00A10B69">
              <w:rPr>
                <w:rStyle w:val="Hyperlink"/>
                <w:noProof/>
                <w:rtl/>
                <w:lang w:bidi="fa-IR"/>
              </w:rPr>
              <w:t xml:space="preserve"> </w:t>
            </w:r>
            <w:r w:rsidRPr="00A10B69">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37" w:history="1">
            <w:r w:rsidRPr="00A10B69">
              <w:rPr>
                <w:rStyle w:val="Hyperlink"/>
                <w:noProof/>
                <w:rtl/>
                <w:lang w:bidi="fa-IR"/>
              </w:rPr>
              <w:t xml:space="preserve">12 - </w:t>
            </w:r>
            <w:r w:rsidRPr="00A10B69">
              <w:rPr>
                <w:rStyle w:val="Hyperlink"/>
                <w:rFonts w:hint="eastAsia"/>
                <w:noProof/>
                <w:rtl/>
                <w:lang w:bidi="fa-IR"/>
              </w:rPr>
              <w:t>أمارات</w:t>
            </w:r>
            <w:r w:rsidRPr="00A10B69">
              <w:rPr>
                <w:rStyle w:val="Hyperlink"/>
                <w:noProof/>
                <w:rtl/>
                <w:lang w:bidi="fa-IR"/>
              </w:rPr>
              <w:t xml:space="preserve"> </w:t>
            </w:r>
            <w:r w:rsidRPr="00A10B69">
              <w:rPr>
                <w:rStyle w:val="Hyperlink"/>
                <w:rFonts w:hint="eastAsia"/>
                <w:noProof/>
                <w:rtl/>
                <w:lang w:bidi="fa-IR"/>
              </w:rPr>
              <w:t>الوضع</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هذا</w:t>
            </w:r>
            <w:r w:rsidRPr="00A10B69">
              <w:rPr>
                <w:rStyle w:val="Hyperlink"/>
                <w:noProof/>
                <w:rtl/>
                <w:lang w:bidi="fa-IR"/>
              </w:rPr>
              <w:t xml:space="preserve"> </w:t>
            </w:r>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لائحة</w:t>
            </w:r>
          </w:hyperlink>
          <w:r>
            <w:rPr>
              <w:rStyle w:val="Hyperlink"/>
              <w:rFonts w:hint="cs"/>
              <w:noProof/>
              <w:rtl/>
            </w:rPr>
            <w:t xml:space="preserve"> </w:t>
          </w:r>
          <w:hyperlink w:anchor="_Toc94612738" w:history="1">
            <w:r w:rsidRPr="00A10B69">
              <w:rPr>
                <w:rStyle w:val="Hyperlink"/>
                <w:noProof/>
                <w:rtl/>
                <w:lang w:bidi="fa-IR"/>
              </w:rPr>
              <w:t xml:space="preserve">13 -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موضوع</w:t>
            </w:r>
            <w:r w:rsidRPr="00A10B69">
              <w:rPr>
                <w:rStyle w:val="Hyperlink"/>
                <w:noProof/>
                <w:rtl/>
                <w:lang w:bidi="fa-IR"/>
              </w:rPr>
              <w:t xml:space="preserve"> </w:t>
            </w:r>
            <w:r w:rsidRPr="00A10B69">
              <w:rPr>
                <w:rStyle w:val="Hyperlink"/>
                <w:rFonts w:hint="eastAsia"/>
                <w:noProof/>
                <w:rtl/>
                <w:lang w:bidi="fa-IR"/>
              </w:rPr>
              <w:t>آخر</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فضل</w:t>
            </w:r>
            <w:r w:rsidRPr="00A10B69">
              <w:rPr>
                <w:rStyle w:val="Hyperlink"/>
                <w:noProof/>
                <w:rtl/>
                <w:lang w:bidi="fa-IR"/>
              </w:rPr>
              <w:t xml:space="preserve"> </w:t>
            </w:r>
            <w:r w:rsidRPr="00A10B69">
              <w:rPr>
                <w:rStyle w:val="Hyperlink"/>
                <w:rFonts w:hint="eastAsia"/>
                <w:noProof/>
                <w:rtl/>
                <w:lang w:bidi="fa-IR"/>
              </w:rPr>
              <w:t>الشيخين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5F1C1C" w:rsidRDefault="005F1C1C" w:rsidP="005F1C1C">
          <w:pPr>
            <w:pStyle w:val="TOC1"/>
            <w:rPr>
              <w:rFonts w:asciiTheme="minorHAnsi" w:eastAsiaTheme="minorEastAsia" w:hAnsiTheme="minorHAnsi" w:cstheme="minorBidi"/>
              <w:bCs w:val="0"/>
              <w:noProof/>
              <w:color w:val="auto"/>
              <w:sz w:val="22"/>
              <w:szCs w:val="22"/>
              <w:rtl/>
            </w:rPr>
          </w:pPr>
          <w:hyperlink w:anchor="_Toc94612739" w:history="1">
            <w:r w:rsidRPr="00A10B69">
              <w:rPr>
                <w:rStyle w:val="Hyperlink"/>
                <w:rFonts w:hint="eastAsia"/>
                <w:noProof/>
                <w:rtl/>
                <w:lang w:bidi="fa-IR"/>
              </w:rPr>
              <w:t>دحض</w:t>
            </w:r>
            <w:r w:rsidRPr="00A10B69">
              <w:rPr>
                <w:rStyle w:val="Hyperlink"/>
                <w:noProof/>
                <w:rtl/>
                <w:lang w:bidi="fa-IR"/>
              </w:rPr>
              <w:t xml:space="preserve"> </w:t>
            </w:r>
            <w:r w:rsidRPr="00A10B69">
              <w:rPr>
                <w:rStyle w:val="Hyperlink"/>
                <w:rFonts w:hint="eastAsia"/>
                <w:noProof/>
                <w:rtl/>
                <w:lang w:bidi="fa-IR"/>
              </w:rPr>
              <w:t>تأييد</w:t>
            </w:r>
            <w:r w:rsidRPr="00A10B69">
              <w:rPr>
                <w:rStyle w:val="Hyperlink"/>
                <w:noProof/>
                <w:rtl/>
                <w:lang w:bidi="fa-IR"/>
              </w:rPr>
              <w:t xml:space="preserve">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الشافعي</w:t>
            </w:r>
          </w:hyperlink>
          <w:r>
            <w:rPr>
              <w:rStyle w:val="Hyperlink"/>
              <w:rFonts w:hint="cs"/>
              <w:noProof/>
              <w:rtl/>
            </w:rPr>
            <w:t xml:space="preserve"> </w:t>
          </w:r>
          <w:hyperlink w:anchor="_Toc94612740" w:history="1">
            <w:r w:rsidRPr="00A10B69">
              <w:rPr>
                <w:rStyle w:val="Hyperlink"/>
                <w:rFonts w:hint="eastAsia"/>
                <w:noProof/>
                <w:rtl/>
                <w:lang w:bidi="fa-IR"/>
              </w:rPr>
              <w:t>بحديثٍ</w:t>
            </w:r>
            <w:r w:rsidRPr="00A10B69">
              <w:rPr>
                <w:rStyle w:val="Hyperlink"/>
                <w:noProof/>
                <w:rtl/>
                <w:lang w:bidi="fa-IR"/>
              </w:rPr>
              <w:t xml:space="preserve"> </w:t>
            </w:r>
            <w:r w:rsidRPr="00A10B69">
              <w:rPr>
                <w:rStyle w:val="Hyperlink"/>
                <w:rFonts w:hint="eastAsia"/>
                <w:noProof/>
                <w:rtl/>
                <w:lang w:bidi="fa-IR"/>
              </w:rPr>
              <w:t>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41" w:history="1">
            <w:r w:rsidRPr="00A10B69">
              <w:rPr>
                <w:rStyle w:val="Hyperlink"/>
                <w:noProof/>
                <w:rtl/>
                <w:lang w:bidi="fa-IR"/>
              </w:rPr>
              <w:t xml:space="preserve">1 - </w:t>
            </w:r>
            <w:r w:rsidRPr="00A10B69">
              <w:rPr>
                <w:rStyle w:val="Hyperlink"/>
                <w:rFonts w:hint="eastAsia"/>
                <w:noProof/>
                <w:rtl/>
                <w:lang w:bidi="fa-IR"/>
              </w:rPr>
              <w:t>لم</w:t>
            </w:r>
            <w:r w:rsidRPr="00A10B69">
              <w:rPr>
                <w:rStyle w:val="Hyperlink"/>
                <w:noProof/>
                <w:rtl/>
                <w:lang w:bidi="fa-IR"/>
              </w:rPr>
              <w:t xml:space="preserve"> </w:t>
            </w:r>
            <w:r w:rsidRPr="00A10B69">
              <w:rPr>
                <w:rStyle w:val="Hyperlink"/>
                <w:rFonts w:hint="eastAsia"/>
                <w:noProof/>
                <w:rtl/>
                <w:lang w:bidi="fa-IR"/>
              </w:rPr>
              <w:t>يدّع</w:t>
            </w:r>
            <w:r w:rsidRPr="00A10B69">
              <w:rPr>
                <w:rStyle w:val="Hyperlink"/>
                <w:noProof/>
                <w:rtl/>
                <w:lang w:bidi="fa-IR"/>
              </w:rPr>
              <w:t xml:space="preserve"> </w:t>
            </w:r>
            <w:r w:rsidRPr="00A10B69">
              <w:rPr>
                <w:rStyle w:val="Hyperlink"/>
                <w:rFonts w:hint="eastAsia"/>
                <w:noProof/>
                <w:rtl/>
                <w:lang w:bidi="fa-IR"/>
              </w:rPr>
              <w:t>الكابلي</w:t>
            </w:r>
            <w:r w:rsidRPr="00A10B69">
              <w:rPr>
                <w:rStyle w:val="Hyperlink"/>
                <w:noProof/>
                <w:rtl/>
                <w:lang w:bidi="fa-IR"/>
              </w:rPr>
              <w:t xml:space="preserve"> </w:t>
            </w:r>
            <w:r w:rsidRPr="00A10B69">
              <w:rPr>
                <w:rStyle w:val="Hyperlink"/>
                <w:rFonts w:hint="eastAsia"/>
                <w:noProof/>
                <w:rtl/>
                <w:lang w:bidi="fa-IR"/>
              </w:rPr>
              <w:t>هذا</w:t>
            </w:r>
            <w:r w:rsidRPr="00A10B69">
              <w:rPr>
                <w:rStyle w:val="Hyperlink"/>
                <w:noProof/>
                <w:rtl/>
                <w:lang w:bidi="fa-IR"/>
              </w:rPr>
              <w:t xml:space="preserve"> </w:t>
            </w:r>
            <w:r w:rsidRPr="00A10B69">
              <w:rPr>
                <w:rStyle w:val="Hyperlink"/>
                <w:rFonts w:hint="eastAsia"/>
                <w:noProof/>
                <w:rtl/>
                <w:lang w:bidi="fa-IR"/>
              </w:rPr>
              <w:t>التأييد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42" w:history="1">
            <w:r w:rsidRPr="00A10B69">
              <w:rPr>
                <w:rStyle w:val="Hyperlink"/>
                <w:noProof/>
                <w:rtl/>
                <w:lang w:bidi="fa-IR"/>
              </w:rPr>
              <w:t xml:space="preserve">2 - </w:t>
            </w:r>
            <w:r w:rsidRPr="00A10B69">
              <w:rPr>
                <w:rStyle w:val="Hyperlink"/>
                <w:rFonts w:hint="eastAsia"/>
                <w:noProof/>
                <w:rtl/>
                <w:lang w:bidi="fa-IR"/>
              </w:rPr>
              <w:t>معنى</w:t>
            </w:r>
            <w:r w:rsidRPr="00A10B69">
              <w:rPr>
                <w:rStyle w:val="Hyperlink"/>
                <w:noProof/>
                <w:rtl/>
                <w:lang w:bidi="fa-IR"/>
              </w:rPr>
              <w:t xml:space="preserve"> </w:t>
            </w:r>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يوضّح</w:t>
            </w:r>
            <w:r w:rsidRPr="00A10B69">
              <w:rPr>
                <w:rStyle w:val="Hyperlink"/>
                <w:noProof/>
                <w:rtl/>
                <w:lang w:bidi="fa-IR"/>
              </w:rPr>
              <w:t xml:space="preserve"> </w:t>
            </w:r>
            <w:r w:rsidRPr="00A10B69">
              <w:rPr>
                <w:rStyle w:val="Hyperlink"/>
                <w:rFonts w:hint="eastAsia"/>
                <w:noProof/>
                <w:rtl/>
                <w:lang w:bidi="fa-IR"/>
              </w:rPr>
              <w:t>بطلان</w:t>
            </w:r>
            <w:r w:rsidRPr="00A10B69">
              <w:rPr>
                <w:rStyle w:val="Hyperlink"/>
                <w:noProof/>
                <w:rtl/>
                <w:lang w:bidi="fa-IR"/>
              </w:rPr>
              <w:t xml:space="preserve"> </w:t>
            </w:r>
            <w:r w:rsidRPr="00A10B69">
              <w:rPr>
                <w:rStyle w:val="Hyperlink"/>
                <w:rFonts w:hint="eastAsia"/>
                <w:noProof/>
                <w:rtl/>
                <w:lang w:bidi="fa-IR"/>
              </w:rPr>
              <w:t>الدّعوى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43" w:history="1">
            <w:r w:rsidRPr="00A10B69">
              <w:rPr>
                <w:rStyle w:val="Hyperlink"/>
                <w:noProof/>
                <w:rtl/>
                <w:lang w:bidi="fa-IR"/>
              </w:rPr>
              <w:t xml:space="preserve">3 - </w:t>
            </w:r>
            <w:r w:rsidRPr="00A10B69">
              <w:rPr>
                <w:rStyle w:val="Hyperlink"/>
                <w:rFonts w:hint="eastAsia"/>
                <w:noProof/>
                <w:rtl/>
                <w:lang w:bidi="fa-IR"/>
              </w:rPr>
              <w:t>كان</w:t>
            </w:r>
            <w:r w:rsidRPr="00A10B69">
              <w:rPr>
                <w:rStyle w:val="Hyperlink"/>
                <w:noProof/>
                <w:rtl/>
                <w:lang w:bidi="fa-IR"/>
              </w:rPr>
              <w:t xml:space="preserve"> </w:t>
            </w:r>
            <w:r w:rsidRPr="00A10B69">
              <w:rPr>
                <w:rStyle w:val="Hyperlink"/>
                <w:rFonts w:hint="eastAsia"/>
                <w:noProof/>
                <w:rtl/>
                <w:lang w:bidi="fa-IR"/>
              </w:rPr>
              <w:t>عمر</w:t>
            </w:r>
            <w:r w:rsidRPr="00A10B69">
              <w:rPr>
                <w:rStyle w:val="Hyperlink"/>
                <w:noProof/>
                <w:rtl/>
                <w:lang w:bidi="fa-IR"/>
              </w:rPr>
              <w:t xml:space="preserve"> </w:t>
            </w:r>
            <w:r w:rsidRPr="00A10B69">
              <w:rPr>
                <w:rStyle w:val="Hyperlink"/>
                <w:rFonts w:hint="eastAsia"/>
                <w:noProof/>
                <w:rtl/>
                <w:lang w:bidi="fa-IR"/>
              </w:rPr>
              <w:t>شديداً</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رسول</w:t>
            </w:r>
            <w:r w:rsidRPr="00A10B69">
              <w:rPr>
                <w:rStyle w:val="Hyperlink"/>
                <w:noProof/>
                <w:rtl/>
                <w:lang w:bidi="fa-IR"/>
              </w:rPr>
              <w:t xml:space="preserve"> </w:t>
            </w:r>
            <w:r w:rsidRPr="00A10B69">
              <w:rPr>
                <w:rStyle w:val="Hyperlink"/>
                <w:rFonts w:hint="eastAsia"/>
                <w:noProof/>
                <w:rtl/>
                <w:lang w:bidi="fa-IR"/>
              </w:rPr>
              <w:t>الله</w:t>
            </w:r>
            <w:r w:rsidRPr="00A10B69">
              <w:rPr>
                <w:rStyle w:val="Hyperlink"/>
                <w:noProof/>
                <w:rtl/>
                <w:lang w:bidi="fa-IR"/>
              </w:rPr>
              <w:t xml:space="preserve"> </w:t>
            </w:r>
            <w:r w:rsidRPr="00A10B69">
              <w:rPr>
                <w:rStyle w:val="Hyperlink"/>
                <w:rFonts w:hint="eastAsia"/>
                <w:noProof/>
                <w:rtl/>
                <w:lang w:bidi="fa-IR"/>
              </w:rPr>
              <w:t>قبل</w:t>
            </w:r>
            <w:r w:rsidRPr="00A10B69">
              <w:rPr>
                <w:rStyle w:val="Hyperlink"/>
                <w:noProof/>
                <w:rtl/>
                <w:lang w:bidi="fa-IR"/>
              </w:rPr>
              <w:t xml:space="preserve"> </w:t>
            </w:r>
            <w:r w:rsidRPr="00A10B69">
              <w:rPr>
                <w:rStyle w:val="Hyperlink"/>
                <w:rFonts w:hint="eastAsia"/>
                <w:noProof/>
                <w:rtl/>
                <w:lang w:bidi="fa-IR"/>
              </w:rPr>
              <w:t>إسلامه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5F1C1C" w:rsidRDefault="005F1C1C">
          <w:pPr>
            <w:pStyle w:val="TOC1"/>
            <w:rPr>
              <w:rFonts w:asciiTheme="minorHAnsi" w:eastAsiaTheme="minorEastAsia" w:hAnsiTheme="minorHAnsi" w:cstheme="minorBidi"/>
              <w:bCs w:val="0"/>
              <w:noProof/>
              <w:color w:val="auto"/>
              <w:sz w:val="22"/>
              <w:szCs w:val="22"/>
              <w:rtl/>
            </w:rPr>
          </w:pPr>
          <w:hyperlink w:anchor="_Toc94612744" w:history="1">
            <w:r w:rsidRPr="00A10B69">
              <w:rPr>
                <w:rStyle w:val="Hyperlink"/>
                <w:rFonts w:hint="eastAsia"/>
                <w:noProof/>
                <w:rtl/>
                <w:lang w:bidi="fa-IR"/>
              </w:rPr>
              <w:t>دلالة</w:t>
            </w:r>
            <w:r w:rsidRPr="00A10B69">
              <w:rPr>
                <w:rStyle w:val="Hyperlink"/>
                <w:noProof/>
                <w:rtl/>
                <w:lang w:bidi="fa-IR"/>
              </w:rPr>
              <w:t xml:space="preserve">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45" w:history="1">
            <w:r w:rsidRPr="00A10B69">
              <w:rPr>
                <w:rStyle w:val="Hyperlink"/>
                <w:noProof/>
                <w:rtl/>
                <w:lang w:bidi="fa-IR"/>
              </w:rPr>
              <w:t xml:space="preserve">1 - </w:t>
            </w:r>
            <w:r w:rsidRPr="00A10B69">
              <w:rPr>
                <w:rStyle w:val="Hyperlink"/>
                <w:rFonts w:hint="eastAsia"/>
                <w:noProof/>
                <w:rtl/>
                <w:lang w:bidi="fa-IR"/>
              </w:rPr>
              <w:t>التصريح</w:t>
            </w:r>
            <w:r w:rsidRPr="00A10B69">
              <w:rPr>
                <w:rStyle w:val="Hyperlink"/>
                <w:noProof/>
                <w:rtl/>
                <w:lang w:bidi="fa-IR"/>
              </w:rPr>
              <w:t xml:space="preserve"> </w:t>
            </w:r>
            <w:r w:rsidRPr="00A10B69">
              <w:rPr>
                <w:rStyle w:val="Hyperlink"/>
                <w:rFonts w:hint="eastAsia"/>
                <w:noProof/>
                <w:rtl/>
                <w:lang w:bidi="fa-IR"/>
              </w:rPr>
              <w:t>بخلافة</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الحديث</w:t>
            </w:r>
            <w:r w:rsidRPr="00A10B69">
              <w:rPr>
                <w:rStyle w:val="Hyperlink"/>
                <w:noProof/>
                <w:rtl/>
                <w:lang w:bidi="fa-IR"/>
              </w:rPr>
              <w:t>:</w:t>
            </w:r>
            <w:r>
              <w:rPr>
                <w:noProof/>
                <w:webHidden/>
                <w:rtl/>
              </w:rPr>
              <w:t xml:space="preserve"> </w:t>
            </w:r>
          </w:hyperlink>
          <w:r>
            <w:rPr>
              <w:rStyle w:val="Hyperlink"/>
              <w:rFonts w:hint="cs"/>
              <w:noProof/>
              <w:rtl/>
            </w:rPr>
            <w:t xml:space="preserve"> </w:t>
          </w:r>
          <w:hyperlink w:anchor="_Toc94612746" w:history="1">
            <w:r w:rsidRPr="00A10B69">
              <w:rPr>
                <w:rStyle w:val="Hyperlink"/>
                <w:noProof/>
                <w:rtl/>
                <w:lang w:bidi="fa-IR"/>
              </w:rPr>
              <w:t xml:space="preserve">2 - </w:t>
            </w:r>
            <w:r w:rsidRPr="00A10B69">
              <w:rPr>
                <w:rStyle w:val="Hyperlink"/>
                <w:rFonts w:hint="eastAsia"/>
                <w:noProof/>
                <w:rtl/>
                <w:lang w:bidi="fa-IR"/>
              </w:rPr>
              <w:t>التصريح</w:t>
            </w:r>
            <w:r w:rsidRPr="00A10B69">
              <w:rPr>
                <w:rStyle w:val="Hyperlink"/>
                <w:noProof/>
                <w:rtl/>
                <w:lang w:bidi="fa-IR"/>
              </w:rPr>
              <w:t xml:space="preserve"> </w:t>
            </w:r>
            <w:r w:rsidRPr="00A10B69">
              <w:rPr>
                <w:rStyle w:val="Hyperlink"/>
                <w:rFonts w:hint="eastAsia"/>
                <w:noProof/>
                <w:rtl/>
                <w:lang w:bidi="fa-IR"/>
              </w:rPr>
              <w:t>بوصاية</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الحديث</w:t>
            </w:r>
            <w:r w:rsidRPr="00A10B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47" w:history="1">
            <w:r w:rsidRPr="00A10B69">
              <w:rPr>
                <w:rStyle w:val="Hyperlink"/>
                <w:noProof/>
                <w:rtl/>
                <w:lang w:bidi="fa-IR"/>
              </w:rPr>
              <w:t xml:space="preserve">3 - </w:t>
            </w:r>
            <w:r w:rsidRPr="00A10B69">
              <w:rPr>
                <w:rStyle w:val="Hyperlink"/>
                <w:rFonts w:hint="eastAsia"/>
                <w:noProof/>
                <w:rtl/>
                <w:lang w:bidi="fa-IR"/>
              </w:rPr>
              <w:t>تعلّم</w:t>
            </w:r>
            <w:r w:rsidRPr="00A10B69">
              <w:rPr>
                <w:rStyle w:val="Hyperlink"/>
                <w:noProof/>
                <w:rtl/>
                <w:lang w:bidi="fa-IR"/>
              </w:rPr>
              <w:t xml:space="preserve"> </w:t>
            </w:r>
            <w:r w:rsidRPr="00A10B69">
              <w:rPr>
                <w:rStyle w:val="Hyperlink"/>
                <w:rFonts w:hint="eastAsia"/>
                <w:noProof/>
                <w:rtl/>
                <w:lang w:bidi="fa-IR"/>
              </w:rPr>
              <w:t>الملائكة</w:t>
            </w:r>
            <w:r w:rsidRPr="00A10B69">
              <w:rPr>
                <w:rStyle w:val="Hyperlink"/>
                <w:noProof/>
                <w:rtl/>
                <w:lang w:bidi="fa-IR"/>
              </w:rPr>
              <w:t xml:space="preserve"> </w:t>
            </w:r>
            <w:r w:rsidRPr="00A10B69">
              <w:rPr>
                <w:rStyle w:val="Hyperlink"/>
                <w:rFonts w:hint="eastAsia"/>
                <w:noProof/>
                <w:rtl/>
                <w:lang w:bidi="fa-IR"/>
              </w:rPr>
              <w:t>وغيرها</w:t>
            </w:r>
            <w:r w:rsidRPr="00A10B69">
              <w:rPr>
                <w:rStyle w:val="Hyperlink"/>
                <w:noProof/>
                <w:rtl/>
                <w:lang w:bidi="fa-IR"/>
              </w:rPr>
              <w:t xml:space="preserve"> </w:t>
            </w:r>
            <w:r w:rsidRPr="00A10B69">
              <w:rPr>
                <w:rStyle w:val="Hyperlink"/>
                <w:rFonts w:hint="eastAsia"/>
                <w:noProof/>
                <w:rtl/>
                <w:lang w:bidi="fa-IR"/>
              </w:rPr>
              <w:t>التسبيح</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ذلك</w:t>
            </w:r>
            <w:r w:rsidRPr="00A10B69">
              <w:rPr>
                <w:rStyle w:val="Hyperlink"/>
                <w:noProof/>
                <w:rtl/>
                <w:lang w:bidi="fa-IR"/>
              </w:rPr>
              <w:t xml:space="preserve"> </w:t>
            </w:r>
            <w:r w:rsidRPr="00A10B69">
              <w:rPr>
                <w:rStyle w:val="Hyperlink"/>
                <w:rFonts w:hint="eastAsia"/>
                <w:noProof/>
                <w:rtl/>
                <w:lang w:bidi="fa-IR"/>
              </w:rPr>
              <w:t>النور</w:t>
            </w:r>
            <w:r w:rsidRPr="00A10B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48" w:history="1">
            <w:r w:rsidRPr="00A10B69">
              <w:rPr>
                <w:rStyle w:val="Hyperlink"/>
                <w:noProof/>
                <w:rtl/>
                <w:lang w:bidi="fa-IR"/>
              </w:rPr>
              <w:t xml:space="preserve">4 - </w:t>
            </w:r>
            <w:r w:rsidRPr="00A10B69">
              <w:rPr>
                <w:rStyle w:val="Hyperlink"/>
                <w:rFonts w:hint="eastAsia"/>
                <w:noProof/>
                <w:rtl/>
                <w:lang w:bidi="fa-IR"/>
              </w:rPr>
              <w:t>لولا</w:t>
            </w:r>
            <w:r w:rsidRPr="00A10B69">
              <w:rPr>
                <w:rStyle w:val="Hyperlink"/>
                <w:noProof/>
                <w:rtl/>
                <w:lang w:bidi="fa-IR"/>
              </w:rPr>
              <w:t xml:space="preserve"> </w:t>
            </w:r>
            <w:r w:rsidRPr="00A10B69">
              <w:rPr>
                <w:rStyle w:val="Hyperlink"/>
                <w:rFonts w:hint="eastAsia"/>
                <w:noProof/>
                <w:rtl/>
                <w:lang w:bidi="fa-IR"/>
              </w:rPr>
              <w:t>الخمسة</w:t>
            </w:r>
            <w:r w:rsidRPr="00A10B69">
              <w:rPr>
                <w:rStyle w:val="Hyperlink"/>
                <w:noProof/>
                <w:rtl/>
                <w:lang w:bidi="fa-IR"/>
              </w:rPr>
              <w:t xml:space="preserve"> </w:t>
            </w:r>
            <w:r w:rsidRPr="00A10B69">
              <w:rPr>
                <w:rStyle w:val="Hyperlink"/>
                <w:rFonts w:hint="eastAsia"/>
                <w:noProof/>
                <w:rtl/>
                <w:lang w:bidi="fa-IR"/>
              </w:rPr>
              <w:t>لما</w:t>
            </w:r>
            <w:r w:rsidRPr="00A10B69">
              <w:rPr>
                <w:rStyle w:val="Hyperlink"/>
                <w:noProof/>
                <w:rtl/>
                <w:lang w:bidi="fa-IR"/>
              </w:rPr>
              <w:t xml:space="preserve"> </w:t>
            </w:r>
            <w:r w:rsidRPr="00A10B69">
              <w:rPr>
                <w:rStyle w:val="Hyperlink"/>
                <w:rFonts w:hint="eastAsia"/>
                <w:noProof/>
                <w:rtl/>
                <w:lang w:bidi="fa-IR"/>
              </w:rPr>
              <w:t>خلق</w:t>
            </w:r>
            <w:r w:rsidRPr="00A10B69">
              <w:rPr>
                <w:rStyle w:val="Hyperlink"/>
                <w:noProof/>
                <w:rtl/>
                <w:lang w:bidi="fa-IR"/>
              </w:rPr>
              <w:t xml:space="preserve"> </w:t>
            </w:r>
            <w:r w:rsidRPr="00A10B69">
              <w:rPr>
                <w:rStyle w:val="Hyperlink"/>
                <w:rFonts w:hint="eastAsia"/>
                <w:noProof/>
                <w:rtl/>
                <w:lang w:bidi="fa-IR"/>
              </w:rPr>
              <w:t>آدم</w:t>
            </w:r>
            <w:r w:rsidRPr="00A10B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49" w:history="1">
            <w:r w:rsidRPr="00A10B69">
              <w:rPr>
                <w:rStyle w:val="Hyperlink"/>
                <w:noProof/>
                <w:rtl/>
                <w:lang w:bidi="fa-IR"/>
              </w:rPr>
              <w:t xml:space="preserve">5 -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أفضل</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آدم</w:t>
            </w:r>
            <w:r w:rsidRPr="00A10B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50" w:history="1">
            <w:r w:rsidRPr="00A10B69">
              <w:rPr>
                <w:rStyle w:val="Hyperlink"/>
                <w:noProof/>
                <w:rtl/>
                <w:lang w:bidi="fa-IR"/>
              </w:rPr>
              <w:t xml:space="preserve">6 - </w:t>
            </w:r>
            <w:r w:rsidRPr="00A10B69">
              <w:rPr>
                <w:rStyle w:val="Hyperlink"/>
                <w:rFonts w:hint="eastAsia"/>
                <w:noProof/>
                <w:rtl/>
                <w:lang w:bidi="fa-IR"/>
              </w:rPr>
              <w:t>تباهي</w:t>
            </w:r>
            <w:r w:rsidRPr="00A10B69">
              <w:rPr>
                <w:rStyle w:val="Hyperlink"/>
                <w:noProof/>
                <w:rtl/>
                <w:lang w:bidi="fa-IR"/>
              </w:rPr>
              <w:t xml:space="preserve"> </w:t>
            </w:r>
            <w:r w:rsidRPr="00A10B69">
              <w:rPr>
                <w:rStyle w:val="Hyperlink"/>
                <w:rFonts w:hint="eastAsia"/>
                <w:noProof/>
                <w:rtl/>
                <w:lang w:bidi="fa-IR"/>
              </w:rPr>
              <w:t>العصور</w:t>
            </w:r>
            <w:r w:rsidRPr="00A10B69">
              <w:rPr>
                <w:rStyle w:val="Hyperlink"/>
                <w:noProof/>
                <w:rtl/>
                <w:lang w:bidi="fa-IR"/>
              </w:rPr>
              <w:t xml:space="preserve"> </w:t>
            </w:r>
            <w:r w:rsidRPr="00A10B69">
              <w:rPr>
                <w:rStyle w:val="Hyperlink"/>
                <w:rFonts w:hint="eastAsia"/>
                <w:noProof/>
                <w:rtl/>
                <w:lang w:bidi="fa-IR"/>
              </w:rPr>
              <w:t>بالنبي</w:t>
            </w:r>
            <w:r w:rsidRPr="00A10B69">
              <w:rPr>
                <w:rStyle w:val="Hyperlink"/>
                <w:noProof/>
                <w:rtl/>
                <w:lang w:bidi="fa-IR"/>
              </w:rPr>
              <w:t xml:space="preserve"> </w:t>
            </w:r>
            <w:r w:rsidRPr="00A10B69">
              <w:rPr>
                <w:rStyle w:val="Hyperlink"/>
                <w:rFonts w:hint="eastAsia"/>
                <w:noProof/>
                <w:rtl/>
                <w:lang w:bidi="fa-IR"/>
              </w:rPr>
              <w:t>وعلي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51" w:history="1">
            <w:r w:rsidRPr="00A10B69">
              <w:rPr>
                <w:rStyle w:val="Hyperlink"/>
                <w:rFonts w:hint="eastAsia"/>
                <w:noProof/>
                <w:rtl/>
                <w:lang w:bidi="fa-IR"/>
              </w:rPr>
              <w:t>البوصيري</w:t>
            </w:r>
            <w:r w:rsidRPr="00A10B69">
              <w:rPr>
                <w:rStyle w:val="Hyperlink"/>
                <w:noProof/>
                <w:rtl/>
                <w:lang w:bidi="fa-IR"/>
              </w:rPr>
              <w:t xml:space="preserve"> </w:t>
            </w:r>
            <w:r w:rsidRPr="00A10B69">
              <w:rPr>
                <w:rStyle w:val="Hyperlink"/>
                <w:rFonts w:hint="eastAsia"/>
                <w:noProof/>
                <w:rtl/>
                <w:lang w:bidi="fa-IR"/>
              </w:rPr>
              <w:t>وقصيدته</w:t>
            </w:r>
            <w:r w:rsidRPr="00A10B69">
              <w:rPr>
                <w:rStyle w:val="Hyperlink"/>
                <w:noProof/>
                <w:rtl/>
                <w:lang w:bidi="fa-IR"/>
              </w:rPr>
              <w:t xml:space="preserve"> </w:t>
            </w:r>
            <w:r w:rsidRPr="00A10B69">
              <w:rPr>
                <w:rStyle w:val="Hyperlink"/>
                <w:rFonts w:hint="eastAsia"/>
                <w:noProof/>
                <w:rtl/>
                <w:lang w:bidi="fa-IR"/>
              </w:rPr>
              <w:t>الهمزية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52" w:history="1">
            <w:r w:rsidRPr="00A10B69">
              <w:rPr>
                <w:rStyle w:val="Hyperlink"/>
                <w:noProof/>
                <w:rtl/>
                <w:lang w:bidi="fa-IR"/>
              </w:rPr>
              <w:t xml:space="preserve">7 - </w:t>
            </w:r>
            <w:r w:rsidRPr="00A10B69">
              <w:rPr>
                <w:rStyle w:val="Hyperlink"/>
                <w:rFonts w:hint="eastAsia"/>
                <w:noProof/>
                <w:rtl/>
                <w:lang w:bidi="fa-IR"/>
              </w:rPr>
              <w:t>كلّ</w:t>
            </w:r>
            <w:r w:rsidRPr="00A10B69">
              <w:rPr>
                <w:rStyle w:val="Hyperlink"/>
                <w:noProof/>
                <w:rtl/>
                <w:lang w:bidi="fa-IR"/>
              </w:rPr>
              <w:t xml:space="preserve"> </w:t>
            </w:r>
            <w:r w:rsidRPr="00A10B69">
              <w:rPr>
                <w:rStyle w:val="Hyperlink"/>
                <w:rFonts w:hint="eastAsia"/>
                <w:noProof/>
                <w:rtl/>
                <w:lang w:bidi="fa-IR"/>
              </w:rPr>
              <w:t>ما</w:t>
            </w:r>
            <w:r w:rsidRPr="00A10B69">
              <w:rPr>
                <w:rStyle w:val="Hyperlink"/>
                <w:noProof/>
                <w:rtl/>
                <w:lang w:bidi="fa-IR"/>
              </w:rPr>
              <w:t xml:space="preserve"> </w:t>
            </w:r>
            <w:r w:rsidRPr="00A10B69">
              <w:rPr>
                <w:rStyle w:val="Hyperlink"/>
                <w:rFonts w:hint="eastAsia"/>
                <w:noProof/>
                <w:rtl/>
                <w:lang w:bidi="fa-IR"/>
              </w:rPr>
              <w:t>للنبي</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الفضل</w:t>
            </w:r>
            <w:r w:rsidRPr="00A10B69">
              <w:rPr>
                <w:rStyle w:val="Hyperlink"/>
                <w:noProof/>
                <w:rtl/>
                <w:lang w:bidi="fa-IR"/>
              </w:rPr>
              <w:t xml:space="preserve"> </w:t>
            </w:r>
            <w:r w:rsidRPr="00A10B69">
              <w:rPr>
                <w:rStyle w:val="Hyperlink"/>
                <w:rFonts w:hint="eastAsia"/>
                <w:noProof/>
                <w:rtl/>
                <w:lang w:bidi="fa-IR"/>
              </w:rPr>
              <w:t>فهو</w:t>
            </w:r>
            <w:r w:rsidRPr="00A10B69">
              <w:rPr>
                <w:rStyle w:val="Hyperlink"/>
                <w:noProof/>
                <w:rtl/>
                <w:lang w:bidi="fa-IR"/>
              </w:rPr>
              <w:t xml:space="preserve"> </w:t>
            </w:r>
            <w:r w:rsidRPr="00A10B69">
              <w:rPr>
                <w:rStyle w:val="Hyperlink"/>
                <w:rFonts w:hint="eastAsia"/>
                <w:noProof/>
                <w:rtl/>
                <w:lang w:bidi="fa-IR"/>
              </w:rPr>
              <w:t>ثابت</w:t>
            </w:r>
            <w:r w:rsidRPr="00A10B69">
              <w:rPr>
                <w:rStyle w:val="Hyperlink"/>
                <w:noProof/>
                <w:rtl/>
                <w:lang w:bidi="fa-IR"/>
              </w:rPr>
              <w:t xml:space="preserve"> </w:t>
            </w:r>
            <w:r w:rsidRPr="00A10B69">
              <w:rPr>
                <w:rStyle w:val="Hyperlink"/>
                <w:rFonts w:hint="eastAsia"/>
                <w:noProof/>
                <w:rtl/>
                <w:lang w:bidi="fa-IR"/>
              </w:rPr>
              <w:t>لعلي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53" w:history="1">
            <w:r w:rsidRPr="00A10B69">
              <w:rPr>
                <w:rStyle w:val="Hyperlink"/>
                <w:noProof/>
                <w:rtl/>
                <w:lang w:bidi="fa-IR"/>
              </w:rPr>
              <w:t xml:space="preserve">8 -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أفضل</w:t>
            </w:r>
            <w:r w:rsidRPr="00A10B69">
              <w:rPr>
                <w:rStyle w:val="Hyperlink"/>
                <w:noProof/>
                <w:rtl/>
                <w:lang w:bidi="fa-IR"/>
              </w:rPr>
              <w:t xml:space="preserve"> </w:t>
            </w:r>
            <w:r w:rsidRPr="00A10B69">
              <w:rPr>
                <w:rStyle w:val="Hyperlink"/>
                <w:rFonts w:hint="eastAsia"/>
                <w:noProof/>
                <w:rtl/>
                <w:lang w:bidi="fa-IR"/>
              </w:rPr>
              <w:t>الخلائق</w:t>
            </w:r>
            <w:r w:rsidRPr="00A10B69">
              <w:rPr>
                <w:rStyle w:val="Hyperlink"/>
                <w:noProof/>
                <w:rtl/>
                <w:lang w:bidi="fa-IR"/>
              </w:rPr>
              <w:t xml:space="preserve"> </w:t>
            </w:r>
            <w:r w:rsidRPr="00A10B69">
              <w:rPr>
                <w:rStyle w:val="Hyperlink"/>
                <w:rFonts w:hint="eastAsia"/>
                <w:noProof/>
                <w:rtl/>
                <w:lang w:bidi="fa-IR"/>
              </w:rPr>
              <w:t>بعد</w:t>
            </w:r>
            <w:r w:rsidRPr="00A10B69">
              <w:rPr>
                <w:rStyle w:val="Hyperlink"/>
                <w:noProof/>
                <w:rtl/>
                <w:lang w:bidi="fa-IR"/>
              </w:rPr>
              <w:t xml:space="preserve"> </w:t>
            </w:r>
            <w:r w:rsidRPr="00A10B69">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54" w:history="1">
            <w:r w:rsidRPr="00A10B69">
              <w:rPr>
                <w:rStyle w:val="Hyperlink"/>
                <w:noProof/>
                <w:rtl/>
                <w:lang w:bidi="fa-IR"/>
              </w:rPr>
              <w:t xml:space="preserve">9 - </w:t>
            </w:r>
            <w:r w:rsidRPr="00A10B69">
              <w:rPr>
                <w:rStyle w:val="Hyperlink"/>
                <w:rFonts w:hint="eastAsia"/>
                <w:noProof/>
                <w:rtl/>
                <w:lang w:bidi="fa-IR"/>
              </w:rPr>
              <w:t>كمالات</w:t>
            </w:r>
            <w:r w:rsidRPr="00A10B69">
              <w:rPr>
                <w:rStyle w:val="Hyperlink"/>
                <w:noProof/>
                <w:rtl/>
                <w:lang w:bidi="fa-IR"/>
              </w:rPr>
              <w:t xml:space="preserve"> </w:t>
            </w:r>
            <w:r w:rsidRPr="00A10B69">
              <w:rPr>
                <w:rStyle w:val="Hyperlink"/>
                <w:rFonts w:hint="eastAsia"/>
                <w:noProof/>
                <w:rtl/>
                <w:lang w:bidi="fa-IR"/>
              </w:rPr>
              <w:t>الأنبياء</w:t>
            </w:r>
            <w:r w:rsidRPr="00A10B69">
              <w:rPr>
                <w:rStyle w:val="Hyperlink"/>
                <w:noProof/>
                <w:rtl/>
                <w:lang w:bidi="fa-IR"/>
              </w:rPr>
              <w:t xml:space="preserve"> </w:t>
            </w:r>
            <w:r w:rsidRPr="00A10B69">
              <w:rPr>
                <w:rStyle w:val="Hyperlink"/>
                <w:rFonts w:hint="eastAsia"/>
                <w:noProof/>
                <w:rtl/>
                <w:lang w:bidi="fa-IR"/>
              </w:rPr>
              <w:t>مأخوذة</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مشكاة</w:t>
            </w:r>
            <w:r w:rsidRPr="00A10B69">
              <w:rPr>
                <w:rStyle w:val="Hyperlink"/>
                <w:noProof/>
                <w:rtl/>
                <w:lang w:bidi="fa-IR"/>
              </w:rPr>
              <w:t xml:space="preserve"> </w:t>
            </w:r>
            <w:r w:rsidRPr="00A10B69">
              <w:rPr>
                <w:rStyle w:val="Hyperlink"/>
                <w:rFonts w:hint="eastAsia"/>
                <w:noProof/>
                <w:rtl/>
                <w:lang w:bidi="fa-IR"/>
              </w:rPr>
              <w:t>النبي</w:t>
            </w:r>
            <w:r w:rsidRPr="00A10B69">
              <w:rPr>
                <w:rStyle w:val="Hyperlink"/>
                <w:noProof/>
                <w:rtl/>
                <w:lang w:bidi="fa-IR"/>
              </w:rPr>
              <w:t xml:space="preserve"> </w:t>
            </w:r>
            <w:r w:rsidRPr="00A10B69">
              <w:rPr>
                <w:rStyle w:val="Hyperlink"/>
                <w:rFonts w:hint="eastAsia"/>
                <w:noProof/>
                <w:rtl/>
                <w:lang w:bidi="fa-IR"/>
              </w:rPr>
              <w:t>وعلي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55" w:history="1">
            <w:r w:rsidRPr="00A10B69">
              <w:rPr>
                <w:rStyle w:val="Hyperlink"/>
                <w:noProof/>
                <w:rtl/>
                <w:lang w:bidi="fa-IR"/>
              </w:rPr>
              <w:t xml:space="preserve">10 - </w:t>
            </w:r>
            <w:r w:rsidRPr="00A10B69">
              <w:rPr>
                <w:rStyle w:val="Hyperlink"/>
                <w:rFonts w:hint="eastAsia"/>
                <w:noProof/>
                <w:rtl/>
                <w:lang w:bidi="fa-IR"/>
              </w:rPr>
              <w:t>التقدّم</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الخلق</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أدلة</w:t>
            </w:r>
            <w:r w:rsidRPr="00A10B69">
              <w:rPr>
                <w:rStyle w:val="Hyperlink"/>
                <w:noProof/>
                <w:rtl/>
                <w:lang w:bidi="fa-IR"/>
              </w:rPr>
              <w:t xml:space="preserve"> </w:t>
            </w:r>
            <w:r w:rsidRPr="00A10B69">
              <w:rPr>
                <w:rStyle w:val="Hyperlink"/>
                <w:rFonts w:hint="eastAsia"/>
                <w:noProof/>
                <w:rtl/>
                <w:lang w:bidi="fa-IR"/>
              </w:rPr>
              <w:t>الأفضلية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56" w:history="1">
            <w:r w:rsidRPr="00A10B69">
              <w:rPr>
                <w:rStyle w:val="Hyperlink"/>
                <w:noProof/>
                <w:rtl/>
                <w:lang w:bidi="fa-IR"/>
              </w:rPr>
              <w:t xml:space="preserve">11 - </w:t>
            </w:r>
            <w:r w:rsidRPr="00A10B69">
              <w:rPr>
                <w:rStyle w:val="Hyperlink"/>
                <w:rFonts w:hint="eastAsia"/>
                <w:noProof/>
                <w:rtl/>
                <w:lang w:bidi="fa-IR"/>
              </w:rPr>
              <w:t>الأحاديث</w:t>
            </w:r>
            <w:r w:rsidRPr="00A10B69">
              <w:rPr>
                <w:rStyle w:val="Hyperlink"/>
                <w:noProof/>
                <w:rtl/>
                <w:lang w:bidi="fa-IR"/>
              </w:rPr>
              <w:t xml:space="preserve"> </w:t>
            </w:r>
            <w:r w:rsidRPr="00A10B69">
              <w:rPr>
                <w:rStyle w:val="Hyperlink"/>
                <w:rFonts w:hint="eastAsia"/>
                <w:noProof/>
                <w:rtl/>
                <w:lang w:bidi="fa-IR"/>
              </w:rPr>
              <w:t>الواضحة</w:t>
            </w:r>
            <w:r w:rsidRPr="00A10B69">
              <w:rPr>
                <w:rStyle w:val="Hyperlink"/>
                <w:noProof/>
                <w:rtl/>
                <w:lang w:bidi="fa-IR"/>
              </w:rPr>
              <w:t xml:space="preserve"> </w:t>
            </w:r>
            <w:r w:rsidRPr="00A10B69">
              <w:rPr>
                <w:rStyle w:val="Hyperlink"/>
                <w:rFonts w:hint="eastAsia"/>
                <w:noProof/>
                <w:rtl/>
                <w:lang w:bidi="fa-IR"/>
              </w:rPr>
              <w:t>الدلالة</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أفضليّته</w:t>
            </w:r>
            <w:r w:rsidRPr="00A10B69">
              <w:rPr>
                <w:rStyle w:val="Hyperlink"/>
                <w:noProof/>
                <w:rtl/>
                <w:lang w:bidi="fa-IR"/>
              </w:rPr>
              <w:t xml:space="preserve"> </w:t>
            </w:r>
            <w:r w:rsidRPr="00A10B69">
              <w:rPr>
                <w:rStyle w:val="Hyperlink"/>
                <w:rFonts w:hint="eastAsia"/>
                <w:noProof/>
                <w:rtl/>
                <w:lang w:bidi="fa-IR"/>
              </w:rPr>
              <w:t>بسبب</w:t>
            </w:r>
            <w:r w:rsidRPr="00A10B69">
              <w:rPr>
                <w:rStyle w:val="Hyperlink"/>
                <w:noProof/>
                <w:rtl/>
                <w:lang w:bidi="fa-IR"/>
              </w:rPr>
              <w:t xml:space="preserve"> </w:t>
            </w:r>
            <w:r w:rsidRPr="00A10B69">
              <w:rPr>
                <w:rStyle w:val="Hyperlink"/>
                <w:rFonts w:hint="eastAsia"/>
                <w:noProof/>
                <w:rtl/>
                <w:lang w:bidi="fa-IR"/>
              </w:rPr>
              <w:t>تقدّمه</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الخلق</w:t>
            </w:r>
          </w:hyperlink>
          <w:r>
            <w:rPr>
              <w:rStyle w:val="Hyperlink"/>
              <w:rFonts w:hint="cs"/>
              <w:noProof/>
              <w:rtl/>
            </w:rPr>
            <w:t xml:space="preserve"> </w:t>
          </w:r>
          <w:hyperlink w:anchor="_Toc94612757"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58"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461F2B" w:rsidRDefault="00461F2B" w:rsidP="00186B94">
          <w:pPr>
            <w:pStyle w:val="libNormal"/>
            <w:rPr>
              <w:rStyle w:val="Hyperlink"/>
              <w:noProof/>
            </w:rPr>
          </w:pPr>
          <w:r>
            <w:rPr>
              <w:rStyle w:val="Hyperlink"/>
              <w:noProof/>
            </w:rPr>
            <w:br w:type="page"/>
          </w:r>
        </w:p>
        <w:p w:rsidR="005F1C1C" w:rsidRDefault="005F1C1C" w:rsidP="005F1C1C">
          <w:pPr>
            <w:pStyle w:val="TOC3"/>
            <w:rPr>
              <w:rFonts w:asciiTheme="minorHAnsi" w:eastAsiaTheme="minorEastAsia" w:hAnsiTheme="minorHAnsi" w:cstheme="minorBidi"/>
              <w:noProof/>
              <w:color w:val="auto"/>
              <w:sz w:val="22"/>
              <w:szCs w:val="22"/>
              <w:rtl/>
            </w:rPr>
          </w:pPr>
          <w:hyperlink w:anchor="_Toc94612759"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الثالث</w:t>
            </w:r>
          </w:hyperlink>
          <w:r>
            <w:rPr>
              <w:rStyle w:val="Hyperlink"/>
              <w:rFonts w:hint="cs"/>
              <w:noProof/>
              <w:rtl/>
            </w:rPr>
            <w:t xml:space="preserve"> </w:t>
          </w:r>
          <w:hyperlink w:anchor="_Toc94612760"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61"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62" w:history="1">
            <w:r w:rsidRPr="00A10B69">
              <w:rPr>
                <w:rStyle w:val="Hyperlink"/>
                <w:noProof/>
                <w:rtl/>
                <w:lang w:bidi="fa-IR"/>
              </w:rPr>
              <w:t xml:space="preserve">12 - </w:t>
            </w:r>
            <w:r w:rsidRPr="00A10B69">
              <w:rPr>
                <w:rStyle w:val="Hyperlink"/>
                <w:rFonts w:hint="eastAsia"/>
                <w:noProof/>
                <w:rtl/>
                <w:lang w:bidi="fa-IR"/>
              </w:rPr>
              <w:t>دلالة</w:t>
            </w:r>
            <w:r w:rsidRPr="00A10B69">
              <w:rPr>
                <w:rStyle w:val="Hyperlink"/>
                <w:noProof/>
                <w:rtl/>
                <w:lang w:bidi="fa-IR"/>
              </w:rPr>
              <w:t xml:space="preserve"> </w:t>
            </w:r>
            <w:r w:rsidRPr="00A10B69">
              <w:rPr>
                <w:rStyle w:val="Hyperlink"/>
                <w:rFonts w:hint="eastAsia"/>
                <w:noProof/>
                <w:rtl/>
                <w:lang w:bidi="fa-IR"/>
              </w:rPr>
              <w:t>الأحاديث</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الأفضلية</w:t>
            </w:r>
            <w:r w:rsidRPr="00A10B69">
              <w:rPr>
                <w:rStyle w:val="Hyperlink"/>
                <w:noProof/>
                <w:rtl/>
                <w:lang w:bidi="fa-IR"/>
              </w:rPr>
              <w:t xml:space="preserve"> </w:t>
            </w:r>
            <w:r w:rsidRPr="00A10B69">
              <w:rPr>
                <w:rStyle w:val="Hyperlink"/>
                <w:rFonts w:hint="eastAsia"/>
                <w:noProof/>
                <w:rtl/>
                <w:lang w:bidi="fa-IR"/>
              </w:rPr>
              <w:t>بسبب</w:t>
            </w:r>
            <w:r w:rsidRPr="00A10B69">
              <w:rPr>
                <w:rStyle w:val="Hyperlink"/>
                <w:noProof/>
                <w:rtl/>
                <w:lang w:bidi="fa-IR"/>
              </w:rPr>
              <w:t xml:space="preserve"> </w:t>
            </w:r>
            <w:r w:rsidRPr="00A10B69">
              <w:rPr>
                <w:rStyle w:val="Hyperlink"/>
                <w:rFonts w:hint="eastAsia"/>
                <w:noProof/>
                <w:rtl/>
                <w:lang w:bidi="fa-IR"/>
              </w:rPr>
              <w:t>كون</w:t>
            </w:r>
            <w:r w:rsidRPr="00A10B69">
              <w:rPr>
                <w:rStyle w:val="Hyperlink"/>
                <w:noProof/>
                <w:rtl/>
                <w:lang w:bidi="fa-IR"/>
              </w:rPr>
              <w:t xml:space="preserve"> </w:t>
            </w:r>
            <w:r w:rsidRPr="00A10B69">
              <w:rPr>
                <w:rStyle w:val="Hyperlink"/>
                <w:rFonts w:hint="eastAsia"/>
                <w:noProof/>
                <w:rtl/>
                <w:lang w:bidi="fa-IR"/>
              </w:rPr>
              <w:t>اسمه</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العرش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63" w:history="1">
            <w:r w:rsidRPr="00A10B69">
              <w:rPr>
                <w:rStyle w:val="Hyperlink"/>
                <w:noProof/>
                <w:rtl/>
                <w:lang w:bidi="fa-IR"/>
              </w:rPr>
              <w:t xml:space="preserve">13 - </w:t>
            </w:r>
            <w:r w:rsidRPr="00A10B69">
              <w:rPr>
                <w:rStyle w:val="Hyperlink"/>
                <w:rFonts w:hint="eastAsia"/>
                <w:noProof/>
                <w:rtl/>
                <w:lang w:bidi="fa-IR"/>
              </w:rPr>
              <w:t>استدلال</w:t>
            </w:r>
            <w:r w:rsidRPr="00A10B69">
              <w:rPr>
                <w:rStyle w:val="Hyperlink"/>
                <w:noProof/>
                <w:rtl/>
                <w:lang w:bidi="fa-IR"/>
              </w:rPr>
              <w:t xml:space="preserve"> </w:t>
            </w:r>
            <w:r w:rsidRPr="00A10B69">
              <w:rPr>
                <w:rStyle w:val="Hyperlink"/>
                <w:rFonts w:hint="eastAsia"/>
                <w:noProof/>
                <w:rtl/>
                <w:lang w:bidi="fa-IR"/>
              </w:rPr>
              <w:t>آدم</w:t>
            </w:r>
            <w:r w:rsidRPr="00A10B69">
              <w:rPr>
                <w:rStyle w:val="Hyperlink"/>
                <w:noProof/>
                <w:rtl/>
                <w:lang w:bidi="fa-IR"/>
              </w:rPr>
              <w:t xml:space="preserve"> (</w:t>
            </w:r>
            <w:r w:rsidRPr="00A10B69">
              <w:rPr>
                <w:rStyle w:val="Hyperlink"/>
                <w:rFonts w:hint="eastAsia"/>
                <w:noProof/>
                <w:rtl/>
                <w:lang w:bidi="fa-IR"/>
              </w:rPr>
              <w:t>ع</w:t>
            </w:r>
            <w:r w:rsidRPr="00A10B69">
              <w:rPr>
                <w:rStyle w:val="Hyperlink"/>
                <w:noProof/>
                <w:rtl/>
                <w:lang w:bidi="fa-IR"/>
              </w:rPr>
              <w:t xml:space="preserve">) </w:t>
            </w:r>
            <w:r w:rsidRPr="00A10B69">
              <w:rPr>
                <w:rStyle w:val="Hyperlink"/>
                <w:rFonts w:hint="eastAsia"/>
                <w:noProof/>
                <w:rtl/>
                <w:lang w:bidi="fa-IR"/>
              </w:rPr>
              <w:t>لأفضليّة</w:t>
            </w:r>
            <w:r w:rsidRPr="00A10B69">
              <w:rPr>
                <w:rStyle w:val="Hyperlink"/>
                <w:noProof/>
                <w:rtl/>
                <w:lang w:bidi="fa-IR"/>
              </w:rPr>
              <w:t xml:space="preserve"> </w:t>
            </w:r>
            <w:r w:rsidRPr="00A10B69">
              <w:rPr>
                <w:rStyle w:val="Hyperlink"/>
                <w:rFonts w:hint="eastAsia"/>
                <w:noProof/>
                <w:rtl/>
                <w:lang w:bidi="fa-IR"/>
              </w:rPr>
              <w:t>نبينا</w:t>
            </w:r>
            <w:r w:rsidRPr="00A10B69">
              <w:rPr>
                <w:rStyle w:val="Hyperlink"/>
                <w:noProof/>
                <w:rtl/>
                <w:lang w:bidi="fa-IR"/>
              </w:rPr>
              <w:t xml:space="preserve"> (</w:t>
            </w:r>
            <w:r w:rsidRPr="00A10B69">
              <w:rPr>
                <w:rStyle w:val="Hyperlink"/>
                <w:rFonts w:hint="eastAsia"/>
                <w:noProof/>
                <w:rtl/>
                <w:lang w:bidi="fa-IR"/>
              </w:rPr>
              <w:t>ص</w:t>
            </w:r>
            <w:r w:rsidRPr="00A10B69">
              <w:rPr>
                <w:rStyle w:val="Hyperlink"/>
                <w:noProof/>
                <w:rtl/>
                <w:lang w:bidi="fa-IR"/>
              </w:rPr>
              <w:t xml:space="preserve">) </w:t>
            </w:r>
            <w:r w:rsidRPr="00A10B69">
              <w:rPr>
                <w:rStyle w:val="Hyperlink"/>
                <w:rFonts w:hint="eastAsia"/>
                <w:noProof/>
                <w:rtl/>
                <w:lang w:bidi="fa-IR"/>
              </w:rPr>
              <w:t>بكون</w:t>
            </w:r>
            <w:r w:rsidRPr="00A10B69">
              <w:rPr>
                <w:rStyle w:val="Hyperlink"/>
                <w:noProof/>
                <w:rtl/>
                <w:lang w:bidi="fa-IR"/>
              </w:rPr>
              <w:t xml:space="preserve"> </w:t>
            </w:r>
            <w:r w:rsidRPr="00A10B69">
              <w:rPr>
                <w:rStyle w:val="Hyperlink"/>
                <w:rFonts w:hint="eastAsia"/>
                <w:noProof/>
                <w:rtl/>
                <w:lang w:bidi="fa-IR"/>
              </w:rPr>
              <w:t>اسمه</w:t>
            </w:r>
            <w:r w:rsidRPr="00A10B69">
              <w:rPr>
                <w:rStyle w:val="Hyperlink"/>
                <w:noProof/>
                <w:rtl/>
                <w:lang w:bidi="fa-IR"/>
              </w:rPr>
              <w:t xml:space="preserve"> </w:t>
            </w:r>
            <w:r w:rsidRPr="00A10B69">
              <w:rPr>
                <w:rStyle w:val="Hyperlink"/>
                <w:rFonts w:hint="eastAsia"/>
                <w:noProof/>
                <w:rtl/>
                <w:lang w:bidi="fa-IR"/>
              </w:rPr>
              <w:t>مع</w:t>
            </w:r>
            <w:r w:rsidRPr="00A10B69">
              <w:rPr>
                <w:rStyle w:val="Hyperlink"/>
                <w:noProof/>
                <w:rtl/>
                <w:lang w:bidi="fa-IR"/>
              </w:rPr>
              <w:t xml:space="preserve"> </w:t>
            </w:r>
            <w:r w:rsidRPr="00A10B69">
              <w:rPr>
                <w:rStyle w:val="Hyperlink"/>
                <w:rFonts w:hint="eastAsia"/>
                <w:noProof/>
                <w:rtl/>
                <w:lang w:bidi="fa-IR"/>
              </w:rPr>
              <w:t>اسم</w:t>
            </w:r>
            <w:r w:rsidRPr="00A10B69">
              <w:rPr>
                <w:rStyle w:val="Hyperlink"/>
                <w:noProof/>
                <w:rtl/>
                <w:lang w:bidi="fa-IR"/>
              </w:rPr>
              <w:t xml:space="preserve"> </w:t>
            </w:r>
            <w:r w:rsidRPr="00A10B69">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64" w:history="1">
            <w:r w:rsidRPr="00A10B69">
              <w:rPr>
                <w:rStyle w:val="Hyperlink"/>
                <w:noProof/>
                <w:rtl/>
                <w:lang w:bidi="fa-IR"/>
              </w:rPr>
              <w:t xml:space="preserve">1 - </w:t>
            </w:r>
            <w:r w:rsidRPr="00A10B69">
              <w:rPr>
                <w:rStyle w:val="Hyperlink"/>
                <w:rFonts w:hint="eastAsia"/>
                <w:noProof/>
                <w:rtl/>
                <w:lang w:bidi="fa-IR"/>
              </w:rPr>
              <w:t>إسم</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مكتوب</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العرش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65" w:history="1">
            <w:r w:rsidRPr="00A10B69">
              <w:rPr>
                <w:rStyle w:val="Hyperlink"/>
                <w:noProof/>
                <w:rtl/>
                <w:lang w:bidi="fa-IR"/>
              </w:rPr>
              <w:t xml:space="preserve">2 - </w:t>
            </w:r>
            <w:r w:rsidRPr="00A10B69">
              <w:rPr>
                <w:rStyle w:val="Hyperlink"/>
                <w:rFonts w:hint="eastAsia"/>
                <w:noProof/>
                <w:rtl/>
                <w:lang w:bidi="fa-IR"/>
              </w:rPr>
              <w:t>إسم</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مقرون</w:t>
            </w:r>
            <w:r w:rsidRPr="00A10B69">
              <w:rPr>
                <w:rStyle w:val="Hyperlink"/>
                <w:noProof/>
                <w:rtl/>
                <w:lang w:bidi="fa-IR"/>
              </w:rPr>
              <w:t xml:space="preserve"> </w:t>
            </w:r>
            <w:r w:rsidRPr="00A10B69">
              <w:rPr>
                <w:rStyle w:val="Hyperlink"/>
                <w:rFonts w:hint="eastAsia"/>
                <w:noProof/>
                <w:rtl/>
                <w:lang w:bidi="fa-IR"/>
              </w:rPr>
              <w:t>باسم</w:t>
            </w:r>
            <w:r w:rsidRPr="00A10B69">
              <w:rPr>
                <w:rStyle w:val="Hyperlink"/>
                <w:noProof/>
                <w:rtl/>
                <w:lang w:bidi="fa-IR"/>
              </w:rPr>
              <w:t xml:space="preserve"> </w:t>
            </w:r>
            <w:r w:rsidRPr="00A10B69">
              <w:rPr>
                <w:rStyle w:val="Hyperlink"/>
                <w:rFonts w:hint="eastAsia"/>
                <w:noProof/>
                <w:rtl/>
                <w:lang w:bidi="fa-IR"/>
              </w:rPr>
              <w:t>النبي</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مواطن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66" w:history="1">
            <w:r w:rsidRPr="00A10B69">
              <w:rPr>
                <w:rStyle w:val="Hyperlink"/>
                <w:noProof/>
                <w:rtl/>
                <w:lang w:bidi="fa-IR"/>
              </w:rPr>
              <w:t xml:space="preserve">3 - </w:t>
            </w:r>
            <w:r w:rsidRPr="00A10B69">
              <w:rPr>
                <w:rStyle w:val="Hyperlink"/>
                <w:rFonts w:hint="eastAsia"/>
                <w:noProof/>
                <w:rtl/>
                <w:lang w:bidi="fa-IR"/>
              </w:rPr>
              <w:t>اسم</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مكتوب</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باب</w:t>
            </w:r>
            <w:r w:rsidRPr="00A10B69">
              <w:rPr>
                <w:rStyle w:val="Hyperlink"/>
                <w:noProof/>
                <w:rtl/>
                <w:lang w:bidi="fa-IR"/>
              </w:rPr>
              <w:t xml:space="preserve"> </w:t>
            </w:r>
            <w:r w:rsidRPr="00A10B69">
              <w:rPr>
                <w:rStyle w:val="Hyperlink"/>
                <w:rFonts w:hint="eastAsia"/>
                <w:noProof/>
                <w:rtl/>
                <w:lang w:bidi="fa-IR"/>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67" w:history="1">
            <w:r w:rsidRPr="00A10B69">
              <w:rPr>
                <w:rStyle w:val="Hyperlink"/>
                <w:noProof/>
                <w:rtl/>
                <w:lang w:bidi="fa-IR"/>
              </w:rPr>
              <w:t xml:space="preserve">4 - «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ولي</w:t>
            </w:r>
            <w:r w:rsidRPr="00A10B69">
              <w:rPr>
                <w:rStyle w:val="Hyperlink"/>
                <w:noProof/>
                <w:rtl/>
                <w:lang w:bidi="fa-IR"/>
              </w:rPr>
              <w:t xml:space="preserve"> </w:t>
            </w:r>
            <w:r w:rsidRPr="00A10B69">
              <w:rPr>
                <w:rStyle w:val="Hyperlink"/>
                <w:rFonts w:hint="eastAsia"/>
                <w:noProof/>
                <w:rtl/>
                <w:lang w:bidi="fa-IR"/>
              </w:rPr>
              <w:t>الله</w:t>
            </w:r>
            <w:r w:rsidRPr="00A10B69">
              <w:rPr>
                <w:rStyle w:val="Hyperlink"/>
                <w:noProof/>
                <w:rtl/>
                <w:lang w:bidi="fa-IR"/>
              </w:rPr>
              <w:t xml:space="preserve"> » </w:t>
            </w:r>
            <w:r w:rsidRPr="00A10B69">
              <w:rPr>
                <w:rStyle w:val="Hyperlink"/>
                <w:rFonts w:hint="eastAsia"/>
                <w:noProof/>
                <w:rtl/>
                <w:lang w:bidi="fa-IR"/>
              </w:rPr>
              <w:t>مكتوب</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أبواب</w:t>
            </w:r>
            <w:r w:rsidRPr="00A10B69">
              <w:rPr>
                <w:rStyle w:val="Hyperlink"/>
                <w:noProof/>
                <w:rtl/>
                <w:lang w:bidi="fa-IR"/>
              </w:rPr>
              <w:t xml:space="preserve"> </w:t>
            </w:r>
            <w:r w:rsidRPr="00A10B69">
              <w:rPr>
                <w:rStyle w:val="Hyperlink"/>
                <w:rFonts w:hint="eastAsia"/>
                <w:noProof/>
                <w:rtl/>
                <w:lang w:bidi="fa-IR"/>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768" w:history="1">
            <w:r w:rsidRPr="00A10B69">
              <w:rPr>
                <w:rStyle w:val="Hyperlink"/>
                <w:noProof/>
                <w:rtl/>
                <w:lang w:bidi="fa-IR"/>
              </w:rPr>
              <w:t xml:space="preserve">5 - «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ولي</w:t>
            </w:r>
            <w:r w:rsidRPr="00A10B69">
              <w:rPr>
                <w:rStyle w:val="Hyperlink"/>
                <w:noProof/>
                <w:rtl/>
                <w:lang w:bidi="fa-IR"/>
              </w:rPr>
              <w:t xml:space="preserve"> </w:t>
            </w:r>
            <w:r w:rsidRPr="00A10B69">
              <w:rPr>
                <w:rStyle w:val="Hyperlink"/>
                <w:rFonts w:hint="eastAsia"/>
                <w:noProof/>
                <w:rtl/>
                <w:lang w:bidi="fa-IR"/>
              </w:rPr>
              <w:t>الله</w:t>
            </w:r>
            <w:r w:rsidRPr="00A10B69">
              <w:rPr>
                <w:rStyle w:val="Hyperlink"/>
                <w:noProof/>
                <w:rtl/>
                <w:lang w:bidi="fa-IR"/>
              </w:rPr>
              <w:t xml:space="preserve"> » </w:t>
            </w:r>
            <w:r w:rsidRPr="00A10B69">
              <w:rPr>
                <w:rStyle w:val="Hyperlink"/>
                <w:rFonts w:hint="eastAsia"/>
                <w:noProof/>
                <w:rtl/>
                <w:lang w:bidi="fa-IR"/>
              </w:rPr>
              <w:t>مكتوب</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باب</w:t>
            </w:r>
            <w:r w:rsidRPr="00A10B69">
              <w:rPr>
                <w:rStyle w:val="Hyperlink"/>
                <w:noProof/>
                <w:rtl/>
                <w:lang w:bidi="fa-IR"/>
              </w:rPr>
              <w:t xml:space="preserve"> </w:t>
            </w:r>
            <w:r w:rsidRPr="00A10B69">
              <w:rPr>
                <w:rStyle w:val="Hyperlink"/>
                <w:rFonts w:hint="eastAsia"/>
                <w:noProof/>
                <w:rtl/>
                <w:lang w:bidi="fa-IR"/>
              </w:rPr>
              <w:t>الجنة</w:t>
            </w:r>
            <w:r w:rsidRPr="00A10B69">
              <w:rPr>
                <w:rStyle w:val="Hyperlink"/>
                <w:noProof/>
                <w:rtl/>
                <w:lang w:bidi="fa-IR"/>
              </w:rPr>
              <w:t xml:space="preserve"> </w:t>
            </w:r>
            <w:r w:rsidRPr="00A10B69">
              <w:rPr>
                <w:rStyle w:val="Hyperlink"/>
                <w:rFonts w:hint="eastAsia"/>
                <w:noProof/>
                <w:rtl/>
                <w:lang w:bidi="fa-IR"/>
              </w:rPr>
              <w:t>بالذهب</w:t>
            </w:r>
          </w:hyperlink>
          <w:r>
            <w:rPr>
              <w:rStyle w:val="Hyperlink"/>
              <w:rFonts w:hint="cs"/>
              <w:noProof/>
              <w:rtl/>
            </w:rPr>
            <w:t xml:space="preserve"> </w:t>
          </w:r>
          <w:hyperlink w:anchor="_Toc94612769" w:history="1">
            <w:r w:rsidRPr="00A10B69">
              <w:rPr>
                <w:rStyle w:val="Hyperlink"/>
                <w:noProof/>
                <w:rtl/>
                <w:lang w:bidi="fa-IR"/>
              </w:rPr>
              <w:t xml:space="preserve">6 - «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حبيب</w:t>
            </w:r>
            <w:r w:rsidRPr="00A10B69">
              <w:rPr>
                <w:rStyle w:val="Hyperlink"/>
                <w:noProof/>
                <w:rtl/>
                <w:lang w:bidi="fa-IR"/>
              </w:rPr>
              <w:t xml:space="preserve"> </w:t>
            </w:r>
            <w:r w:rsidRPr="00A10B69">
              <w:rPr>
                <w:rStyle w:val="Hyperlink"/>
                <w:rFonts w:hint="eastAsia"/>
                <w:noProof/>
                <w:rtl/>
                <w:lang w:bidi="fa-IR"/>
              </w:rPr>
              <w:t>الله</w:t>
            </w:r>
            <w:r w:rsidRPr="00A10B69">
              <w:rPr>
                <w:rStyle w:val="Hyperlink"/>
                <w:noProof/>
                <w:rtl/>
                <w:lang w:bidi="fa-IR"/>
              </w:rPr>
              <w:t xml:space="preserve"> » </w:t>
            </w:r>
            <w:r w:rsidRPr="00A10B69">
              <w:rPr>
                <w:rStyle w:val="Hyperlink"/>
                <w:rFonts w:hint="eastAsia"/>
                <w:noProof/>
                <w:rtl/>
                <w:lang w:bidi="fa-IR"/>
              </w:rPr>
              <w:t>مكتوب</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باب</w:t>
            </w:r>
            <w:r w:rsidRPr="00A10B69">
              <w:rPr>
                <w:rStyle w:val="Hyperlink"/>
                <w:noProof/>
                <w:rtl/>
                <w:lang w:bidi="fa-IR"/>
              </w:rPr>
              <w:t xml:space="preserve"> </w:t>
            </w:r>
            <w:r w:rsidRPr="00A10B69">
              <w:rPr>
                <w:rStyle w:val="Hyperlink"/>
                <w:rFonts w:hint="eastAsia"/>
                <w:noProof/>
                <w:rtl/>
                <w:lang w:bidi="fa-IR"/>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70" w:history="1">
            <w:r w:rsidRPr="00A10B69">
              <w:rPr>
                <w:rStyle w:val="Hyperlink"/>
                <w:noProof/>
                <w:rtl/>
                <w:lang w:bidi="fa-IR"/>
              </w:rPr>
              <w:t xml:space="preserve">7 - «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مقيم</w:t>
            </w:r>
            <w:r w:rsidRPr="00A10B69">
              <w:rPr>
                <w:rStyle w:val="Hyperlink"/>
                <w:noProof/>
                <w:rtl/>
                <w:lang w:bidi="fa-IR"/>
              </w:rPr>
              <w:t xml:space="preserve"> </w:t>
            </w:r>
            <w:r w:rsidRPr="00A10B69">
              <w:rPr>
                <w:rStyle w:val="Hyperlink"/>
                <w:rFonts w:hint="eastAsia"/>
                <w:noProof/>
                <w:rtl/>
                <w:lang w:bidi="fa-IR"/>
              </w:rPr>
              <w:t>الحجة</w:t>
            </w:r>
            <w:r w:rsidRPr="00A10B69">
              <w:rPr>
                <w:rStyle w:val="Hyperlink"/>
                <w:noProof/>
                <w:rtl/>
                <w:lang w:bidi="fa-IR"/>
              </w:rPr>
              <w:t xml:space="preserve"> » </w:t>
            </w:r>
            <w:r w:rsidRPr="00A10B69">
              <w:rPr>
                <w:rStyle w:val="Hyperlink"/>
                <w:rFonts w:hint="eastAsia"/>
                <w:noProof/>
                <w:rtl/>
                <w:lang w:bidi="fa-IR"/>
              </w:rPr>
              <w:t>مكتوب</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العرش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71" w:history="1">
            <w:r w:rsidRPr="00A10B69">
              <w:rPr>
                <w:rStyle w:val="Hyperlink"/>
                <w:noProof/>
                <w:rtl/>
                <w:lang w:bidi="fa-IR"/>
              </w:rPr>
              <w:t xml:space="preserve">8 - «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ولي</w:t>
            </w:r>
            <w:r w:rsidRPr="00A10B69">
              <w:rPr>
                <w:rStyle w:val="Hyperlink"/>
                <w:noProof/>
                <w:rtl/>
                <w:lang w:bidi="fa-IR"/>
              </w:rPr>
              <w:t xml:space="preserve"> </w:t>
            </w:r>
            <w:r w:rsidRPr="00A10B69">
              <w:rPr>
                <w:rStyle w:val="Hyperlink"/>
                <w:rFonts w:hint="eastAsia"/>
                <w:noProof/>
                <w:rtl/>
                <w:lang w:bidi="fa-IR"/>
              </w:rPr>
              <w:t>الله</w:t>
            </w:r>
            <w:r w:rsidRPr="00A10B69">
              <w:rPr>
                <w:rStyle w:val="Hyperlink"/>
                <w:noProof/>
                <w:rtl/>
                <w:lang w:bidi="fa-IR"/>
              </w:rPr>
              <w:t xml:space="preserve"> » </w:t>
            </w:r>
            <w:r w:rsidRPr="00A10B69">
              <w:rPr>
                <w:rStyle w:val="Hyperlink"/>
                <w:rFonts w:hint="eastAsia"/>
                <w:noProof/>
                <w:rtl/>
                <w:lang w:bidi="fa-IR"/>
              </w:rPr>
              <w:t>مكتوب</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جناح</w:t>
            </w:r>
            <w:r w:rsidRPr="00A10B69">
              <w:rPr>
                <w:rStyle w:val="Hyperlink"/>
                <w:noProof/>
                <w:rtl/>
                <w:lang w:bidi="fa-IR"/>
              </w:rPr>
              <w:t xml:space="preserve"> </w:t>
            </w:r>
            <w:r w:rsidRPr="00A10B69">
              <w:rPr>
                <w:rStyle w:val="Hyperlink"/>
                <w:rFonts w:hint="eastAsia"/>
                <w:noProof/>
                <w:rtl/>
                <w:lang w:bidi="fa-IR"/>
              </w:rPr>
              <w:t>جبرائيل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72" w:history="1">
            <w:r w:rsidRPr="00A10B69">
              <w:rPr>
                <w:rStyle w:val="Hyperlink"/>
                <w:noProof/>
                <w:rtl/>
                <w:lang w:bidi="fa-IR"/>
              </w:rPr>
              <w:t xml:space="preserve">9 - «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بن</w:t>
            </w:r>
            <w:r w:rsidRPr="00A10B69">
              <w:rPr>
                <w:rStyle w:val="Hyperlink"/>
                <w:noProof/>
                <w:rtl/>
                <w:lang w:bidi="fa-IR"/>
              </w:rPr>
              <w:t xml:space="preserve"> </w:t>
            </w:r>
            <w:r w:rsidRPr="00A10B69">
              <w:rPr>
                <w:rStyle w:val="Hyperlink"/>
                <w:rFonts w:hint="eastAsia"/>
                <w:noProof/>
                <w:rtl/>
                <w:lang w:bidi="fa-IR"/>
              </w:rPr>
              <w:t>أبي</w:t>
            </w:r>
            <w:r w:rsidRPr="00A10B69">
              <w:rPr>
                <w:rStyle w:val="Hyperlink"/>
                <w:noProof/>
                <w:rtl/>
                <w:lang w:bidi="fa-IR"/>
              </w:rPr>
              <w:t xml:space="preserve"> </w:t>
            </w:r>
            <w:r w:rsidRPr="00A10B69">
              <w:rPr>
                <w:rStyle w:val="Hyperlink"/>
                <w:rFonts w:hint="eastAsia"/>
                <w:noProof/>
                <w:rtl/>
                <w:lang w:bidi="fa-IR"/>
              </w:rPr>
              <w:t>طالب</w:t>
            </w:r>
            <w:r w:rsidRPr="00A10B69">
              <w:rPr>
                <w:rStyle w:val="Hyperlink"/>
                <w:noProof/>
                <w:rtl/>
                <w:lang w:bidi="fa-IR"/>
              </w:rPr>
              <w:t xml:space="preserve"> </w:t>
            </w:r>
            <w:r w:rsidRPr="00A10B69">
              <w:rPr>
                <w:rStyle w:val="Hyperlink"/>
                <w:rFonts w:hint="eastAsia"/>
                <w:noProof/>
                <w:rtl/>
                <w:lang w:bidi="fa-IR"/>
              </w:rPr>
              <w:t>مقيم</w:t>
            </w:r>
            <w:r w:rsidRPr="00A10B69">
              <w:rPr>
                <w:rStyle w:val="Hyperlink"/>
                <w:noProof/>
                <w:rtl/>
                <w:lang w:bidi="fa-IR"/>
              </w:rPr>
              <w:t xml:space="preserve"> </w:t>
            </w:r>
            <w:r w:rsidRPr="00A10B69">
              <w:rPr>
                <w:rStyle w:val="Hyperlink"/>
                <w:rFonts w:hint="eastAsia"/>
                <w:noProof/>
                <w:rtl/>
                <w:lang w:bidi="fa-IR"/>
              </w:rPr>
              <w:t>الحجة</w:t>
            </w:r>
            <w:r w:rsidRPr="00A10B69">
              <w:rPr>
                <w:rStyle w:val="Hyperlink"/>
                <w:noProof/>
                <w:rtl/>
                <w:lang w:bidi="fa-IR"/>
              </w:rPr>
              <w:t xml:space="preserve"> » </w:t>
            </w:r>
            <w:r w:rsidRPr="00A10B69">
              <w:rPr>
                <w:rStyle w:val="Hyperlink"/>
                <w:rFonts w:hint="eastAsia"/>
                <w:noProof/>
                <w:rtl/>
                <w:lang w:bidi="fa-IR"/>
              </w:rPr>
              <w:t>مكتوب</w:t>
            </w:r>
            <w:r w:rsidRPr="00A10B69">
              <w:rPr>
                <w:rStyle w:val="Hyperlink"/>
                <w:noProof/>
                <w:rtl/>
                <w:lang w:bidi="fa-IR"/>
              </w:rPr>
              <w:t xml:space="preserve"> </w:t>
            </w:r>
            <w:r w:rsidRPr="00A10B69">
              <w:rPr>
                <w:rStyle w:val="Hyperlink"/>
                <w:rFonts w:hint="eastAsia"/>
                <w:noProof/>
                <w:rtl/>
                <w:lang w:bidi="fa-IR"/>
              </w:rPr>
              <w:t>بين</w:t>
            </w:r>
            <w:r w:rsidRPr="00A10B69">
              <w:rPr>
                <w:rStyle w:val="Hyperlink"/>
                <w:noProof/>
                <w:rtl/>
                <w:lang w:bidi="fa-IR"/>
              </w:rPr>
              <w:t xml:space="preserve"> </w:t>
            </w:r>
            <w:r w:rsidRPr="00A10B69">
              <w:rPr>
                <w:rStyle w:val="Hyperlink"/>
                <w:rFonts w:hint="eastAsia"/>
                <w:noProof/>
                <w:rtl/>
                <w:lang w:bidi="fa-IR"/>
              </w:rPr>
              <w:t>كفّي</w:t>
            </w:r>
            <w:r w:rsidRPr="00A10B69">
              <w:rPr>
                <w:rStyle w:val="Hyperlink"/>
                <w:noProof/>
                <w:rtl/>
                <w:lang w:bidi="fa-IR"/>
              </w:rPr>
              <w:t xml:space="preserve"> </w:t>
            </w:r>
            <w:r w:rsidRPr="00A10B69">
              <w:rPr>
                <w:rStyle w:val="Hyperlink"/>
                <w:rFonts w:hint="eastAsia"/>
                <w:noProof/>
                <w:rtl/>
                <w:lang w:bidi="fa-IR"/>
              </w:rPr>
              <w:t>صرصائيل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773" w:history="1">
            <w:r w:rsidRPr="00A10B69">
              <w:rPr>
                <w:rStyle w:val="Hyperlink"/>
                <w:noProof/>
                <w:rtl/>
                <w:lang w:bidi="fa-IR"/>
              </w:rPr>
              <w:t xml:space="preserve">10 - « </w:t>
            </w:r>
            <w:r w:rsidRPr="00A10B69">
              <w:rPr>
                <w:rStyle w:val="Hyperlink"/>
                <w:rFonts w:hint="eastAsia"/>
                <w:noProof/>
                <w:rtl/>
                <w:lang w:bidi="fa-IR"/>
              </w:rPr>
              <w:t>أيّد</w:t>
            </w:r>
            <w:r w:rsidRPr="00A10B69">
              <w:rPr>
                <w:rStyle w:val="Hyperlink"/>
                <w:noProof/>
                <w:rtl/>
                <w:lang w:bidi="fa-IR"/>
              </w:rPr>
              <w:t xml:space="preserve"> </w:t>
            </w:r>
            <w:r w:rsidRPr="00A10B69">
              <w:rPr>
                <w:rStyle w:val="Hyperlink"/>
                <w:rFonts w:hint="eastAsia"/>
                <w:noProof/>
                <w:rtl/>
                <w:lang w:bidi="fa-IR"/>
              </w:rPr>
              <w:t>الله</w:t>
            </w:r>
            <w:r w:rsidRPr="00A10B69">
              <w:rPr>
                <w:rStyle w:val="Hyperlink"/>
                <w:noProof/>
                <w:rtl/>
                <w:lang w:bidi="fa-IR"/>
              </w:rPr>
              <w:t xml:space="preserve"> </w:t>
            </w:r>
            <w:r w:rsidRPr="00A10B69">
              <w:rPr>
                <w:rStyle w:val="Hyperlink"/>
                <w:rFonts w:hint="eastAsia"/>
                <w:noProof/>
                <w:rtl/>
                <w:lang w:bidi="fa-IR"/>
              </w:rPr>
              <w:t>محمّداً</w:t>
            </w:r>
            <w:r w:rsidRPr="00A10B69">
              <w:rPr>
                <w:rStyle w:val="Hyperlink"/>
                <w:noProof/>
                <w:rtl/>
                <w:lang w:bidi="fa-IR"/>
              </w:rPr>
              <w:t xml:space="preserve"> </w:t>
            </w:r>
            <w:r w:rsidRPr="00A10B69">
              <w:rPr>
                <w:rStyle w:val="Hyperlink"/>
                <w:rFonts w:hint="eastAsia"/>
                <w:noProof/>
                <w:rtl/>
                <w:lang w:bidi="fa-IR"/>
              </w:rPr>
              <w:t>بعلي</w:t>
            </w:r>
            <w:r w:rsidRPr="00A10B69">
              <w:rPr>
                <w:rStyle w:val="Hyperlink"/>
                <w:noProof/>
                <w:rtl/>
                <w:lang w:bidi="fa-IR"/>
              </w:rPr>
              <w:t xml:space="preserve"> » </w:t>
            </w:r>
            <w:r w:rsidRPr="00A10B69">
              <w:rPr>
                <w:rStyle w:val="Hyperlink"/>
                <w:rFonts w:hint="eastAsia"/>
                <w:noProof/>
                <w:rtl/>
                <w:lang w:bidi="fa-IR"/>
              </w:rPr>
              <w:t>مكتوب</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جبهة</w:t>
            </w:r>
            <w:r w:rsidRPr="00A10B69">
              <w:rPr>
                <w:rStyle w:val="Hyperlink"/>
                <w:noProof/>
                <w:rtl/>
                <w:lang w:bidi="fa-IR"/>
              </w:rPr>
              <w:t xml:space="preserve"> </w:t>
            </w:r>
            <w:r w:rsidRPr="00A10B69">
              <w:rPr>
                <w:rStyle w:val="Hyperlink"/>
                <w:rFonts w:hint="eastAsia"/>
                <w:noProof/>
                <w:rtl/>
                <w:lang w:bidi="fa-IR"/>
              </w:rPr>
              <w:t>ملك</w:t>
            </w:r>
            <w:r w:rsidRPr="00A10B69">
              <w:rPr>
                <w:rStyle w:val="Hyperlink"/>
                <w:noProof/>
                <w:rtl/>
                <w:lang w:bidi="fa-IR"/>
              </w:rPr>
              <w:t>:</w:t>
            </w:r>
            <w:r>
              <w:rPr>
                <w:noProof/>
                <w:webHidden/>
                <w:rtl/>
              </w:rPr>
              <w:t xml:space="preserve"> </w:t>
            </w:r>
          </w:hyperlink>
          <w:r>
            <w:rPr>
              <w:rStyle w:val="Hyperlink"/>
              <w:rFonts w:hint="cs"/>
              <w:noProof/>
              <w:rtl/>
            </w:rPr>
            <w:t xml:space="preserve"> </w:t>
          </w:r>
          <w:hyperlink w:anchor="_Toc94612774" w:history="1">
            <w:r w:rsidRPr="00A10B69">
              <w:rPr>
                <w:rStyle w:val="Hyperlink"/>
                <w:noProof/>
                <w:rtl/>
                <w:lang w:bidi="fa-IR"/>
              </w:rPr>
              <w:t xml:space="preserve">11 - «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ولي</w:t>
            </w:r>
            <w:r w:rsidRPr="00A10B69">
              <w:rPr>
                <w:rStyle w:val="Hyperlink"/>
                <w:noProof/>
                <w:rtl/>
                <w:lang w:bidi="fa-IR"/>
              </w:rPr>
              <w:t xml:space="preserve"> </w:t>
            </w:r>
            <w:r w:rsidRPr="00A10B69">
              <w:rPr>
                <w:rStyle w:val="Hyperlink"/>
                <w:rFonts w:hint="eastAsia"/>
                <w:noProof/>
                <w:rtl/>
                <w:lang w:bidi="fa-IR"/>
              </w:rPr>
              <w:t>الله</w:t>
            </w:r>
            <w:r w:rsidRPr="00A10B69">
              <w:rPr>
                <w:rStyle w:val="Hyperlink"/>
                <w:noProof/>
                <w:rtl/>
                <w:lang w:bidi="fa-IR"/>
              </w:rPr>
              <w:t xml:space="preserve"> » </w:t>
            </w:r>
            <w:r w:rsidRPr="00A10B69">
              <w:rPr>
                <w:rStyle w:val="Hyperlink"/>
                <w:rFonts w:hint="eastAsia"/>
                <w:noProof/>
                <w:rtl/>
                <w:lang w:bidi="fa-IR"/>
              </w:rPr>
              <w:t>مكتوب</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لواء</w:t>
            </w:r>
            <w:r w:rsidRPr="00A10B69">
              <w:rPr>
                <w:rStyle w:val="Hyperlink"/>
                <w:noProof/>
                <w:rtl/>
                <w:lang w:bidi="fa-IR"/>
              </w:rPr>
              <w:t xml:space="preserve"> </w:t>
            </w:r>
            <w:r w:rsidRPr="00A10B69">
              <w:rPr>
                <w:rStyle w:val="Hyperlink"/>
                <w:rFonts w:hint="eastAsia"/>
                <w:noProof/>
                <w:rtl/>
                <w:lang w:bidi="fa-IR"/>
              </w:rPr>
              <w:t>الحمد</w:t>
            </w:r>
            <w:r w:rsidRPr="00A10B69">
              <w:rPr>
                <w:rStyle w:val="Hyperlink"/>
                <w:noProof/>
                <w:rtl/>
                <w:lang w:bidi="fa-IR"/>
              </w:rPr>
              <w:t>:</w:t>
            </w:r>
            <w:r>
              <w:rPr>
                <w:noProof/>
                <w:webHidden/>
                <w:rtl/>
              </w:rPr>
              <w:t xml:space="preserve"> </w:t>
            </w:r>
          </w:hyperlink>
          <w:r>
            <w:rPr>
              <w:rStyle w:val="Hyperlink"/>
              <w:rFonts w:hint="cs"/>
              <w:noProof/>
              <w:rtl/>
            </w:rPr>
            <w:t xml:space="preserve"> </w:t>
          </w:r>
          <w:hyperlink w:anchor="_Toc94612775" w:history="1">
            <w:r w:rsidRPr="00A10B69">
              <w:rPr>
                <w:rStyle w:val="Hyperlink"/>
                <w:noProof/>
                <w:rtl/>
                <w:lang w:bidi="fa-IR"/>
              </w:rPr>
              <w:t xml:space="preserve">12 - « </w:t>
            </w:r>
            <w:r w:rsidRPr="00A10B69">
              <w:rPr>
                <w:rStyle w:val="Hyperlink"/>
                <w:rFonts w:hint="eastAsia"/>
                <w:noProof/>
                <w:rtl/>
                <w:lang w:bidi="fa-IR"/>
              </w:rPr>
              <w:t>آل</w:t>
            </w:r>
            <w:r w:rsidRPr="00A10B69">
              <w:rPr>
                <w:rStyle w:val="Hyperlink"/>
                <w:noProof/>
                <w:rtl/>
                <w:lang w:bidi="fa-IR"/>
              </w:rPr>
              <w:t xml:space="preserve"> </w:t>
            </w:r>
            <w:r w:rsidRPr="00A10B69">
              <w:rPr>
                <w:rStyle w:val="Hyperlink"/>
                <w:rFonts w:hint="eastAsia"/>
                <w:noProof/>
                <w:rtl/>
                <w:lang w:bidi="fa-IR"/>
              </w:rPr>
              <w:t>محمّد</w:t>
            </w:r>
            <w:r w:rsidRPr="00A10B69">
              <w:rPr>
                <w:rStyle w:val="Hyperlink"/>
                <w:noProof/>
                <w:rtl/>
                <w:lang w:bidi="fa-IR"/>
              </w:rPr>
              <w:t xml:space="preserve"> </w:t>
            </w:r>
            <w:r w:rsidRPr="00A10B69">
              <w:rPr>
                <w:rStyle w:val="Hyperlink"/>
                <w:rFonts w:hint="eastAsia"/>
                <w:noProof/>
                <w:rtl/>
                <w:lang w:bidi="fa-IR"/>
              </w:rPr>
              <w:t>خير</w:t>
            </w:r>
            <w:r w:rsidRPr="00A10B69">
              <w:rPr>
                <w:rStyle w:val="Hyperlink"/>
                <w:noProof/>
                <w:rtl/>
                <w:lang w:bidi="fa-IR"/>
              </w:rPr>
              <w:t xml:space="preserve"> </w:t>
            </w:r>
            <w:r w:rsidRPr="00A10B69">
              <w:rPr>
                <w:rStyle w:val="Hyperlink"/>
                <w:rFonts w:hint="eastAsia"/>
                <w:noProof/>
                <w:rtl/>
                <w:lang w:bidi="fa-IR"/>
              </w:rPr>
              <w:t>البرية</w:t>
            </w:r>
            <w:r w:rsidRPr="00A10B69">
              <w:rPr>
                <w:rStyle w:val="Hyperlink"/>
                <w:noProof/>
                <w:rtl/>
                <w:lang w:bidi="fa-IR"/>
              </w:rPr>
              <w:t xml:space="preserve"> » </w:t>
            </w:r>
            <w:r w:rsidRPr="00A10B69">
              <w:rPr>
                <w:rStyle w:val="Hyperlink"/>
                <w:rFonts w:hint="eastAsia"/>
                <w:noProof/>
                <w:rtl/>
                <w:lang w:bidi="fa-IR"/>
              </w:rPr>
              <w:t>مكتوب</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لواء</w:t>
            </w:r>
            <w:r w:rsidRPr="00A10B69">
              <w:rPr>
                <w:rStyle w:val="Hyperlink"/>
                <w:noProof/>
                <w:rtl/>
                <w:lang w:bidi="fa-IR"/>
              </w:rPr>
              <w:t xml:space="preserve"> </w:t>
            </w:r>
            <w:r w:rsidRPr="00A10B69">
              <w:rPr>
                <w:rStyle w:val="Hyperlink"/>
                <w:rFonts w:hint="eastAsia"/>
                <w:noProof/>
                <w:rtl/>
                <w:lang w:bidi="fa-IR"/>
              </w:rPr>
              <w:t>النور</w:t>
            </w:r>
            <w:r w:rsidRPr="00A10B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76" w:history="1">
            <w:r w:rsidRPr="00A10B69">
              <w:rPr>
                <w:rStyle w:val="Hyperlink"/>
                <w:noProof/>
                <w:rtl/>
                <w:lang w:bidi="fa-IR"/>
              </w:rPr>
              <w:t xml:space="preserve">13 - « </w:t>
            </w:r>
            <w:r w:rsidRPr="00A10B69">
              <w:rPr>
                <w:rStyle w:val="Hyperlink"/>
                <w:rFonts w:hint="eastAsia"/>
                <w:noProof/>
                <w:rtl/>
                <w:lang w:bidi="fa-IR"/>
              </w:rPr>
              <w:t>محمّد</w:t>
            </w:r>
            <w:r w:rsidRPr="00A10B69">
              <w:rPr>
                <w:rStyle w:val="Hyperlink"/>
                <w:noProof/>
                <w:rtl/>
                <w:lang w:bidi="fa-IR"/>
              </w:rPr>
              <w:t xml:space="preserve"> </w:t>
            </w:r>
            <w:r w:rsidRPr="00A10B69">
              <w:rPr>
                <w:rStyle w:val="Hyperlink"/>
                <w:rFonts w:hint="eastAsia"/>
                <w:noProof/>
                <w:rtl/>
                <w:lang w:bidi="fa-IR"/>
              </w:rPr>
              <w:t>رسول</w:t>
            </w:r>
            <w:r w:rsidRPr="00A10B69">
              <w:rPr>
                <w:rStyle w:val="Hyperlink"/>
                <w:noProof/>
                <w:rtl/>
                <w:lang w:bidi="fa-IR"/>
              </w:rPr>
              <w:t xml:space="preserve"> </w:t>
            </w:r>
            <w:r w:rsidRPr="00A10B69">
              <w:rPr>
                <w:rStyle w:val="Hyperlink"/>
                <w:rFonts w:hint="eastAsia"/>
                <w:noProof/>
                <w:rtl/>
                <w:lang w:bidi="fa-IR"/>
              </w:rPr>
              <w:t>الله</w:t>
            </w:r>
            <w:r w:rsidRPr="00A10B69">
              <w:rPr>
                <w:rStyle w:val="Hyperlink"/>
                <w:noProof/>
                <w:rtl/>
                <w:lang w:bidi="fa-IR"/>
              </w:rPr>
              <w:t xml:space="preserve"> </w:t>
            </w:r>
            <w:r w:rsidRPr="00A10B69">
              <w:rPr>
                <w:rStyle w:val="Hyperlink"/>
                <w:rFonts w:hint="eastAsia"/>
                <w:noProof/>
                <w:rtl/>
                <w:lang w:bidi="fa-IR"/>
              </w:rPr>
              <w:t>نصرته</w:t>
            </w:r>
            <w:r w:rsidRPr="00A10B69">
              <w:rPr>
                <w:rStyle w:val="Hyperlink"/>
                <w:noProof/>
                <w:rtl/>
                <w:lang w:bidi="fa-IR"/>
              </w:rPr>
              <w:t xml:space="preserve"> </w:t>
            </w:r>
            <w:r w:rsidRPr="00A10B69">
              <w:rPr>
                <w:rStyle w:val="Hyperlink"/>
                <w:rFonts w:hint="eastAsia"/>
                <w:noProof/>
                <w:rtl/>
                <w:lang w:bidi="fa-IR"/>
              </w:rPr>
              <w:t>بعلي</w:t>
            </w:r>
            <w:r w:rsidRPr="00A10B69">
              <w:rPr>
                <w:rStyle w:val="Hyperlink"/>
                <w:noProof/>
                <w:rtl/>
                <w:lang w:bidi="fa-IR"/>
              </w:rPr>
              <w:t xml:space="preserve"> » </w:t>
            </w:r>
            <w:r w:rsidRPr="00A10B69">
              <w:rPr>
                <w:rStyle w:val="Hyperlink"/>
                <w:rFonts w:hint="eastAsia"/>
                <w:noProof/>
                <w:rtl/>
                <w:lang w:bidi="fa-IR"/>
              </w:rPr>
              <w:t>مكتوب</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درةٍ</w:t>
            </w:r>
            <w:r w:rsidRPr="00A10B69">
              <w:rPr>
                <w:rStyle w:val="Hyperlink"/>
                <w:noProof/>
                <w:rtl/>
                <w:lang w:bidi="fa-IR"/>
              </w:rPr>
              <w:t xml:space="preserve"> </w:t>
            </w:r>
            <w:r w:rsidRPr="00A10B69">
              <w:rPr>
                <w:rStyle w:val="Hyperlink"/>
                <w:rFonts w:hint="eastAsia"/>
                <w:noProof/>
                <w:rtl/>
                <w:lang w:bidi="fa-IR"/>
              </w:rPr>
              <w:t>أو</w:t>
            </w:r>
            <w:r w:rsidRPr="00A10B69">
              <w:rPr>
                <w:rStyle w:val="Hyperlink"/>
                <w:noProof/>
                <w:rtl/>
                <w:lang w:bidi="fa-IR"/>
              </w:rPr>
              <w:t xml:space="preserve"> </w:t>
            </w:r>
            <w:r w:rsidRPr="00A10B69">
              <w:rPr>
                <w:rStyle w:val="Hyperlink"/>
                <w:rFonts w:hint="eastAsia"/>
                <w:noProof/>
                <w:rtl/>
                <w:lang w:bidi="fa-IR"/>
              </w:rPr>
              <w:t>ورقةٍ</w:t>
            </w:r>
            <w:r w:rsidRPr="00A10B69">
              <w:rPr>
                <w:rStyle w:val="Hyperlink"/>
                <w:noProof/>
                <w:rtl/>
                <w:lang w:bidi="fa-IR"/>
              </w:rPr>
              <w:t xml:space="preserve"> </w:t>
            </w:r>
            <w:r w:rsidRPr="00A10B69">
              <w:rPr>
                <w:rStyle w:val="Hyperlink"/>
                <w:rFonts w:hint="eastAsia"/>
                <w:noProof/>
                <w:rtl/>
                <w:lang w:bidi="fa-IR"/>
              </w:rPr>
              <w:t>خضراء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77" w:history="1">
            <w:r w:rsidRPr="00A10B69">
              <w:rPr>
                <w:rStyle w:val="Hyperlink"/>
                <w:noProof/>
                <w:rtl/>
                <w:lang w:bidi="fa-IR"/>
              </w:rPr>
              <w:t xml:space="preserve">14 - </w:t>
            </w:r>
            <w:r w:rsidRPr="00A10B69">
              <w:rPr>
                <w:rStyle w:val="Hyperlink"/>
                <w:rFonts w:hint="eastAsia"/>
                <w:noProof/>
                <w:rtl/>
                <w:lang w:bidi="fa-IR"/>
              </w:rPr>
              <w:t>تقدّم</w:t>
            </w:r>
            <w:r w:rsidRPr="00A10B69">
              <w:rPr>
                <w:rStyle w:val="Hyperlink"/>
                <w:noProof/>
                <w:rtl/>
                <w:lang w:bidi="fa-IR"/>
              </w:rPr>
              <w:t xml:space="preserve"> </w:t>
            </w:r>
            <w:r w:rsidRPr="00A10B69">
              <w:rPr>
                <w:rStyle w:val="Hyperlink"/>
                <w:rFonts w:hint="eastAsia"/>
                <w:noProof/>
                <w:rtl/>
                <w:lang w:bidi="fa-IR"/>
              </w:rPr>
              <w:t>النبوة</w:t>
            </w:r>
            <w:r w:rsidRPr="00A10B69">
              <w:rPr>
                <w:rStyle w:val="Hyperlink"/>
                <w:noProof/>
                <w:rtl/>
                <w:lang w:bidi="fa-IR"/>
              </w:rPr>
              <w:t xml:space="preserve"> </w:t>
            </w:r>
            <w:r w:rsidRPr="00A10B69">
              <w:rPr>
                <w:rStyle w:val="Hyperlink"/>
                <w:rFonts w:hint="eastAsia"/>
                <w:noProof/>
                <w:rtl/>
                <w:lang w:bidi="fa-IR"/>
              </w:rPr>
              <w:t>دليل</w:t>
            </w:r>
            <w:r w:rsidRPr="00A10B69">
              <w:rPr>
                <w:rStyle w:val="Hyperlink"/>
                <w:noProof/>
                <w:rtl/>
                <w:lang w:bidi="fa-IR"/>
              </w:rPr>
              <w:t xml:space="preserve"> </w:t>
            </w:r>
            <w:r w:rsidRPr="00A10B69">
              <w:rPr>
                <w:rStyle w:val="Hyperlink"/>
                <w:rFonts w:hint="eastAsia"/>
                <w:noProof/>
                <w:rtl/>
                <w:lang w:bidi="fa-IR"/>
              </w:rPr>
              <w:t>الأفضلية</w:t>
            </w:r>
            <w:r w:rsidRPr="00A10B69">
              <w:rPr>
                <w:rStyle w:val="Hyperlink"/>
                <w:noProof/>
                <w:rtl/>
                <w:lang w:bidi="fa-IR"/>
              </w:rPr>
              <w:t xml:space="preserve"> </w:t>
            </w:r>
            <w:r w:rsidRPr="00A10B69">
              <w:rPr>
                <w:rStyle w:val="Hyperlink"/>
                <w:rFonts w:hint="eastAsia"/>
                <w:noProof/>
                <w:rtl/>
                <w:lang w:bidi="fa-IR"/>
              </w:rPr>
              <w:t>وهو</w:t>
            </w:r>
            <w:r w:rsidRPr="00A10B69">
              <w:rPr>
                <w:rStyle w:val="Hyperlink"/>
                <w:noProof/>
                <w:rtl/>
                <w:lang w:bidi="fa-IR"/>
              </w:rPr>
              <w:t xml:space="preserve"> </w:t>
            </w:r>
            <w:r w:rsidRPr="00A10B69">
              <w:rPr>
                <w:rStyle w:val="Hyperlink"/>
                <w:rFonts w:hint="eastAsia"/>
                <w:noProof/>
                <w:rtl/>
                <w:lang w:bidi="fa-IR"/>
              </w:rPr>
              <w:t>فرع</w:t>
            </w:r>
            <w:r w:rsidRPr="00A10B69">
              <w:rPr>
                <w:rStyle w:val="Hyperlink"/>
                <w:noProof/>
                <w:rtl/>
                <w:lang w:bidi="fa-IR"/>
              </w:rPr>
              <w:t xml:space="preserve"> </w:t>
            </w:r>
            <w:r w:rsidRPr="00A10B69">
              <w:rPr>
                <w:rStyle w:val="Hyperlink"/>
                <w:rFonts w:hint="eastAsia"/>
                <w:noProof/>
                <w:rtl/>
                <w:lang w:bidi="fa-IR"/>
              </w:rPr>
              <w:t>تقدّم</w:t>
            </w:r>
            <w:r w:rsidRPr="00A10B69">
              <w:rPr>
                <w:rStyle w:val="Hyperlink"/>
                <w:noProof/>
                <w:rtl/>
                <w:lang w:bidi="fa-IR"/>
              </w:rPr>
              <w:t xml:space="preserve"> </w:t>
            </w:r>
            <w:r w:rsidRPr="00A10B69">
              <w:rPr>
                <w:rStyle w:val="Hyperlink"/>
                <w:rFonts w:hint="eastAsia"/>
                <w:noProof/>
                <w:rtl/>
                <w:lang w:bidi="fa-IR"/>
              </w:rPr>
              <w:t>النور</w:t>
            </w:r>
            <w:r w:rsidRPr="00A10B69">
              <w:rPr>
                <w:rStyle w:val="Hyperlink"/>
                <w:noProof/>
                <w:rtl/>
                <w:lang w:bidi="fa-IR"/>
              </w:rPr>
              <w:t xml:space="preserve"> </w:t>
            </w:r>
            <w:r w:rsidRPr="00A10B69">
              <w:rPr>
                <w:rStyle w:val="Hyperlink"/>
                <w:rFonts w:hint="eastAsia"/>
                <w:noProof/>
                <w:rtl/>
                <w:lang w:bidi="fa-IR"/>
              </w:rPr>
              <w:t>الذي</w:t>
            </w:r>
            <w:r w:rsidRPr="00A10B69">
              <w:rPr>
                <w:rStyle w:val="Hyperlink"/>
                <w:noProof/>
                <w:rtl/>
                <w:lang w:bidi="fa-IR"/>
              </w:rPr>
              <w:t xml:space="preserve"> </w:t>
            </w:r>
            <w:r w:rsidRPr="00A10B69">
              <w:rPr>
                <w:rStyle w:val="Hyperlink"/>
                <w:rFonts w:hint="eastAsia"/>
                <w:noProof/>
                <w:rtl/>
                <w:lang w:bidi="fa-IR"/>
              </w:rPr>
              <w:t>منه</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أيضاً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78" w:history="1">
            <w:r w:rsidRPr="00A10B69">
              <w:rPr>
                <w:rStyle w:val="Hyperlink"/>
                <w:noProof/>
                <w:rtl/>
                <w:lang w:bidi="fa-IR"/>
              </w:rPr>
              <w:t xml:space="preserve">15 - </w:t>
            </w:r>
            <w:r w:rsidRPr="00A10B69">
              <w:rPr>
                <w:rStyle w:val="Hyperlink"/>
                <w:rFonts w:hint="eastAsia"/>
                <w:noProof/>
                <w:rtl/>
                <w:lang w:bidi="fa-IR"/>
              </w:rPr>
              <w:t>أخذ</w:t>
            </w:r>
            <w:r w:rsidRPr="00A10B69">
              <w:rPr>
                <w:rStyle w:val="Hyperlink"/>
                <w:noProof/>
                <w:rtl/>
                <w:lang w:bidi="fa-IR"/>
              </w:rPr>
              <w:t xml:space="preserve"> </w:t>
            </w:r>
            <w:r w:rsidRPr="00A10B69">
              <w:rPr>
                <w:rStyle w:val="Hyperlink"/>
                <w:rFonts w:hint="eastAsia"/>
                <w:noProof/>
                <w:rtl/>
                <w:lang w:bidi="fa-IR"/>
              </w:rPr>
              <w:t>ميثاق</w:t>
            </w:r>
            <w:r w:rsidRPr="00A10B69">
              <w:rPr>
                <w:rStyle w:val="Hyperlink"/>
                <w:noProof/>
                <w:rtl/>
                <w:lang w:bidi="fa-IR"/>
              </w:rPr>
              <w:t xml:space="preserve"> </w:t>
            </w:r>
            <w:r w:rsidRPr="00A10B69">
              <w:rPr>
                <w:rStyle w:val="Hyperlink"/>
                <w:rFonts w:hint="eastAsia"/>
                <w:noProof/>
                <w:rtl/>
                <w:lang w:bidi="fa-IR"/>
              </w:rPr>
              <w:t>نبوة</w:t>
            </w:r>
            <w:r w:rsidRPr="00A10B69">
              <w:rPr>
                <w:rStyle w:val="Hyperlink"/>
                <w:noProof/>
                <w:rtl/>
                <w:lang w:bidi="fa-IR"/>
              </w:rPr>
              <w:t xml:space="preserve"> </w:t>
            </w:r>
            <w:r w:rsidRPr="00A10B69">
              <w:rPr>
                <w:rStyle w:val="Hyperlink"/>
                <w:rFonts w:hint="eastAsia"/>
                <w:noProof/>
                <w:rtl/>
                <w:lang w:bidi="fa-IR"/>
              </w:rPr>
              <w:t>محمّد</w:t>
            </w:r>
            <w:r w:rsidRPr="00A10B69">
              <w:rPr>
                <w:rStyle w:val="Hyperlink"/>
                <w:noProof/>
                <w:rtl/>
                <w:lang w:bidi="fa-IR"/>
              </w:rPr>
              <w:t xml:space="preserve"> </w:t>
            </w:r>
            <w:r w:rsidRPr="00A10B69">
              <w:rPr>
                <w:rStyle w:val="Hyperlink"/>
                <w:rFonts w:hint="eastAsia"/>
                <w:noProof/>
                <w:rtl/>
                <w:lang w:bidi="fa-IR"/>
              </w:rPr>
              <w:t>دليل</w:t>
            </w:r>
            <w:r w:rsidRPr="00A10B69">
              <w:rPr>
                <w:rStyle w:val="Hyperlink"/>
                <w:noProof/>
                <w:rtl/>
                <w:lang w:bidi="fa-IR"/>
              </w:rPr>
              <w:t xml:space="preserve"> </w:t>
            </w:r>
            <w:r w:rsidRPr="00A10B69">
              <w:rPr>
                <w:rStyle w:val="Hyperlink"/>
                <w:rFonts w:hint="eastAsia"/>
                <w:noProof/>
                <w:rtl/>
                <w:lang w:bidi="fa-IR"/>
              </w:rPr>
              <w:t>أفضليّة</w:t>
            </w:r>
            <w:r w:rsidRPr="00A10B69">
              <w:rPr>
                <w:rStyle w:val="Hyperlink"/>
                <w:noProof/>
                <w:rtl/>
                <w:lang w:bidi="fa-IR"/>
              </w:rPr>
              <w:t xml:space="preserve"> </w:t>
            </w:r>
            <w:r w:rsidRPr="00A10B69">
              <w:rPr>
                <w:rStyle w:val="Hyperlink"/>
                <w:rFonts w:hint="eastAsia"/>
                <w:noProof/>
                <w:rtl/>
                <w:lang w:bidi="fa-IR"/>
              </w:rPr>
              <w:t>وهو</w:t>
            </w:r>
            <w:r w:rsidRPr="00A10B69">
              <w:rPr>
                <w:rStyle w:val="Hyperlink"/>
                <w:noProof/>
                <w:rtl/>
                <w:lang w:bidi="fa-IR"/>
              </w:rPr>
              <w:t xml:space="preserve"> </w:t>
            </w:r>
            <w:r w:rsidRPr="00A10B69">
              <w:rPr>
                <w:rStyle w:val="Hyperlink"/>
                <w:rFonts w:hint="eastAsia"/>
                <w:noProof/>
                <w:rtl/>
                <w:lang w:bidi="fa-IR"/>
              </w:rPr>
              <w:t>دليل</w:t>
            </w:r>
            <w:r w:rsidRPr="00A10B69">
              <w:rPr>
                <w:rStyle w:val="Hyperlink"/>
                <w:noProof/>
                <w:rtl/>
                <w:lang w:bidi="fa-IR"/>
              </w:rPr>
              <w:t xml:space="preserve"> </w:t>
            </w:r>
            <w:r w:rsidRPr="00A10B69">
              <w:rPr>
                <w:rStyle w:val="Hyperlink"/>
                <w:rFonts w:hint="eastAsia"/>
                <w:noProof/>
                <w:rtl/>
                <w:lang w:bidi="fa-IR"/>
              </w:rPr>
              <w:t>أفضلية</w:t>
            </w:r>
            <w:r w:rsidRPr="00A10B69">
              <w:rPr>
                <w:rStyle w:val="Hyperlink"/>
                <w:noProof/>
                <w:rtl/>
                <w:lang w:bidi="fa-IR"/>
              </w:rPr>
              <w:t xml:space="preserve"> </w:t>
            </w:r>
            <w:r w:rsidRPr="00A10B69">
              <w:rPr>
                <w:rStyle w:val="Hyperlink"/>
                <w:rFonts w:hint="eastAsia"/>
                <w:noProof/>
                <w:rtl/>
                <w:lang w:bidi="fa-IR"/>
              </w:rPr>
              <w:t>علي</w:t>
            </w:r>
          </w:hyperlink>
          <w:r>
            <w:rPr>
              <w:rStyle w:val="Hyperlink"/>
              <w:rFonts w:hint="cs"/>
              <w:noProof/>
              <w:rtl/>
            </w:rPr>
            <w:t xml:space="preserve"> </w:t>
          </w:r>
          <w:hyperlink w:anchor="_Toc94612779" w:history="1">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أحاديث</w:t>
            </w:r>
            <w:r w:rsidRPr="00A10B69">
              <w:rPr>
                <w:rStyle w:val="Hyperlink"/>
                <w:noProof/>
                <w:rtl/>
                <w:lang w:bidi="fa-IR"/>
              </w:rPr>
              <w:t xml:space="preserve"> </w:t>
            </w:r>
            <w:r w:rsidRPr="00A10B69">
              <w:rPr>
                <w:rStyle w:val="Hyperlink"/>
                <w:rFonts w:hint="eastAsia"/>
                <w:noProof/>
                <w:rtl/>
                <w:lang w:bidi="fa-IR"/>
              </w:rPr>
              <w:t>أخذ</w:t>
            </w:r>
            <w:r w:rsidRPr="00A10B69">
              <w:rPr>
                <w:rStyle w:val="Hyperlink"/>
                <w:noProof/>
                <w:rtl/>
                <w:lang w:bidi="fa-IR"/>
              </w:rPr>
              <w:t xml:space="preserve"> </w:t>
            </w:r>
            <w:r w:rsidRPr="00A10B69">
              <w:rPr>
                <w:rStyle w:val="Hyperlink"/>
                <w:rFonts w:hint="eastAsia"/>
                <w:noProof/>
                <w:rtl/>
                <w:lang w:bidi="fa-IR"/>
              </w:rPr>
              <w:t>ميثاقه</w:t>
            </w:r>
            <w:r w:rsidRPr="00A10B69">
              <w:rPr>
                <w:rStyle w:val="Hyperlink"/>
                <w:noProof/>
                <w:rtl/>
                <w:lang w:bidi="fa-IR"/>
              </w:rPr>
              <w:t xml:space="preserve"> </w:t>
            </w:r>
            <w:r w:rsidRPr="00A10B69">
              <w:rPr>
                <w:rStyle w:val="Hyperlink"/>
                <w:rFonts w:hint="eastAsia"/>
                <w:noProof/>
                <w:rtl/>
                <w:lang w:bidi="fa-IR"/>
              </w:rPr>
              <w:t>متفرعاً</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تقدّم</w:t>
            </w:r>
            <w:r w:rsidRPr="00A10B69">
              <w:rPr>
                <w:rStyle w:val="Hyperlink"/>
                <w:noProof/>
                <w:rtl/>
                <w:lang w:bidi="fa-IR"/>
              </w:rPr>
              <w:t xml:space="preserve"> </w:t>
            </w:r>
            <w:r w:rsidRPr="00A10B69">
              <w:rPr>
                <w:rStyle w:val="Hyperlink"/>
                <w:rFonts w:hint="eastAsia"/>
                <w:noProof/>
                <w:rtl/>
                <w:lang w:bidi="fa-IR"/>
              </w:rPr>
              <w:t>خلقه</w:t>
            </w:r>
            <w:r w:rsidRPr="00A10B69">
              <w:rPr>
                <w:rStyle w:val="Hyperlink"/>
                <w:noProof/>
                <w:rtl/>
                <w:lang w:bidi="fa-IR"/>
              </w:rPr>
              <w:t xml:space="preserve"> (</w:t>
            </w:r>
            <w:r w:rsidRPr="00A10B69">
              <w:rPr>
                <w:rStyle w:val="Hyperlink"/>
                <w:rFonts w:hint="eastAsia"/>
                <w:noProof/>
                <w:rtl/>
                <w:lang w:bidi="fa-IR"/>
              </w:rPr>
              <w:t>ص</w:t>
            </w:r>
            <w:r w:rsidRPr="00A10B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780" w:history="1">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أحاديث</w:t>
            </w:r>
            <w:r w:rsidRPr="00A10B69">
              <w:rPr>
                <w:rStyle w:val="Hyperlink"/>
                <w:noProof/>
                <w:rtl/>
                <w:lang w:bidi="fa-IR"/>
              </w:rPr>
              <w:t xml:space="preserve"> </w:t>
            </w:r>
            <w:r w:rsidRPr="00A10B69">
              <w:rPr>
                <w:rStyle w:val="Hyperlink"/>
                <w:rFonts w:hint="eastAsia"/>
                <w:noProof/>
                <w:rtl/>
                <w:lang w:bidi="fa-IR"/>
              </w:rPr>
              <w:t>أفضليته</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الأنبياء</w:t>
            </w:r>
            <w:r w:rsidRPr="00A10B69">
              <w:rPr>
                <w:rStyle w:val="Hyperlink"/>
                <w:noProof/>
                <w:rtl/>
                <w:lang w:bidi="fa-IR"/>
              </w:rPr>
              <w:t xml:space="preserve"> </w:t>
            </w:r>
            <w:r w:rsidRPr="00A10B69">
              <w:rPr>
                <w:rStyle w:val="Hyperlink"/>
                <w:rFonts w:hint="eastAsia"/>
                <w:noProof/>
                <w:rtl/>
                <w:lang w:bidi="fa-IR"/>
              </w:rPr>
              <w:t>بسبب</w:t>
            </w:r>
            <w:r w:rsidRPr="00A10B69">
              <w:rPr>
                <w:rStyle w:val="Hyperlink"/>
                <w:noProof/>
                <w:rtl/>
                <w:lang w:bidi="fa-IR"/>
              </w:rPr>
              <w:t xml:space="preserve"> </w:t>
            </w:r>
            <w:r w:rsidRPr="00A10B69">
              <w:rPr>
                <w:rStyle w:val="Hyperlink"/>
                <w:rFonts w:hint="eastAsia"/>
                <w:noProof/>
                <w:rtl/>
                <w:lang w:bidi="fa-IR"/>
              </w:rPr>
              <w:t>أخذ</w:t>
            </w:r>
            <w:r w:rsidRPr="00A10B69">
              <w:rPr>
                <w:rStyle w:val="Hyperlink"/>
                <w:noProof/>
                <w:rtl/>
                <w:lang w:bidi="fa-IR"/>
              </w:rPr>
              <w:t xml:space="preserve"> </w:t>
            </w:r>
            <w:r w:rsidRPr="00A10B69">
              <w:rPr>
                <w:rStyle w:val="Hyperlink"/>
                <w:rFonts w:hint="eastAsia"/>
                <w:noProof/>
                <w:rtl/>
                <w:lang w:bidi="fa-IR"/>
              </w:rPr>
              <w:t>الميثاق</w:t>
            </w:r>
            <w:r w:rsidRPr="00A10B69">
              <w:rPr>
                <w:rStyle w:val="Hyperlink"/>
                <w:noProof/>
                <w:rtl/>
                <w:lang w:bidi="fa-IR"/>
              </w:rPr>
              <w:t xml:space="preserve"> </w:t>
            </w:r>
            <w:r w:rsidRPr="00A10B69">
              <w:rPr>
                <w:rStyle w:val="Hyperlink"/>
                <w:rFonts w:hint="eastAsia"/>
                <w:noProof/>
                <w:rtl/>
                <w:lang w:bidi="fa-IR"/>
              </w:rPr>
              <w:t>منهم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81" w:history="1">
            <w:r w:rsidRPr="00A10B69">
              <w:rPr>
                <w:rStyle w:val="Hyperlink"/>
                <w:rFonts w:hint="eastAsia"/>
                <w:noProof/>
                <w:rtl/>
                <w:lang w:bidi="fa-IR"/>
              </w:rPr>
              <w:t>أحاديث</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ولاية</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وميثاق</w:t>
            </w:r>
            <w:r w:rsidRPr="00A10B69">
              <w:rPr>
                <w:rStyle w:val="Hyperlink"/>
                <w:noProof/>
                <w:rtl/>
                <w:lang w:bidi="fa-IR"/>
              </w:rPr>
              <w:t xml:space="preserve"> </w:t>
            </w:r>
            <w:r w:rsidRPr="00A10B69">
              <w:rPr>
                <w:rStyle w:val="Hyperlink"/>
                <w:rFonts w:hint="eastAsia"/>
                <w:noProof/>
                <w:rtl/>
                <w:lang w:bidi="fa-IR"/>
              </w:rPr>
              <w:t>إمامته</w:t>
            </w:r>
          </w:hyperlink>
          <w:r>
            <w:rPr>
              <w:rStyle w:val="Hyperlink"/>
              <w:rFonts w:hint="cs"/>
              <w:noProof/>
              <w:rtl/>
            </w:rPr>
            <w:t xml:space="preserve"> </w:t>
          </w:r>
          <w:hyperlink w:anchor="_Toc94612782" w:history="1">
            <w:r w:rsidRPr="00A10B69">
              <w:rPr>
                <w:rStyle w:val="Hyperlink"/>
                <w:noProof/>
                <w:rtl/>
                <w:lang w:bidi="fa-IR"/>
              </w:rPr>
              <w:t xml:space="preserve">1 -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بعث</w:t>
            </w:r>
            <w:r w:rsidRPr="00A10B69">
              <w:rPr>
                <w:rStyle w:val="Hyperlink"/>
                <w:noProof/>
                <w:rtl/>
                <w:lang w:bidi="fa-IR"/>
              </w:rPr>
              <w:t xml:space="preserve"> </w:t>
            </w:r>
            <w:r w:rsidRPr="00A10B69">
              <w:rPr>
                <w:rStyle w:val="Hyperlink"/>
                <w:rFonts w:hint="eastAsia"/>
                <w:noProof/>
                <w:rtl/>
                <w:lang w:bidi="fa-IR"/>
              </w:rPr>
              <w:t>الأنبياء</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ولاية</w:t>
            </w:r>
            <w:r w:rsidRPr="00A10B69">
              <w:rPr>
                <w:rStyle w:val="Hyperlink"/>
                <w:noProof/>
                <w:rtl/>
                <w:lang w:bidi="fa-IR"/>
              </w:rPr>
              <w:t xml:space="preserve"> </w:t>
            </w:r>
            <w:r w:rsidRPr="00A10B69">
              <w:rPr>
                <w:rStyle w:val="Hyperlink"/>
                <w:rFonts w:hint="eastAsia"/>
                <w:noProof/>
                <w:rtl/>
                <w:lang w:bidi="fa-IR"/>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783"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الحاكم</w:t>
            </w:r>
          </w:hyperlink>
          <w:r>
            <w:rPr>
              <w:rStyle w:val="Hyperlink"/>
              <w:rFonts w:hint="cs"/>
              <w:noProof/>
              <w:rtl/>
            </w:rPr>
            <w:t xml:space="preserve"> </w:t>
          </w:r>
          <w:hyperlink w:anchor="_Toc94612784"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الثعلبي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785"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الخوارزمي</w:t>
            </w:r>
          </w:hyperlink>
          <w:r>
            <w:rPr>
              <w:rStyle w:val="Hyperlink"/>
              <w:rFonts w:hint="cs"/>
              <w:noProof/>
              <w:rtl/>
            </w:rPr>
            <w:t xml:space="preserve"> </w:t>
          </w:r>
          <w:hyperlink w:anchor="_Toc94612786"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شهاب</w:t>
            </w:r>
            <w:r w:rsidRPr="00A10B69">
              <w:rPr>
                <w:rStyle w:val="Hyperlink"/>
                <w:noProof/>
                <w:rtl/>
                <w:lang w:bidi="fa-IR"/>
              </w:rPr>
              <w:t xml:space="preserve"> </w:t>
            </w:r>
            <w:r w:rsidRPr="00A10B69">
              <w:rPr>
                <w:rStyle w:val="Hyperlink"/>
                <w:rFonts w:hint="eastAsia"/>
                <w:noProof/>
                <w:rtl/>
                <w:lang w:bidi="fa-IR"/>
              </w:rPr>
              <w:t>الدين</w:t>
            </w:r>
            <w:r w:rsidRPr="00A10B69">
              <w:rPr>
                <w:rStyle w:val="Hyperlink"/>
                <w:noProof/>
                <w:rtl/>
                <w:lang w:bidi="fa-IR"/>
              </w:rPr>
              <w:t xml:space="preserve"> </w:t>
            </w:r>
            <w:r w:rsidRPr="00A10B69">
              <w:rPr>
                <w:rStyle w:val="Hyperlink"/>
                <w:rFonts w:hint="eastAsia"/>
                <w:noProof/>
                <w:rtl/>
                <w:lang w:bidi="fa-IR"/>
              </w:rPr>
              <w:t>أحمد</w:t>
            </w:r>
          </w:hyperlink>
          <w:r>
            <w:rPr>
              <w:rStyle w:val="Hyperlink"/>
              <w:rFonts w:hint="cs"/>
              <w:noProof/>
              <w:rtl/>
            </w:rPr>
            <w:t xml:space="preserve"> </w:t>
          </w:r>
          <w:hyperlink w:anchor="_Toc94612787"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عبد</w:t>
            </w:r>
            <w:r w:rsidRPr="00A10B69">
              <w:rPr>
                <w:rStyle w:val="Hyperlink"/>
                <w:noProof/>
                <w:rtl/>
                <w:lang w:bidi="fa-IR"/>
              </w:rPr>
              <w:t xml:space="preserve"> </w:t>
            </w:r>
            <w:r w:rsidRPr="00A10B69">
              <w:rPr>
                <w:rStyle w:val="Hyperlink"/>
                <w:rFonts w:hint="eastAsia"/>
                <w:noProof/>
                <w:rtl/>
                <w:lang w:bidi="fa-IR"/>
              </w:rPr>
              <w:t>الوهاب</w:t>
            </w:r>
            <w:r w:rsidRPr="00A10B69">
              <w:rPr>
                <w:rStyle w:val="Hyperlink"/>
                <w:noProof/>
                <w:rtl/>
                <w:lang w:bidi="fa-IR"/>
              </w:rPr>
              <w:t xml:space="preserve"> </w:t>
            </w:r>
            <w:r w:rsidRPr="00A10B69">
              <w:rPr>
                <w:rStyle w:val="Hyperlink"/>
                <w:rFonts w:hint="eastAsia"/>
                <w:noProof/>
                <w:rtl/>
                <w:lang w:bidi="fa-IR"/>
              </w:rPr>
              <w:t>بن</w:t>
            </w:r>
            <w:r w:rsidRPr="00A10B69">
              <w:rPr>
                <w:rStyle w:val="Hyperlink"/>
                <w:noProof/>
                <w:rtl/>
                <w:lang w:bidi="fa-IR"/>
              </w:rPr>
              <w:t xml:space="preserve"> </w:t>
            </w:r>
            <w:r w:rsidRPr="00A10B69">
              <w:rPr>
                <w:rStyle w:val="Hyperlink"/>
                <w:rFonts w:hint="eastAsia"/>
                <w:noProof/>
                <w:rtl/>
                <w:lang w:bidi="fa-IR"/>
              </w:rPr>
              <w:t>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788"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الجيلاني</w:t>
            </w:r>
            <w:r w:rsidRPr="00A10B69">
              <w:rPr>
                <w:rStyle w:val="Hyperlink"/>
                <w:noProof/>
                <w:rtl/>
                <w:lang w:bidi="fa-IR"/>
              </w:rPr>
              <w:t xml:space="preserve"> </w:t>
            </w:r>
            <w:r w:rsidRPr="00A10B69">
              <w:rPr>
                <w:rStyle w:val="Hyperlink"/>
                <w:rFonts w:hint="eastAsia"/>
                <w:noProof/>
                <w:rtl/>
                <w:lang w:bidi="fa-IR"/>
              </w:rPr>
              <w:t>اللاهيجي</w:t>
            </w:r>
          </w:hyperlink>
          <w:r>
            <w:rPr>
              <w:rStyle w:val="Hyperlink"/>
              <w:rFonts w:hint="cs"/>
              <w:noProof/>
              <w:rtl/>
            </w:rPr>
            <w:t xml:space="preserve"> </w:t>
          </w:r>
          <w:hyperlink w:anchor="_Toc94612789" w:history="1">
            <w:r w:rsidRPr="00A10B69">
              <w:rPr>
                <w:rStyle w:val="Hyperlink"/>
                <w:rFonts w:hint="eastAsia"/>
                <w:noProof/>
                <w:rtl/>
                <w:lang w:bidi="fa-IR"/>
              </w:rPr>
              <w:t>رواية</w:t>
            </w:r>
            <w:r w:rsidRPr="00A10B69">
              <w:rPr>
                <w:rStyle w:val="Hyperlink"/>
                <w:noProof/>
                <w:rtl/>
                <w:lang w:bidi="fa-IR"/>
              </w:rPr>
              <w:t xml:space="preserve"> </w:t>
            </w:r>
            <w:r w:rsidRPr="00A10B69">
              <w:rPr>
                <w:rStyle w:val="Hyperlink"/>
                <w:rFonts w:hint="eastAsia"/>
                <w:noProof/>
                <w:rtl/>
                <w:lang w:bidi="fa-IR"/>
              </w:rPr>
              <w:t>البدخشاني</w:t>
            </w:r>
          </w:hyperlink>
          <w:r>
            <w:rPr>
              <w:rStyle w:val="Hyperlink"/>
              <w:rFonts w:hint="cs"/>
              <w:noProof/>
              <w:rtl/>
            </w:rPr>
            <w:t xml:space="preserve"> </w:t>
          </w:r>
          <w:hyperlink w:anchor="_Toc94612790" w:history="1">
            <w:r w:rsidRPr="00A10B69">
              <w:rPr>
                <w:rStyle w:val="Hyperlink"/>
                <w:noProof/>
                <w:rtl/>
                <w:lang w:bidi="fa-IR"/>
              </w:rPr>
              <w:t xml:space="preserve">2 -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عرض</w:t>
            </w:r>
            <w:r w:rsidRPr="00A10B69">
              <w:rPr>
                <w:rStyle w:val="Hyperlink"/>
                <w:noProof/>
                <w:rtl/>
                <w:lang w:bidi="fa-IR"/>
              </w:rPr>
              <w:t xml:space="preserve"> </w:t>
            </w:r>
            <w:r w:rsidRPr="00A10B69">
              <w:rPr>
                <w:rStyle w:val="Hyperlink"/>
                <w:rFonts w:hint="eastAsia"/>
                <w:noProof/>
                <w:rtl/>
                <w:lang w:bidi="fa-IR"/>
              </w:rPr>
              <w:t>ولاية</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إبراهيم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461F2B" w:rsidRDefault="00461F2B" w:rsidP="00186B94">
          <w:pPr>
            <w:pStyle w:val="libNormal"/>
            <w:rPr>
              <w:rStyle w:val="Hyperlink"/>
              <w:noProof/>
            </w:rPr>
          </w:pPr>
          <w:r>
            <w:rPr>
              <w:rStyle w:val="Hyperlink"/>
              <w:noProof/>
            </w:rPr>
            <w:br w:type="page"/>
          </w:r>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91" w:history="1">
            <w:r w:rsidRPr="00A10B69">
              <w:rPr>
                <w:rStyle w:val="Hyperlink"/>
                <w:noProof/>
                <w:rtl/>
                <w:lang w:bidi="fa-IR"/>
              </w:rPr>
              <w:t xml:space="preserve">3 -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أخذ</w:t>
            </w:r>
            <w:r w:rsidRPr="00A10B69">
              <w:rPr>
                <w:rStyle w:val="Hyperlink"/>
                <w:noProof/>
                <w:rtl/>
                <w:lang w:bidi="fa-IR"/>
              </w:rPr>
              <w:t xml:space="preserve"> </w:t>
            </w:r>
            <w:r w:rsidRPr="00A10B69">
              <w:rPr>
                <w:rStyle w:val="Hyperlink"/>
                <w:rFonts w:hint="eastAsia"/>
                <w:noProof/>
                <w:rtl/>
                <w:lang w:bidi="fa-IR"/>
              </w:rPr>
              <w:t>الله</w:t>
            </w:r>
            <w:r w:rsidRPr="00A10B69">
              <w:rPr>
                <w:rStyle w:val="Hyperlink"/>
                <w:noProof/>
                <w:rtl/>
                <w:lang w:bidi="fa-IR"/>
              </w:rPr>
              <w:t xml:space="preserve"> </w:t>
            </w:r>
            <w:r w:rsidRPr="00A10B69">
              <w:rPr>
                <w:rStyle w:val="Hyperlink"/>
                <w:rFonts w:hint="eastAsia"/>
                <w:noProof/>
                <w:rtl/>
                <w:lang w:bidi="fa-IR"/>
              </w:rPr>
              <w:t>ميثاق</w:t>
            </w:r>
            <w:r w:rsidRPr="00A10B69">
              <w:rPr>
                <w:rStyle w:val="Hyperlink"/>
                <w:noProof/>
                <w:rtl/>
                <w:lang w:bidi="fa-IR"/>
              </w:rPr>
              <w:t xml:space="preserve"> </w:t>
            </w:r>
            <w:r w:rsidRPr="00A10B69">
              <w:rPr>
                <w:rStyle w:val="Hyperlink"/>
                <w:rFonts w:hint="eastAsia"/>
                <w:noProof/>
                <w:rtl/>
                <w:lang w:bidi="fa-IR"/>
              </w:rPr>
              <w:t>إمارة</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الملائكة</w:t>
            </w:r>
          </w:hyperlink>
          <w:r>
            <w:rPr>
              <w:rStyle w:val="Hyperlink"/>
              <w:rFonts w:hint="cs"/>
              <w:noProof/>
              <w:rtl/>
            </w:rPr>
            <w:t xml:space="preserve"> </w:t>
          </w:r>
          <w:hyperlink w:anchor="_Toc94612792" w:history="1">
            <w:r w:rsidRPr="00A10B69">
              <w:rPr>
                <w:rStyle w:val="Hyperlink"/>
                <w:rFonts w:hint="eastAsia"/>
                <w:noProof/>
                <w:rtl/>
                <w:lang w:bidi="fa-IR"/>
              </w:rPr>
              <w:t>الديلمي</w:t>
            </w:r>
            <w:r w:rsidRPr="00A10B69">
              <w:rPr>
                <w:rStyle w:val="Hyperlink"/>
                <w:noProof/>
                <w:rtl/>
                <w:lang w:bidi="fa-IR"/>
              </w:rPr>
              <w:t xml:space="preserve"> </w:t>
            </w:r>
            <w:r w:rsidRPr="00A10B69">
              <w:rPr>
                <w:rStyle w:val="Hyperlink"/>
                <w:rFonts w:hint="eastAsia"/>
                <w:noProof/>
                <w:rtl/>
                <w:lang w:bidi="fa-IR"/>
              </w:rPr>
              <w:t>وفردوس</w:t>
            </w:r>
            <w:r w:rsidRPr="00A10B69">
              <w:rPr>
                <w:rStyle w:val="Hyperlink"/>
                <w:noProof/>
                <w:rtl/>
                <w:lang w:bidi="fa-IR"/>
              </w:rPr>
              <w:t xml:space="preserve"> </w:t>
            </w:r>
            <w:r w:rsidRPr="00A10B69">
              <w:rPr>
                <w:rStyle w:val="Hyperlink"/>
                <w:rFonts w:hint="eastAsia"/>
                <w:noProof/>
                <w:rtl/>
                <w:lang w:bidi="fa-IR"/>
              </w:rPr>
              <w:t>الأخبار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793" w:history="1">
            <w:r w:rsidRPr="00A10B69">
              <w:rPr>
                <w:rStyle w:val="Hyperlink"/>
                <w:rFonts w:hint="eastAsia"/>
                <w:noProof/>
                <w:rtl/>
                <w:lang w:bidi="fa-IR"/>
              </w:rPr>
              <w:t>ترجمة</w:t>
            </w:r>
            <w:r w:rsidRPr="00A10B69">
              <w:rPr>
                <w:rStyle w:val="Hyperlink"/>
                <w:noProof/>
                <w:rtl/>
                <w:lang w:bidi="fa-IR"/>
              </w:rPr>
              <w:t xml:space="preserve"> </w:t>
            </w:r>
            <w:r w:rsidRPr="00A10B69">
              <w:rPr>
                <w:rStyle w:val="Hyperlink"/>
                <w:rFonts w:hint="eastAsia"/>
                <w:noProof/>
                <w:rtl/>
                <w:lang w:bidi="fa-IR"/>
              </w:rPr>
              <w:t>الهمداني</w:t>
            </w:r>
            <w:r w:rsidRPr="00A10B69">
              <w:rPr>
                <w:rStyle w:val="Hyperlink"/>
                <w:noProof/>
                <w:rtl/>
                <w:lang w:bidi="fa-IR"/>
              </w:rPr>
              <w:t>:</w:t>
            </w:r>
            <w:r>
              <w:rPr>
                <w:noProof/>
                <w:webHidden/>
                <w:rtl/>
              </w:rPr>
              <w:t xml:space="preserve"> </w:t>
            </w:r>
          </w:hyperlink>
          <w:r>
            <w:rPr>
              <w:rStyle w:val="Hyperlink"/>
              <w:rFonts w:hint="cs"/>
              <w:noProof/>
              <w:rtl/>
            </w:rPr>
            <w:t xml:space="preserve"> </w:t>
          </w:r>
          <w:hyperlink w:anchor="_Toc94612794" w:history="1">
            <w:r w:rsidRPr="00A10B69">
              <w:rPr>
                <w:rStyle w:val="Hyperlink"/>
                <w:rFonts w:hint="eastAsia"/>
                <w:noProof/>
                <w:rtl/>
                <w:lang w:bidi="fa-IR"/>
              </w:rPr>
              <w:t>ترجمة</w:t>
            </w:r>
            <w:r w:rsidRPr="00A10B69">
              <w:rPr>
                <w:rStyle w:val="Hyperlink"/>
                <w:noProof/>
                <w:rtl/>
                <w:lang w:bidi="fa-IR"/>
              </w:rPr>
              <w:t xml:space="preserve"> </w:t>
            </w:r>
            <w:r w:rsidRPr="00A10B69">
              <w:rPr>
                <w:rStyle w:val="Hyperlink"/>
                <w:rFonts w:hint="eastAsia"/>
                <w:noProof/>
                <w:rtl/>
                <w:lang w:bidi="fa-IR"/>
              </w:rPr>
              <w:t>الشيخ</w:t>
            </w:r>
            <w:r w:rsidRPr="00A10B69">
              <w:rPr>
                <w:rStyle w:val="Hyperlink"/>
                <w:noProof/>
                <w:rtl/>
                <w:lang w:bidi="fa-IR"/>
              </w:rPr>
              <w:t xml:space="preserve"> </w:t>
            </w:r>
            <w:r w:rsidRPr="00A10B69">
              <w:rPr>
                <w:rStyle w:val="Hyperlink"/>
                <w:rFonts w:hint="eastAsia"/>
                <w:noProof/>
                <w:rtl/>
                <w:lang w:bidi="fa-IR"/>
              </w:rPr>
              <w:t>عبد</w:t>
            </w:r>
            <w:r w:rsidRPr="00A10B69">
              <w:rPr>
                <w:rStyle w:val="Hyperlink"/>
                <w:noProof/>
                <w:rtl/>
                <w:lang w:bidi="fa-IR"/>
              </w:rPr>
              <w:t xml:space="preserve"> </w:t>
            </w:r>
            <w:r w:rsidRPr="00A10B69">
              <w:rPr>
                <w:rStyle w:val="Hyperlink"/>
                <w:rFonts w:hint="eastAsia"/>
                <w:noProof/>
                <w:rtl/>
                <w:lang w:bidi="fa-IR"/>
              </w:rPr>
              <w:t>الوهاب</w:t>
            </w:r>
          </w:hyperlink>
          <w:r>
            <w:rPr>
              <w:rStyle w:val="Hyperlink"/>
              <w:rFonts w:hint="cs"/>
              <w:noProof/>
              <w:rtl/>
            </w:rPr>
            <w:t xml:space="preserve"> </w:t>
          </w:r>
          <w:hyperlink w:anchor="_Toc94612795" w:history="1">
            <w:r w:rsidRPr="00A10B69">
              <w:rPr>
                <w:rStyle w:val="Hyperlink"/>
                <w:noProof/>
                <w:rtl/>
                <w:lang w:bidi="fa-IR"/>
              </w:rPr>
              <w:t xml:space="preserve">4 -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أخذ</w:t>
            </w:r>
            <w:r w:rsidRPr="00A10B69">
              <w:rPr>
                <w:rStyle w:val="Hyperlink"/>
                <w:noProof/>
                <w:rtl/>
                <w:lang w:bidi="fa-IR"/>
              </w:rPr>
              <w:t xml:space="preserve"> </w:t>
            </w:r>
            <w:r w:rsidRPr="00A10B69">
              <w:rPr>
                <w:rStyle w:val="Hyperlink"/>
                <w:rFonts w:hint="eastAsia"/>
                <w:noProof/>
                <w:rtl/>
                <w:lang w:bidi="fa-IR"/>
              </w:rPr>
              <w:t>النبي</w:t>
            </w:r>
            <w:r w:rsidRPr="00A10B69">
              <w:rPr>
                <w:rStyle w:val="Hyperlink"/>
                <w:noProof/>
                <w:rtl/>
                <w:lang w:bidi="fa-IR"/>
              </w:rPr>
              <w:t xml:space="preserve"> </w:t>
            </w:r>
            <w:r w:rsidRPr="00A10B69">
              <w:rPr>
                <w:rStyle w:val="Hyperlink"/>
                <w:rFonts w:hint="eastAsia"/>
                <w:noProof/>
                <w:rtl/>
                <w:lang w:bidi="fa-IR"/>
              </w:rPr>
              <w:t>الميثاق</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وصاية</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صحابته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5F1C1C" w:rsidRDefault="005F1C1C" w:rsidP="005F1C1C">
          <w:pPr>
            <w:pStyle w:val="TOC2"/>
            <w:tabs>
              <w:tab w:val="right" w:leader="dot" w:pos="7786"/>
            </w:tabs>
            <w:rPr>
              <w:rFonts w:asciiTheme="minorHAnsi" w:eastAsiaTheme="minorEastAsia" w:hAnsiTheme="minorHAnsi" w:cstheme="minorBidi"/>
              <w:noProof/>
              <w:color w:val="auto"/>
              <w:sz w:val="22"/>
              <w:szCs w:val="22"/>
              <w:rtl/>
            </w:rPr>
          </w:pPr>
          <w:hyperlink w:anchor="_Toc94612796" w:history="1">
            <w:r w:rsidRPr="00A10B69">
              <w:rPr>
                <w:rStyle w:val="Hyperlink"/>
                <w:noProof/>
                <w:rtl/>
                <w:lang w:bidi="fa-IR"/>
              </w:rPr>
              <w:t xml:space="preserve">16 - </w:t>
            </w:r>
            <w:r w:rsidRPr="00A10B69">
              <w:rPr>
                <w:rStyle w:val="Hyperlink"/>
                <w:rFonts w:hint="eastAsia"/>
                <w:noProof/>
                <w:rtl/>
                <w:lang w:bidi="fa-IR"/>
              </w:rPr>
              <w:t>أحاديث</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فضل</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مثبتة</w:t>
            </w:r>
            <w:r w:rsidRPr="00A10B69">
              <w:rPr>
                <w:rStyle w:val="Hyperlink"/>
                <w:noProof/>
                <w:rtl/>
                <w:lang w:bidi="fa-IR"/>
              </w:rPr>
              <w:t xml:space="preserve"> </w:t>
            </w:r>
            <w:r w:rsidRPr="00A10B69">
              <w:rPr>
                <w:rStyle w:val="Hyperlink"/>
                <w:rFonts w:hint="eastAsia"/>
                <w:noProof/>
                <w:rtl/>
                <w:lang w:bidi="fa-IR"/>
              </w:rPr>
              <w:t>لإمامته</w:t>
            </w:r>
            <w:r w:rsidRPr="00A10B69">
              <w:rPr>
                <w:rStyle w:val="Hyperlink"/>
                <w:noProof/>
                <w:rtl/>
                <w:lang w:bidi="fa-IR"/>
              </w:rPr>
              <w:t xml:space="preserve"> </w:t>
            </w:r>
            <w:r w:rsidRPr="00A10B69">
              <w:rPr>
                <w:rStyle w:val="Hyperlink"/>
                <w:rFonts w:hint="eastAsia"/>
                <w:noProof/>
                <w:rtl/>
                <w:lang w:bidi="fa-IR"/>
              </w:rPr>
              <w:t>للافضلية</w:t>
            </w:r>
            <w:r w:rsidRPr="00A10B69">
              <w:rPr>
                <w:rStyle w:val="Hyperlink"/>
                <w:noProof/>
                <w:rtl/>
                <w:lang w:bidi="fa-IR"/>
              </w:rPr>
              <w:t xml:space="preserve"> </w:t>
            </w:r>
            <w:r w:rsidRPr="00A10B69">
              <w:rPr>
                <w:rStyle w:val="Hyperlink"/>
                <w:rFonts w:hint="eastAsia"/>
                <w:noProof/>
                <w:rtl/>
                <w:lang w:bidi="fa-IR"/>
              </w:rPr>
              <w:t>ومؤيدة</w:t>
            </w:r>
            <w:r w:rsidRPr="00A10B69">
              <w:rPr>
                <w:rStyle w:val="Hyperlink"/>
                <w:noProof/>
                <w:rtl/>
                <w:lang w:bidi="fa-IR"/>
              </w:rPr>
              <w:t xml:space="preserve"> </w:t>
            </w:r>
            <w:r w:rsidRPr="00A10B69">
              <w:rPr>
                <w:rStyle w:val="Hyperlink"/>
                <w:rFonts w:hint="eastAsia"/>
                <w:noProof/>
                <w:rtl/>
                <w:lang w:bidi="fa-IR"/>
              </w:rPr>
              <w:t>لحديث</w:t>
            </w:r>
            <w:r w:rsidRPr="00A10B69">
              <w:rPr>
                <w:rStyle w:val="Hyperlink"/>
                <w:noProof/>
                <w:rtl/>
                <w:lang w:bidi="fa-IR"/>
              </w:rPr>
              <w:t xml:space="preserve"> </w:t>
            </w:r>
            <w:r w:rsidRPr="00A10B69">
              <w:rPr>
                <w:rStyle w:val="Hyperlink"/>
                <w:rFonts w:hint="eastAsia"/>
                <w:noProof/>
                <w:rtl/>
                <w:lang w:bidi="fa-IR"/>
              </w:rPr>
              <w:t>النور</w:t>
            </w:r>
          </w:hyperlink>
          <w:r>
            <w:rPr>
              <w:rStyle w:val="Hyperlink"/>
              <w:rFonts w:hint="cs"/>
              <w:noProof/>
              <w:rtl/>
            </w:rPr>
            <w:t xml:space="preserve"> </w:t>
          </w:r>
          <w:hyperlink w:anchor="_Toc94612797"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98"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799"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94612799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800"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الرابع</w:t>
            </w:r>
          </w:hyperlink>
          <w:r>
            <w:rPr>
              <w:rStyle w:val="Hyperlink"/>
              <w:rFonts w:hint="cs"/>
              <w:noProof/>
              <w:rtl/>
            </w:rPr>
            <w:t xml:space="preserve"> </w:t>
          </w:r>
          <w:hyperlink w:anchor="_Toc94612801"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802"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السادس</w:t>
            </w:r>
          </w:hyperlink>
          <w:r>
            <w:rPr>
              <w:rStyle w:val="Hyperlink"/>
              <w:rFonts w:hint="cs"/>
              <w:noProof/>
              <w:rtl/>
            </w:rPr>
            <w:t xml:space="preserve"> </w:t>
          </w:r>
          <w:hyperlink w:anchor="_Toc94612803"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السابع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04"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الثامن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5F1C1C" w:rsidRDefault="005F1C1C" w:rsidP="005F1C1C">
          <w:pPr>
            <w:pStyle w:val="TOC3"/>
            <w:rPr>
              <w:rFonts w:asciiTheme="minorHAnsi" w:eastAsiaTheme="minorEastAsia" w:hAnsiTheme="minorHAnsi" w:cstheme="minorBidi"/>
              <w:noProof/>
              <w:color w:val="auto"/>
              <w:sz w:val="22"/>
              <w:szCs w:val="22"/>
              <w:rtl/>
            </w:rPr>
          </w:pPr>
          <w:hyperlink w:anchor="_Toc94612805"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التاسع</w:t>
            </w:r>
          </w:hyperlink>
          <w:r>
            <w:rPr>
              <w:rStyle w:val="Hyperlink"/>
              <w:rFonts w:hint="cs"/>
              <w:noProof/>
              <w:rtl/>
            </w:rPr>
            <w:t xml:space="preserve"> </w:t>
          </w:r>
          <w:hyperlink w:anchor="_Toc94612806" w:history="1">
            <w:r w:rsidRPr="00A10B69">
              <w:rPr>
                <w:rStyle w:val="Hyperlink"/>
                <w:rFonts w:hint="eastAsia"/>
                <w:noProof/>
                <w:rtl/>
                <w:lang w:bidi="fa-IR"/>
              </w:rPr>
              <w:t>الحديث</w:t>
            </w:r>
            <w:r w:rsidRPr="00A10B69">
              <w:rPr>
                <w:rStyle w:val="Hyperlink"/>
                <w:noProof/>
                <w:rtl/>
                <w:lang w:bidi="fa-IR"/>
              </w:rPr>
              <w:t xml:space="preserve"> </w:t>
            </w:r>
            <w:r w:rsidRPr="00A10B69">
              <w:rPr>
                <w:rStyle w:val="Hyperlink"/>
                <w:rFonts w:hint="eastAsia"/>
                <w:noProof/>
                <w:rtl/>
                <w:lang w:bidi="fa-IR"/>
              </w:rPr>
              <w:t>العاشر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07" w:history="1">
            <w:r w:rsidRPr="00A10B69">
              <w:rPr>
                <w:rStyle w:val="Hyperlink"/>
                <w:rFonts w:hint="eastAsia"/>
                <w:noProof/>
                <w:rtl/>
                <w:lang w:bidi="fa-IR"/>
              </w:rPr>
              <w:t>كلمات</w:t>
            </w:r>
            <w:r w:rsidRPr="00A10B69">
              <w:rPr>
                <w:rStyle w:val="Hyperlink"/>
                <w:noProof/>
                <w:rtl/>
                <w:lang w:bidi="fa-IR"/>
              </w:rPr>
              <w:t xml:space="preserve"> </w:t>
            </w:r>
            <w:r w:rsidRPr="00A10B69">
              <w:rPr>
                <w:rStyle w:val="Hyperlink"/>
                <w:rFonts w:hint="eastAsia"/>
                <w:noProof/>
                <w:rtl/>
                <w:lang w:bidi="fa-IR"/>
              </w:rPr>
              <w:t>علماء</w:t>
            </w:r>
            <w:r w:rsidRPr="00A10B69">
              <w:rPr>
                <w:rStyle w:val="Hyperlink"/>
                <w:noProof/>
                <w:rtl/>
                <w:lang w:bidi="fa-IR"/>
              </w:rPr>
              <w:t xml:space="preserve"> </w:t>
            </w:r>
            <w:r w:rsidRPr="00A10B69">
              <w:rPr>
                <w:rStyle w:val="Hyperlink"/>
                <w:rFonts w:hint="eastAsia"/>
                <w:noProof/>
                <w:rtl/>
                <w:lang w:bidi="fa-IR"/>
              </w:rPr>
              <w:t>أهل</w:t>
            </w:r>
            <w:r w:rsidRPr="00A10B69">
              <w:rPr>
                <w:rStyle w:val="Hyperlink"/>
                <w:noProof/>
                <w:rtl/>
                <w:lang w:bidi="fa-IR"/>
              </w:rPr>
              <w:t xml:space="preserve"> </w:t>
            </w:r>
            <w:r w:rsidRPr="00A10B69">
              <w:rPr>
                <w:rStyle w:val="Hyperlink"/>
                <w:rFonts w:hint="eastAsia"/>
                <w:noProof/>
                <w:rtl/>
                <w:lang w:bidi="fa-IR"/>
              </w:rPr>
              <w:t>السنة</w:t>
            </w:r>
            <w:r w:rsidRPr="00A10B69">
              <w:rPr>
                <w:rStyle w:val="Hyperlink"/>
                <w:noProof/>
                <w:rtl/>
                <w:lang w:bidi="fa-IR"/>
              </w:rPr>
              <w:t xml:space="preserve"> </w:t>
            </w:r>
            <w:r w:rsidRPr="00A10B69">
              <w:rPr>
                <w:rStyle w:val="Hyperlink"/>
                <w:rFonts w:hint="eastAsia"/>
                <w:noProof/>
                <w:rtl/>
                <w:lang w:bidi="fa-IR"/>
              </w:rPr>
              <w:t>وعرفائهم</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فضل</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ومعنى</w:t>
            </w:r>
            <w:r w:rsidRPr="00A10B69">
              <w:rPr>
                <w:rStyle w:val="Hyperlink"/>
                <w:noProof/>
                <w:rtl/>
                <w:lang w:bidi="fa-IR"/>
              </w:rPr>
              <w:t xml:space="preserve">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08" w:history="1">
            <w:r w:rsidRPr="00A10B69">
              <w:rPr>
                <w:rStyle w:val="Hyperlink"/>
                <w:noProof/>
                <w:rtl/>
                <w:lang w:bidi="fa-IR"/>
              </w:rPr>
              <w:t xml:space="preserve">1 - </w:t>
            </w:r>
            <w:r w:rsidRPr="00A10B69">
              <w:rPr>
                <w:rStyle w:val="Hyperlink"/>
                <w:rFonts w:hint="eastAsia"/>
                <w:noProof/>
                <w:rtl/>
                <w:lang w:bidi="fa-IR"/>
              </w:rPr>
              <w:t>الشيخ</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عربي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09" w:history="1">
            <w:r w:rsidRPr="00A10B69">
              <w:rPr>
                <w:rStyle w:val="Hyperlink"/>
                <w:rFonts w:hint="eastAsia"/>
                <w:noProof/>
                <w:rtl/>
                <w:lang w:bidi="fa-IR"/>
              </w:rPr>
              <w:t>وجوه</w:t>
            </w:r>
            <w:r w:rsidRPr="00A10B69">
              <w:rPr>
                <w:rStyle w:val="Hyperlink"/>
                <w:noProof/>
                <w:rtl/>
                <w:lang w:bidi="fa-IR"/>
              </w:rPr>
              <w:t xml:space="preserve"> </w:t>
            </w:r>
            <w:r w:rsidRPr="00A10B69">
              <w:rPr>
                <w:rStyle w:val="Hyperlink"/>
                <w:rFonts w:hint="eastAsia"/>
                <w:noProof/>
                <w:rtl/>
                <w:lang w:bidi="fa-IR"/>
              </w:rPr>
              <w:t>دلالة</w:t>
            </w:r>
            <w:r w:rsidRPr="00A10B69">
              <w:rPr>
                <w:rStyle w:val="Hyperlink"/>
                <w:noProof/>
                <w:rtl/>
                <w:lang w:bidi="fa-IR"/>
              </w:rPr>
              <w:t xml:space="preserve"> </w:t>
            </w:r>
            <w:r w:rsidRPr="00A10B69">
              <w:rPr>
                <w:rStyle w:val="Hyperlink"/>
                <w:rFonts w:hint="eastAsia"/>
                <w:noProof/>
                <w:rtl/>
                <w:lang w:bidi="fa-IR"/>
              </w:rPr>
              <w:t>هذا</w:t>
            </w:r>
            <w:r w:rsidRPr="00A10B69">
              <w:rPr>
                <w:rStyle w:val="Hyperlink"/>
                <w:noProof/>
                <w:rtl/>
                <w:lang w:bidi="fa-IR"/>
              </w:rPr>
              <w:t xml:space="preserve"> </w:t>
            </w:r>
            <w:r w:rsidRPr="00A10B69">
              <w:rPr>
                <w:rStyle w:val="Hyperlink"/>
                <w:rFonts w:hint="eastAsia"/>
                <w:noProof/>
                <w:rtl/>
                <w:lang w:bidi="fa-IR"/>
              </w:rPr>
              <w:t>الكلام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10" w:history="1">
            <w:r w:rsidRPr="00A10B69">
              <w:rPr>
                <w:rStyle w:val="Hyperlink"/>
                <w:rFonts w:hint="eastAsia"/>
                <w:noProof/>
                <w:rtl/>
                <w:lang w:bidi="fa-IR"/>
              </w:rPr>
              <w:t>كلام</w:t>
            </w:r>
            <w:r w:rsidRPr="00A10B69">
              <w:rPr>
                <w:rStyle w:val="Hyperlink"/>
                <w:noProof/>
                <w:rtl/>
                <w:lang w:bidi="fa-IR"/>
              </w:rPr>
              <w:t xml:space="preserve"> </w:t>
            </w:r>
            <w:r w:rsidRPr="00A10B69">
              <w:rPr>
                <w:rStyle w:val="Hyperlink"/>
                <w:rFonts w:hint="eastAsia"/>
                <w:noProof/>
                <w:rtl/>
                <w:lang w:bidi="fa-IR"/>
              </w:rPr>
              <w:t>آخر</w:t>
            </w:r>
            <w:r w:rsidRPr="00A10B69">
              <w:rPr>
                <w:rStyle w:val="Hyperlink"/>
                <w:noProof/>
                <w:rtl/>
                <w:lang w:bidi="fa-IR"/>
              </w:rPr>
              <w:t xml:space="preserve"> </w:t>
            </w:r>
            <w:r w:rsidRPr="00A10B69">
              <w:rPr>
                <w:rStyle w:val="Hyperlink"/>
                <w:rFonts w:hint="eastAsia"/>
                <w:noProof/>
                <w:rtl/>
                <w:lang w:bidi="fa-IR"/>
              </w:rPr>
              <w:t>لابن</w:t>
            </w:r>
            <w:r w:rsidRPr="00A10B69">
              <w:rPr>
                <w:rStyle w:val="Hyperlink"/>
                <w:noProof/>
                <w:rtl/>
                <w:lang w:bidi="fa-IR"/>
              </w:rPr>
              <w:t xml:space="preserve"> </w:t>
            </w:r>
            <w:r w:rsidRPr="00A10B69">
              <w:rPr>
                <w:rStyle w:val="Hyperlink"/>
                <w:rFonts w:hint="eastAsia"/>
                <w:noProof/>
                <w:rtl/>
                <w:lang w:bidi="fa-IR"/>
              </w:rPr>
              <w:t>عربي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11" w:history="1">
            <w:r w:rsidRPr="00A10B69">
              <w:rPr>
                <w:rStyle w:val="Hyperlink"/>
                <w:rFonts w:hint="eastAsia"/>
                <w:noProof/>
                <w:rtl/>
                <w:lang w:bidi="fa-IR"/>
              </w:rPr>
              <w:t>كلام</w:t>
            </w:r>
            <w:r w:rsidRPr="00A10B69">
              <w:rPr>
                <w:rStyle w:val="Hyperlink"/>
                <w:noProof/>
                <w:rtl/>
                <w:lang w:bidi="fa-IR"/>
              </w:rPr>
              <w:t xml:space="preserve"> </w:t>
            </w:r>
            <w:r w:rsidRPr="00A10B69">
              <w:rPr>
                <w:rStyle w:val="Hyperlink"/>
                <w:rFonts w:hint="eastAsia"/>
                <w:noProof/>
                <w:rtl/>
                <w:lang w:bidi="fa-IR"/>
              </w:rPr>
              <w:t>آخر</w:t>
            </w:r>
            <w:r w:rsidRPr="00A10B69">
              <w:rPr>
                <w:rStyle w:val="Hyperlink"/>
                <w:noProof/>
                <w:rtl/>
                <w:lang w:bidi="fa-IR"/>
              </w:rPr>
              <w:t xml:space="preserve"> </w:t>
            </w:r>
            <w:r w:rsidRPr="00A10B69">
              <w:rPr>
                <w:rStyle w:val="Hyperlink"/>
                <w:rFonts w:hint="eastAsia"/>
                <w:noProof/>
                <w:rtl/>
                <w:lang w:bidi="fa-IR"/>
              </w:rPr>
              <w:t>لابن</w:t>
            </w:r>
            <w:r w:rsidRPr="00A10B69">
              <w:rPr>
                <w:rStyle w:val="Hyperlink"/>
                <w:noProof/>
                <w:rtl/>
                <w:lang w:bidi="fa-IR"/>
              </w:rPr>
              <w:t xml:space="preserve"> </w:t>
            </w:r>
            <w:r w:rsidRPr="00A10B69">
              <w:rPr>
                <w:rStyle w:val="Hyperlink"/>
                <w:rFonts w:hint="eastAsia"/>
                <w:noProof/>
                <w:rtl/>
                <w:lang w:bidi="fa-IR"/>
              </w:rPr>
              <w:t>عربي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12" w:history="1">
            <w:r w:rsidRPr="00A10B69">
              <w:rPr>
                <w:rStyle w:val="Hyperlink"/>
                <w:rFonts w:hint="eastAsia"/>
                <w:noProof/>
                <w:rtl/>
                <w:lang w:bidi="fa-IR"/>
              </w:rPr>
              <w:t>ترجمة</w:t>
            </w:r>
            <w:r w:rsidRPr="00A10B69">
              <w:rPr>
                <w:rStyle w:val="Hyperlink"/>
                <w:noProof/>
                <w:rtl/>
                <w:lang w:bidi="fa-IR"/>
              </w:rPr>
              <w:t xml:space="preserve"> </w:t>
            </w:r>
            <w:r w:rsidRPr="00A10B69">
              <w:rPr>
                <w:rStyle w:val="Hyperlink"/>
                <w:rFonts w:hint="eastAsia"/>
                <w:noProof/>
                <w:rtl/>
                <w:lang w:bidi="fa-IR"/>
              </w:rPr>
              <w:t>ابن</w:t>
            </w:r>
            <w:r w:rsidRPr="00A10B69">
              <w:rPr>
                <w:rStyle w:val="Hyperlink"/>
                <w:noProof/>
                <w:rtl/>
                <w:lang w:bidi="fa-IR"/>
              </w:rPr>
              <w:t xml:space="preserve"> </w:t>
            </w:r>
            <w:r w:rsidRPr="00A10B69">
              <w:rPr>
                <w:rStyle w:val="Hyperlink"/>
                <w:rFonts w:hint="eastAsia"/>
                <w:noProof/>
                <w:rtl/>
                <w:lang w:bidi="fa-IR"/>
              </w:rPr>
              <w:t>عربي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13" w:history="1">
            <w:r w:rsidRPr="00A10B69">
              <w:rPr>
                <w:rStyle w:val="Hyperlink"/>
                <w:noProof/>
                <w:rtl/>
                <w:lang w:bidi="fa-IR"/>
              </w:rPr>
              <w:t xml:space="preserve">2 - </w:t>
            </w:r>
            <w:r w:rsidRPr="00A10B69">
              <w:rPr>
                <w:rStyle w:val="Hyperlink"/>
                <w:rFonts w:hint="eastAsia"/>
                <w:noProof/>
                <w:rtl/>
                <w:lang w:bidi="fa-IR"/>
              </w:rPr>
              <w:t>الشيخ</w:t>
            </w:r>
            <w:r w:rsidRPr="00A10B69">
              <w:rPr>
                <w:rStyle w:val="Hyperlink"/>
                <w:noProof/>
                <w:rtl/>
                <w:lang w:bidi="fa-IR"/>
              </w:rPr>
              <w:t xml:space="preserve"> </w:t>
            </w:r>
            <w:r w:rsidRPr="00A10B69">
              <w:rPr>
                <w:rStyle w:val="Hyperlink"/>
                <w:rFonts w:hint="eastAsia"/>
                <w:noProof/>
                <w:rtl/>
                <w:lang w:bidi="fa-IR"/>
              </w:rPr>
              <w:t>عبد</w:t>
            </w:r>
            <w:r w:rsidRPr="00A10B69">
              <w:rPr>
                <w:rStyle w:val="Hyperlink"/>
                <w:noProof/>
                <w:rtl/>
                <w:lang w:bidi="fa-IR"/>
              </w:rPr>
              <w:t xml:space="preserve"> </w:t>
            </w:r>
            <w:r w:rsidRPr="00A10B69">
              <w:rPr>
                <w:rStyle w:val="Hyperlink"/>
                <w:rFonts w:hint="eastAsia"/>
                <w:noProof/>
                <w:rtl/>
                <w:lang w:bidi="fa-IR"/>
              </w:rPr>
              <w:t>الوهاب</w:t>
            </w:r>
            <w:r w:rsidRPr="00A10B69">
              <w:rPr>
                <w:rStyle w:val="Hyperlink"/>
                <w:noProof/>
                <w:rtl/>
                <w:lang w:bidi="fa-IR"/>
              </w:rPr>
              <w:t xml:space="preserve"> </w:t>
            </w:r>
            <w:r w:rsidRPr="00A10B69">
              <w:rPr>
                <w:rStyle w:val="Hyperlink"/>
                <w:rFonts w:hint="eastAsia"/>
                <w:noProof/>
                <w:rtl/>
                <w:lang w:bidi="fa-IR"/>
              </w:rPr>
              <w:t>الشعراني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14" w:history="1">
            <w:r w:rsidRPr="00A10B69">
              <w:rPr>
                <w:rStyle w:val="Hyperlink"/>
                <w:rFonts w:hint="eastAsia"/>
                <w:noProof/>
                <w:rtl/>
                <w:lang w:bidi="fa-IR"/>
              </w:rPr>
              <w:t>كلام</w:t>
            </w:r>
            <w:r w:rsidRPr="00A10B69">
              <w:rPr>
                <w:rStyle w:val="Hyperlink"/>
                <w:noProof/>
                <w:rtl/>
                <w:lang w:bidi="fa-IR"/>
              </w:rPr>
              <w:t xml:space="preserve"> </w:t>
            </w:r>
            <w:r w:rsidRPr="00A10B69">
              <w:rPr>
                <w:rStyle w:val="Hyperlink"/>
                <w:rFonts w:hint="eastAsia"/>
                <w:noProof/>
                <w:rtl/>
                <w:lang w:bidi="fa-IR"/>
              </w:rPr>
              <w:t>آخر</w:t>
            </w:r>
            <w:r w:rsidRPr="00A10B69">
              <w:rPr>
                <w:rStyle w:val="Hyperlink"/>
                <w:noProof/>
                <w:rtl/>
                <w:lang w:bidi="fa-IR"/>
              </w:rPr>
              <w:t xml:space="preserve"> </w:t>
            </w:r>
            <w:r w:rsidRPr="00A10B69">
              <w:rPr>
                <w:rStyle w:val="Hyperlink"/>
                <w:rFonts w:hint="eastAsia"/>
                <w:noProof/>
                <w:rtl/>
                <w:lang w:bidi="fa-IR"/>
              </w:rPr>
              <w:t>للشعراني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15" w:history="1">
            <w:r w:rsidRPr="00A10B69">
              <w:rPr>
                <w:rStyle w:val="Hyperlink"/>
                <w:rFonts w:hint="eastAsia"/>
                <w:noProof/>
                <w:rtl/>
                <w:lang w:bidi="fa-IR"/>
              </w:rPr>
              <w:t>ترجمة</w:t>
            </w:r>
            <w:r w:rsidRPr="00A10B69">
              <w:rPr>
                <w:rStyle w:val="Hyperlink"/>
                <w:noProof/>
                <w:rtl/>
                <w:lang w:bidi="fa-IR"/>
              </w:rPr>
              <w:t xml:space="preserve"> </w:t>
            </w:r>
            <w:r w:rsidRPr="00A10B69">
              <w:rPr>
                <w:rStyle w:val="Hyperlink"/>
                <w:rFonts w:hint="eastAsia"/>
                <w:noProof/>
                <w:rtl/>
                <w:lang w:bidi="fa-IR"/>
              </w:rPr>
              <w:t>الشعراني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16" w:history="1">
            <w:r w:rsidRPr="00A10B69">
              <w:rPr>
                <w:rStyle w:val="Hyperlink"/>
                <w:noProof/>
                <w:rtl/>
                <w:lang w:bidi="fa-IR"/>
              </w:rPr>
              <w:t xml:space="preserve">3 - </w:t>
            </w:r>
            <w:r w:rsidRPr="00A10B69">
              <w:rPr>
                <w:rStyle w:val="Hyperlink"/>
                <w:rFonts w:hint="eastAsia"/>
                <w:noProof/>
                <w:rtl/>
                <w:lang w:bidi="fa-IR"/>
              </w:rPr>
              <w:t>شمس</w:t>
            </w:r>
            <w:r w:rsidRPr="00A10B69">
              <w:rPr>
                <w:rStyle w:val="Hyperlink"/>
                <w:noProof/>
                <w:rtl/>
                <w:lang w:bidi="fa-IR"/>
              </w:rPr>
              <w:t xml:space="preserve"> </w:t>
            </w:r>
            <w:r w:rsidRPr="00A10B69">
              <w:rPr>
                <w:rStyle w:val="Hyperlink"/>
                <w:rFonts w:hint="eastAsia"/>
                <w:noProof/>
                <w:rtl/>
                <w:lang w:bidi="fa-IR"/>
              </w:rPr>
              <w:t>الدين</w:t>
            </w:r>
            <w:r w:rsidRPr="00A10B69">
              <w:rPr>
                <w:rStyle w:val="Hyperlink"/>
                <w:noProof/>
                <w:rtl/>
                <w:lang w:bidi="fa-IR"/>
              </w:rPr>
              <w:t xml:space="preserve"> </w:t>
            </w:r>
            <w:r w:rsidRPr="00A10B69">
              <w:rPr>
                <w:rStyle w:val="Hyperlink"/>
                <w:rFonts w:hint="eastAsia"/>
                <w:noProof/>
                <w:rtl/>
                <w:lang w:bidi="fa-IR"/>
              </w:rPr>
              <w:t>الفناري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17" w:history="1">
            <w:r w:rsidRPr="00A10B69">
              <w:rPr>
                <w:rStyle w:val="Hyperlink"/>
                <w:rFonts w:hint="eastAsia"/>
                <w:noProof/>
                <w:rtl/>
                <w:lang w:bidi="fa-IR"/>
              </w:rPr>
              <w:t>كتاب</w:t>
            </w:r>
            <w:r w:rsidRPr="00A10B69">
              <w:rPr>
                <w:rStyle w:val="Hyperlink"/>
                <w:noProof/>
                <w:rtl/>
                <w:lang w:bidi="fa-IR"/>
              </w:rPr>
              <w:t xml:space="preserve"> </w:t>
            </w:r>
            <w:r w:rsidRPr="00A10B69">
              <w:rPr>
                <w:rStyle w:val="Hyperlink"/>
                <w:rFonts w:hint="eastAsia"/>
                <w:noProof/>
                <w:rtl/>
                <w:lang w:bidi="fa-IR"/>
              </w:rPr>
              <w:t>مصباح</w:t>
            </w:r>
            <w:r w:rsidRPr="00A10B69">
              <w:rPr>
                <w:rStyle w:val="Hyperlink"/>
                <w:noProof/>
                <w:rtl/>
                <w:lang w:bidi="fa-IR"/>
              </w:rPr>
              <w:t xml:space="preserve"> </w:t>
            </w:r>
            <w:r w:rsidRPr="00A10B69">
              <w:rPr>
                <w:rStyle w:val="Hyperlink"/>
                <w:rFonts w:hint="eastAsia"/>
                <w:noProof/>
                <w:rtl/>
                <w:lang w:bidi="fa-IR"/>
              </w:rPr>
              <w:t>الأنس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18" w:history="1">
            <w:r w:rsidRPr="00A10B69">
              <w:rPr>
                <w:rStyle w:val="Hyperlink"/>
                <w:rFonts w:hint="eastAsia"/>
                <w:noProof/>
                <w:rtl/>
                <w:lang w:bidi="fa-IR"/>
              </w:rPr>
              <w:t>ترجمة</w:t>
            </w:r>
            <w:r w:rsidRPr="00A10B69">
              <w:rPr>
                <w:rStyle w:val="Hyperlink"/>
                <w:noProof/>
                <w:rtl/>
                <w:lang w:bidi="fa-IR"/>
              </w:rPr>
              <w:t xml:space="preserve"> </w:t>
            </w:r>
            <w:r w:rsidRPr="00A10B69">
              <w:rPr>
                <w:rStyle w:val="Hyperlink"/>
                <w:rFonts w:hint="eastAsia"/>
                <w:noProof/>
                <w:rtl/>
                <w:lang w:bidi="fa-IR"/>
              </w:rPr>
              <w:t>الفناري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19" w:history="1">
            <w:r w:rsidRPr="00A10B69">
              <w:rPr>
                <w:rStyle w:val="Hyperlink"/>
                <w:noProof/>
                <w:rtl/>
                <w:lang w:bidi="fa-IR"/>
              </w:rPr>
              <w:t xml:space="preserve">4 - </w:t>
            </w:r>
            <w:r w:rsidRPr="00A10B69">
              <w:rPr>
                <w:rStyle w:val="Hyperlink"/>
                <w:rFonts w:hint="eastAsia"/>
                <w:noProof/>
                <w:rtl/>
                <w:lang w:bidi="fa-IR"/>
              </w:rPr>
              <w:t>السيد</w:t>
            </w:r>
            <w:r w:rsidRPr="00A10B69">
              <w:rPr>
                <w:rStyle w:val="Hyperlink"/>
                <w:noProof/>
                <w:rtl/>
                <w:lang w:bidi="fa-IR"/>
              </w:rPr>
              <w:t xml:space="preserve"> </w:t>
            </w:r>
            <w:r w:rsidRPr="00A10B69">
              <w:rPr>
                <w:rStyle w:val="Hyperlink"/>
                <w:rFonts w:hint="eastAsia"/>
                <w:noProof/>
                <w:rtl/>
                <w:lang w:bidi="fa-IR"/>
              </w:rPr>
              <w:t>محمد</w:t>
            </w:r>
            <w:r w:rsidRPr="00A10B69">
              <w:rPr>
                <w:rStyle w:val="Hyperlink"/>
                <w:noProof/>
                <w:rtl/>
                <w:lang w:bidi="fa-IR"/>
              </w:rPr>
              <w:t xml:space="preserve"> </w:t>
            </w:r>
            <w:r w:rsidRPr="00A10B69">
              <w:rPr>
                <w:rStyle w:val="Hyperlink"/>
                <w:rFonts w:hint="eastAsia"/>
                <w:noProof/>
                <w:rtl/>
                <w:lang w:bidi="fa-IR"/>
              </w:rPr>
              <w:t>گيسو</w:t>
            </w:r>
            <w:r w:rsidRPr="00A10B69">
              <w:rPr>
                <w:rStyle w:val="Hyperlink"/>
                <w:noProof/>
                <w:rtl/>
                <w:lang w:bidi="fa-IR"/>
              </w:rPr>
              <w:t xml:space="preserve"> </w:t>
            </w:r>
            <w:r w:rsidRPr="00A10B69">
              <w:rPr>
                <w:rStyle w:val="Hyperlink"/>
                <w:rFonts w:hint="eastAsia"/>
                <w:noProof/>
                <w:rtl/>
                <w:lang w:bidi="fa-IR"/>
              </w:rPr>
              <w:t>دراز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5F1C1C" w:rsidRDefault="005F1C1C" w:rsidP="00461F2B">
          <w:pPr>
            <w:pStyle w:val="TOC3"/>
            <w:rPr>
              <w:rFonts w:asciiTheme="minorHAnsi" w:eastAsiaTheme="minorEastAsia" w:hAnsiTheme="minorHAnsi" w:cstheme="minorBidi"/>
              <w:noProof/>
              <w:color w:val="auto"/>
              <w:sz w:val="22"/>
              <w:szCs w:val="22"/>
              <w:rtl/>
            </w:rPr>
          </w:pPr>
          <w:hyperlink w:anchor="_Toc94612820" w:history="1">
            <w:r w:rsidRPr="00A10B69">
              <w:rPr>
                <w:rStyle w:val="Hyperlink"/>
                <w:rFonts w:hint="eastAsia"/>
                <w:noProof/>
                <w:rtl/>
                <w:lang w:bidi="fa-IR"/>
              </w:rPr>
              <w:t>كلام</w:t>
            </w:r>
            <w:r w:rsidRPr="00A10B69">
              <w:rPr>
                <w:rStyle w:val="Hyperlink"/>
                <w:noProof/>
                <w:rtl/>
                <w:lang w:bidi="fa-IR"/>
              </w:rPr>
              <w:t xml:space="preserve"> </w:t>
            </w:r>
            <w:r w:rsidRPr="00A10B69">
              <w:rPr>
                <w:rStyle w:val="Hyperlink"/>
                <w:rFonts w:hint="eastAsia"/>
                <w:noProof/>
                <w:rtl/>
                <w:lang w:bidi="fa-IR"/>
              </w:rPr>
              <w:t>آخر</w:t>
            </w:r>
          </w:hyperlink>
          <w:r w:rsidR="00461F2B">
            <w:rPr>
              <w:rStyle w:val="Hyperlink"/>
              <w:rFonts w:hint="cs"/>
              <w:noProof/>
              <w:rtl/>
            </w:rPr>
            <w:t xml:space="preserve"> </w:t>
          </w:r>
          <w:hyperlink w:anchor="_Toc94612821" w:history="1">
            <w:r w:rsidRPr="00A10B69">
              <w:rPr>
                <w:rStyle w:val="Hyperlink"/>
                <w:noProof/>
                <w:rtl/>
                <w:lang w:bidi="fa-IR"/>
              </w:rPr>
              <w:t xml:space="preserve">5 - </w:t>
            </w:r>
            <w:r w:rsidRPr="00A10B69">
              <w:rPr>
                <w:rStyle w:val="Hyperlink"/>
                <w:rFonts w:hint="eastAsia"/>
                <w:noProof/>
                <w:rtl/>
                <w:lang w:bidi="fa-IR"/>
              </w:rPr>
              <w:t>القسطلاني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461F2B" w:rsidRDefault="00461F2B" w:rsidP="00186B94">
          <w:pPr>
            <w:pStyle w:val="libNormal"/>
            <w:rPr>
              <w:rStyle w:val="Hyperlink"/>
              <w:noProof/>
            </w:rPr>
          </w:pPr>
          <w:r>
            <w:rPr>
              <w:rStyle w:val="Hyperlink"/>
              <w:noProof/>
            </w:rPr>
            <w:br w:type="page"/>
          </w:r>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22" w:history="1">
            <w:r w:rsidRPr="00A10B69">
              <w:rPr>
                <w:rStyle w:val="Hyperlink"/>
                <w:noProof/>
                <w:rtl/>
                <w:lang w:bidi="fa-IR"/>
              </w:rPr>
              <w:t xml:space="preserve">6 - </w:t>
            </w:r>
            <w:r w:rsidRPr="00A10B69">
              <w:rPr>
                <w:rStyle w:val="Hyperlink"/>
                <w:rFonts w:hint="eastAsia"/>
                <w:noProof/>
                <w:rtl/>
                <w:lang w:bidi="fa-IR"/>
              </w:rPr>
              <w:t>الدولت</w:t>
            </w:r>
            <w:r w:rsidRPr="00A10B69">
              <w:rPr>
                <w:rStyle w:val="Hyperlink"/>
                <w:noProof/>
                <w:rtl/>
                <w:lang w:bidi="fa-IR"/>
              </w:rPr>
              <w:t xml:space="preserve"> </w:t>
            </w:r>
            <w:r w:rsidRPr="00A10B69">
              <w:rPr>
                <w:rStyle w:val="Hyperlink"/>
                <w:rFonts w:hint="eastAsia"/>
                <w:noProof/>
                <w:rtl/>
                <w:lang w:bidi="fa-IR"/>
              </w:rPr>
              <w:t>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23" w:history="1">
            <w:r w:rsidRPr="00A10B69">
              <w:rPr>
                <w:rStyle w:val="Hyperlink"/>
                <w:noProof/>
                <w:rtl/>
                <w:lang w:bidi="fa-IR"/>
              </w:rPr>
              <w:t xml:space="preserve">7 - </w:t>
            </w:r>
            <w:r w:rsidRPr="00A10B69">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24" w:history="1">
            <w:r w:rsidRPr="00A10B69">
              <w:rPr>
                <w:rStyle w:val="Hyperlink"/>
                <w:noProof/>
                <w:rtl/>
                <w:lang w:bidi="fa-IR"/>
              </w:rPr>
              <w:t xml:space="preserve">8 - </w:t>
            </w:r>
            <w:r w:rsidRPr="00A10B69">
              <w:rPr>
                <w:rStyle w:val="Hyperlink"/>
                <w:rFonts w:hint="eastAsia"/>
                <w:noProof/>
                <w:rtl/>
                <w:lang w:bidi="fa-IR"/>
              </w:rPr>
              <w:t>السهروردي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25" w:history="1">
            <w:r w:rsidRPr="00A10B69">
              <w:rPr>
                <w:rStyle w:val="Hyperlink"/>
                <w:noProof/>
                <w:rtl/>
                <w:lang w:bidi="fa-IR"/>
              </w:rPr>
              <w:t xml:space="preserve">9 - </w:t>
            </w:r>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نعيم</w:t>
            </w:r>
            <w:r w:rsidRPr="00A10B69">
              <w:rPr>
                <w:rStyle w:val="Hyperlink"/>
                <w:noProof/>
                <w:rtl/>
                <w:lang w:bidi="fa-IR"/>
              </w:rPr>
              <w:t xml:space="preserve"> </w:t>
            </w:r>
            <w:r w:rsidRPr="00A10B69">
              <w:rPr>
                <w:rStyle w:val="Hyperlink"/>
                <w:rFonts w:hint="eastAsia"/>
                <w:noProof/>
                <w:rtl/>
                <w:lang w:bidi="fa-IR"/>
              </w:rPr>
              <w:t>الاصفهاني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26" w:history="1">
            <w:r w:rsidRPr="00A10B69">
              <w:rPr>
                <w:rStyle w:val="Hyperlink"/>
                <w:noProof/>
                <w:rtl/>
                <w:lang w:bidi="fa-IR"/>
              </w:rPr>
              <w:t xml:space="preserve">10 - </w:t>
            </w:r>
            <w:r w:rsidRPr="00A10B69">
              <w:rPr>
                <w:rStyle w:val="Hyperlink"/>
                <w:rFonts w:hint="eastAsia"/>
                <w:noProof/>
                <w:rtl/>
                <w:lang w:bidi="fa-IR"/>
              </w:rPr>
              <w:t>شاه</w:t>
            </w:r>
            <w:r w:rsidRPr="00A10B69">
              <w:rPr>
                <w:rStyle w:val="Hyperlink"/>
                <w:noProof/>
                <w:rtl/>
                <w:lang w:bidi="fa-IR"/>
              </w:rPr>
              <w:t xml:space="preserve"> </w:t>
            </w:r>
            <w:r w:rsidRPr="00A10B69">
              <w:rPr>
                <w:rStyle w:val="Hyperlink"/>
                <w:rFonts w:hint="eastAsia"/>
                <w:noProof/>
                <w:rtl/>
                <w:lang w:bidi="fa-IR"/>
              </w:rPr>
              <w:t>ولي</w:t>
            </w:r>
            <w:r w:rsidRPr="00A10B69">
              <w:rPr>
                <w:rStyle w:val="Hyperlink"/>
                <w:noProof/>
                <w:rtl/>
                <w:lang w:bidi="fa-IR"/>
              </w:rPr>
              <w:t xml:space="preserve"> </w:t>
            </w:r>
            <w:r w:rsidRPr="00A10B69">
              <w:rPr>
                <w:rStyle w:val="Hyperlink"/>
                <w:rFonts w:hint="eastAsia"/>
                <w:noProof/>
                <w:rtl/>
                <w:lang w:bidi="fa-IR"/>
              </w:rPr>
              <w:t>الله</w:t>
            </w:r>
            <w:r w:rsidRPr="00A10B69">
              <w:rPr>
                <w:rStyle w:val="Hyperlink"/>
                <w:noProof/>
                <w:rtl/>
                <w:lang w:bidi="fa-IR"/>
              </w:rPr>
              <w:t xml:space="preserve"> </w:t>
            </w:r>
            <w:r w:rsidRPr="00A10B69">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27" w:history="1">
            <w:r w:rsidRPr="00A10B69">
              <w:rPr>
                <w:rStyle w:val="Hyperlink"/>
                <w:rFonts w:hint="eastAsia"/>
                <w:noProof/>
                <w:rtl/>
                <w:lang w:bidi="fa-IR"/>
              </w:rPr>
              <w:t>وجوه</w:t>
            </w:r>
            <w:r w:rsidRPr="00A10B69">
              <w:rPr>
                <w:rStyle w:val="Hyperlink"/>
                <w:noProof/>
                <w:rtl/>
                <w:lang w:bidi="fa-IR"/>
              </w:rPr>
              <w:t xml:space="preserve"> </w:t>
            </w:r>
            <w:r w:rsidRPr="00A10B69">
              <w:rPr>
                <w:rStyle w:val="Hyperlink"/>
                <w:rFonts w:hint="eastAsia"/>
                <w:noProof/>
                <w:rtl/>
                <w:lang w:bidi="fa-IR"/>
              </w:rPr>
              <w:t>دلالة</w:t>
            </w:r>
            <w:r w:rsidRPr="00A10B69">
              <w:rPr>
                <w:rStyle w:val="Hyperlink"/>
                <w:noProof/>
                <w:rtl/>
                <w:lang w:bidi="fa-IR"/>
              </w:rPr>
              <w:t xml:space="preserve"> </w:t>
            </w:r>
            <w:r w:rsidRPr="00A10B69">
              <w:rPr>
                <w:rStyle w:val="Hyperlink"/>
                <w:rFonts w:hint="eastAsia"/>
                <w:noProof/>
                <w:rtl/>
                <w:lang w:bidi="fa-IR"/>
              </w:rPr>
              <w:t>هذا</w:t>
            </w:r>
            <w:r w:rsidRPr="00A10B69">
              <w:rPr>
                <w:rStyle w:val="Hyperlink"/>
                <w:noProof/>
                <w:rtl/>
                <w:lang w:bidi="fa-IR"/>
              </w:rPr>
              <w:t xml:space="preserve"> </w:t>
            </w:r>
            <w:r w:rsidRPr="00A10B69">
              <w:rPr>
                <w:rStyle w:val="Hyperlink"/>
                <w:rFonts w:hint="eastAsia"/>
                <w:noProof/>
                <w:rtl/>
                <w:lang w:bidi="fa-IR"/>
              </w:rPr>
              <w:t>الكلام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28" w:history="1">
            <w:r w:rsidRPr="00A10B69">
              <w:rPr>
                <w:rStyle w:val="Hyperlink"/>
                <w:noProof/>
                <w:rtl/>
                <w:lang w:bidi="fa-IR"/>
              </w:rPr>
              <w:t xml:space="preserve">11 - </w:t>
            </w:r>
            <w:r w:rsidRPr="00A10B69">
              <w:rPr>
                <w:rStyle w:val="Hyperlink"/>
                <w:rFonts w:hint="eastAsia"/>
                <w:noProof/>
                <w:rtl/>
                <w:lang w:bidi="fa-IR"/>
              </w:rPr>
              <w:t>محمد</w:t>
            </w:r>
            <w:r w:rsidRPr="00A10B69">
              <w:rPr>
                <w:rStyle w:val="Hyperlink"/>
                <w:noProof/>
                <w:rtl/>
                <w:lang w:bidi="fa-IR"/>
              </w:rPr>
              <w:t xml:space="preserve"> </w:t>
            </w:r>
            <w:r w:rsidRPr="00A10B69">
              <w:rPr>
                <w:rStyle w:val="Hyperlink"/>
                <w:rFonts w:hint="eastAsia"/>
                <w:noProof/>
                <w:rtl/>
                <w:lang w:bidi="fa-IR"/>
              </w:rPr>
              <w:t>صدر</w:t>
            </w:r>
            <w:r w:rsidRPr="00A10B69">
              <w:rPr>
                <w:rStyle w:val="Hyperlink"/>
                <w:noProof/>
                <w:rtl/>
                <w:lang w:bidi="fa-IR"/>
              </w:rPr>
              <w:t xml:space="preserve"> </w:t>
            </w:r>
            <w:r w:rsidRPr="00A10B69">
              <w:rPr>
                <w:rStyle w:val="Hyperlink"/>
                <w:rFonts w:hint="eastAsia"/>
                <w:noProof/>
                <w:rtl/>
                <w:lang w:bidi="fa-IR"/>
              </w:rPr>
              <w:t>العالم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5F1C1C" w:rsidRDefault="005F1C1C" w:rsidP="00461F2B">
          <w:pPr>
            <w:pStyle w:val="TOC1"/>
            <w:rPr>
              <w:rFonts w:asciiTheme="minorHAnsi" w:eastAsiaTheme="minorEastAsia" w:hAnsiTheme="minorHAnsi" w:cstheme="minorBidi"/>
              <w:bCs w:val="0"/>
              <w:noProof/>
              <w:color w:val="auto"/>
              <w:sz w:val="22"/>
              <w:szCs w:val="22"/>
              <w:rtl/>
            </w:rPr>
          </w:pPr>
          <w:hyperlink w:anchor="_Toc94612829" w:history="1">
            <w:r w:rsidRPr="00A10B69">
              <w:rPr>
                <w:rStyle w:val="Hyperlink"/>
                <w:rFonts w:hint="eastAsia"/>
                <w:noProof/>
                <w:rtl/>
                <w:lang w:bidi="fa-IR"/>
              </w:rPr>
              <w:t>وجوه</w:t>
            </w:r>
            <w:r w:rsidRPr="00A10B69">
              <w:rPr>
                <w:rStyle w:val="Hyperlink"/>
                <w:noProof/>
                <w:rtl/>
                <w:lang w:bidi="fa-IR"/>
              </w:rPr>
              <w:t xml:space="preserve"> </w:t>
            </w:r>
            <w:r w:rsidRPr="00A10B69">
              <w:rPr>
                <w:rStyle w:val="Hyperlink"/>
                <w:rFonts w:hint="eastAsia"/>
                <w:noProof/>
                <w:rtl/>
                <w:lang w:bidi="fa-IR"/>
              </w:rPr>
              <w:t>صحة</w:t>
            </w:r>
            <w:r w:rsidRPr="00A10B69">
              <w:rPr>
                <w:rStyle w:val="Hyperlink"/>
                <w:noProof/>
                <w:rtl/>
                <w:lang w:bidi="fa-IR"/>
              </w:rPr>
              <w:t xml:space="preserve"> </w:t>
            </w:r>
            <w:r w:rsidRPr="00A10B69">
              <w:rPr>
                <w:rStyle w:val="Hyperlink"/>
                <w:rFonts w:hint="eastAsia"/>
                <w:noProof/>
                <w:rtl/>
                <w:lang w:bidi="fa-IR"/>
              </w:rPr>
              <w:t>الاستدلال</w:t>
            </w:r>
            <w:r w:rsidRPr="00A10B69">
              <w:rPr>
                <w:rStyle w:val="Hyperlink"/>
                <w:noProof/>
                <w:rtl/>
                <w:lang w:bidi="fa-IR"/>
              </w:rPr>
              <w:t xml:space="preserve"> </w:t>
            </w:r>
            <w:r w:rsidRPr="00A10B69">
              <w:rPr>
                <w:rStyle w:val="Hyperlink"/>
                <w:rFonts w:hint="eastAsia"/>
                <w:noProof/>
                <w:rtl/>
                <w:lang w:bidi="fa-IR"/>
              </w:rPr>
              <w:t>بالقرب</w:t>
            </w:r>
            <w:r w:rsidRPr="00A10B69">
              <w:rPr>
                <w:rStyle w:val="Hyperlink"/>
                <w:noProof/>
                <w:rtl/>
                <w:lang w:bidi="fa-IR"/>
              </w:rPr>
              <w:t xml:space="preserve"> </w:t>
            </w:r>
            <w:r w:rsidRPr="00A10B69">
              <w:rPr>
                <w:rStyle w:val="Hyperlink"/>
                <w:rFonts w:hint="eastAsia"/>
                <w:noProof/>
                <w:rtl/>
                <w:lang w:bidi="fa-IR"/>
              </w:rPr>
              <w:t>النسبي</w:t>
            </w:r>
          </w:hyperlink>
          <w:r w:rsidR="00461F2B">
            <w:rPr>
              <w:rStyle w:val="Hyperlink"/>
              <w:rFonts w:hint="cs"/>
              <w:noProof/>
              <w:rtl/>
            </w:rPr>
            <w:t xml:space="preserve"> </w:t>
          </w:r>
          <w:hyperlink w:anchor="_Toc94612830" w:history="1">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الإِمامة</w:t>
            </w:r>
            <w:r w:rsidRPr="00A10B69">
              <w:rPr>
                <w:rStyle w:val="Hyperlink"/>
                <w:noProof/>
                <w:rtl/>
                <w:lang w:bidi="fa-IR"/>
              </w:rPr>
              <w:t xml:space="preserve"> </w:t>
            </w:r>
            <w:r w:rsidRPr="00A10B69">
              <w:rPr>
                <w:rStyle w:val="Hyperlink"/>
                <w:rFonts w:hint="eastAsia"/>
                <w:noProof/>
                <w:rtl/>
                <w:lang w:bidi="fa-IR"/>
              </w:rPr>
              <w:t>بلا</w:t>
            </w:r>
            <w:r w:rsidRPr="00A10B69">
              <w:rPr>
                <w:rStyle w:val="Hyperlink"/>
                <w:noProof/>
                <w:rtl/>
                <w:lang w:bidi="fa-IR"/>
              </w:rPr>
              <w:t xml:space="preserve"> </w:t>
            </w:r>
            <w:r w:rsidRPr="00A10B69">
              <w:rPr>
                <w:rStyle w:val="Hyperlink"/>
                <w:rFonts w:hint="eastAsia"/>
                <w:noProof/>
                <w:rtl/>
                <w:lang w:bidi="fa-IR"/>
              </w:rPr>
              <w:t>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31" w:history="1">
            <w:r w:rsidRPr="00A10B69">
              <w:rPr>
                <w:rStyle w:val="Hyperlink"/>
                <w:noProof/>
                <w:rtl/>
                <w:lang w:bidi="fa-IR"/>
              </w:rPr>
              <w:t xml:space="preserve">1 - </w:t>
            </w:r>
            <w:r w:rsidRPr="00A10B69">
              <w:rPr>
                <w:rStyle w:val="Hyperlink"/>
                <w:rFonts w:hint="eastAsia"/>
                <w:noProof/>
                <w:rtl/>
                <w:lang w:bidi="fa-IR"/>
              </w:rPr>
              <w:t>أحاديث</w:t>
            </w:r>
            <w:r w:rsidRPr="00A10B69">
              <w:rPr>
                <w:rStyle w:val="Hyperlink"/>
                <w:noProof/>
                <w:rtl/>
                <w:lang w:bidi="fa-IR"/>
              </w:rPr>
              <w:t xml:space="preserve"> </w:t>
            </w:r>
            <w:r w:rsidRPr="00A10B69">
              <w:rPr>
                <w:rStyle w:val="Hyperlink"/>
                <w:rFonts w:hint="eastAsia"/>
                <w:noProof/>
                <w:rtl/>
                <w:lang w:bidi="fa-IR"/>
              </w:rPr>
              <w:t>اصطفاء</w:t>
            </w:r>
            <w:r w:rsidRPr="00A10B69">
              <w:rPr>
                <w:rStyle w:val="Hyperlink"/>
                <w:noProof/>
                <w:rtl/>
                <w:lang w:bidi="fa-IR"/>
              </w:rPr>
              <w:t xml:space="preserve"> </w:t>
            </w:r>
            <w:r w:rsidRPr="00A10B69">
              <w:rPr>
                <w:rStyle w:val="Hyperlink"/>
                <w:rFonts w:hint="eastAsia"/>
                <w:noProof/>
                <w:rtl/>
                <w:lang w:bidi="fa-IR"/>
              </w:rPr>
              <w:t>بني</w:t>
            </w:r>
            <w:r w:rsidRPr="00A10B69">
              <w:rPr>
                <w:rStyle w:val="Hyperlink"/>
                <w:noProof/>
                <w:rtl/>
                <w:lang w:bidi="fa-IR"/>
              </w:rPr>
              <w:t xml:space="preserve"> </w:t>
            </w:r>
            <w:r w:rsidRPr="00A10B69">
              <w:rPr>
                <w:rStyle w:val="Hyperlink"/>
                <w:rFonts w:hint="eastAsia"/>
                <w:noProof/>
                <w:rtl/>
                <w:lang w:bidi="fa-IR"/>
              </w:rPr>
              <w:t>هاشم</w:t>
            </w:r>
            <w:r w:rsidRPr="00A10B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32" w:history="1">
            <w:r w:rsidRPr="00A10B69">
              <w:rPr>
                <w:rStyle w:val="Hyperlink"/>
                <w:rFonts w:hint="eastAsia"/>
                <w:noProof/>
                <w:rtl/>
                <w:lang w:bidi="fa-IR"/>
              </w:rPr>
              <w:t>كلمات</w:t>
            </w:r>
            <w:r w:rsidRPr="00A10B69">
              <w:rPr>
                <w:rStyle w:val="Hyperlink"/>
                <w:noProof/>
                <w:rtl/>
                <w:lang w:bidi="fa-IR"/>
              </w:rPr>
              <w:t xml:space="preserve"> </w:t>
            </w:r>
            <w:r w:rsidRPr="00A10B69">
              <w:rPr>
                <w:rStyle w:val="Hyperlink"/>
                <w:rFonts w:hint="eastAsia"/>
                <w:noProof/>
                <w:rtl/>
                <w:lang w:bidi="fa-IR"/>
              </w:rPr>
              <w:t>العلماء</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ضوء</w:t>
            </w:r>
            <w:r w:rsidRPr="00A10B69">
              <w:rPr>
                <w:rStyle w:val="Hyperlink"/>
                <w:noProof/>
                <w:rtl/>
                <w:lang w:bidi="fa-IR"/>
              </w:rPr>
              <w:t xml:space="preserve"> </w:t>
            </w:r>
            <w:r w:rsidRPr="00A10B69">
              <w:rPr>
                <w:rStyle w:val="Hyperlink"/>
                <w:rFonts w:hint="eastAsia"/>
                <w:noProof/>
                <w:rtl/>
                <w:lang w:bidi="fa-IR"/>
              </w:rPr>
              <w:t>الأحاديث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33" w:history="1">
            <w:r w:rsidRPr="00A10B69">
              <w:rPr>
                <w:rStyle w:val="Hyperlink"/>
                <w:noProof/>
                <w:rtl/>
                <w:lang w:bidi="fa-IR"/>
              </w:rPr>
              <w:t xml:space="preserve">2 - </w:t>
            </w:r>
            <w:r w:rsidRPr="00A10B69">
              <w:rPr>
                <w:rStyle w:val="Hyperlink"/>
                <w:rFonts w:hint="eastAsia"/>
                <w:noProof/>
                <w:rtl/>
                <w:lang w:bidi="fa-IR"/>
              </w:rPr>
              <w:t>كان</w:t>
            </w:r>
            <w:r w:rsidRPr="00A10B69">
              <w:rPr>
                <w:rStyle w:val="Hyperlink"/>
                <w:noProof/>
                <w:rtl/>
                <w:lang w:bidi="fa-IR"/>
              </w:rPr>
              <w:t xml:space="preserve"> </w:t>
            </w:r>
            <w:r w:rsidRPr="00A10B69">
              <w:rPr>
                <w:rStyle w:val="Hyperlink"/>
                <w:rFonts w:hint="eastAsia"/>
                <w:noProof/>
                <w:rtl/>
                <w:lang w:bidi="fa-IR"/>
              </w:rPr>
              <w:t>الرسول</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بني</w:t>
            </w:r>
            <w:r w:rsidRPr="00A10B69">
              <w:rPr>
                <w:rStyle w:val="Hyperlink"/>
                <w:noProof/>
                <w:rtl/>
                <w:lang w:bidi="fa-IR"/>
              </w:rPr>
              <w:t xml:space="preserve"> </w:t>
            </w:r>
            <w:r w:rsidRPr="00A10B69">
              <w:rPr>
                <w:rStyle w:val="Hyperlink"/>
                <w:rFonts w:hint="eastAsia"/>
                <w:noProof/>
                <w:rtl/>
                <w:lang w:bidi="fa-IR"/>
              </w:rPr>
              <w:t>هاشم</w:t>
            </w:r>
            <w:r w:rsidRPr="00A10B69">
              <w:rPr>
                <w:rStyle w:val="Hyperlink"/>
                <w:noProof/>
                <w:rtl/>
                <w:lang w:bidi="fa-IR"/>
              </w:rPr>
              <w:t xml:space="preserve"> </w:t>
            </w:r>
            <w:r w:rsidRPr="00A10B69">
              <w:rPr>
                <w:rStyle w:val="Hyperlink"/>
                <w:rFonts w:hint="eastAsia"/>
                <w:noProof/>
                <w:rtl/>
                <w:lang w:bidi="fa-IR"/>
              </w:rPr>
              <w:t>فالإمام</w:t>
            </w:r>
            <w:r w:rsidRPr="00A10B69">
              <w:rPr>
                <w:rStyle w:val="Hyperlink"/>
                <w:noProof/>
                <w:rtl/>
                <w:lang w:bidi="fa-IR"/>
              </w:rPr>
              <w:t xml:space="preserve"> </w:t>
            </w:r>
            <w:r w:rsidRPr="00A10B69">
              <w:rPr>
                <w:rStyle w:val="Hyperlink"/>
                <w:rFonts w:hint="eastAsia"/>
                <w:noProof/>
                <w:rtl/>
                <w:lang w:bidi="fa-IR"/>
              </w:rPr>
              <w:t>يكون</w:t>
            </w:r>
            <w:r w:rsidRPr="00A10B69">
              <w:rPr>
                <w:rStyle w:val="Hyperlink"/>
                <w:noProof/>
                <w:rtl/>
                <w:lang w:bidi="fa-IR"/>
              </w:rPr>
              <w:t xml:space="preserve"> </w:t>
            </w:r>
            <w:r w:rsidRPr="00A10B69">
              <w:rPr>
                <w:rStyle w:val="Hyperlink"/>
                <w:rFonts w:hint="eastAsia"/>
                <w:noProof/>
                <w:rtl/>
                <w:lang w:bidi="fa-IR"/>
              </w:rPr>
              <w:t>منهم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34" w:history="1">
            <w:r w:rsidRPr="00A10B69">
              <w:rPr>
                <w:rStyle w:val="Hyperlink"/>
                <w:noProof/>
                <w:rtl/>
                <w:lang w:bidi="fa-IR"/>
              </w:rPr>
              <w:t xml:space="preserve">3 - </w:t>
            </w:r>
            <w:r w:rsidRPr="00A10B69">
              <w:rPr>
                <w:rStyle w:val="Hyperlink"/>
                <w:rFonts w:hint="eastAsia"/>
                <w:noProof/>
                <w:rtl/>
                <w:lang w:bidi="fa-IR"/>
              </w:rPr>
              <w:t>خطبة</w:t>
            </w:r>
            <w:r w:rsidRPr="00A10B69">
              <w:rPr>
                <w:rStyle w:val="Hyperlink"/>
                <w:noProof/>
                <w:rtl/>
                <w:lang w:bidi="fa-IR"/>
              </w:rPr>
              <w:t xml:space="preserve"> </w:t>
            </w:r>
            <w:r w:rsidRPr="00A10B69">
              <w:rPr>
                <w:rStyle w:val="Hyperlink"/>
                <w:rFonts w:hint="eastAsia"/>
                <w:noProof/>
                <w:rtl/>
                <w:lang w:bidi="fa-IR"/>
              </w:rPr>
              <w:t>أبي</w:t>
            </w:r>
            <w:r w:rsidRPr="00A10B69">
              <w:rPr>
                <w:rStyle w:val="Hyperlink"/>
                <w:noProof/>
                <w:rtl/>
                <w:lang w:bidi="fa-IR"/>
              </w:rPr>
              <w:t xml:space="preserve"> </w:t>
            </w:r>
            <w:r w:rsidRPr="00A10B69">
              <w:rPr>
                <w:rStyle w:val="Hyperlink"/>
                <w:rFonts w:hint="eastAsia"/>
                <w:noProof/>
                <w:rtl/>
                <w:lang w:bidi="fa-IR"/>
              </w:rPr>
              <w:t>بكر</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السقيفة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35" w:history="1">
            <w:r w:rsidRPr="00A10B69">
              <w:rPr>
                <w:rStyle w:val="Hyperlink"/>
                <w:noProof/>
                <w:rtl/>
                <w:lang w:bidi="fa-IR"/>
              </w:rPr>
              <w:t xml:space="preserve">4 - </w:t>
            </w:r>
            <w:r w:rsidRPr="00A10B69">
              <w:rPr>
                <w:rStyle w:val="Hyperlink"/>
                <w:rFonts w:hint="eastAsia"/>
                <w:noProof/>
                <w:rtl/>
                <w:lang w:bidi="fa-IR"/>
              </w:rPr>
              <w:t>خطبة</w:t>
            </w:r>
            <w:r w:rsidRPr="00A10B69">
              <w:rPr>
                <w:rStyle w:val="Hyperlink"/>
                <w:noProof/>
                <w:rtl/>
                <w:lang w:bidi="fa-IR"/>
              </w:rPr>
              <w:t xml:space="preserve"> </w:t>
            </w:r>
            <w:r w:rsidRPr="00A10B69">
              <w:rPr>
                <w:rStyle w:val="Hyperlink"/>
                <w:rFonts w:hint="eastAsia"/>
                <w:noProof/>
                <w:rtl/>
                <w:lang w:bidi="fa-IR"/>
              </w:rPr>
              <w:t>أبي</w:t>
            </w:r>
            <w:r w:rsidRPr="00A10B69">
              <w:rPr>
                <w:rStyle w:val="Hyperlink"/>
                <w:noProof/>
                <w:rtl/>
                <w:lang w:bidi="fa-IR"/>
              </w:rPr>
              <w:t xml:space="preserve"> </w:t>
            </w:r>
            <w:r w:rsidRPr="00A10B69">
              <w:rPr>
                <w:rStyle w:val="Hyperlink"/>
                <w:rFonts w:hint="eastAsia"/>
                <w:noProof/>
                <w:rtl/>
                <w:lang w:bidi="fa-IR"/>
              </w:rPr>
              <w:t>بكر</w:t>
            </w:r>
            <w:r w:rsidRPr="00A10B69">
              <w:rPr>
                <w:rStyle w:val="Hyperlink"/>
                <w:noProof/>
                <w:rtl/>
                <w:lang w:bidi="fa-IR"/>
              </w:rPr>
              <w:t xml:space="preserve"> </w:t>
            </w:r>
            <w:r w:rsidRPr="00A10B69">
              <w:rPr>
                <w:rStyle w:val="Hyperlink"/>
                <w:rFonts w:hint="eastAsia"/>
                <w:noProof/>
                <w:rtl/>
                <w:lang w:bidi="fa-IR"/>
              </w:rPr>
              <w:t>بلفظ</w:t>
            </w:r>
            <w:r w:rsidRPr="00A10B69">
              <w:rPr>
                <w:rStyle w:val="Hyperlink"/>
                <w:noProof/>
                <w:rtl/>
                <w:lang w:bidi="fa-IR"/>
              </w:rPr>
              <w:t xml:space="preserve"> </w:t>
            </w:r>
            <w:r w:rsidRPr="00A10B69">
              <w:rPr>
                <w:rStyle w:val="Hyperlink"/>
                <w:rFonts w:hint="eastAsia"/>
                <w:noProof/>
                <w:rtl/>
                <w:lang w:bidi="fa-IR"/>
              </w:rPr>
              <w:t>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36" w:history="1">
            <w:r w:rsidRPr="00A10B69">
              <w:rPr>
                <w:rStyle w:val="Hyperlink"/>
                <w:rFonts w:hint="eastAsia"/>
                <w:noProof/>
                <w:rtl/>
                <w:lang w:bidi="fa-IR"/>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37" w:history="1">
            <w:r w:rsidRPr="00A10B69">
              <w:rPr>
                <w:rStyle w:val="Hyperlink"/>
                <w:noProof/>
                <w:rtl/>
                <w:lang w:bidi="fa-IR"/>
              </w:rPr>
              <w:t xml:space="preserve">5 - </w:t>
            </w:r>
            <w:r w:rsidRPr="00A10B69">
              <w:rPr>
                <w:rStyle w:val="Hyperlink"/>
                <w:rFonts w:hint="eastAsia"/>
                <w:noProof/>
                <w:rtl/>
                <w:lang w:bidi="fa-IR"/>
              </w:rPr>
              <w:t>احتجاج</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أبي</w:t>
            </w:r>
            <w:r w:rsidRPr="00A10B69">
              <w:rPr>
                <w:rStyle w:val="Hyperlink"/>
                <w:noProof/>
                <w:rtl/>
                <w:lang w:bidi="fa-IR"/>
              </w:rPr>
              <w:t xml:space="preserve"> </w:t>
            </w:r>
            <w:r w:rsidRPr="00A10B69">
              <w:rPr>
                <w:rStyle w:val="Hyperlink"/>
                <w:rFonts w:hint="eastAsia"/>
                <w:noProof/>
                <w:rtl/>
                <w:lang w:bidi="fa-IR"/>
              </w:rPr>
              <w:t>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38" w:history="1">
            <w:r w:rsidRPr="00A10B69">
              <w:rPr>
                <w:rStyle w:val="Hyperlink"/>
                <w:noProof/>
                <w:rtl/>
                <w:lang w:bidi="fa-IR"/>
              </w:rPr>
              <w:t xml:space="preserve">6 - </w:t>
            </w:r>
            <w:r w:rsidRPr="00A10B69">
              <w:rPr>
                <w:rStyle w:val="Hyperlink"/>
                <w:rFonts w:hint="eastAsia"/>
                <w:noProof/>
                <w:rtl/>
                <w:lang w:bidi="fa-IR"/>
              </w:rPr>
              <w:t>احتجاج</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يوم</w:t>
            </w:r>
            <w:r w:rsidRPr="00A10B69">
              <w:rPr>
                <w:rStyle w:val="Hyperlink"/>
                <w:noProof/>
                <w:rtl/>
                <w:lang w:bidi="fa-IR"/>
              </w:rPr>
              <w:t xml:space="preserve"> </w:t>
            </w:r>
            <w:r w:rsidRPr="00A10B69">
              <w:rPr>
                <w:rStyle w:val="Hyperlink"/>
                <w:rFonts w:hint="eastAsia"/>
                <w:noProof/>
                <w:rtl/>
                <w:lang w:bidi="fa-IR"/>
              </w:rPr>
              <w:t>الشورى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39" w:history="1">
            <w:r w:rsidRPr="00A10B69">
              <w:rPr>
                <w:rStyle w:val="Hyperlink"/>
                <w:noProof/>
                <w:rtl/>
                <w:lang w:bidi="fa-IR"/>
              </w:rPr>
              <w:t xml:space="preserve">7 - </w:t>
            </w:r>
            <w:r w:rsidRPr="00A10B69">
              <w:rPr>
                <w:rStyle w:val="Hyperlink"/>
                <w:rFonts w:hint="eastAsia"/>
                <w:noProof/>
                <w:rtl/>
                <w:lang w:bidi="fa-IR"/>
              </w:rPr>
              <w:t>إعتراف</w:t>
            </w:r>
            <w:r w:rsidRPr="00A10B69">
              <w:rPr>
                <w:rStyle w:val="Hyperlink"/>
                <w:noProof/>
                <w:rtl/>
                <w:lang w:bidi="fa-IR"/>
              </w:rPr>
              <w:t xml:space="preserve"> </w:t>
            </w:r>
            <w:r w:rsidRPr="00A10B69">
              <w:rPr>
                <w:rStyle w:val="Hyperlink"/>
                <w:rFonts w:hint="eastAsia"/>
                <w:noProof/>
                <w:rtl/>
                <w:lang w:bidi="fa-IR"/>
              </w:rPr>
              <w:t>طلحة</w:t>
            </w:r>
            <w:r w:rsidRPr="00A10B69">
              <w:rPr>
                <w:rStyle w:val="Hyperlink"/>
                <w:noProof/>
                <w:rtl/>
                <w:lang w:bidi="fa-IR"/>
              </w:rPr>
              <w:t xml:space="preserve"> </w:t>
            </w:r>
            <w:r w:rsidRPr="00A10B69">
              <w:rPr>
                <w:rStyle w:val="Hyperlink"/>
                <w:rFonts w:hint="eastAsia"/>
                <w:noProof/>
                <w:rtl/>
                <w:lang w:bidi="fa-IR"/>
              </w:rPr>
              <w:t>والزبير</w:t>
            </w:r>
            <w:r w:rsidRPr="00A10B69">
              <w:rPr>
                <w:rStyle w:val="Hyperlink"/>
                <w:noProof/>
                <w:rtl/>
                <w:lang w:bidi="fa-IR"/>
              </w:rPr>
              <w:t xml:space="preserve"> </w:t>
            </w:r>
            <w:r w:rsidRPr="00A10B69">
              <w:rPr>
                <w:rStyle w:val="Hyperlink"/>
                <w:rFonts w:hint="eastAsia"/>
                <w:noProof/>
                <w:rtl/>
                <w:lang w:bidi="fa-IR"/>
              </w:rPr>
              <w:t>والمسلمين</w:t>
            </w:r>
            <w:r w:rsidRPr="00A10B69">
              <w:rPr>
                <w:rStyle w:val="Hyperlink"/>
                <w:noProof/>
                <w:rtl/>
                <w:lang w:bidi="fa-IR"/>
              </w:rPr>
              <w:t xml:space="preserve"> </w:t>
            </w:r>
            <w:r w:rsidRPr="00A10B69">
              <w:rPr>
                <w:rStyle w:val="Hyperlink"/>
                <w:rFonts w:hint="eastAsia"/>
                <w:noProof/>
                <w:rtl/>
                <w:lang w:bidi="fa-IR"/>
              </w:rPr>
              <w:t>بأولويته</w:t>
            </w:r>
            <w:r w:rsidRPr="00A10B69">
              <w:rPr>
                <w:rStyle w:val="Hyperlink"/>
                <w:noProof/>
                <w:rtl/>
                <w:lang w:bidi="fa-IR"/>
              </w:rPr>
              <w:t xml:space="preserve"> </w:t>
            </w:r>
            <w:r w:rsidRPr="00A10B69">
              <w:rPr>
                <w:rStyle w:val="Hyperlink"/>
                <w:rFonts w:hint="eastAsia"/>
                <w:noProof/>
                <w:rtl/>
                <w:lang w:bidi="fa-IR"/>
              </w:rPr>
              <w:t>بالخلافة</w:t>
            </w:r>
            <w:r w:rsidRPr="00A10B69">
              <w:rPr>
                <w:rStyle w:val="Hyperlink"/>
                <w:noProof/>
                <w:rtl/>
                <w:lang w:bidi="fa-IR"/>
              </w:rPr>
              <w:t xml:space="preserve"> </w:t>
            </w:r>
            <w:r w:rsidRPr="00A10B69">
              <w:rPr>
                <w:rStyle w:val="Hyperlink"/>
                <w:rFonts w:hint="eastAsia"/>
                <w:noProof/>
                <w:rtl/>
                <w:lang w:bidi="fa-IR"/>
              </w:rPr>
              <w:t>لأجل</w:t>
            </w:r>
            <w:r w:rsidRPr="00A10B69">
              <w:rPr>
                <w:rStyle w:val="Hyperlink"/>
                <w:noProof/>
                <w:rtl/>
                <w:lang w:bidi="fa-IR"/>
              </w:rPr>
              <w:t xml:space="preserve"> </w:t>
            </w:r>
            <w:r w:rsidRPr="00A10B69">
              <w:rPr>
                <w:rStyle w:val="Hyperlink"/>
                <w:rFonts w:hint="eastAsia"/>
                <w:noProof/>
                <w:rtl/>
                <w:lang w:bidi="fa-IR"/>
              </w:rPr>
              <w:t>القرابة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40" w:history="1">
            <w:r w:rsidRPr="00A10B69">
              <w:rPr>
                <w:rStyle w:val="Hyperlink"/>
                <w:noProof/>
                <w:rtl/>
                <w:lang w:bidi="fa-IR"/>
              </w:rPr>
              <w:t xml:space="preserve">8 - </w:t>
            </w:r>
            <w:r w:rsidRPr="00A10B69">
              <w:rPr>
                <w:rStyle w:val="Hyperlink"/>
                <w:rFonts w:hint="eastAsia"/>
                <w:noProof/>
                <w:rtl/>
                <w:lang w:bidi="fa-IR"/>
              </w:rPr>
              <w:t>ذكر</w:t>
            </w:r>
            <w:r w:rsidRPr="00A10B69">
              <w:rPr>
                <w:rStyle w:val="Hyperlink"/>
                <w:noProof/>
                <w:rtl/>
                <w:lang w:bidi="fa-IR"/>
              </w:rPr>
              <w:t xml:space="preserve"> </w:t>
            </w:r>
            <w:r w:rsidRPr="00A10B69">
              <w:rPr>
                <w:rStyle w:val="Hyperlink"/>
                <w:rFonts w:hint="eastAsia"/>
                <w:noProof/>
                <w:rtl/>
                <w:lang w:bidi="fa-IR"/>
              </w:rPr>
              <w:t>النبي</w:t>
            </w:r>
            <w:r w:rsidRPr="00A10B69">
              <w:rPr>
                <w:rStyle w:val="Hyperlink"/>
                <w:noProof/>
                <w:rtl/>
                <w:lang w:bidi="fa-IR"/>
              </w:rPr>
              <w:t xml:space="preserve"> </w:t>
            </w:r>
            <w:r w:rsidRPr="00A10B69">
              <w:rPr>
                <w:rStyle w:val="Hyperlink"/>
                <w:rFonts w:hint="eastAsia"/>
                <w:noProof/>
                <w:rtl/>
                <w:lang w:bidi="fa-IR"/>
              </w:rPr>
              <w:t>القرابة</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أدلة</w:t>
            </w:r>
            <w:r w:rsidRPr="00A10B69">
              <w:rPr>
                <w:rStyle w:val="Hyperlink"/>
                <w:noProof/>
                <w:rtl/>
                <w:lang w:bidi="fa-IR"/>
              </w:rPr>
              <w:t xml:space="preserve"> </w:t>
            </w:r>
            <w:r w:rsidRPr="00A10B69">
              <w:rPr>
                <w:rStyle w:val="Hyperlink"/>
                <w:rFonts w:hint="eastAsia"/>
                <w:noProof/>
                <w:rtl/>
                <w:lang w:bidi="fa-IR"/>
              </w:rPr>
              <w:t>الامامة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41" w:history="1">
            <w:r w:rsidRPr="00A10B69">
              <w:rPr>
                <w:rStyle w:val="Hyperlink"/>
                <w:noProof/>
                <w:rtl/>
                <w:lang w:bidi="fa-IR"/>
              </w:rPr>
              <w:t xml:space="preserve">9 - </w:t>
            </w:r>
            <w:r w:rsidRPr="00A10B69">
              <w:rPr>
                <w:rStyle w:val="Hyperlink"/>
                <w:rFonts w:hint="eastAsia"/>
                <w:noProof/>
                <w:rtl/>
                <w:lang w:bidi="fa-IR"/>
              </w:rPr>
              <w:t>يشترط</w:t>
            </w:r>
            <w:r w:rsidRPr="00A10B69">
              <w:rPr>
                <w:rStyle w:val="Hyperlink"/>
                <w:noProof/>
                <w:rtl/>
                <w:lang w:bidi="fa-IR"/>
              </w:rPr>
              <w:t xml:space="preserve"> </w:t>
            </w:r>
            <w:r w:rsidRPr="00A10B69">
              <w:rPr>
                <w:rStyle w:val="Hyperlink"/>
                <w:rFonts w:hint="eastAsia"/>
                <w:noProof/>
                <w:rtl/>
                <w:lang w:bidi="fa-IR"/>
              </w:rPr>
              <w:t>كون</w:t>
            </w:r>
            <w:r w:rsidRPr="00A10B69">
              <w:rPr>
                <w:rStyle w:val="Hyperlink"/>
                <w:noProof/>
                <w:rtl/>
                <w:lang w:bidi="fa-IR"/>
              </w:rPr>
              <w:t xml:space="preserve"> </w:t>
            </w:r>
            <w:r w:rsidRPr="00A10B69">
              <w:rPr>
                <w:rStyle w:val="Hyperlink"/>
                <w:rFonts w:hint="eastAsia"/>
                <w:noProof/>
                <w:rtl/>
                <w:lang w:bidi="fa-IR"/>
              </w:rPr>
              <w:t>النبي</w:t>
            </w:r>
            <w:r w:rsidRPr="00A10B69">
              <w:rPr>
                <w:rStyle w:val="Hyperlink"/>
                <w:noProof/>
                <w:rtl/>
                <w:lang w:bidi="fa-IR"/>
              </w:rPr>
              <w:t xml:space="preserve"> </w:t>
            </w:r>
            <w:r w:rsidRPr="00A10B69">
              <w:rPr>
                <w:rStyle w:val="Hyperlink"/>
                <w:rFonts w:hint="eastAsia"/>
                <w:noProof/>
                <w:rtl/>
                <w:lang w:bidi="fa-IR"/>
              </w:rPr>
              <w:t>وخليفته</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سلالة</w:t>
            </w:r>
            <w:r w:rsidRPr="00A10B69">
              <w:rPr>
                <w:rStyle w:val="Hyperlink"/>
                <w:noProof/>
                <w:rtl/>
                <w:lang w:bidi="fa-IR"/>
              </w:rPr>
              <w:t xml:space="preserve"> </w:t>
            </w:r>
            <w:r w:rsidRPr="00A10B69">
              <w:rPr>
                <w:rStyle w:val="Hyperlink"/>
                <w:rFonts w:hint="eastAsia"/>
                <w:noProof/>
                <w:rtl/>
                <w:lang w:bidi="fa-IR"/>
              </w:rPr>
              <w:t>واحدة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42" w:history="1">
            <w:r w:rsidRPr="00A10B69">
              <w:rPr>
                <w:rStyle w:val="Hyperlink"/>
                <w:noProof/>
                <w:rtl/>
                <w:lang w:bidi="fa-IR"/>
              </w:rPr>
              <w:t xml:space="preserve">10 - </w:t>
            </w:r>
            <w:r w:rsidRPr="00A10B69">
              <w:rPr>
                <w:rStyle w:val="Hyperlink"/>
                <w:rFonts w:hint="eastAsia"/>
                <w:noProof/>
                <w:rtl/>
                <w:lang w:bidi="fa-IR"/>
              </w:rPr>
              <w:t>كلام</w:t>
            </w:r>
            <w:r w:rsidRPr="00A10B69">
              <w:rPr>
                <w:rStyle w:val="Hyperlink"/>
                <w:noProof/>
                <w:rtl/>
                <w:lang w:bidi="fa-IR"/>
              </w:rPr>
              <w:t xml:space="preserve"> </w:t>
            </w:r>
            <w:r w:rsidRPr="00A10B69">
              <w:rPr>
                <w:rStyle w:val="Hyperlink"/>
                <w:rFonts w:hint="eastAsia"/>
                <w:noProof/>
                <w:rtl/>
                <w:lang w:bidi="fa-IR"/>
              </w:rPr>
              <w:t>الرازي</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مناقب</w:t>
            </w:r>
            <w:r w:rsidRPr="00A10B69">
              <w:rPr>
                <w:rStyle w:val="Hyperlink"/>
                <w:noProof/>
                <w:rtl/>
                <w:lang w:bidi="fa-IR"/>
              </w:rPr>
              <w:t xml:space="preserve"> </w:t>
            </w:r>
            <w:r w:rsidRPr="00A10B69">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5F1C1C" w:rsidRDefault="005F1C1C" w:rsidP="00461F2B">
          <w:pPr>
            <w:pStyle w:val="TOC1"/>
            <w:rPr>
              <w:rFonts w:asciiTheme="minorHAnsi" w:eastAsiaTheme="minorEastAsia" w:hAnsiTheme="minorHAnsi" w:cstheme="minorBidi"/>
              <w:bCs w:val="0"/>
              <w:noProof/>
              <w:color w:val="auto"/>
              <w:sz w:val="22"/>
              <w:szCs w:val="22"/>
              <w:rtl/>
            </w:rPr>
          </w:pPr>
          <w:hyperlink w:anchor="_Toc94612843" w:history="1">
            <w:r w:rsidRPr="00A10B69">
              <w:rPr>
                <w:rStyle w:val="Hyperlink"/>
                <w:rFonts w:hint="eastAsia"/>
                <w:noProof/>
                <w:rtl/>
                <w:lang w:bidi="fa-IR"/>
              </w:rPr>
              <w:t>ليس</w:t>
            </w:r>
            <w:r w:rsidRPr="00A10B69">
              <w:rPr>
                <w:rStyle w:val="Hyperlink"/>
                <w:noProof/>
                <w:rtl/>
                <w:lang w:bidi="fa-IR"/>
              </w:rPr>
              <w:t xml:space="preserve"> </w:t>
            </w:r>
            <w:r w:rsidRPr="00A10B69">
              <w:rPr>
                <w:rStyle w:val="Hyperlink"/>
                <w:rFonts w:hint="eastAsia"/>
                <w:noProof/>
                <w:rtl/>
                <w:lang w:bidi="fa-IR"/>
              </w:rPr>
              <w:t>العباس</w:t>
            </w:r>
            <w:r w:rsidRPr="00A10B69">
              <w:rPr>
                <w:rStyle w:val="Hyperlink"/>
                <w:noProof/>
                <w:rtl/>
                <w:lang w:bidi="fa-IR"/>
              </w:rPr>
              <w:t xml:space="preserve"> </w:t>
            </w:r>
            <w:r w:rsidRPr="00A10B69">
              <w:rPr>
                <w:rStyle w:val="Hyperlink"/>
                <w:rFonts w:hint="eastAsia"/>
                <w:noProof/>
                <w:rtl/>
                <w:lang w:bidi="fa-IR"/>
              </w:rPr>
              <w:t>أولى</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علي</w:t>
            </w:r>
          </w:hyperlink>
          <w:r w:rsidR="00461F2B">
            <w:rPr>
              <w:rStyle w:val="Hyperlink"/>
              <w:rFonts w:hint="cs"/>
              <w:noProof/>
              <w:rtl/>
            </w:rPr>
            <w:t xml:space="preserve"> </w:t>
          </w:r>
          <w:hyperlink w:anchor="_Toc94612844" w:history="1">
            <w:r w:rsidRPr="00A10B69">
              <w:rPr>
                <w:rStyle w:val="Hyperlink"/>
                <w:rFonts w:hint="eastAsia"/>
                <w:noProof/>
                <w:rtl/>
                <w:lang w:bidi="fa-IR"/>
              </w:rPr>
              <w:t>ولا</w:t>
            </w:r>
            <w:r w:rsidRPr="00A10B69">
              <w:rPr>
                <w:rStyle w:val="Hyperlink"/>
                <w:noProof/>
                <w:rtl/>
                <w:lang w:bidi="fa-IR"/>
              </w:rPr>
              <w:t xml:space="preserve"> </w:t>
            </w:r>
            <w:r w:rsidRPr="00A10B69">
              <w:rPr>
                <w:rStyle w:val="Hyperlink"/>
                <w:rFonts w:hint="eastAsia"/>
                <w:noProof/>
                <w:rtl/>
                <w:lang w:bidi="fa-IR"/>
              </w:rPr>
              <w:t>أقرب</w:t>
            </w:r>
            <w:r w:rsidRPr="00A10B69">
              <w:rPr>
                <w:rStyle w:val="Hyperlink"/>
                <w:noProof/>
                <w:rtl/>
                <w:lang w:bidi="fa-IR"/>
              </w:rPr>
              <w:t xml:space="preserve"> </w:t>
            </w:r>
            <w:r w:rsidRPr="00A10B69">
              <w:rPr>
                <w:rStyle w:val="Hyperlink"/>
                <w:rFonts w:hint="eastAsia"/>
                <w:noProof/>
                <w:rtl/>
                <w:lang w:bidi="fa-IR"/>
              </w:rPr>
              <w:t>إلى</w:t>
            </w:r>
            <w:r w:rsidRPr="00A10B69">
              <w:rPr>
                <w:rStyle w:val="Hyperlink"/>
                <w:noProof/>
                <w:rtl/>
                <w:lang w:bidi="fa-IR"/>
              </w:rPr>
              <w:t xml:space="preserve"> </w:t>
            </w:r>
            <w:r w:rsidRPr="00A10B69">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45" w:history="1">
            <w:r w:rsidRPr="00A10B69">
              <w:rPr>
                <w:rStyle w:val="Hyperlink"/>
                <w:noProof/>
                <w:rtl/>
                <w:lang w:bidi="fa-IR"/>
              </w:rPr>
              <w:t xml:space="preserve">1 - </w:t>
            </w:r>
            <w:r w:rsidRPr="00A10B69">
              <w:rPr>
                <w:rStyle w:val="Hyperlink"/>
                <w:rFonts w:hint="eastAsia"/>
                <w:noProof/>
                <w:rtl/>
                <w:lang w:bidi="fa-IR"/>
              </w:rPr>
              <w:t>العباس</w:t>
            </w:r>
            <w:r w:rsidRPr="00A10B69">
              <w:rPr>
                <w:rStyle w:val="Hyperlink"/>
                <w:noProof/>
                <w:rtl/>
                <w:lang w:bidi="fa-IR"/>
              </w:rPr>
              <w:t xml:space="preserve"> </w:t>
            </w:r>
            <w:r w:rsidRPr="00A10B69">
              <w:rPr>
                <w:rStyle w:val="Hyperlink"/>
                <w:rFonts w:hint="eastAsia"/>
                <w:noProof/>
                <w:rtl/>
                <w:lang w:bidi="fa-IR"/>
              </w:rPr>
              <w:t>عم</w:t>
            </w:r>
            <w:r w:rsidRPr="00A10B69">
              <w:rPr>
                <w:rStyle w:val="Hyperlink"/>
                <w:noProof/>
                <w:rtl/>
                <w:lang w:bidi="fa-IR"/>
              </w:rPr>
              <w:t xml:space="preserve"> </w:t>
            </w:r>
            <w:r w:rsidRPr="00A10B69">
              <w:rPr>
                <w:rStyle w:val="Hyperlink"/>
                <w:rFonts w:hint="eastAsia"/>
                <w:noProof/>
                <w:rtl/>
                <w:lang w:bidi="fa-IR"/>
              </w:rPr>
              <w:t>النبي</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الأب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46" w:history="1">
            <w:r w:rsidRPr="00A10B69">
              <w:rPr>
                <w:rStyle w:val="Hyperlink"/>
                <w:noProof/>
                <w:rtl/>
                <w:lang w:bidi="fa-IR"/>
              </w:rPr>
              <w:t xml:space="preserve">2 - </w:t>
            </w:r>
            <w:r w:rsidRPr="00A10B69">
              <w:rPr>
                <w:rStyle w:val="Hyperlink"/>
                <w:rFonts w:hint="eastAsia"/>
                <w:noProof/>
                <w:rtl/>
                <w:lang w:bidi="fa-IR"/>
              </w:rPr>
              <w:t>الأخ</w:t>
            </w:r>
            <w:r w:rsidRPr="00A10B69">
              <w:rPr>
                <w:rStyle w:val="Hyperlink"/>
                <w:noProof/>
                <w:rtl/>
                <w:lang w:bidi="fa-IR"/>
              </w:rPr>
              <w:t xml:space="preserve"> </w:t>
            </w:r>
            <w:r w:rsidRPr="00A10B69">
              <w:rPr>
                <w:rStyle w:val="Hyperlink"/>
                <w:rFonts w:hint="eastAsia"/>
                <w:noProof/>
                <w:rtl/>
                <w:lang w:bidi="fa-IR"/>
              </w:rPr>
              <w:t>أولى</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العم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47" w:history="1">
            <w:r w:rsidRPr="00A10B69">
              <w:rPr>
                <w:rStyle w:val="Hyperlink"/>
                <w:noProof/>
                <w:rtl/>
                <w:lang w:bidi="fa-IR"/>
              </w:rPr>
              <w:t xml:space="preserve">3 - </w:t>
            </w:r>
            <w:r w:rsidRPr="00A10B69">
              <w:rPr>
                <w:rStyle w:val="Hyperlink"/>
                <w:rFonts w:hint="eastAsia"/>
                <w:noProof/>
                <w:rtl/>
                <w:lang w:bidi="fa-IR"/>
              </w:rPr>
              <w:t>قوله</w:t>
            </w:r>
            <w:r w:rsidRPr="00A10B69">
              <w:rPr>
                <w:rStyle w:val="Hyperlink"/>
                <w:noProof/>
                <w:rtl/>
                <w:lang w:bidi="fa-IR"/>
              </w:rPr>
              <w:t xml:space="preserve"> </w:t>
            </w:r>
            <w:r w:rsidRPr="00A10B69">
              <w:rPr>
                <w:rStyle w:val="Hyperlink"/>
                <w:rFonts w:hint="eastAsia"/>
                <w:noProof/>
                <w:rtl/>
                <w:lang w:bidi="fa-IR"/>
              </w:rPr>
              <w:t>تعالى</w:t>
            </w:r>
            <w:r w:rsidRPr="00A10B69">
              <w:rPr>
                <w:rStyle w:val="Hyperlink"/>
                <w:noProof/>
                <w:rtl/>
                <w:lang w:bidi="fa-IR"/>
              </w:rPr>
              <w:t xml:space="preserve"> </w:t>
            </w:r>
            <w:r w:rsidRPr="00A10B69">
              <w:rPr>
                <w:rStyle w:val="Hyperlink"/>
                <w:rFonts w:cs="Rafed Alaem"/>
                <w:noProof/>
                <w:rtl/>
              </w:rPr>
              <w:t>(</w:t>
            </w:r>
            <w:r w:rsidRPr="00A10B69">
              <w:rPr>
                <w:rStyle w:val="Hyperlink"/>
                <w:rFonts w:cs="KFGQPC Uthman Taha Naskh"/>
                <w:noProof/>
                <w:rtl/>
              </w:rPr>
              <w:t xml:space="preserve"> </w:t>
            </w:r>
            <w:r w:rsidRPr="00A10B69">
              <w:rPr>
                <w:rStyle w:val="Hyperlink"/>
                <w:rFonts w:cs="KFGQPC Uthman Taha Naskh" w:hint="eastAsia"/>
                <w:noProof/>
                <w:rtl/>
              </w:rPr>
              <w:t>وَأُولُوا</w:t>
            </w:r>
            <w:r w:rsidRPr="00A10B69">
              <w:rPr>
                <w:rStyle w:val="Hyperlink"/>
                <w:rFonts w:cs="KFGQPC Uthman Taha Naskh"/>
                <w:noProof/>
                <w:rtl/>
              </w:rPr>
              <w:t xml:space="preserve"> </w:t>
            </w:r>
            <w:r w:rsidRPr="00A10B69">
              <w:rPr>
                <w:rStyle w:val="Hyperlink"/>
                <w:rFonts w:cs="KFGQPC Uthman Taha Naskh" w:hint="eastAsia"/>
                <w:noProof/>
                <w:rtl/>
              </w:rPr>
              <w:t>الْأَرْحامِ</w:t>
            </w:r>
            <w:r w:rsidRPr="00A10B69">
              <w:rPr>
                <w:rStyle w:val="Hyperlink"/>
                <w:rFonts w:cs="KFGQPC Uthman Taha Naskh"/>
                <w:noProof/>
                <w:rtl/>
              </w:rPr>
              <w:t xml:space="preserve"> </w:t>
            </w:r>
            <w:r w:rsidRPr="00A10B69">
              <w:rPr>
                <w:rStyle w:val="Hyperlink"/>
                <w:rFonts w:cs="KFGQPC Uthman Taha Naskh" w:hint="eastAsia"/>
                <w:noProof/>
                <w:rtl/>
              </w:rPr>
              <w:t>بَعْضُهُمْ</w:t>
            </w:r>
            <w:r w:rsidRPr="00A10B69">
              <w:rPr>
                <w:rStyle w:val="Hyperlink"/>
                <w:rFonts w:cs="KFGQPC Uthman Taha Naskh"/>
                <w:noProof/>
                <w:rtl/>
              </w:rPr>
              <w:t xml:space="preserve"> </w:t>
            </w:r>
            <w:r w:rsidRPr="00A10B69">
              <w:rPr>
                <w:rStyle w:val="Hyperlink"/>
                <w:rFonts w:cs="KFGQPC Uthman Taha Naskh" w:hint="eastAsia"/>
                <w:noProof/>
                <w:rtl/>
              </w:rPr>
              <w:t>أَوْلى</w:t>
            </w:r>
            <w:r w:rsidRPr="00A10B69">
              <w:rPr>
                <w:rStyle w:val="Hyperlink"/>
                <w:rFonts w:cs="KFGQPC Uthman Taha Naskh"/>
                <w:noProof/>
                <w:rtl/>
              </w:rPr>
              <w:t xml:space="preserve"> </w:t>
            </w:r>
            <w:r w:rsidRPr="00A10B69">
              <w:rPr>
                <w:rStyle w:val="Hyperlink"/>
                <w:rFonts w:cs="KFGQPC Uthman Taha Naskh" w:hint="eastAsia"/>
                <w:noProof/>
                <w:rtl/>
              </w:rPr>
              <w:t>بِبَعْضٍ</w:t>
            </w:r>
            <w:r w:rsidRPr="00A10B69">
              <w:rPr>
                <w:rStyle w:val="Hyperlink"/>
                <w:rFonts w:cs="KFGQPC Uthman Taha Naskh"/>
                <w:noProof/>
                <w:rtl/>
              </w:rPr>
              <w:t xml:space="preserve"> </w:t>
            </w:r>
            <w:r w:rsidRPr="00A10B69">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48" w:history="1">
            <w:r w:rsidRPr="00A10B69">
              <w:rPr>
                <w:rStyle w:val="Hyperlink"/>
                <w:noProof/>
                <w:rtl/>
                <w:lang w:bidi="fa-IR"/>
              </w:rPr>
              <w:t xml:space="preserve">4 - </w:t>
            </w:r>
            <w:r w:rsidRPr="00A10B69">
              <w:rPr>
                <w:rStyle w:val="Hyperlink"/>
                <w:rFonts w:hint="eastAsia"/>
                <w:noProof/>
                <w:rtl/>
                <w:lang w:bidi="fa-IR"/>
              </w:rPr>
              <w:t>أولوية</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لسان</w:t>
            </w:r>
            <w:r w:rsidRPr="00A10B69">
              <w:rPr>
                <w:rStyle w:val="Hyperlink"/>
                <w:noProof/>
                <w:rtl/>
                <w:lang w:bidi="fa-IR"/>
              </w:rPr>
              <w:t xml:space="preserve"> </w:t>
            </w:r>
            <w:r w:rsidRPr="00A10B69">
              <w:rPr>
                <w:rStyle w:val="Hyperlink"/>
                <w:rFonts w:hint="eastAsia"/>
                <w:noProof/>
                <w:rtl/>
                <w:lang w:bidi="fa-IR"/>
              </w:rPr>
              <w:t>العباس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461F2B" w:rsidRDefault="00461F2B" w:rsidP="00186B94">
          <w:pPr>
            <w:pStyle w:val="libNormal"/>
            <w:rPr>
              <w:rStyle w:val="Hyperlink"/>
              <w:noProof/>
            </w:rPr>
          </w:pPr>
          <w:r>
            <w:rPr>
              <w:rStyle w:val="Hyperlink"/>
              <w:noProof/>
            </w:rPr>
            <w:br w:type="page"/>
          </w:r>
          <w:bookmarkStart w:id="914" w:name="_GoBack"/>
          <w:bookmarkEnd w:id="914"/>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49" w:history="1">
            <w:r w:rsidRPr="00A10B69">
              <w:rPr>
                <w:rStyle w:val="Hyperlink"/>
                <w:noProof/>
                <w:rtl/>
                <w:lang w:bidi="fa-IR"/>
              </w:rPr>
              <w:t xml:space="preserve">5 - </w:t>
            </w:r>
            <w:r w:rsidRPr="00A10B69">
              <w:rPr>
                <w:rStyle w:val="Hyperlink"/>
                <w:rFonts w:hint="eastAsia"/>
                <w:noProof/>
                <w:rtl/>
                <w:lang w:bidi="fa-IR"/>
              </w:rPr>
              <w:t>إعتذار</w:t>
            </w:r>
            <w:r w:rsidRPr="00A10B69">
              <w:rPr>
                <w:rStyle w:val="Hyperlink"/>
                <w:noProof/>
                <w:rtl/>
                <w:lang w:bidi="fa-IR"/>
              </w:rPr>
              <w:t xml:space="preserve"> </w:t>
            </w:r>
            <w:r w:rsidRPr="00A10B69">
              <w:rPr>
                <w:rStyle w:val="Hyperlink"/>
                <w:rFonts w:hint="eastAsia"/>
                <w:noProof/>
                <w:rtl/>
                <w:lang w:bidi="fa-IR"/>
              </w:rPr>
              <w:t>العباس</w:t>
            </w:r>
            <w:r w:rsidRPr="00A10B69">
              <w:rPr>
                <w:rStyle w:val="Hyperlink"/>
                <w:noProof/>
                <w:rtl/>
                <w:lang w:bidi="fa-IR"/>
              </w:rPr>
              <w:t xml:space="preserve"> </w:t>
            </w:r>
            <w:r w:rsidRPr="00A10B69">
              <w:rPr>
                <w:rStyle w:val="Hyperlink"/>
                <w:rFonts w:hint="eastAsia"/>
                <w:noProof/>
                <w:rtl/>
                <w:lang w:bidi="fa-IR"/>
              </w:rPr>
              <w:t>عن</w:t>
            </w:r>
            <w:r w:rsidRPr="00A10B69">
              <w:rPr>
                <w:rStyle w:val="Hyperlink"/>
                <w:noProof/>
                <w:rtl/>
                <w:lang w:bidi="fa-IR"/>
              </w:rPr>
              <w:t xml:space="preserve"> </w:t>
            </w:r>
            <w:r w:rsidRPr="00A10B69">
              <w:rPr>
                <w:rStyle w:val="Hyperlink"/>
                <w:rFonts w:hint="eastAsia"/>
                <w:noProof/>
                <w:rtl/>
                <w:lang w:bidi="fa-IR"/>
              </w:rPr>
              <w:t>قبول</w:t>
            </w:r>
            <w:r w:rsidRPr="00A10B69">
              <w:rPr>
                <w:rStyle w:val="Hyperlink"/>
                <w:noProof/>
                <w:rtl/>
                <w:lang w:bidi="fa-IR"/>
              </w:rPr>
              <w:t xml:space="preserve"> </w:t>
            </w:r>
            <w:r w:rsidRPr="00A10B69">
              <w:rPr>
                <w:rStyle w:val="Hyperlink"/>
                <w:rFonts w:hint="eastAsia"/>
                <w:noProof/>
                <w:rtl/>
                <w:lang w:bidi="fa-IR"/>
              </w:rPr>
              <w:t>وصيّة</w:t>
            </w:r>
            <w:r w:rsidRPr="00A10B69">
              <w:rPr>
                <w:rStyle w:val="Hyperlink"/>
                <w:noProof/>
                <w:rtl/>
                <w:lang w:bidi="fa-IR"/>
              </w:rPr>
              <w:t xml:space="preserve"> </w:t>
            </w:r>
            <w:r w:rsidRPr="00A10B69">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50" w:history="1">
            <w:r w:rsidRPr="00A10B69">
              <w:rPr>
                <w:rStyle w:val="Hyperlink"/>
                <w:noProof/>
                <w:rtl/>
                <w:lang w:bidi="fa-IR"/>
              </w:rPr>
              <w:t xml:space="preserve">6 -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يوم</w:t>
            </w:r>
            <w:r w:rsidRPr="00A10B69">
              <w:rPr>
                <w:rStyle w:val="Hyperlink"/>
                <w:noProof/>
                <w:rtl/>
                <w:lang w:bidi="fa-IR"/>
              </w:rPr>
              <w:t xml:space="preserve"> </w:t>
            </w:r>
            <w:r w:rsidRPr="00A10B69">
              <w:rPr>
                <w:rStyle w:val="Hyperlink"/>
                <w:rFonts w:hint="eastAsia"/>
                <w:noProof/>
                <w:rtl/>
                <w:lang w:bidi="fa-IR"/>
              </w:rPr>
              <w:t>الدار</w:t>
            </w:r>
          </w:hyperlink>
          <w:r w:rsidR="00461F2B">
            <w:rPr>
              <w:rStyle w:val="Hyperlink"/>
              <w:rFonts w:hint="cs"/>
              <w:noProof/>
              <w:rtl/>
            </w:rPr>
            <w:t xml:space="preserve"> </w:t>
          </w:r>
          <w:hyperlink w:anchor="_Toc94612851" w:history="1">
            <w:r w:rsidRPr="00A10B69">
              <w:rPr>
                <w:rStyle w:val="Hyperlink"/>
                <w:noProof/>
                <w:rtl/>
                <w:lang w:bidi="fa-IR"/>
              </w:rPr>
              <w:t xml:space="preserve">7 - </w:t>
            </w:r>
            <w:r w:rsidRPr="00A10B69">
              <w:rPr>
                <w:rStyle w:val="Hyperlink"/>
                <w:rFonts w:hint="eastAsia"/>
                <w:noProof/>
                <w:rtl/>
                <w:lang w:bidi="fa-IR"/>
              </w:rPr>
              <w:t>الاجماع</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عدم</w:t>
            </w:r>
            <w:r w:rsidRPr="00A10B69">
              <w:rPr>
                <w:rStyle w:val="Hyperlink"/>
                <w:noProof/>
                <w:rtl/>
                <w:lang w:bidi="fa-IR"/>
              </w:rPr>
              <w:t xml:space="preserve"> </w:t>
            </w:r>
            <w:r w:rsidRPr="00A10B69">
              <w:rPr>
                <w:rStyle w:val="Hyperlink"/>
                <w:rFonts w:hint="eastAsia"/>
                <w:noProof/>
                <w:rtl/>
                <w:lang w:bidi="fa-IR"/>
              </w:rPr>
              <w:t>خلافة</w:t>
            </w:r>
            <w:r w:rsidRPr="00A10B69">
              <w:rPr>
                <w:rStyle w:val="Hyperlink"/>
                <w:noProof/>
                <w:rtl/>
                <w:lang w:bidi="fa-IR"/>
              </w:rPr>
              <w:t xml:space="preserve"> </w:t>
            </w:r>
            <w:r w:rsidRPr="00A10B69">
              <w:rPr>
                <w:rStyle w:val="Hyperlink"/>
                <w:rFonts w:hint="eastAsia"/>
                <w:noProof/>
                <w:rtl/>
                <w:lang w:bidi="fa-IR"/>
              </w:rPr>
              <w:t>العباس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52" w:history="1">
            <w:r w:rsidRPr="00A10B69">
              <w:rPr>
                <w:rStyle w:val="Hyperlink"/>
                <w:noProof/>
                <w:rtl/>
                <w:lang w:bidi="fa-IR"/>
              </w:rPr>
              <w:t xml:space="preserve">8 - </w:t>
            </w:r>
            <w:r w:rsidRPr="00A10B69">
              <w:rPr>
                <w:rStyle w:val="Hyperlink"/>
                <w:rFonts w:hint="eastAsia"/>
                <w:noProof/>
                <w:rtl/>
                <w:lang w:bidi="fa-IR"/>
              </w:rPr>
              <w:t>الخلافة</w:t>
            </w:r>
            <w:r w:rsidRPr="00A10B69">
              <w:rPr>
                <w:rStyle w:val="Hyperlink"/>
                <w:noProof/>
                <w:rtl/>
                <w:lang w:bidi="fa-IR"/>
              </w:rPr>
              <w:t xml:space="preserve">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المهاجرين</w:t>
            </w:r>
          </w:hyperlink>
          <w:r w:rsidR="00461F2B">
            <w:rPr>
              <w:rStyle w:val="Hyperlink"/>
              <w:rFonts w:hint="cs"/>
              <w:noProof/>
              <w:rtl/>
            </w:rPr>
            <w:t xml:space="preserve"> </w:t>
          </w:r>
          <w:hyperlink w:anchor="_Toc94612853" w:history="1">
            <w:r w:rsidRPr="00A10B69">
              <w:rPr>
                <w:rStyle w:val="Hyperlink"/>
                <w:noProof/>
                <w:rtl/>
                <w:lang w:bidi="fa-IR"/>
              </w:rPr>
              <w:t xml:space="preserve">9 - </w:t>
            </w:r>
            <w:r w:rsidRPr="00A10B69">
              <w:rPr>
                <w:rStyle w:val="Hyperlink"/>
                <w:rFonts w:hint="eastAsia"/>
                <w:noProof/>
                <w:rtl/>
                <w:lang w:bidi="fa-IR"/>
              </w:rPr>
              <w:t>لزوم</w:t>
            </w:r>
            <w:r w:rsidRPr="00A10B69">
              <w:rPr>
                <w:rStyle w:val="Hyperlink"/>
                <w:noProof/>
                <w:rtl/>
                <w:lang w:bidi="fa-IR"/>
              </w:rPr>
              <w:t xml:space="preserve"> </w:t>
            </w:r>
            <w:r w:rsidRPr="00A10B69">
              <w:rPr>
                <w:rStyle w:val="Hyperlink"/>
                <w:rFonts w:hint="eastAsia"/>
                <w:noProof/>
                <w:rtl/>
                <w:lang w:bidi="fa-IR"/>
              </w:rPr>
              <w:t>كون</w:t>
            </w:r>
            <w:r w:rsidRPr="00A10B69">
              <w:rPr>
                <w:rStyle w:val="Hyperlink"/>
                <w:noProof/>
                <w:rtl/>
                <w:lang w:bidi="fa-IR"/>
              </w:rPr>
              <w:t xml:space="preserve"> </w:t>
            </w:r>
            <w:r w:rsidRPr="00A10B69">
              <w:rPr>
                <w:rStyle w:val="Hyperlink"/>
                <w:rFonts w:hint="eastAsia"/>
                <w:noProof/>
                <w:rtl/>
                <w:lang w:bidi="fa-IR"/>
              </w:rPr>
              <w:t>الخليفة</w:t>
            </w:r>
            <w:r w:rsidRPr="00A10B69">
              <w:rPr>
                <w:rStyle w:val="Hyperlink"/>
                <w:noProof/>
                <w:rtl/>
                <w:lang w:bidi="fa-IR"/>
              </w:rPr>
              <w:t xml:space="preserve"> </w:t>
            </w:r>
            <w:r w:rsidRPr="00A10B69">
              <w:rPr>
                <w:rStyle w:val="Hyperlink"/>
                <w:rFonts w:hint="eastAsia"/>
                <w:noProof/>
                <w:rtl/>
                <w:lang w:bidi="fa-IR"/>
              </w:rPr>
              <w:t>ممّن</w:t>
            </w:r>
            <w:r w:rsidRPr="00A10B69">
              <w:rPr>
                <w:rStyle w:val="Hyperlink"/>
                <w:noProof/>
                <w:rtl/>
                <w:lang w:bidi="fa-IR"/>
              </w:rPr>
              <w:t xml:space="preserve"> </w:t>
            </w:r>
            <w:r w:rsidRPr="00A10B69">
              <w:rPr>
                <w:rStyle w:val="Hyperlink"/>
                <w:rFonts w:hint="eastAsia"/>
                <w:noProof/>
                <w:rtl/>
                <w:lang w:bidi="fa-IR"/>
              </w:rPr>
              <w:t>بايع</w:t>
            </w:r>
            <w:r w:rsidRPr="00A10B69">
              <w:rPr>
                <w:rStyle w:val="Hyperlink"/>
                <w:noProof/>
                <w:rtl/>
                <w:lang w:bidi="fa-IR"/>
              </w:rPr>
              <w:t xml:space="preserve"> </w:t>
            </w:r>
            <w:r w:rsidRPr="00A10B69">
              <w:rPr>
                <w:rStyle w:val="Hyperlink"/>
                <w:rFonts w:hint="eastAsia"/>
                <w:noProof/>
                <w:rtl/>
                <w:lang w:bidi="fa-IR"/>
              </w:rPr>
              <w:t>تحت</w:t>
            </w:r>
            <w:r w:rsidRPr="00A10B69">
              <w:rPr>
                <w:rStyle w:val="Hyperlink"/>
                <w:noProof/>
                <w:rtl/>
                <w:lang w:bidi="fa-IR"/>
              </w:rPr>
              <w:t xml:space="preserve"> </w:t>
            </w:r>
            <w:r w:rsidRPr="00A10B69">
              <w:rPr>
                <w:rStyle w:val="Hyperlink"/>
                <w:rFonts w:hint="eastAsia"/>
                <w:noProof/>
                <w:rtl/>
                <w:lang w:bidi="fa-IR"/>
              </w:rPr>
              <w:t>الشجرة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54" w:history="1">
            <w:r w:rsidRPr="00A10B69">
              <w:rPr>
                <w:rStyle w:val="Hyperlink"/>
                <w:noProof/>
                <w:rtl/>
                <w:lang w:bidi="fa-IR"/>
              </w:rPr>
              <w:t xml:space="preserve">10 - </w:t>
            </w:r>
            <w:r w:rsidRPr="00A10B69">
              <w:rPr>
                <w:rStyle w:val="Hyperlink"/>
                <w:rFonts w:hint="eastAsia"/>
                <w:noProof/>
                <w:rtl/>
                <w:lang w:bidi="fa-IR"/>
              </w:rPr>
              <w:t>لا</w:t>
            </w:r>
            <w:r w:rsidRPr="00A10B69">
              <w:rPr>
                <w:rStyle w:val="Hyperlink"/>
                <w:noProof/>
                <w:rtl/>
                <w:lang w:bidi="fa-IR"/>
              </w:rPr>
              <w:t xml:space="preserve"> </w:t>
            </w:r>
            <w:r w:rsidRPr="00A10B69">
              <w:rPr>
                <w:rStyle w:val="Hyperlink"/>
                <w:rFonts w:hint="eastAsia"/>
                <w:noProof/>
                <w:rtl/>
                <w:lang w:bidi="fa-IR"/>
              </w:rPr>
              <w:t>تجوز</w:t>
            </w:r>
            <w:r w:rsidRPr="00A10B69">
              <w:rPr>
                <w:rStyle w:val="Hyperlink"/>
                <w:noProof/>
                <w:rtl/>
                <w:lang w:bidi="fa-IR"/>
              </w:rPr>
              <w:t xml:space="preserve"> </w:t>
            </w:r>
            <w:r w:rsidRPr="00A10B69">
              <w:rPr>
                <w:rStyle w:val="Hyperlink"/>
                <w:rFonts w:hint="eastAsia"/>
                <w:noProof/>
                <w:rtl/>
                <w:lang w:bidi="fa-IR"/>
              </w:rPr>
              <w:t>الخلافة</w:t>
            </w:r>
            <w:r w:rsidRPr="00A10B69">
              <w:rPr>
                <w:rStyle w:val="Hyperlink"/>
                <w:noProof/>
                <w:rtl/>
                <w:lang w:bidi="fa-IR"/>
              </w:rPr>
              <w:t xml:space="preserve"> </w:t>
            </w:r>
            <w:r w:rsidRPr="00A10B69">
              <w:rPr>
                <w:rStyle w:val="Hyperlink"/>
                <w:rFonts w:hint="eastAsia"/>
                <w:noProof/>
                <w:rtl/>
                <w:lang w:bidi="fa-IR"/>
              </w:rPr>
              <w:t>للطلقاء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5F1C1C" w:rsidRDefault="005F1C1C" w:rsidP="00461F2B">
          <w:pPr>
            <w:pStyle w:val="TOC1"/>
            <w:rPr>
              <w:rFonts w:asciiTheme="minorHAnsi" w:eastAsiaTheme="minorEastAsia" w:hAnsiTheme="minorHAnsi" w:cstheme="minorBidi"/>
              <w:bCs w:val="0"/>
              <w:noProof/>
              <w:color w:val="auto"/>
              <w:sz w:val="22"/>
              <w:szCs w:val="22"/>
              <w:rtl/>
            </w:rPr>
          </w:pPr>
          <w:hyperlink w:anchor="_Toc94612855" w:history="1">
            <w:r w:rsidRPr="00A10B69">
              <w:rPr>
                <w:rStyle w:val="Hyperlink"/>
                <w:rFonts w:hint="eastAsia"/>
                <w:noProof/>
                <w:rtl/>
                <w:lang w:bidi="fa-IR"/>
              </w:rPr>
              <w:t>وجوه</w:t>
            </w:r>
            <w:r w:rsidRPr="00A10B69">
              <w:rPr>
                <w:rStyle w:val="Hyperlink"/>
                <w:noProof/>
                <w:rtl/>
                <w:lang w:bidi="fa-IR"/>
              </w:rPr>
              <w:t xml:space="preserve"> </w:t>
            </w:r>
            <w:r w:rsidRPr="00A10B69">
              <w:rPr>
                <w:rStyle w:val="Hyperlink"/>
                <w:rFonts w:hint="eastAsia"/>
                <w:noProof/>
                <w:rtl/>
                <w:lang w:bidi="fa-IR"/>
              </w:rPr>
              <w:t>تفنيد</w:t>
            </w:r>
            <w:r w:rsidRPr="00A10B69">
              <w:rPr>
                <w:rStyle w:val="Hyperlink"/>
                <w:noProof/>
                <w:rtl/>
                <w:lang w:bidi="fa-IR"/>
              </w:rPr>
              <w:t xml:space="preserve"> </w:t>
            </w:r>
            <w:r w:rsidRPr="00A10B69">
              <w:rPr>
                <w:rStyle w:val="Hyperlink"/>
                <w:rFonts w:hint="eastAsia"/>
                <w:noProof/>
                <w:rtl/>
                <w:lang w:bidi="fa-IR"/>
              </w:rPr>
              <w:t>النقض</w:t>
            </w:r>
            <w:r w:rsidRPr="00A10B69">
              <w:rPr>
                <w:rStyle w:val="Hyperlink"/>
                <w:noProof/>
                <w:rtl/>
                <w:lang w:bidi="fa-IR"/>
              </w:rPr>
              <w:t xml:space="preserve"> </w:t>
            </w:r>
            <w:r w:rsidRPr="00A10B69">
              <w:rPr>
                <w:rStyle w:val="Hyperlink"/>
                <w:rFonts w:hint="eastAsia"/>
                <w:noProof/>
                <w:rtl/>
                <w:lang w:bidi="fa-IR"/>
              </w:rPr>
              <w:t>بأولوية</w:t>
            </w:r>
            <w:r w:rsidRPr="00A10B69">
              <w:rPr>
                <w:rStyle w:val="Hyperlink"/>
                <w:noProof/>
                <w:rtl/>
                <w:lang w:bidi="fa-IR"/>
              </w:rPr>
              <w:t xml:space="preserve"> </w:t>
            </w:r>
            <w:r w:rsidRPr="00A10B69">
              <w:rPr>
                <w:rStyle w:val="Hyperlink"/>
                <w:rFonts w:hint="eastAsia"/>
                <w:noProof/>
                <w:rtl/>
                <w:lang w:bidi="fa-IR"/>
              </w:rPr>
              <w:t>الحسنين</w:t>
            </w:r>
          </w:hyperlink>
          <w:r w:rsidR="00461F2B">
            <w:rPr>
              <w:rStyle w:val="Hyperlink"/>
              <w:rFonts w:hint="cs"/>
              <w:noProof/>
              <w:rtl/>
            </w:rPr>
            <w:t xml:space="preserve"> </w:t>
          </w:r>
          <w:hyperlink w:anchor="_Toc94612856" w:history="1">
            <w:r w:rsidRPr="00A10B69">
              <w:rPr>
                <w:rStyle w:val="Hyperlink"/>
                <w:rFonts w:hint="eastAsia"/>
                <w:noProof/>
                <w:rtl/>
                <w:lang w:bidi="fa-IR"/>
              </w:rPr>
              <w:t>بالإِمامة</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بعد</w:t>
            </w:r>
            <w:r w:rsidRPr="00A10B69">
              <w:rPr>
                <w:rStyle w:val="Hyperlink"/>
                <w:noProof/>
                <w:rtl/>
                <w:lang w:bidi="fa-IR"/>
              </w:rPr>
              <w:t xml:space="preserve"> </w:t>
            </w:r>
            <w:r w:rsidRPr="00A10B69">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57" w:history="1">
            <w:r w:rsidRPr="00A10B69">
              <w:rPr>
                <w:rStyle w:val="Hyperlink"/>
                <w:noProof/>
                <w:rtl/>
                <w:lang w:bidi="fa-IR"/>
              </w:rPr>
              <w:t xml:space="preserve">1 - </w:t>
            </w:r>
            <w:r w:rsidRPr="00A10B69">
              <w:rPr>
                <w:rStyle w:val="Hyperlink"/>
                <w:rFonts w:hint="eastAsia"/>
                <w:noProof/>
                <w:rtl/>
                <w:lang w:bidi="fa-IR"/>
              </w:rPr>
              <w:t>الأفضلية</w:t>
            </w:r>
            <w:r w:rsidRPr="00A10B69">
              <w:rPr>
                <w:rStyle w:val="Hyperlink"/>
                <w:noProof/>
                <w:rtl/>
                <w:lang w:bidi="fa-IR"/>
              </w:rPr>
              <w:t xml:space="preserve"> </w:t>
            </w:r>
            <w:r w:rsidRPr="00A10B69">
              <w:rPr>
                <w:rStyle w:val="Hyperlink"/>
                <w:rFonts w:hint="eastAsia"/>
                <w:noProof/>
                <w:rtl/>
                <w:lang w:bidi="fa-IR"/>
              </w:rPr>
              <w:t>مدار</w:t>
            </w:r>
            <w:r w:rsidRPr="00A10B69">
              <w:rPr>
                <w:rStyle w:val="Hyperlink"/>
                <w:noProof/>
                <w:rtl/>
                <w:lang w:bidi="fa-IR"/>
              </w:rPr>
              <w:t xml:space="preserve"> </w:t>
            </w:r>
            <w:r w:rsidRPr="00A10B69">
              <w:rPr>
                <w:rStyle w:val="Hyperlink"/>
                <w:rFonts w:hint="eastAsia"/>
                <w:noProof/>
                <w:rtl/>
                <w:lang w:bidi="fa-IR"/>
              </w:rPr>
              <w:t>الامامة</w:t>
            </w:r>
          </w:hyperlink>
          <w:r w:rsidR="00461F2B">
            <w:rPr>
              <w:rStyle w:val="Hyperlink"/>
              <w:rFonts w:hint="cs"/>
              <w:noProof/>
              <w:rtl/>
            </w:rPr>
            <w:t xml:space="preserve"> </w:t>
          </w:r>
          <w:hyperlink w:anchor="_Toc94612858" w:history="1">
            <w:r w:rsidRPr="00A10B69">
              <w:rPr>
                <w:rStyle w:val="Hyperlink"/>
                <w:noProof/>
                <w:rtl/>
                <w:lang w:bidi="fa-IR"/>
              </w:rPr>
              <w:t xml:space="preserve">2 - </w:t>
            </w:r>
            <w:r w:rsidRPr="00A10B69">
              <w:rPr>
                <w:rStyle w:val="Hyperlink"/>
                <w:rFonts w:hint="eastAsia"/>
                <w:noProof/>
                <w:rtl/>
                <w:lang w:bidi="fa-IR"/>
              </w:rPr>
              <w:t>لم</w:t>
            </w:r>
            <w:r w:rsidRPr="00A10B69">
              <w:rPr>
                <w:rStyle w:val="Hyperlink"/>
                <w:noProof/>
                <w:rtl/>
                <w:lang w:bidi="fa-IR"/>
              </w:rPr>
              <w:t xml:space="preserve"> </w:t>
            </w:r>
            <w:r w:rsidRPr="00A10B69">
              <w:rPr>
                <w:rStyle w:val="Hyperlink"/>
                <w:rFonts w:hint="eastAsia"/>
                <w:noProof/>
                <w:rtl/>
                <w:lang w:bidi="fa-IR"/>
              </w:rPr>
              <w:t>ينتقل</w:t>
            </w:r>
            <w:r w:rsidRPr="00A10B69">
              <w:rPr>
                <w:rStyle w:val="Hyperlink"/>
                <w:noProof/>
                <w:rtl/>
                <w:lang w:bidi="fa-IR"/>
              </w:rPr>
              <w:t xml:space="preserve"> </w:t>
            </w:r>
            <w:r w:rsidRPr="00A10B69">
              <w:rPr>
                <w:rStyle w:val="Hyperlink"/>
                <w:rFonts w:hint="eastAsia"/>
                <w:noProof/>
                <w:rtl/>
                <w:lang w:bidi="fa-IR"/>
              </w:rPr>
              <w:t>إلى</w:t>
            </w:r>
            <w:r w:rsidRPr="00A10B69">
              <w:rPr>
                <w:rStyle w:val="Hyperlink"/>
                <w:noProof/>
                <w:rtl/>
                <w:lang w:bidi="fa-IR"/>
              </w:rPr>
              <w:t xml:space="preserve"> </w:t>
            </w:r>
            <w:r w:rsidRPr="00A10B69">
              <w:rPr>
                <w:rStyle w:val="Hyperlink"/>
                <w:rFonts w:hint="eastAsia"/>
                <w:noProof/>
                <w:rtl/>
                <w:lang w:bidi="fa-IR"/>
              </w:rPr>
              <w:t>الحسنين</w:t>
            </w:r>
            <w:r w:rsidRPr="00A10B69">
              <w:rPr>
                <w:rStyle w:val="Hyperlink"/>
                <w:noProof/>
                <w:rtl/>
                <w:lang w:bidi="fa-IR"/>
              </w:rPr>
              <w:t xml:space="preserve"> </w:t>
            </w:r>
            <w:r w:rsidRPr="00A10B69">
              <w:rPr>
                <w:rStyle w:val="Hyperlink"/>
                <w:rFonts w:hint="eastAsia"/>
                <w:noProof/>
                <w:rtl/>
                <w:lang w:bidi="fa-IR"/>
              </w:rPr>
              <w:t>نور</w:t>
            </w:r>
            <w:r w:rsidRPr="00A10B69">
              <w:rPr>
                <w:rStyle w:val="Hyperlink"/>
                <w:noProof/>
                <w:rtl/>
                <w:lang w:bidi="fa-IR"/>
              </w:rPr>
              <w:t xml:space="preserve"> </w:t>
            </w:r>
            <w:r w:rsidRPr="00A10B69">
              <w:rPr>
                <w:rStyle w:val="Hyperlink"/>
                <w:rFonts w:hint="eastAsia"/>
                <w:noProof/>
                <w:rtl/>
                <w:lang w:bidi="fa-IR"/>
              </w:rPr>
              <w:t>النبي</w:t>
            </w:r>
          </w:hyperlink>
          <w:r w:rsidR="00461F2B">
            <w:rPr>
              <w:rStyle w:val="Hyperlink"/>
              <w:rFonts w:hint="cs"/>
              <w:noProof/>
              <w:rtl/>
            </w:rPr>
            <w:t xml:space="preserve"> </w:t>
          </w:r>
          <w:hyperlink w:anchor="_Toc94612859" w:history="1">
            <w:r w:rsidRPr="00A10B69">
              <w:rPr>
                <w:rStyle w:val="Hyperlink"/>
                <w:noProof/>
                <w:rtl/>
                <w:lang w:bidi="fa-IR"/>
              </w:rPr>
              <w:t xml:space="preserve">3 - </w:t>
            </w:r>
            <w:r w:rsidRPr="00A10B69">
              <w:rPr>
                <w:rStyle w:val="Hyperlink"/>
                <w:rFonts w:hint="eastAsia"/>
                <w:noProof/>
                <w:rtl/>
                <w:lang w:bidi="fa-IR"/>
              </w:rPr>
              <w:t>في</w:t>
            </w:r>
            <w:r w:rsidRPr="00A10B69">
              <w:rPr>
                <w:rStyle w:val="Hyperlink"/>
                <w:noProof/>
                <w:rtl/>
                <w:lang w:bidi="fa-IR"/>
              </w:rPr>
              <w:t xml:space="preserve"> </w:t>
            </w:r>
            <w:r w:rsidRPr="00A10B69">
              <w:rPr>
                <w:rStyle w:val="Hyperlink"/>
                <w:rFonts w:hint="eastAsia"/>
                <w:noProof/>
                <w:rtl/>
                <w:lang w:bidi="fa-IR"/>
              </w:rPr>
              <w:t>كلّ</w:t>
            </w:r>
            <w:r w:rsidRPr="00A10B69">
              <w:rPr>
                <w:rStyle w:val="Hyperlink"/>
                <w:noProof/>
                <w:rtl/>
                <w:lang w:bidi="fa-IR"/>
              </w:rPr>
              <w:t xml:space="preserve"> </w:t>
            </w:r>
            <w:r w:rsidRPr="00A10B69">
              <w:rPr>
                <w:rStyle w:val="Hyperlink"/>
                <w:rFonts w:hint="eastAsia"/>
                <w:noProof/>
                <w:rtl/>
                <w:lang w:bidi="fa-IR"/>
              </w:rPr>
              <w:t>منهما</w:t>
            </w:r>
            <w:r w:rsidRPr="00A10B69">
              <w:rPr>
                <w:rStyle w:val="Hyperlink"/>
                <w:noProof/>
                <w:rtl/>
                <w:lang w:bidi="fa-IR"/>
              </w:rPr>
              <w:t xml:space="preserve"> </w:t>
            </w:r>
            <w:r w:rsidRPr="00A10B69">
              <w:rPr>
                <w:rStyle w:val="Hyperlink"/>
                <w:rFonts w:hint="eastAsia"/>
                <w:noProof/>
                <w:rtl/>
                <w:lang w:bidi="fa-IR"/>
              </w:rPr>
              <w:t>ربع</w:t>
            </w:r>
            <w:r w:rsidRPr="00A10B69">
              <w:rPr>
                <w:rStyle w:val="Hyperlink"/>
                <w:noProof/>
                <w:rtl/>
                <w:lang w:bidi="fa-IR"/>
              </w:rPr>
              <w:t xml:space="preserve"> </w:t>
            </w:r>
            <w:r w:rsidRPr="00A10B69">
              <w:rPr>
                <w:rStyle w:val="Hyperlink"/>
                <w:rFonts w:hint="eastAsia"/>
                <w:noProof/>
                <w:rtl/>
                <w:lang w:bidi="fa-IR"/>
              </w:rPr>
              <w:t>أصل</w:t>
            </w:r>
            <w:r w:rsidRPr="00A10B69">
              <w:rPr>
                <w:rStyle w:val="Hyperlink"/>
                <w:noProof/>
                <w:rtl/>
                <w:lang w:bidi="fa-IR"/>
              </w:rPr>
              <w:t xml:space="preserve"> </w:t>
            </w:r>
            <w:r w:rsidRPr="00A10B69">
              <w:rPr>
                <w:rStyle w:val="Hyperlink"/>
                <w:rFonts w:hint="eastAsia"/>
                <w:noProof/>
                <w:rtl/>
                <w:lang w:bidi="fa-IR"/>
              </w:rPr>
              <w:t>النور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60" w:history="1">
            <w:r w:rsidRPr="00A10B69">
              <w:rPr>
                <w:rStyle w:val="Hyperlink"/>
                <w:noProof/>
                <w:rtl/>
                <w:lang w:bidi="fa-IR"/>
              </w:rPr>
              <w:t xml:space="preserve">4 -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كان</w:t>
            </w:r>
            <w:r w:rsidRPr="00A10B69">
              <w:rPr>
                <w:rStyle w:val="Hyperlink"/>
                <w:noProof/>
                <w:rtl/>
                <w:lang w:bidi="fa-IR"/>
              </w:rPr>
              <w:t xml:space="preserve"> </w:t>
            </w:r>
            <w:r w:rsidRPr="00A10B69">
              <w:rPr>
                <w:rStyle w:val="Hyperlink"/>
                <w:rFonts w:hint="eastAsia"/>
                <w:noProof/>
                <w:rtl/>
                <w:lang w:bidi="fa-IR"/>
              </w:rPr>
              <w:t>نوره</w:t>
            </w:r>
            <w:r w:rsidRPr="00A10B69">
              <w:rPr>
                <w:rStyle w:val="Hyperlink"/>
                <w:noProof/>
                <w:rtl/>
                <w:lang w:bidi="fa-IR"/>
              </w:rPr>
              <w:t xml:space="preserve"> </w:t>
            </w:r>
            <w:r w:rsidRPr="00A10B69">
              <w:rPr>
                <w:rStyle w:val="Hyperlink"/>
                <w:rFonts w:hint="eastAsia"/>
                <w:noProof/>
                <w:rtl/>
                <w:lang w:bidi="fa-IR"/>
              </w:rPr>
              <w:t>أقوى</w:t>
            </w:r>
            <w:r w:rsidRPr="00A10B69">
              <w:rPr>
                <w:rStyle w:val="Hyperlink"/>
                <w:noProof/>
                <w:rtl/>
                <w:lang w:bidi="fa-IR"/>
              </w:rPr>
              <w:t xml:space="preserve"> </w:t>
            </w:r>
            <w:r w:rsidRPr="00A10B69">
              <w:rPr>
                <w:rStyle w:val="Hyperlink"/>
                <w:rFonts w:hint="eastAsia"/>
                <w:noProof/>
                <w:rtl/>
                <w:lang w:bidi="fa-IR"/>
              </w:rPr>
              <w:t>فهو</w:t>
            </w:r>
            <w:r w:rsidRPr="00A10B69">
              <w:rPr>
                <w:rStyle w:val="Hyperlink"/>
                <w:noProof/>
                <w:rtl/>
                <w:lang w:bidi="fa-IR"/>
              </w:rPr>
              <w:t xml:space="preserve"> </w:t>
            </w:r>
            <w:r w:rsidRPr="00A10B69">
              <w:rPr>
                <w:rStyle w:val="Hyperlink"/>
                <w:rFonts w:hint="eastAsia"/>
                <w:noProof/>
                <w:rtl/>
                <w:lang w:bidi="fa-IR"/>
              </w:rPr>
              <w:t>الأفضل</w:t>
            </w:r>
          </w:hyperlink>
          <w:r w:rsidR="00461F2B">
            <w:rPr>
              <w:rStyle w:val="Hyperlink"/>
              <w:rFonts w:hint="cs"/>
              <w:noProof/>
              <w:rtl/>
            </w:rPr>
            <w:t xml:space="preserve"> </w:t>
          </w:r>
          <w:hyperlink w:anchor="_Toc94612861" w:history="1">
            <w:r w:rsidRPr="00A10B69">
              <w:rPr>
                <w:rStyle w:val="Hyperlink"/>
                <w:noProof/>
                <w:rtl/>
                <w:lang w:bidi="fa-IR"/>
              </w:rPr>
              <w:t xml:space="preserve">5 - </w:t>
            </w:r>
            <w:r w:rsidRPr="00A10B69">
              <w:rPr>
                <w:rStyle w:val="Hyperlink"/>
                <w:rFonts w:hint="eastAsia"/>
                <w:noProof/>
                <w:rtl/>
                <w:lang w:bidi="fa-IR"/>
              </w:rPr>
              <w:t>استلزام</w:t>
            </w:r>
            <w:r w:rsidRPr="00A10B69">
              <w:rPr>
                <w:rStyle w:val="Hyperlink"/>
                <w:noProof/>
                <w:rtl/>
                <w:lang w:bidi="fa-IR"/>
              </w:rPr>
              <w:t xml:space="preserve"> </w:t>
            </w:r>
            <w:r w:rsidRPr="00A10B69">
              <w:rPr>
                <w:rStyle w:val="Hyperlink"/>
                <w:rFonts w:hint="eastAsia"/>
                <w:noProof/>
                <w:rtl/>
                <w:lang w:bidi="fa-IR"/>
              </w:rPr>
              <w:t>كون</w:t>
            </w:r>
            <w:r w:rsidRPr="00A10B69">
              <w:rPr>
                <w:rStyle w:val="Hyperlink"/>
                <w:noProof/>
                <w:rtl/>
                <w:lang w:bidi="fa-IR"/>
              </w:rPr>
              <w:t xml:space="preserve"> </w:t>
            </w:r>
            <w:r w:rsidRPr="00A10B69">
              <w:rPr>
                <w:rStyle w:val="Hyperlink"/>
                <w:rFonts w:hint="eastAsia"/>
                <w:noProof/>
                <w:rtl/>
                <w:lang w:bidi="fa-IR"/>
              </w:rPr>
              <w:t>نور</w:t>
            </w:r>
            <w:r w:rsidRPr="00A10B69">
              <w:rPr>
                <w:rStyle w:val="Hyperlink"/>
                <w:noProof/>
                <w:rtl/>
                <w:lang w:bidi="fa-IR"/>
              </w:rPr>
              <w:t xml:space="preserve"> </w:t>
            </w:r>
            <w:r w:rsidRPr="00A10B69">
              <w:rPr>
                <w:rStyle w:val="Hyperlink"/>
                <w:rFonts w:hint="eastAsia"/>
                <w:noProof/>
                <w:rtl/>
                <w:lang w:bidi="fa-IR"/>
              </w:rPr>
              <w:t>فاطمة</w:t>
            </w:r>
            <w:r w:rsidRPr="00A10B69">
              <w:rPr>
                <w:rStyle w:val="Hyperlink"/>
                <w:noProof/>
                <w:rtl/>
                <w:lang w:bidi="fa-IR"/>
              </w:rPr>
              <w:t xml:space="preserve"> </w:t>
            </w:r>
            <w:r w:rsidRPr="00A10B69">
              <w:rPr>
                <w:rStyle w:val="Hyperlink"/>
                <w:rFonts w:hint="eastAsia"/>
                <w:noProof/>
                <w:rtl/>
                <w:lang w:bidi="fa-IR"/>
              </w:rPr>
              <w:t>أقوى</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نور</w:t>
            </w:r>
            <w:r w:rsidRPr="00A10B69">
              <w:rPr>
                <w:rStyle w:val="Hyperlink"/>
                <w:noProof/>
                <w:rtl/>
                <w:lang w:bidi="fa-IR"/>
              </w:rPr>
              <w:t xml:space="preserve"> </w:t>
            </w:r>
            <w:r w:rsidRPr="00A10B69">
              <w:rPr>
                <w:rStyle w:val="Hyperlink"/>
                <w:rFonts w:hint="eastAsia"/>
                <w:noProof/>
                <w:rtl/>
                <w:lang w:bidi="fa-IR"/>
              </w:rPr>
              <w:t>علي</w:t>
            </w:r>
          </w:hyperlink>
          <w:r w:rsidR="00461F2B">
            <w:rPr>
              <w:rStyle w:val="Hyperlink"/>
              <w:rFonts w:hint="cs"/>
              <w:noProof/>
              <w:rtl/>
            </w:rPr>
            <w:t xml:space="preserve"> </w:t>
          </w:r>
          <w:hyperlink w:anchor="_Toc94612862" w:history="1">
            <w:r w:rsidRPr="00A10B69">
              <w:rPr>
                <w:rStyle w:val="Hyperlink"/>
                <w:noProof/>
                <w:rtl/>
                <w:lang w:bidi="fa-IR"/>
              </w:rPr>
              <w:t xml:space="preserve">6 -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أفضل</w:t>
            </w:r>
            <w:r w:rsidRPr="00A10B69">
              <w:rPr>
                <w:rStyle w:val="Hyperlink"/>
                <w:noProof/>
                <w:rtl/>
                <w:lang w:bidi="fa-IR"/>
              </w:rPr>
              <w:t xml:space="preserve"> </w:t>
            </w:r>
            <w:r w:rsidRPr="00A10B69">
              <w:rPr>
                <w:rStyle w:val="Hyperlink"/>
                <w:rFonts w:hint="eastAsia"/>
                <w:noProof/>
                <w:rtl/>
                <w:lang w:bidi="fa-IR"/>
              </w:rPr>
              <w:t>الخلائق</w:t>
            </w:r>
            <w:r w:rsidRPr="00A10B69">
              <w:rPr>
                <w:rStyle w:val="Hyperlink"/>
                <w:noProof/>
                <w:rtl/>
                <w:lang w:bidi="fa-IR"/>
              </w:rPr>
              <w:t xml:space="preserve"> </w:t>
            </w:r>
            <w:r w:rsidRPr="00A10B69">
              <w:rPr>
                <w:rStyle w:val="Hyperlink"/>
                <w:rFonts w:hint="eastAsia"/>
                <w:noProof/>
                <w:rtl/>
                <w:lang w:bidi="fa-IR"/>
              </w:rPr>
              <w:t>بعد</w:t>
            </w:r>
            <w:r w:rsidRPr="00A10B69">
              <w:rPr>
                <w:rStyle w:val="Hyperlink"/>
                <w:noProof/>
                <w:rtl/>
                <w:lang w:bidi="fa-IR"/>
              </w:rPr>
              <w:t xml:space="preserve"> </w:t>
            </w:r>
            <w:r w:rsidRPr="00A10B69">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63" w:history="1">
            <w:r w:rsidRPr="00A10B69">
              <w:rPr>
                <w:rStyle w:val="Hyperlink"/>
                <w:noProof/>
                <w:rtl/>
                <w:lang w:bidi="fa-IR"/>
              </w:rPr>
              <w:t xml:space="preserve">7 - </w:t>
            </w:r>
            <w:r w:rsidRPr="00A10B69">
              <w:rPr>
                <w:rStyle w:val="Hyperlink"/>
                <w:rFonts w:hint="eastAsia"/>
                <w:noProof/>
                <w:rtl/>
                <w:lang w:bidi="fa-IR"/>
              </w:rPr>
              <w:t>خلق</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النور</w:t>
            </w:r>
            <w:r w:rsidRPr="00A10B69">
              <w:rPr>
                <w:rStyle w:val="Hyperlink"/>
                <w:noProof/>
                <w:rtl/>
                <w:lang w:bidi="fa-IR"/>
              </w:rPr>
              <w:t xml:space="preserve"> </w:t>
            </w:r>
            <w:r w:rsidRPr="00A10B69">
              <w:rPr>
                <w:rStyle w:val="Hyperlink"/>
                <w:rFonts w:hint="eastAsia"/>
                <w:noProof/>
                <w:rtl/>
                <w:lang w:bidi="fa-IR"/>
              </w:rPr>
              <w:t>الإِلهي</w:t>
            </w:r>
          </w:hyperlink>
          <w:r w:rsidR="00461F2B">
            <w:rPr>
              <w:rStyle w:val="Hyperlink"/>
              <w:rFonts w:hint="cs"/>
              <w:noProof/>
              <w:rtl/>
            </w:rPr>
            <w:t xml:space="preserve"> </w:t>
          </w:r>
          <w:hyperlink w:anchor="_Toc94612864" w:history="1">
            <w:r w:rsidRPr="00A10B69">
              <w:rPr>
                <w:rStyle w:val="Hyperlink"/>
                <w:noProof/>
                <w:rtl/>
                <w:lang w:bidi="fa-IR"/>
              </w:rPr>
              <w:t xml:space="preserve">8 - </w:t>
            </w:r>
            <w:r w:rsidRPr="00A10B69">
              <w:rPr>
                <w:rStyle w:val="Hyperlink"/>
                <w:rFonts w:hint="eastAsia"/>
                <w:noProof/>
                <w:rtl/>
                <w:lang w:bidi="fa-IR"/>
              </w:rPr>
              <w:t>ما</w:t>
            </w:r>
            <w:r w:rsidRPr="00A10B69">
              <w:rPr>
                <w:rStyle w:val="Hyperlink"/>
                <w:noProof/>
                <w:rtl/>
                <w:lang w:bidi="fa-IR"/>
              </w:rPr>
              <w:t xml:space="preserve"> </w:t>
            </w:r>
            <w:r w:rsidRPr="00A10B69">
              <w:rPr>
                <w:rStyle w:val="Hyperlink"/>
                <w:rFonts w:hint="eastAsia"/>
                <w:noProof/>
                <w:rtl/>
                <w:lang w:bidi="fa-IR"/>
              </w:rPr>
              <w:t>المراد</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كثرة</w:t>
            </w:r>
            <w:r w:rsidRPr="00A10B69">
              <w:rPr>
                <w:rStyle w:val="Hyperlink"/>
                <w:noProof/>
                <w:rtl/>
                <w:lang w:bidi="fa-IR"/>
              </w:rPr>
              <w:t xml:space="preserve"> </w:t>
            </w:r>
            <w:r w:rsidRPr="00A10B69">
              <w:rPr>
                <w:rStyle w:val="Hyperlink"/>
                <w:rFonts w:hint="eastAsia"/>
                <w:noProof/>
                <w:rtl/>
                <w:lang w:bidi="fa-IR"/>
              </w:rPr>
              <w:t>النور؟</w:t>
            </w:r>
          </w:hyperlink>
          <w:r w:rsidR="00461F2B">
            <w:rPr>
              <w:rStyle w:val="Hyperlink"/>
              <w:rFonts w:hint="cs"/>
              <w:noProof/>
              <w:rtl/>
            </w:rPr>
            <w:t xml:space="preserve"> </w:t>
          </w:r>
          <w:hyperlink w:anchor="_Toc94612865" w:history="1">
            <w:r w:rsidRPr="00A10B69">
              <w:rPr>
                <w:rStyle w:val="Hyperlink"/>
                <w:noProof/>
                <w:rtl/>
                <w:lang w:bidi="fa-IR"/>
              </w:rPr>
              <w:t xml:space="preserve">9 - </w:t>
            </w:r>
            <w:r w:rsidRPr="00A10B69">
              <w:rPr>
                <w:rStyle w:val="Hyperlink"/>
                <w:rFonts w:hint="eastAsia"/>
                <w:noProof/>
                <w:rtl/>
                <w:lang w:bidi="fa-IR"/>
              </w:rPr>
              <w:t>لزوم</w:t>
            </w:r>
            <w:r w:rsidRPr="00A10B69">
              <w:rPr>
                <w:rStyle w:val="Hyperlink"/>
                <w:noProof/>
                <w:rtl/>
                <w:lang w:bidi="fa-IR"/>
              </w:rPr>
              <w:t xml:space="preserve"> </w:t>
            </w:r>
            <w:r w:rsidRPr="00A10B69">
              <w:rPr>
                <w:rStyle w:val="Hyperlink"/>
                <w:rFonts w:hint="eastAsia"/>
                <w:noProof/>
                <w:rtl/>
                <w:lang w:bidi="fa-IR"/>
              </w:rPr>
              <w:t>كون</w:t>
            </w:r>
            <w:r w:rsidRPr="00A10B69">
              <w:rPr>
                <w:rStyle w:val="Hyperlink"/>
                <w:noProof/>
                <w:rtl/>
                <w:lang w:bidi="fa-IR"/>
              </w:rPr>
              <w:t xml:space="preserve"> </w:t>
            </w:r>
            <w:r w:rsidRPr="00A10B69">
              <w:rPr>
                <w:rStyle w:val="Hyperlink"/>
                <w:rFonts w:hint="eastAsia"/>
                <w:noProof/>
                <w:rtl/>
                <w:lang w:bidi="fa-IR"/>
              </w:rPr>
              <w:t>نورهما</w:t>
            </w:r>
            <w:r w:rsidRPr="00A10B69">
              <w:rPr>
                <w:rStyle w:val="Hyperlink"/>
                <w:noProof/>
                <w:rtl/>
                <w:lang w:bidi="fa-IR"/>
              </w:rPr>
              <w:t xml:space="preserve"> </w:t>
            </w:r>
            <w:r w:rsidRPr="00A10B69">
              <w:rPr>
                <w:rStyle w:val="Hyperlink"/>
                <w:rFonts w:hint="eastAsia"/>
                <w:noProof/>
                <w:rtl/>
                <w:lang w:bidi="fa-IR"/>
              </w:rPr>
              <w:t>أكثر</w:t>
            </w:r>
            <w:r w:rsidRPr="00A10B69">
              <w:rPr>
                <w:rStyle w:val="Hyperlink"/>
                <w:noProof/>
                <w:rtl/>
                <w:lang w:bidi="fa-IR"/>
              </w:rPr>
              <w:t xml:space="preserve"> </w:t>
            </w:r>
            <w:r w:rsidRPr="00A10B69">
              <w:rPr>
                <w:rStyle w:val="Hyperlink"/>
                <w:rFonts w:hint="eastAsia"/>
                <w:noProof/>
                <w:rtl/>
                <w:lang w:bidi="fa-IR"/>
              </w:rPr>
              <w:t>من</w:t>
            </w:r>
            <w:r w:rsidRPr="00A10B69">
              <w:rPr>
                <w:rStyle w:val="Hyperlink"/>
                <w:noProof/>
                <w:rtl/>
                <w:lang w:bidi="fa-IR"/>
              </w:rPr>
              <w:t xml:space="preserve"> </w:t>
            </w:r>
            <w:r w:rsidRPr="00A10B69">
              <w:rPr>
                <w:rStyle w:val="Hyperlink"/>
                <w:rFonts w:hint="eastAsia"/>
                <w:noProof/>
                <w:rtl/>
                <w:lang w:bidi="fa-IR"/>
              </w:rPr>
              <w:t>نور</w:t>
            </w:r>
            <w:r w:rsidRPr="00A10B69">
              <w:rPr>
                <w:rStyle w:val="Hyperlink"/>
                <w:noProof/>
                <w:rtl/>
                <w:lang w:bidi="fa-IR"/>
              </w:rPr>
              <w:t xml:space="preserve"> </w:t>
            </w:r>
            <w:r w:rsidRPr="00A10B69">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66" w:history="1">
            <w:r w:rsidRPr="00A10B69">
              <w:rPr>
                <w:rStyle w:val="Hyperlink"/>
                <w:noProof/>
                <w:rtl/>
                <w:lang w:bidi="fa-IR"/>
              </w:rPr>
              <w:t xml:space="preserve">10 - </w:t>
            </w:r>
            <w:r w:rsidRPr="00A10B69">
              <w:rPr>
                <w:rStyle w:val="Hyperlink"/>
                <w:rFonts w:hint="eastAsia"/>
                <w:noProof/>
                <w:rtl/>
                <w:lang w:bidi="fa-IR"/>
              </w:rPr>
              <w:t>ما</w:t>
            </w:r>
            <w:r w:rsidRPr="00A10B69">
              <w:rPr>
                <w:rStyle w:val="Hyperlink"/>
                <w:noProof/>
                <w:rtl/>
                <w:lang w:bidi="fa-IR"/>
              </w:rPr>
              <w:t xml:space="preserve"> </w:t>
            </w:r>
            <w:r w:rsidRPr="00A10B69">
              <w:rPr>
                <w:rStyle w:val="Hyperlink"/>
                <w:rFonts w:hint="eastAsia"/>
                <w:noProof/>
                <w:rtl/>
                <w:lang w:bidi="fa-IR"/>
              </w:rPr>
              <w:t>الدليل</w:t>
            </w:r>
            <w:r w:rsidRPr="00A10B69">
              <w:rPr>
                <w:rStyle w:val="Hyperlink"/>
                <w:noProof/>
                <w:rtl/>
                <w:lang w:bidi="fa-IR"/>
              </w:rPr>
              <w:t xml:space="preserve"> </w:t>
            </w:r>
            <w:r w:rsidRPr="00A10B69">
              <w:rPr>
                <w:rStyle w:val="Hyperlink"/>
                <w:rFonts w:hint="eastAsia"/>
                <w:noProof/>
                <w:rtl/>
                <w:lang w:bidi="fa-IR"/>
              </w:rPr>
              <w:t>على</w:t>
            </w:r>
            <w:r w:rsidRPr="00A10B69">
              <w:rPr>
                <w:rStyle w:val="Hyperlink"/>
                <w:noProof/>
                <w:rtl/>
                <w:lang w:bidi="fa-IR"/>
              </w:rPr>
              <w:t xml:space="preserve"> </w:t>
            </w:r>
            <w:r w:rsidRPr="00A10B69">
              <w:rPr>
                <w:rStyle w:val="Hyperlink"/>
                <w:rFonts w:hint="eastAsia"/>
                <w:noProof/>
                <w:rtl/>
                <w:lang w:bidi="fa-IR"/>
              </w:rPr>
              <w:t>جمع</w:t>
            </w:r>
            <w:r w:rsidRPr="00A10B69">
              <w:rPr>
                <w:rStyle w:val="Hyperlink"/>
                <w:noProof/>
                <w:rtl/>
                <w:lang w:bidi="fa-IR"/>
              </w:rPr>
              <w:t xml:space="preserve"> </w:t>
            </w:r>
            <w:r w:rsidRPr="00A10B69">
              <w:rPr>
                <w:rStyle w:val="Hyperlink"/>
                <w:rFonts w:hint="eastAsia"/>
                <w:noProof/>
                <w:rtl/>
                <w:lang w:bidi="fa-IR"/>
              </w:rPr>
              <w:t>الحسنين</w:t>
            </w:r>
            <w:r w:rsidRPr="00A10B69">
              <w:rPr>
                <w:rStyle w:val="Hyperlink"/>
                <w:noProof/>
                <w:rtl/>
                <w:lang w:bidi="fa-IR"/>
              </w:rPr>
              <w:t xml:space="preserve"> </w:t>
            </w:r>
            <w:r w:rsidRPr="00A10B69">
              <w:rPr>
                <w:rStyle w:val="Hyperlink"/>
                <w:rFonts w:hint="eastAsia"/>
                <w:noProof/>
                <w:rtl/>
                <w:lang w:bidi="fa-IR"/>
              </w:rPr>
              <w:t>بين</w:t>
            </w:r>
            <w:r w:rsidRPr="00A10B69">
              <w:rPr>
                <w:rStyle w:val="Hyperlink"/>
                <w:noProof/>
                <w:rtl/>
                <w:lang w:bidi="fa-IR"/>
              </w:rPr>
              <w:t xml:space="preserve"> </w:t>
            </w:r>
            <w:r w:rsidRPr="00A10B69">
              <w:rPr>
                <w:rStyle w:val="Hyperlink"/>
                <w:rFonts w:hint="eastAsia"/>
                <w:noProof/>
                <w:rtl/>
                <w:lang w:bidi="fa-IR"/>
              </w:rPr>
              <w:t>النورين؟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5F1C1C" w:rsidRDefault="005F1C1C">
          <w:pPr>
            <w:pStyle w:val="TOC1"/>
            <w:rPr>
              <w:rFonts w:asciiTheme="minorHAnsi" w:eastAsiaTheme="minorEastAsia" w:hAnsiTheme="minorHAnsi" w:cstheme="minorBidi"/>
              <w:bCs w:val="0"/>
              <w:noProof/>
              <w:color w:val="auto"/>
              <w:sz w:val="22"/>
              <w:szCs w:val="22"/>
              <w:rtl/>
            </w:rPr>
          </w:pPr>
          <w:hyperlink w:anchor="_Toc94612867" w:history="1">
            <w:r w:rsidRPr="00A10B69">
              <w:rPr>
                <w:rStyle w:val="Hyperlink"/>
                <w:rFonts w:hint="eastAsia"/>
                <w:noProof/>
                <w:rtl/>
                <w:lang w:bidi="fa-IR"/>
              </w:rPr>
              <w:t>ملحق</w:t>
            </w:r>
            <w:r w:rsidRPr="00A10B69">
              <w:rPr>
                <w:rStyle w:val="Hyperlink"/>
                <w:noProof/>
                <w:rtl/>
                <w:lang w:bidi="fa-IR"/>
              </w:rPr>
              <w:t xml:space="preserve"> </w:t>
            </w:r>
            <w:r w:rsidRPr="00A10B69">
              <w:rPr>
                <w:rStyle w:val="Hyperlink"/>
                <w:rFonts w:hint="eastAsia"/>
                <w:noProof/>
                <w:rtl/>
                <w:lang w:bidi="fa-IR"/>
              </w:rPr>
              <w:t>سند</w:t>
            </w:r>
            <w:r w:rsidRPr="00A10B69">
              <w:rPr>
                <w:rStyle w:val="Hyperlink"/>
                <w:noProof/>
                <w:rtl/>
                <w:lang w:bidi="fa-IR"/>
              </w:rPr>
              <w:t xml:space="preserve"> </w:t>
            </w:r>
            <w:r w:rsidRPr="00A10B69">
              <w:rPr>
                <w:rStyle w:val="Hyperlink"/>
                <w:rFonts w:hint="eastAsia"/>
                <w:noProof/>
                <w:rtl/>
                <w:lang w:bidi="fa-IR"/>
              </w:rPr>
              <w:t>حديث</w:t>
            </w:r>
            <w:r w:rsidRPr="00A10B69">
              <w:rPr>
                <w:rStyle w:val="Hyperlink"/>
                <w:noProof/>
                <w:rtl/>
                <w:lang w:bidi="fa-IR"/>
              </w:rPr>
              <w:t xml:space="preserve"> </w:t>
            </w:r>
            <w:r w:rsidRPr="00A10B69">
              <w:rPr>
                <w:rStyle w:val="Hyperlink"/>
                <w:rFonts w:hint="eastAsia"/>
                <w:noProof/>
                <w:rtl/>
                <w:lang w:bidi="fa-IR"/>
              </w:rPr>
              <w:t>النور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68" w:history="1">
            <w:r w:rsidRPr="00A10B69">
              <w:rPr>
                <w:rStyle w:val="Hyperlink"/>
                <w:rFonts w:hint="eastAsia"/>
                <w:noProof/>
                <w:rtl/>
                <w:lang w:bidi="fa-IR"/>
              </w:rPr>
              <w:t>سليمان</w:t>
            </w:r>
            <w:r w:rsidRPr="00A10B69">
              <w:rPr>
                <w:rStyle w:val="Hyperlink"/>
                <w:noProof/>
                <w:rtl/>
                <w:lang w:bidi="fa-IR"/>
              </w:rPr>
              <w:t xml:space="preserve"> </w:t>
            </w:r>
            <w:r w:rsidRPr="00A10B69">
              <w:rPr>
                <w:rStyle w:val="Hyperlink"/>
                <w:rFonts w:hint="eastAsia"/>
                <w:noProof/>
                <w:rtl/>
                <w:lang w:bidi="fa-IR"/>
              </w:rPr>
              <w:t>الأعمش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69" w:history="1">
            <w:r w:rsidRPr="00A10B69">
              <w:rPr>
                <w:rStyle w:val="Hyperlink"/>
                <w:rFonts w:hint="eastAsia"/>
                <w:noProof/>
                <w:rtl/>
                <w:lang w:bidi="fa-IR"/>
              </w:rPr>
              <w:t>فضيل</w:t>
            </w:r>
            <w:r w:rsidRPr="00A10B69">
              <w:rPr>
                <w:rStyle w:val="Hyperlink"/>
                <w:noProof/>
                <w:rtl/>
                <w:lang w:bidi="fa-IR"/>
              </w:rPr>
              <w:t xml:space="preserve"> </w:t>
            </w:r>
            <w:r w:rsidRPr="00A10B69">
              <w:rPr>
                <w:rStyle w:val="Hyperlink"/>
                <w:rFonts w:hint="eastAsia"/>
                <w:noProof/>
                <w:rtl/>
                <w:lang w:bidi="fa-IR"/>
              </w:rPr>
              <w:t>بن</w:t>
            </w:r>
            <w:r w:rsidRPr="00A10B69">
              <w:rPr>
                <w:rStyle w:val="Hyperlink"/>
                <w:noProof/>
                <w:rtl/>
                <w:lang w:bidi="fa-IR"/>
              </w:rPr>
              <w:t xml:space="preserve"> </w:t>
            </w:r>
            <w:r w:rsidRPr="00A10B69">
              <w:rPr>
                <w:rStyle w:val="Hyperlink"/>
                <w:rFonts w:hint="eastAsia"/>
                <w:noProof/>
                <w:rtl/>
                <w:lang w:bidi="fa-IR"/>
              </w:rPr>
              <w:t>عياض</w:t>
            </w:r>
          </w:hyperlink>
          <w:r w:rsidR="00461F2B">
            <w:rPr>
              <w:rStyle w:val="Hyperlink"/>
              <w:rFonts w:hint="cs"/>
              <w:noProof/>
              <w:rtl/>
            </w:rPr>
            <w:t xml:space="preserve"> </w:t>
          </w:r>
          <w:hyperlink w:anchor="_Toc94612870" w:history="1">
            <w:r w:rsidRPr="00A10B69">
              <w:rPr>
                <w:rStyle w:val="Hyperlink"/>
                <w:rFonts w:hint="eastAsia"/>
                <w:noProof/>
                <w:rtl/>
                <w:lang w:bidi="fa-IR"/>
              </w:rPr>
              <w:t>محمد</w:t>
            </w:r>
            <w:r w:rsidRPr="00A10B69">
              <w:rPr>
                <w:rStyle w:val="Hyperlink"/>
                <w:noProof/>
                <w:rtl/>
                <w:lang w:bidi="fa-IR"/>
              </w:rPr>
              <w:t xml:space="preserve"> </w:t>
            </w:r>
            <w:r w:rsidRPr="00A10B69">
              <w:rPr>
                <w:rStyle w:val="Hyperlink"/>
                <w:rFonts w:hint="eastAsia"/>
                <w:noProof/>
                <w:rtl/>
                <w:lang w:bidi="fa-IR"/>
              </w:rPr>
              <w:t>بن</w:t>
            </w:r>
            <w:r w:rsidRPr="00A10B69">
              <w:rPr>
                <w:rStyle w:val="Hyperlink"/>
                <w:noProof/>
                <w:rtl/>
                <w:lang w:bidi="fa-IR"/>
              </w:rPr>
              <w:t xml:space="preserve"> </w:t>
            </w:r>
            <w:r w:rsidRPr="00A10B69">
              <w:rPr>
                <w:rStyle w:val="Hyperlink"/>
                <w:rFonts w:hint="eastAsia"/>
                <w:noProof/>
                <w:rtl/>
                <w:lang w:bidi="fa-IR"/>
              </w:rPr>
              <w:t>المثنى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71" w:history="1">
            <w:r w:rsidRPr="00A10B69">
              <w:rPr>
                <w:rStyle w:val="Hyperlink"/>
                <w:rFonts w:hint="eastAsia"/>
                <w:noProof/>
                <w:rtl/>
                <w:lang w:bidi="fa-IR"/>
              </w:rPr>
              <w:t>أحمد</w:t>
            </w:r>
            <w:r w:rsidRPr="00A10B69">
              <w:rPr>
                <w:rStyle w:val="Hyperlink"/>
                <w:noProof/>
                <w:rtl/>
                <w:lang w:bidi="fa-IR"/>
              </w:rPr>
              <w:t xml:space="preserve"> </w:t>
            </w:r>
            <w:r w:rsidRPr="00A10B69">
              <w:rPr>
                <w:rStyle w:val="Hyperlink"/>
                <w:rFonts w:hint="eastAsia"/>
                <w:noProof/>
                <w:rtl/>
                <w:lang w:bidi="fa-IR"/>
              </w:rPr>
              <w:t>بن</w:t>
            </w:r>
            <w:r w:rsidRPr="00A10B69">
              <w:rPr>
                <w:rStyle w:val="Hyperlink"/>
                <w:noProof/>
                <w:rtl/>
                <w:lang w:bidi="fa-IR"/>
              </w:rPr>
              <w:t xml:space="preserve"> </w:t>
            </w:r>
            <w:r w:rsidRPr="00A10B69">
              <w:rPr>
                <w:rStyle w:val="Hyperlink"/>
                <w:rFonts w:hint="eastAsia"/>
                <w:noProof/>
                <w:rtl/>
                <w:lang w:bidi="fa-IR"/>
              </w:rPr>
              <w:t>المقدام</w:t>
            </w:r>
          </w:hyperlink>
          <w:r w:rsidR="00461F2B">
            <w:rPr>
              <w:rStyle w:val="Hyperlink"/>
              <w:rFonts w:hint="cs"/>
              <w:noProof/>
              <w:rtl/>
            </w:rPr>
            <w:t xml:space="preserve"> </w:t>
          </w:r>
          <w:hyperlink w:anchor="_Toc94612872"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البردعي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73"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بكر</w:t>
            </w:r>
            <w:r w:rsidRPr="00A10B69">
              <w:rPr>
                <w:rStyle w:val="Hyperlink"/>
                <w:noProof/>
                <w:rtl/>
                <w:lang w:bidi="fa-IR"/>
              </w:rPr>
              <w:t xml:space="preserve"> </w:t>
            </w:r>
            <w:r w:rsidRPr="00A10B69">
              <w:rPr>
                <w:rStyle w:val="Hyperlink"/>
                <w:rFonts w:hint="eastAsia"/>
                <w:noProof/>
                <w:rtl/>
                <w:lang w:bidi="fa-IR"/>
              </w:rPr>
              <w:t>النصيبي</w:t>
            </w:r>
          </w:hyperlink>
          <w:r w:rsidR="00461F2B">
            <w:rPr>
              <w:rStyle w:val="Hyperlink"/>
              <w:rFonts w:hint="cs"/>
              <w:noProof/>
              <w:rtl/>
            </w:rPr>
            <w:t xml:space="preserve"> </w:t>
          </w:r>
          <w:hyperlink w:anchor="_Toc94612874"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العطشي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75"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الحسن</w:t>
            </w:r>
            <w:r w:rsidRPr="00A10B69">
              <w:rPr>
                <w:rStyle w:val="Hyperlink"/>
                <w:noProof/>
                <w:rtl/>
                <w:lang w:bidi="fa-IR"/>
              </w:rPr>
              <w:t xml:space="preserve"> </w:t>
            </w:r>
            <w:r w:rsidRPr="00A10B69">
              <w:rPr>
                <w:rStyle w:val="Hyperlink"/>
                <w:rFonts w:hint="eastAsia"/>
                <w:noProof/>
                <w:rtl/>
                <w:lang w:bidi="fa-IR"/>
              </w:rPr>
              <w:t>الفارسي</w:t>
            </w:r>
          </w:hyperlink>
          <w:r w:rsidR="00461F2B">
            <w:rPr>
              <w:rStyle w:val="Hyperlink"/>
              <w:rFonts w:hint="cs"/>
              <w:noProof/>
              <w:rtl/>
            </w:rPr>
            <w:t xml:space="preserve"> </w:t>
          </w:r>
          <w:hyperlink w:anchor="_Toc94612876"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الحسين</w:t>
            </w:r>
            <w:r w:rsidRPr="00A10B69">
              <w:rPr>
                <w:rStyle w:val="Hyperlink"/>
                <w:noProof/>
                <w:rtl/>
                <w:lang w:bidi="fa-IR"/>
              </w:rPr>
              <w:t xml:space="preserve"> </w:t>
            </w:r>
            <w:r w:rsidRPr="00A10B69">
              <w:rPr>
                <w:rStyle w:val="Hyperlink"/>
                <w:rFonts w:hint="eastAsia"/>
                <w:noProof/>
                <w:rtl/>
                <w:lang w:bidi="fa-IR"/>
              </w:rPr>
              <w:t>المعدل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77"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محمد</w:t>
            </w:r>
            <w:r w:rsidRPr="00A10B69">
              <w:rPr>
                <w:rStyle w:val="Hyperlink"/>
                <w:noProof/>
                <w:rtl/>
                <w:lang w:bidi="fa-IR"/>
              </w:rPr>
              <w:t xml:space="preserve"> </w:t>
            </w:r>
            <w:r w:rsidRPr="00A10B69">
              <w:rPr>
                <w:rStyle w:val="Hyperlink"/>
                <w:rFonts w:hint="eastAsia"/>
                <w:noProof/>
                <w:rtl/>
                <w:lang w:bidi="fa-IR"/>
              </w:rPr>
              <w:t>الجوهري</w:t>
            </w:r>
          </w:hyperlink>
          <w:r w:rsidR="00461F2B">
            <w:rPr>
              <w:rStyle w:val="Hyperlink"/>
              <w:rFonts w:hint="cs"/>
              <w:noProof/>
              <w:rtl/>
            </w:rPr>
            <w:t xml:space="preserve"> </w:t>
          </w:r>
          <w:hyperlink w:anchor="_Toc94612878"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غالب</w:t>
            </w:r>
            <w:r w:rsidRPr="00A10B69">
              <w:rPr>
                <w:rStyle w:val="Hyperlink"/>
                <w:noProof/>
                <w:rtl/>
                <w:lang w:bidi="fa-IR"/>
              </w:rPr>
              <w:t xml:space="preserve"> </w:t>
            </w:r>
            <w:r w:rsidRPr="00A10B69">
              <w:rPr>
                <w:rStyle w:val="Hyperlink"/>
                <w:rFonts w:hint="eastAsia"/>
                <w:noProof/>
                <w:rtl/>
                <w:lang w:bidi="fa-IR"/>
              </w:rPr>
              <w:t>النحوي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79"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الحسن</w:t>
            </w:r>
            <w:r w:rsidRPr="00A10B69">
              <w:rPr>
                <w:rStyle w:val="Hyperlink"/>
                <w:noProof/>
                <w:rtl/>
                <w:lang w:bidi="fa-IR"/>
              </w:rPr>
              <w:t xml:space="preserve"> </w:t>
            </w:r>
            <w:r w:rsidRPr="00A10B69">
              <w:rPr>
                <w:rStyle w:val="Hyperlink"/>
                <w:rFonts w:hint="eastAsia"/>
                <w:noProof/>
                <w:rtl/>
                <w:lang w:bidi="fa-IR"/>
              </w:rPr>
              <w:t>الواحدي</w:t>
            </w:r>
          </w:hyperlink>
          <w:r w:rsidR="00461F2B">
            <w:rPr>
              <w:rStyle w:val="Hyperlink"/>
              <w:rFonts w:hint="cs"/>
              <w:noProof/>
              <w:rtl/>
            </w:rPr>
            <w:t xml:space="preserve"> </w:t>
          </w:r>
          <w:hyperlink w:anchor="_Toc94612880"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علي</w:t>
            </w:r>
            <w:r w:rsidRPr="00A10B69">
              <w:rPr>
                <w:rStyle w:val="Hyperlink"/>
                <w:noProof/>
                <w:rtl/>
                <w:lang w:bidi="fa-IR"/>
              </w:rPr>
              <w:t xml:space="preserve"> </w:t>
            </w:r>
            <w:r w:rsidRPr="00A10B69">
              <w:rPr>
                <w:rStyle w:val="Hyperlink"/>
                <w:rFonts w:hint="eastAsia"/>
                <w:noProof/>
                <w:rtl/>
                <w:lang w:bidi="fa-IR"/>
              </w:rPr>
              <w:t>الحداد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81"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القاسم</w:t>
            </w:r>
            <w:r w:rsidRPr="00A10B69">
              <w:rPr>
                <w:rStyle w:val="Hyperlink"/>
                <w:noProof/>
                <w:rtl/>
                <w:lang w:bidi="fa-IR"/>
              </w:rPr>
              <w:t xml:space="preserve"> </w:t>
            </w:r>
            <w:r w:rsidRPr="00A10B69">
              <w:rPr>
                <w:rStyle w:val="Hyperlink"/>
                <w:rFonts w:hint="eastAsia"/>
                <w:noProof/>
                <w:rtl/>
                <w:lang w:bidi="fa-IR"/>
              </w:rPr>
              <w:t>الشروطي</w:t>
            </w:r>
          </w:hyperlink>
          <w:r w:rsidR="00461F2B">
            <w:rPr>
              <w:rStyle w:val="Hyperlink"/>
              <w:rFonts w:hint="cs"/>
              <w:noProof/>
              <w:rtl/>
            </w:rPr>
            <w:t xml:space="preserve"> </w:t>
          </w:r>
          <w:hyperlink w:anchor="_Toc94612882"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الفضل</w:t>
            </w:r>
            <w:r w:rsidRPr="00A10B69">
              <w:rPr>
                <w:rStyle w:val="Hyperlink"/>
                <w:noProof/>
                <w:rtl/>
                <w:lang w:bidi="fa-IR"/>
              </w:rPr>
              <w:t xml:space="preserve"> </w:t>
            </w:r>
            <w:r w:rsidRPr="00A10B69">
              <w:rPr>
                <w:rStyle w:val="Hyperlink"/>
                <w:rFonts w:hint="eastAsia"/>
                <w:noProof/>
                <w:rtl/>
                <w:lang w:bidi="fa-IR"/>
              </w:rPr>
              <w:t>السّلامي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83"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محمد</w:t>
            </w:r>
            <w:r w:rsidRPr="00A10B69">
              <w:rPr>
                <w:rStyle w:val="Hyperlink"/>
                <w:noProof/>
                <w:rtl/>
                <w:lang w:bidi="fa-IR"/>
              </w:rPr>
              <w:t xml:space="preserve"> </w:t>
            </w:r>
            <w:r w:rsidRPr="00A10B69">
              <w:rPr>
                <w:rStyle w:val="Hyperlink"/>
                <w:rFonts w:hint="eastAsia"/>
                <w:noProof/>
                <w:rtl/>
                <w:lang w:bidi="fa-IR"/>
              </w:rPr>
              <w:t>الجيلي</w:t>
            </w:r>
          </w:hyperlink>
          <w:r w:rsidR="00461F2B">
            <w:rPr>
              <w:rStyle w:val="Hyperlink"/>
              <w:rFonts w:hint="cs"/>
              <w:noProof/>
              <w:rtl/>
            </w:rPr>
            <w:t xml:space="preserve"> </w:t>
          </w:r>
          <w:hyperlink w:anchor="_Toc94612884"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إسحاق</w:t>
            </w:r>
            <w:r w:rsidRPr="00A10B69">
              <w:rPr>
                <w:rStyle w:val="Hyperlink"/>
                <w:noProof/>
                <w:rtl/>
                <w:lang w:bidi="fa-IR"/>
              </w:rPr>
              <w:t xml:space="preserve"> </w:t>
            </w:r>
            <w:r w:rsidRPr="00A10B69">
              <w:rPr>
                <w:rStyle w:val="Hyperlink"/>
                <w:rFonts w:hint="eastAsia"/>
                <w:noProof/>
                <w:rtl/>
                <w:lang w:bidi="fa-IR"/>
              </w:rPr>
              <w:t>الخشوعي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5F1C1C" w:rsidRDefault="005F1C1C" w:rsidP="00461F2B">
          <w:pPr>
            <w:pStyle w:val="TOC2"/>
            <w:tabs>
              <w:tab w:val="right" w:leader="dot" w:pos="7786"/>
            </w:tabs>
            <w:rPr>
              <w:rFonts w:asciiTheme="minorHAnsi" w:eastAsiaTheme="minorEastAsia" w:hAnsiTheme="minorHAnsi" w:cstheme="minorBidi"/>
              <w:noProof/>
              <w:color w:val="auto"/>
              <w:sz w:val="22"/>
              <w:szCs w:val="22"/>
              <w:rtl/>
            </w:rPr>
          </w:pPr>
          <w:hyperlink w:anchor="_Toc94612885" w:history="1">
            <w:r w:rsidRPr="00A10B69">
              <w:rPr>
                <w:rStyle w:val="Hyperlink"/>
                <w:rFonts w:hint="eastAsia"/>
                <w:noProof/>
                <w:rtl/>
                <w:lang w:bidi="fa-IR"/>
              </w:rPr>
              <w:t>إبن</w:t>
            </w:r>
            <w:r w:rsidRPr="00A10B69">
              <w:rPr>
                <w:rStyle w:val="Hyperlink"/>
                <w:noProof/>
                <w:rtl/>
                <w:lang w:bidi="fa-IR"/>
              </w:rPr>
              <w:t xml:space="preserve"> </w:t>
            </w:r>
            <w:r w:rsidRPr="00A10B69">
              <w:rPr>
                <w:rStyle w:val="Hyperlink"/>
                <w:rFonts w:hint="eastAsia"/>
                <w:noProof/>
                <w:rtl/>
                <w:lang w:bidi="fa-IR"/>
              </w:rPr>
              <w:t>النجار</w:t>
            </w:r>
            <w:r w:rsidRPr="00A10B69">
              <w:rPr>
                <w:rStyle w:val="Hyperlink"/>
                <w:noProof/>
                <w:rtl/>
                <w:lang w:bidi="fa-IR"/>
              </w:rPr>
              <w:t xml:space="preserve"> </w:t>
            </w:r>
            <w:r w:rsidRPr="00A10B69">
              <w:rPr>
                <w:rStyle w:val="Hyperlink"/>
                <w:rFonts w:hint="eastAsia"/>
                <w:noProof/>
                <w:rtl/>
                <w:lang w:bidi="fa-IR"/>
              </w:rPr>
              <w:t>البغدادي</w:t>
            </w:r>
          </w:hyperlink>
          <w:r w:rsidR="00461F2B">
            <w:rPr>
              <w:rStyle w:val="Hyperlink"/>
              <w:rFonts w:hint="cs"/>
              <w:noProof/>
              <w:rtl/>
            </w:rPr>
            <w:t xml:space="preserve"> </w:t>
          </w:r>
          <w:hyperlink w:anchor="_Toc94612886" w:history="1">
            <w:r w:rsidRPr="00A10B69">
              <w:rPr>
                <w:rStyle w:val="Hyperlink"/>
                <w:rFonts w:hint="eastAsia"/>
                <w:noProof/>
                <w:rtl/>
                <w:lang w:bidi="fa-IR"/>
              </w:rPr>
              <w:t>إبن</w:t>
            </w:r>
            <w:r w:rsidRPr="00A10B69">
              <w:rPr>
                <w:rStyle w:val="Hyperlink"/>
                <w:noProof/>
                <w:rtl/>
                <w:lang w:bidi="fa-IR"/>
              </w:rPr>
              <w:t xml:space="preserve"> </w:t>
            </w:r>
            <w:r w:rsidRPr="00A10B69">
              <w:rPr>
                <w:rStyle w:val="Hyperlink"/>
                <w:rFonts w:hint="eastAsia"/>
                <w:noProof/>
                <w:rtl/>
                <w:lang w:bidi="fa-IR"/>
              </w:rPr>
              <w:t>المقير</w:t>
            </w:r>
            <w:r w:rsidRPr="00A10B69">
              <w:rPr>
                <w:rStyle w:val="Hyperlink"/>
                <w:noProof/>
                <w:rtl/>
                <w:lang w:bidi="fa-IR"/>
              </w:rPr>
              <w:t xml:space="preserve"> </w:t>
            </w:r>
            <w:r w:rsidRPr="00A10B69">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5F1C1C" w:rsidRDefault="005F1C1C">
          <w:pPr>
            <w:pStyle w:val="TOC2"/>
            <w:tabs>
              <w:tab w:val="right" w:leader="dot" w:pos="7786"/>
            </w:tabs>
            <w:rPr>
              <w:rFonts w:asciiTheme="minorHAnsi" w:eastAsiaTheme="minorEastAsia" w:hAnsiTheme="minorHAnsi" w:cstheme="minorBidi"/>
              <w:noProof/>
              <w:color w:val="auto"/>
              <w:sz w:val="22"/>
              <w:szCs w:val="22"/>
              <w:rtl/>
            </w:rPr>
          </w:pPr>
          <w:hyperlink w:anchor="_Toc94612887" w:history="1">
            <w:r w:rsidRPr="00A10B69">
              <w:rPr>
                <w:rStyle w:val="Hyperlink"/>
                <w:rFonts w:hint="eastAsia"/>
                <w:noProof/>
                <w:rtl/>
                <w:lang w:bidi="fa-IR"/>
              </w:rPr>
              <w:t>أبو</w:t>
            </w:r>
            <w:r w:rsidRPr="00A10B69">
              <w:rPr>
                <w:rStyle w:val="Hyperlink"/>
                <w:noProof/>
                <w:rtl/>
                <w:lang w:bidi="fa-IR"/>
              </w:rPr>
              <w:t xml:space="preserve"> </w:t>
            </w:r>
            <w:r w:rsidRPr="00A10B69">
              <w:rPr>
                <w:rStyle w:val="Hyperlink"/>
                <w:rFonts w:hint="eastAsia"/>
                <w:noProof/>
                <w:rtl/>
                <w:lang w:bidi="fa-IR"/>
              </w:rPr>
              <w:t>اليمن</w:t>
            </w:r>
            <w:r w:rsidRPr="00A10B69">
              <w:rPr>
                <w:rStyle w:val="Hyperlink"/>
                <w:noProof/>
                <w:rtl/>
                <w:lang w:bidi="fa-IR"/>
              </w:rPr>
              <w:t xml:space="preserve"> </w:t>
            </w:r>
            <w:r w:rsidRPr="00A10B69">
              <w:rPr>
                <w:rStyle w:val="Hyperlink"/>
                <w:rFonts w:hint="eastAsia"/>
                <w:noProof/>
                <w:rtl/>
                <w:lang w:bidi="fa-IR"/>
              </w:rPr>
              <w:t>الدمشقي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5F1C1C" w:rsidRDefault="005F1C1C">
          <w:pPr>
            <w:pStyle w:val="TOC3"/>
            <w:rPr>
              <w:rFonts w:asciiTheme="minorHAnsi" w:eastAsiaTheme="minorEastAsia" w:hAnsiTheme="minorHAnsi" w:cstheme="minorBidi"/>
              <w:noProof/>
              <w:color w:val="auto"/>
              <w:sz w:val="22"/>
              <w:szCs w:val="22"/>
              <w:rtl/>
            </w:rPr>
          </w:pPr>
          <w:hyperlink w:anchor="_Toc94612888" w:history="1">
            <w:r w:rsidRPr="00A10B69">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94612888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5F1C1C" w:rsidRDefault="005F1C1C">
          <w:r>
            <w:rPr>
              <w:b/>
              <w:bCs/>
              <w:noProof/>
            </w:rPr>
            <w:fldChar w:fldCharType="end"/>
          </w:r>
        </w:p>
      </w:sdtContent>
    </w:sdt>
    <w:sectPr w:rsidR="005F1C1C"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E38" w:rsidRDefault="00725E38">
      <w:r>
        <w:separator/>
      </w:r>
    </w:p>
  </w:endnote>
  <w:endnote w:type="continuationSeparator" w:id="0">
    <w:p w:rsidR="00725E38" w:rsidRDefault="0072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C1C" w:rsidRPr="00460435" w:rsidRDefault="005F1C1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C1C" w:rsidRPr="00460435" w:rsidRDefault="005F1C1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C1C" w:rsidRPr="00460435" w:rsidRDefault="005F1C1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E38" w:rsidRDefault="00725E38">
      <w:r>
        <w:separator/>
      </w:r>
    </w:p>
  </w:footnote>
  <w:footnote w:type="continuationSeparator" w:id="0">
    <w:p w:rsidR="00725E38" w:rsidRDefault="00725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DD"/>
    <w:rsid w:val="000001A6"/>
    <w:rsid w:val="00002017"/>
    <w:rsid w:val="0000320A"/>
    <w:rsid w:val="00005120"/>
    <w:rsid w:val="00005A19"/>
    <w:rsid w:val="00011D48"/>
    <w:rsid w:val="00012BFA"/>
    <w:rsid w:val="00016DCF"/>
    <w:rsid w:val="000172F8"/>
    <w:rsid w:val="00024DBC"/>
    <w:rsid w:val="000267FE"/>
    <w:rsid w:val="00034DB7"/>
    <w:rsid w:val="00040798"/>
    <w:rsid w:val="00042F45"/>
    <w:rsid w:val="00043023"/>
    <w:rsid w:val="00047A99"/>
    <w:rsid w:val="00054406"/>
    <w:rsid w:val="00061526"/>
    <w:rsid w:val="0006216A"/>
    <w:rsid w:val="00063188"/>
    <w:rsid w:val="0006405F"/>
    <w:rsid w:val="00066C43"/>
    <w:rsid w:val="00067F84"/>
    <w:rsid w:val="00071C97"/>
    <w:rsid w:val="00073D57"/>
    <w:rsid w:val="0007613C"/>
    <w:rsid w:val="000761F7"/>
    <w:rsid w:val="000764C9"/>
    <w:rsid w:val="00076A3A"/>
    <w:rsid w:val="00077163"/>
    <w:rsid w:val="00081D06"/>
    <w:rsid w:val="00082D69"/>
    <w:rsid w:val="00083BE0"/>
    <w:rsid w:val="00085491"/>
    <w:rsid w:val="00086BCB"/>
    <w:rsid w:val="00090987"/>
    <w:rsid w:val="00092617"/>
    <w:rsid w:val="00092805"/>
    <w:rsid w:val="00092A0C"/>
    <w:rsid w:val="00093E42"/>
    <w:rsid w:val="00095159"/>
    <w:rsid w:val="00095776"/>
    <w:rsid w:val="00095BA6"/>
    <w:rsid w:val="000A7750"/>
    <w:rsid w:val="000B2E78"/>
    <w:rsid w:val="000B3A56"/>
    <w:rsid w:val="000B75E6"/>
    <w:rsid w:val="000C0A89"/>
    <w:rsid w:val="000C33D1"/>
    <w:rsid w:val="000C7722"/>
    <w:rsid w:val="000D0932"/>
    <w:rsid w:val="000D14DD"/>
    <w:rsid w:val="000D1BDF"/>
    <w:rsid w:val="000D4AED"/>
    <w:rsid w:val="000D71B7"/>
    <w:rsid w:val="000E0153"/>
    <w:rsid w:val="000E1D61"/>
    <w:rsid w:val="000E3175"/>
    <w:rsid w:val="000E3F3D"/>
    <w:rsid w:val="000E46E9"/>
    <w:rsid w:val="000E610A"/>
    <w:rsid w:val="000E6824"/>
    <w:rsid w:val="000E77FC"/>
    <w:rsid w:val="000F049A"/>
    <w:rsid w:val="000F1827"/>
    <w:rsid w:val="000F41D0"/>
    <w:rsid w:val="000F43CB"/>
    <w:rsid w:val="0010049D"/>
    <w:rsid w:val="0010067D"/>
    <w:rsid w:val="00103118"/>
    <w:rsid w:val="0010315B"/>
    <w:rsid w:val="001033B6"/>
    <w:rsid w:val="00103495"/>
    <w:rsid w:val="00103C79"/>
    <w:rsid w:val="00103C9B"/>
    <w:rsid w:val="00104F31"/>
    <w:rsid w:val="00105EF2"/>
    <w:rsid w:val="00107A6B"/>
    <w:rsid w:val="001106A5"/>
    <w:rsid w:val="00111AE3"/>
    <w:rsid w:val="00112C40"/>
    <w:rsid w:val="0011352E"/>
    <w:rsid w:val="00113B0B"/>
    <w:rsid w:val="00113CCC"/>
    <w:rsid w:val="00115473"/>
    <w:rsid w:val="00115A71"/>
    <w:rsid w:val="00115D41"/>
    <w:rsid w:val="001162C9"/>
    <w:rsid w:val="0012064D"/>
    <w:rsid w:val="00122468"/>
    <w:rsid w:val="0012268F"/>
    <w:rsid w:val="0012315E"/>
    <w:rsid w:val="001243ED"/>
    <w:rsid w:val="00126471"/>
    <w:rsid w:val="00127B37"/>
    <w:rsid w:val="001303B9"/>
    <w:rsid w:val="001307F1"/>
    <w:rsid w:val="00135E90"/>
    <w:rsid w:val="00136268"/>
    <w:rsid w:val="0013666A"/>
    <w:rsid w:val="00136E6F"/>
    <w:rsid w:val="00136FE7"/>
    <w:rsid w:val="00140698"/>
    <w:rsid w:val="0014341C"/>
    <w:rsid w:val="00143EEA"/>
    <w:rsid w:val="00146DFB"/>
    <w:rsid w:val="00147ED8"/>
    <w:rsid w:val="00150BE8"/>
    <w:rsid w:val="00151C03"/>
    <w:rsid w:val="001531AC"/>
    <w:rsid w:val="00153917"/>
    <w:rsid w:val="00157306"/>
    <w:rsid w:val="00160F76"/>
    <w:rsid w:val="00162994"/>
    <w:rsid w:val="00163A74"/>
    <w:rsid w:val="00163D83"/>
    <w:rsid w:val="00164767"/>
    <w:rsid w:val="00164810"/>
    <w:rsid w:val="001712E1"/>
    <w:rsid w:val="00171471"/>
    <w:rsid w:val="0017462B"/>
    <w:rsid w:val="00174665"/>
    <w:rsid w:val="001767EE"/>
    <w:rsid w:val="00182258"/>
    <w:rsid w:val="00182CD3"/>
    <w:rsid w:val="0018664D"/>
    <w:rsid w:val="00186B94"/>
    <w:rsid w:val="00187017"/>
    <w:rsid w:val="00187246"/>
    <w:rsid w:val="0019070C"/>
    <w:rsid w:val="0019162C"/>
    <w:rsid w:val="001937F7"/>
    <w:rsid w:val="00195052"/>
    <w:rsid w:val="0019610D"/>
    <w:rsid w:val="001A0DAA"/>
    <w:rsid w:val="001A1408"/>
    <w:rsid w:val="001A3110"/>
    <w:rsid w:val="001A344E"/>
    <w:rsid w:val="001A3B77"/>
    <w:rsid w:val="001A4C37"/>
    <w:rsid w:val="001A4D9B"/>
    <w:rsid w:val="001A6350"/>
    <w:rsid w:val="001A6EC0"/>
    <w:rsid w:val="001B07B7"/>
    <w:rsid w:val="001B1377"/>
    <w:rsid w:val="001B16FD"/>
    <w:rsid w:val="001B3D7A"/>
    <w:rsid w:val="001B5182"/>
    <w:rsid w:val="001B577F"/>
    <w:rsid w:val="001B6B73"/>
    <w:rsid w:val="001B702D"/>
    <w:rsid w:val="001B7407"/>
    <w:rsid w:val="001C30C0"/>
    <w:rsid w:val="001C3D8D"/>
    <w:rsid w:val="001C4284"/>
    <w:rsid w:val="001C5EDB"/>
    <w:rsid w:val="001D320D"/>
    <w:rsid w:val="001D33C0"/>
    <w:rsid w:val="001D3568"/>
    <w:rsid w:val="001D41A1"/>
    <w:rsid w:val="001D5007"/>
    <w:rsid w:val="001D505B"/>
    <w:rsid w:val="001D5095"/>
    <w:rsid w:val="001D74B1"/>
    <w:rsid w:val="001E016E"/>
    <w:rsid w:val="001E06D9"/>
    <w:rsid w:val="001E21DB"/>
    <w:rsid w:val="001E25DC"/>
    <w:rsid w:val="001E638E"/>
    <w:rsid w:val="001E6705"/>
    <w:rsid w:val="001E793B"/>
    <w:rsid w:val="001F0713"/>
    <w:rsid w:val="001F3DB4"/>
    <w:rsid w:val="00200DD3"/>
    <w:rsid w:val="00200E9A"/>
    <w:rsid w:val="00202C7B"/>
    <w:rsid w:val="002045CF"/>
    <w:rsid w:val="002054C5"/>
    <w:rsid w:val="002064D5"/>
    <w:rsid w:val="002139CB"/>
    <w:rsid w:val="00214077"/>
    <w:rsid w:val="0021424B"/>
    <w:rsid w:val="00214801"/>
    <w:rsid w:val="002167B8"/>
    <w:rsid w:val="00221675"/>
    <w:rsid w:val="00224964"/>
    <w:rsid w:val="00226098"/>
    <w:rsid w:val="002261BC"/>
    <w:rsid w:val="002267C7"/>
    <w:rsid w:val="00227234"/>
    <w:rsid w:val="0022730F"/>
    <w:rsid w:val="00227FEE"/>
    <w:rsid w:val="00230BC5"/>
    <w:rsid w:val="00236DE9"/>
    <w:rsid w:val="00237C0B"/>
    <w:rsid w:val="00240034"/>
    <w:rsid w:val="00240996"/>
    <w:rsid w:val="00241E3B"/>
    <w:rsid w:val="00241F59"/>
    <w:rsid w:val="0024265C"/>
    <w:rsid w:val="00242F72"/>
    <w:rsid w:val="00243D20"/>
    <w:rsid w:val="00244C2E"/>
    <w:rsid w:val="00250E0A"/>
    <w:rsid w:val="00251E02"/>
    <w:rsid w:val="00252A92"/>
    <w:rsid w:val="00254910"/>
    <w:rsid w:val="002568DF"/>
    <w:rsid w:val="00257657"/>
    <w:rsid w:val="00257C7B"/>
    <w:rsid w:val="00261057"/>
    <w:rsid w:val="00261F33"/>
    <w:rsid w:val="002630EA"/>
    <w:rsid w:val="00263F56"/>
    <w:rsid w:val="00264BF6"/>
    <w:rsid w:val="00272450"/>
    <w:rsid w:val="0027369F"/>
    <w:rsid w:val="00276F64"/>
    <w:rsid w:val="002812DC"/>
    <w:rsid w:val="002818EF"/>
    <w:rsid w:val="00281A4E"/>
    <w:rsid w:val="00282543"/>
    <w:rsid w:val="0028271F"/>
    <w:rsid w:val="0028272B"/>
    <w:rsid w:val="00283C39"/>
    <w:rsid w:val="0028771C"/>
    <w:rsid w:val="00287B8A"/>
    <w:rsid w:val="002907B5"/>
    <w:rsid w:val="00290B31"/>
    <w:rsid w:val="00291161"/>
    <w:rsid w:val="002956C3"/>
    <w:rsid w:val="00296E4F"/>
    <w:rsid w:val="002A0284"/>
    <w:rsid w:val="002A1851"/>
    <w:rsid w:val="002A2068"/>
    <w:rsid w:val="002A2F34"/>
    <w:rsid w:val="002A338C"/>
    <w:rsid w:val="002A5096"/>
    <w:rsid w:val="002A574B"/>
    <w:rsid w:val="002A69AC"/>
    <w:rsid w:val="002A717D"/>
    <w:rsid w:val="002A73D7"/>
    <w:rsid w:val="002B00D6"/>
    <w:rsid w:val="002B15D0"/>
    <w:rsid w:val="002B2B15"/>
    <w:rsid w:val="002B2BBF"/>
    <w:rsid w:val="002B373B"/>
    <w:rsid w:val="002B5911"/>
    <w:rsid w:val="002B71A8"/>
    <w:rsid w:val="002B7794"/>
    <w:rsid w:val="002B7989"/>
    <w:rsid w:val="002C0316"/>
    <w:rsid w:val="002C3E3A"/>
    <w:rsid w:val="002C4D15"/>
    <w:rsid w:val="002C5C66"/>
    <w:rsid w:val="002C6427"/>
    <w:rsid w:val="002C6973"/>
    <w:rsid w:val="002D19A9"/>
    <w:rsid w:val="002D2485"/>
    <w:rsid w:val="002D34C4"/>
    <w:rsid w:val="002D420F"/>
    <w:rsid w:val="002D580E"/>
    <w:rsid w:val="002D7F22"/>
    <w:rsid w:val="002E0927"/>
    <w:rsid w:val="002E19EE"/>
    <w:rsid w:val="002E4976"/>
    <w:rsid w:val="002E4CDA"/>
    <w:rsid w:val="002E4D3D"/>
    <w:rsid w:val="002E5CA1"/>
    <w:rsid w:val="002E6022"/>
    <w:rsid w:val="002E689F"/>
    <w:rsid w:val="002F3626"/>
    <w:rsid w:val="002F42E5"/>
    <w:rsid w:val="002F65B9"/>
    <w:rsid w:val="002F7135"/>
    <w:rsid w:val="00301EBF"/>
    <w:rsid w:val="00302530"/>
    <w:rsid w:val="00303740"/>
    <w:rsid w:val="00304B61"/>
    <w:rsid w:val="00305808"/>
    <w:rsid w:val="00306458"/>
    <w:rsid w:val="00306959"/>
    <w:rsid w:val="00307C3A"/>
    <w:rsid w:val="00310762"/>
    <w:rsid w:val="00310A38"/>
    <w:rsid w:val="00310D1D"/>
    <w:rsid w:val="00311D33"/>
    <w:rsid w:val="003129CD"/>
    <w:rsid w:val="0031409C"/>
    <w:rsid w:val="00317E22"/>
    <w:rsid w:val="00320644"/>
    <w:rsid w:val="00321640"/>
    <w:rsid w:val="0032234F"/>
    <w:rsid w:val="00322466"/>
    <w:rsid w:val="00324B78"/>
    <w:rsid w:val="00325A62"/>
    <w:rsid w:val="00326131"/>
    <w:rsid w:val="00330D70"/>
    <w:rsid w:val="0033317B"/>
    <w:rsid w:val="003339D0"/>
    <w:rsid w:val="00335249"/>
    <w:rsid w:val="003353BB"/>
    <w:rsid w:val="00335D7F"/>
    <w:rsid w:val="0033620A"/>
    <w:rsid w:val="0033639D"/>
    <w:rsid w:val="003401BE"/>
    <w:rsid w:val="0034239A"/>
    <w:rsid w:val="00342AD1"/>
    <w:rsid w:val="00344881"/>
    <w:rsid w:val="0035197D"/>
    <w:rsid w:val="0035368E"/>
    <w:rsid w:val="00354493"/>
    <w:rsid w:val="0035497F"/>
    <w:rsid w:val="00355C40"/>
    <w:rsid w:val="00360A5F"/>
    <w:rsid w:val="00361159"/>
    <w:rsid w:val="00361454"/>
    <w:rsid w:val="003618AA"/>
    <w:rsid w:val="003618BC"/>
    <w:rsid w:val="003624C2"/>
    <w:rsid w:val="00362BA1"/>
    <w:rsid w:val="00362F97"/>
    <w:rsid w:val="0036371E"/>
    <w:rsid w:val="00363C94"/>
    <w:rsid w:val="0036400D"/>
    <w:rsid w:val="00364867"/>
    <w:rsid w:val="00366865"/>
    <w:rsid w:val="00370223"/>
    <w:rsid w:val="00373085"/>
    <w:rsid w:val="00375A89"/>
    <w:rsid w:val="003771B6"/>
    <w:rsid w:val="00380674"/>
    <w:rsid w:val="00382E84"/>
    <w:rsid w:val="0038683D"/>
    <w:rsid w:val="00387B43"/>
    <w:rsid w:val="00387F48"/>
    <w:rsid w:val="00390369"/>
    <w:rsid w:val="00391B9E"/>
    <w:rsid w:val="00391F80"/>
    <w:rsid w:val="0039370C"/>
    <w:rsid w:val="003963F3"/>
    <w:rsid w:val="00396680"/>
    <w:rsid w:val="0039787F"/>
    <w:rsid w:val="003A1475"/>
    <w:rsid w:val="003A1741"/>
    <w:rsid w:val="003A22EF"/>
    <w:rsid w:val="003A253B"/>
    <w:rsid w:val="003A3298"/>
    <w:rsid w:val="003A4587"/>
    <w:rsid w:val="003A533A"/>
    <w:rsid w:val="003A5E63"/>
    <w:rsid w:val="003A657A"/>
    <w:rsid w:val="003A661E"/>
    <w:rsid w:val="003B0913"/>
    <w:rsid w:val="003B20C5"/>
    <w:rsid w:val="003B5031"/>
    <w:rsid w:val="003B63EE"/>
    <w:rsid w:val="003B6720"/>
    <w:rsid w:val="003B775B"/>
    <w:rsid w:val="003B7FA9"/>
    <w:rsid w:val="003C0B4F"/>
    <w:rsid w:val="003C2577"/>
    <w:rsid w:val="003C3CE4"/>
    <w:rsid w:val="003C3F4C"/>
    <w:rsid w:val="003C697C"/>
    <w:rsid w:val="003C6EB9"/>
    <w:rsid w:val="003C7614"/>
    <w:rsid w:val="003C7C08"/>
    <w:rsid w:val="003D0E9A"/>
    <w:rsid w:val="003D2459"/>
    <w:rsid w:val="003D28ED"/>
    <w:rsid w:val="003D2F92"/>
    <w:rsid w:val="003D3107"/>
    <w:rsid w:val="003D773E"/>
    <w:rsid w:val="003E148D"/>
    <w:rsid w:val="003E173A"/>
    <w:rsid w:val="003E25CC"/>
    <w:rsid w:val="003E3600"/>
    <w:rsid w:val="003E3EBB"/>
    <w:rsid w:val="003F133B"/>
    <w:rsid w:val="003F33DE"/>
    <w:rsid w:val="00401C09"/>
    <w:rsid w:val="0040243A"/>
    <w:rsid w:val="00402C65"/>
    <w:rsid w:val="00404EB7"/>
    <w:rsid w:val="00407D56"/>
    <w:rsid w:val="00412444"/>
    <w:rsid w:val="00413CC4"/>
    <w:rsid w:val="004142DF"/>
    <w:rsid w:val="004146B4"/>
    <w:rsid w:val="00414F7E"/>
    <w:rsid w:val="004153D3"/>
    <w:rsid w:val="00416E2B"/>
    <w:rsid w:val="004170C4"/>
    <w:rsid w:val="00417B77"/>
    <w:rsid w:val="004209BA"/>
    <w:rsid w:val="00420C44"/>
    <w:rsid w:val="004233DE"/>
    <w:rsid w:val="0042502E"/>
    <w:rsid w:val="004271BF"/>
    <w:rsid w:val="00430581"/>
    <w:rsid w:val="00432A0B"/>
    <w:rsid w:val="00433447"/>
    <w:rsid w:val="00434A97"/>
    <w:rsid w:val="00435565"/>
    <w:rsid w:val="00437035"/>
    <w:rsid w:val="00440C62"/>
    <w:rsid w:val="00440F86"/>
    <w:rsid w:val="00441A2E"/>
    <w:rsid w:val="00446BBA"/>
    <w:rsid w:val="00450000"/>
    <w:rsid w:val="004537CB"/>
    <w:rsid w:val="004538D5"/>
    <w:rsid w:val="00453C50"/>
    <w:rsid w:val="00455A59"/>
    <w:rsid w:val="004573F2"/>
    <w:rsid w:val="00460435"/>
    <w:rsid w:val="00460E9D"/>
    <w:rsid w:val="00461E2E"/>
    <w:rsid w:val="00461E4B"/>
    <w:rsid w:val="00461F2B"/>
    <w:rsid w:val="00464B21"/>
    <w:rsid w:val="004651B6"/>
    <w:rsid w:val="0046634E"/>
    <w:rsid w:val="00467E54"/>
    <w:rsid w:val="00470378"/>
    <w:rsid w:val="004722F9"/>
    <w:rsid w:val="0047445B"/>
    <w:rsid w:val="0047583B"/>
    <w:rsid w:val="00475E99"/>
    <w:rsid w:val="00481D03"/>
    <w:rsid w:val="00481E9F"/>
    <w:rsid w:val="00481FD0"/>
    <w:rsid w:val="0048221F"/>
    <w:rsid w:val="004866A7"/>
    <w:rsid w:val="0049061B"/>
    <w:rsid w:val="00490A26"/>
    <w:rsid w:val="0049103A"/>
    <w:rsid w:val="004919C3"/>
    <w:rsid w:val="004953C3"/>
    <w:rsid w:val="00497042"/>
    <w:rsid w:val="004A0866"/>
    <w:rsid w:val="004A0AF4"/>
    <w:rsid w:val="004A0B9D"/>
    <w:rsid w:val="004A4EDD"/>
    <w:rsid w:val="004A6158"/>
    <w:rsid w:val="004A6FE9"/>
    <w:rsid w:val="004B06B3"/>
    <w:rsid w:val="004B17F4"/>
    <w:rsid w:val="004B3F28"/>
    <w:rsid w:val="004B4D3D"/>
    <w:rsid w:val="004B4EBC"/>
    <w:rsid w:val="004B653D"/>
    <w:rsid w:val="004C0461"/>
    <w:rsid w:val="004C062D"/>
    <w:rsid w:val="004C12C2"/>
    <w:rsid w:val="004C3E90"/>
    <w:rsid w:val="004C4336"/>
    <w:rsid w:val="004C6A2D"/>
    <w:rsid w:val="004C77B5"/>
    <w:rsid w:val="004C77BF"/>
    <w:rsid w:val="004D11C9"/>
    <w:rsid w:val="004D332D"/>
    <w:rsid w:val="004D67F7"/>
    <w:rsid w:val="004D7678"/>
    <w:rsid w:val="004D7CD7"/>
    <w:rsid w:val="004E3F94"/>
    <w:rsid w:val="004E4AB6"/>
    <w:rsid w:val="004E6E95"/>
    <w:rsid w:val="004E7BA2"/>
    <w:rsid w:val="004F58BA"/>
    <w:rsid w:val="004F6137"/>
    <w:rsid w:val="004F6E42"/>
    <w:rsid w:val="005022E5"/>
    <w:rsid w:val="00505A04"/>
    <w:rsid w:val="005067BD"/>
    <w:rsid w:val="00511528"/>
    <w:rsid w:val="00511B0E"/>
    <w:rsid w:val="00513A6D"/>
    <w:rsid w:val="00514000"/>
    <w:rsid w:val="005254BC"/>
    <w:rsid w:val="00526724"/>
    <w:rsid w:val="005319F5"/>
    <w:rsid w:val="005404BE"/>
    <w:rsid w:val="00540F36"/>
    <w:rsid w:val="00541189"/>
    <w:rsid w:val="0054157A"/>
    <w:rsid w:val="00542EEF"/>
    <w:rsid w:val="0054451E"/>
    <w:rsid w:val="00545612"/>
    <w:rsid w:val="005465EC"/>
    <w:rsid w:val="0054722B"/>
    <w:rsid w:val="00550B2F"/>
    <w:rsid w:val="005515CC"/>
    <w:rsid w:val="00551712"/>
    <w:rsid w:val="00551E02"/>
    <w:rsid w:val="005529FE"/>
    <w:rsid w:val="00552C63"/>
    <w:rsid w:val="00553E73"/>
    <w:rsid w:val="00553E8E"/>
    <w:rsid w:val="005540AB"/>
    <w:rsid w:val="005549DE"/>
    <w:rsid w:val="00555697"/>
    <w:rsid w:val="00556E81"/>
    <w:rsid w:val="005573CD"/>
    <w:rsid w:val="00557500"/>
    <w:rsid w:val="00557FB6"/>
    <w:rsid w:val="00561C58"/>
    <w:rsid w:val="0056257C"/>
    <w:rsid w:val="00562EED"/>
    <w:rsid w:val="0056449B"/>
    <w:rsid w:val="00565ADE"/>
    <w:rsid w:val="00566F9B"/>
    <w:rsid w:val="005673A9"/>
    <w:rsid w:val="0057006C"/>
    <w:rsid w:val="00570993"/>
    <w:rsid w:val="00571BF1"/>
    <w:rsid w:val="00574C66"/>
    <w:rsid w:val="0057612B"/>
    <w:rsid w:val="00576EE5"/>
    <w:rsid w:val="005772C4"/>
    <w:rsid w:val="00577577"/>
    <w:rsid w:val="005832AA"/>
    <w:rsid w:val="00584801"/>
    <w:rsid w:val="00584ABA"/>
    <w:rsid w:val="00585B8F"/>
    <w:rsid w:val="00585EAD"/>
    <w:rsid w:val="00590129"/>
    <w:rsid w:val="005923FF"/>
    <w:rsid w:val="00593266"/>
    <w:rsid w:val="005960AA"/>
    <w:rsid w:val="00597B34"/>
    <w:rsid w:val="005A00BB"/>
    <w:rsid w:val="005A1C39"/>
    <w:rsid w:val="005A31FA"/>
    <w:rsid w:val="005A43ED"/>
    <w:rsid w:val="005A4A76"/>
    <w:rsid w:val="005A54D6"/>
    <w:rsid w:val="005A6C74"/>
    <w:rsid w:val="005B0B70"/>
    <w:rsid w:val="005B2DE4"/>
    <w:rsid w:val="005B56BE"/>
    <w:rsid w:val="005B656A"/>
    <w:rsid w:val="005B68D5"/>
    <w:rsid w:val="005B6EEE"/>
    <w:rsid w:val="005C07D9"/>
    <w:rsid w:val="005C0E2F"/>
    <w:rsid w:val="005C43FD"/>
    <w:rsid w:val="005C7719"/>
    <w:rsid w:val="005D1B96"/>
    <w:rsid w:val="005D2C72"/>
    <w:rsid w:val="005E2913"/>
    <w:rsid w:val="005E2C0F"/>
    <w:rsid w:val="005E399F"/>
    <w:rsid w:val="005E3C3A"/>
    <w:rsid w:val="005E5D2F"/>
    <w:rsid w:val="005E6836"/>
    <w:rsid w:val="005E6A3C"/>
    <w:rsid w:val="005E6E3A"/>
    <w:rsid w:val="005F0045"/>
    <w:rsid w:val="005F0900"/>
    <w:rsid w:val="005F14FE"/>
    <w:rsid w:val="005F15C3"/>
    <w:rsid w:val="005F1BD6"/>
    <w:rsid w:val="005F1C1C"/>
    <w:rsid w:val="005F2E2D"/>
    <w:rsid w:val="005F2F00"/>
    <w:rsid w:val="005F45AC"/>
    <w:rsid w:val="005F460B"/>
    <w:rsid w:val="00600E66"/>
    <w:rsid w:val="006013DF"/>
    <w:rsid w:val="0060295E"/>
    <w:rsid w:val="00603583"/>
    <w:rsid w:val="00603605"/>
    <w:rsid w:val="006041A3"/>
    <w:rsid w:val="00604294"/>
    <w:rsid w:val="00610514"/>
    <w:rsid w:val="00614301"/>
    <w:rsid w:val="00617CBE"/>
    <w:rsid w:val="00620867"/>
    <w:rsid w:val="00620B12"/>
    <w:rsid w:val="006210F4"/>
    <w:rsid w:val="00621AB1"/>
    <w:rsid w:val="00621DEA"/>
    <w:rsid w:val="00622E84"/>
    <w:rsid w:val="00624142"/>
    <w:rsid w:val="00624B9F"/>
    <w:rsid w:val="00625C71"/>
    <w:rsid w:val="00626383"/>
    <w:rsid w:val="00627316"/>
    <w:rsid w:val="00627A7B"/>
    <w:rsid w:val="006312C5"/>
    <w:rsid w:val="00632120"/>
    <w:rsid w:val="00633FB4"/>
    <w:rsid w:val="006357C1"/>
    <w:rsid w:val="00635BA7"/>
    <w:rsid w:val="006365EA"/>
    <w:rsid w:val="0063712C"/>
    <w:rsid w:val="00637374"/>
    <w:rsid w:val="00640BB2"/>
    <w:rsid w:val="00641A2D"/>
    <w:rsid w:val="00643C7C"/>
    <w:rsid w:val="00643F5E"/>
    <w:rsid w:val="006449AF"/>
    <w:rsid w:val="00646D08"/>
    <w:rsid w:val="006473C9"/>
    <w:rsid w:val="00651396"/>
    <w:rsid w:val="00651640"/>
    <w:rsid w:val="00651ADF"/>
    <w:rsid w:val="00653041"/>
    <w:rsid w:val="006574EA"/>
    <w:rsid w:val="00660FCE"/>
    <w:rsid w:val="00663284"/>
    <w:rsid w:val="0066396C"/>
    <w:rsid w:val="00665979"/>
    <w:rsid w:val="00665B79"/>
    <w:rsid w:val="006726F6"/>
    <w:rsid w:val="00672E5A"/>
    <w:rsid w:val="00676B9C"/>
    <w:rsid w:val="0068115C"/>
    <w:rsid w:val="00682902"/>
    <w:rsid w:val="00683008"/>
    <w:rsid w:val="00683F3A"/>
    <w:rsid w:val="00684527"/>
    <w:rsid w:val="0068652E"/>
    <w:rsid w:val="00687928"/>
    <w:rsid w:val="00690A62"/>
    <w:rsid w:val="0069163F"/>
    <w:rsid w:val="00691DBB"/>
    <w:rsid w:val="006932E0"/>
    <w:rsid w:val="0069549D"/>
    <w:rsid w:val="006A09A5"/>
    <w:rsid w:val="006A1210"/>
    <w:rsid w:val="006A79E7"/>
    <w:rsid w:val="006A7D4D"/>
    <w:rsid w:val="006A7DB6"/>
    <w:rsid w:val="006B002D"/>
    <w:rsid w:val="006B0E41"/>
    <w:rsid w:val="006B17E2"/>
    <w:rsid w:val="006B3031"/>
    <w:rsid w:val="006B5C71"/>
    <w:rsid w:val="006B7F0E"/>
    <w:rsid w:val="006C0E2A"/>
    <w:rsid w:val="006C2CFA"/>
    <w:rsid w:val="006C46C5"/>
    <w:rsid w:val="006C4B43"/>
    <w:rsid w:val="006D0D07"/>
    <w:rsid w:val="006D36EC"/>
    <w:rsid w:val="006D3C3E"/>
    <w:rsid w:val="006D6DC1"/>
    <w:rsid w:val="006D6F9A"/>
    <w:rsid w:val="006D74E2"/>
    <w:rsid w:val="006E0F1D"/>
    <w:rsid w:val="006E1208"/>
    <w:rsid w:val="006E2C8E"/>
    <w:rsid w:val="006E3622"/>
    <w:rsid w:val="006E446F"/>
    <w:rsid w:val="006E51D9"/>
    <w:rsid w:val="006E6291"/>
    <w:rsid w:val="006F495A"/>
    <w:rsid w:val="006F5544"/>
    <w:rsid w:val="006F7C03"/>
    <w:rsid w:val="006F7CE8"/>
    <w:rsid w:val="006F7D34"/>
    <w:rsid w:val="0070028F"/>
    <w:rsid w:val="00701353"/>
    <w:rsid w:val="0070524C"/>
    <w:rsid w:val="007079C5"/>
    <w:rsid w:val="00710619"/>
    <w:rsid w:val="00710BD6"/>
    <w:rsid w:val="0071102E"/>
    <w:rsid w:val="007148AF"/>
    <w:rsid w:val="00715E9D"/>
    <w:rsid w:val="00715F3D"/>
    <w:rsid w:val="00717AB1"/>
    <w:rsid w:val="00717C64"/>
    <w:rsid w:val="007216F4"/>
    <w:rsid w:val="00721FA0"/>
    <w:rsid w:val="00723983"/>
    <w:rsid w:val="00723D07"/>
    <w:rsid w:val="00724F55"/>
    <w:rsid w:val="00725377"/>
    <w:rsid w:val="00725E38"/>
    <w:rsid w:val="00726C46"/>
    <w:rsid w:val="00726FAE"/>
    <w:rsid w:val="0073042E"/>
    <w:rsid w:val="00730E45"/>
    <w:rsid w:val="00731AD7"/>
    <w:rsid w:val="0073350F"/>
    <w:rsid w:val="007345C8"/>
    <w:rsid w:val="007375D4"/>
    <w:rsid w:val="00740CF1"/>
    <w:rsid w:val="00740E80"/>
    <w:rsid w:val="00741375"/>
    <w:rsid w:val="00742BB0"/>
    <w:rsid w:val="0074517B"/>
    <w:rsid w:val="007458FA"/>
    <w:rsid w:val="00745E33"/>
    <w:rsid w:val="00747D55"/>
    <w:rsid w:val="00750AB3"/>
    <w:rsid w:val="00751005"/>
    <w:rsid w:val="007565A3"/>
    <w:rsid w:val="007571E2"/>
    <w:rsid w:val="00757A95"/>
    <w:rsid w:val="00760354"/>
    <w:rsid w:val="00760E91"/>
    <w:rsid w:val="0076390D"/>
    <w:rsid w:val="00763FEA"/>
    <w:rsid w:val="00764363"/>
    <w:rsid w:val="00765BEF"/>
    <w:rsid w:val="00773080"/>
    <w:rsid w:val="007735AB"/>
    <w:rsid w:val="00773927"/>
    <w:rsid w:val="00773E4E"/>
    <w:rsid w:val="007755CA"/>
    <w:rsid w:val="00775FFA"/>
    <w:rsid w:val="00777AC5"/>
    <w:rsid w:val="00780989"/>
    <w:rsid w:val="0078259F"/>
    <w:rsid w:val="007827AF"/>
    <w:rsid w:val="00782872"/>
    <w:rsid w:val="00784287"/>
    <w:rsid w:val="00784A97"/>
    <w:rsid w:val="00790B96"/>
    <w:rsid w:val="00791A39"/>
    <w:rsid w:val="00791F8A"/>
    <w:rsid w:val="00792322"/>
    <w:rsid w:val="00793268"/>
    <w:rsid w:val="0079645C"/>
    <w:rsid w:val="00796941"/>
    <w:rsid w:val="00796AAA"/>
    <w:rsid w:val="007A5456"/>
    <w:rsid w:val="007A6185"/>
    <w:rsid w:val="007B10B3"/>
    <w:rsid w:val="007B1D12"/>
    <w:rsid w:val="007B218B"/>
    <w:rsid w:val="007B2F17"/>
    <w:rsid w:val="007B41AF"/>
    <w:rsid w:val="007B46B3"/>
    <w:rsid w:val="007B5CD8"/>
    <w:rsid w:val="007B602B"/>
    <w:rsid w:val="007B6D51"/>
    <w:rsid w:val="007C245B"/>
    <w:rsid w:val="007C2A45"/>
    <w:rsid w:val="007C3DC9"/>
    <w:rsid w:val="007C3F88"/>
    <w:rsid w:val="007C7179"/>
    <w:rsid w:val="007C7EB7"/>
    <w:rsid w:val="007D11C2"/>
    <w:rsid w:val="007D1D2B"/>
    <w:rsid w:val="007D254E"/>
    <w:rsid w:val="007D4FEB"/>
    <w:rsid w:val="007D5FD1"/>
    <w:rsid w:val="007E2EBF"/>
    <w:rsid w:val="007E47E8"/>
    <w:rsid w:val="007E4C0B"/>
    <w:rsid w:val="007E6DD9"/>
    <w:rsid w:val="007F13B4"/>
    <w:rsid w:val="007F4190"/>
    <w:rsid w:val="007F4ADE"/>
    <w:rsid w:val="007F4E53"/>
    <w:rsid w:val="007F5ABC"/>
    <w:rsid w:val="007F690F"/>
    <w:rsid w:val="00800121"/>
    <w:rsid w:val="008018D9"/>
    <w:rsid w:val="00803F10"/>
    <w:rsid w:val="00804A95"/>
    <w:rsid w:val="0080632A"/>
    <w:rsid w:val="00806335"/>
    <w:rsid w:val="008105E2"/>
    <w:rsid w:val="008110DA"/>
    <w:rsid w:val="00811575"/>
    <w:rsid w:val="008128CA"/>
    <w:rsid w:val="00813440"/>
    <w:rsid w:val="00814FBB"/>
    <w:rsid w:val="00815359"/>
    <w:rsid w:val="00820165"/>
    <w:rsid w:val="00820E7A"/>
    <w:rsid w:val="00821493"/>
    <w:rsid w:val="00822733"/>
    <w:rsid w:val="00823380"/>
    <w:rsid w:val="00823B45"/>
    <w:rsid w:val="008257B6"/>
    <w:rsid w:val="00826B87"/>
    <w:rsid w:val="008270A7"/>
    <w:rsid w:val="00827EFD"/>
    <w:rsid w:val="0083003C"/>
    <w:rsid w:val="0083169E"/>
    <w:rsid w:val="00831B8F"/>
    <w:rsid w:val="00831E80"/>
    <w:rsid w:val="00836495"/>
    <w:rsid w:val="00837259"/>
    <w:rsid w:val="0084238B"/>
    <w:rsid w:val="008430A5"/>
    <w:rsid w:val="0084318E"/>
    <w:rsid w:val="0084496F"/>
    <w:rsid w:val="00845BB2"/>
    <w:rsid w:val="008467AA"/>
    <w:rsid w:val="00850983"/>
    <w:rsid w:val="008515B8"/>
    <w:rsid w:val="00851D82"/>
    <w:rsid w:val="00852998"/>
    <w:rsid w:val="008540DC"/>
    <w:rsid w:val="0085419B"/>
    <w:rsid w:val="00855124"/>
    <w:rsid w:val="00855EC3"/>
    <w:rsid w:val="00856941"/>
    <w:rsid w:val="00857A7C"/>
    <w:rsid w:val="00864864"/>
    <w:rsid w:val="0086546A"/>
    <w:rsid w:val="00867D53"/>
    <w:rsid w:val="008703F4"/>
    <w:rsid w:val="00870D4D"/>
    <w:rsid w:val="00872C59"/>
    <w:rsid w:val="00873D57"/>
    <w:rsid w:val="00874112"/>
    <w:rsid w:val="0087669E"/>
    <w:rsid w:val="008777DC"/>
    <w:rsid w:val="008778B5"/>
    <w:rsid w:val="00880BCE"/>
    <w:rsid w:val="008810AF"/>
    <w:rsid w:val="008819E4"/>
    <w:rsid w:val="008830EF"/>
    <w:rsid w:val="00883302"/>
    <w:rsid w:val="00884773"/>
    <w:rsid w:val="00885077"/>
    <w:rsid w:val="00885C18"/>
    <w:rsid w:val="00886A32"/>
    <w:rsid w:val="00886C79"/>
    <w:rsid w:val="008911B0"/>
    <w:rsid w:val="00891930"/>
    <w:rsid w:val="008933CF"/>
    <w:rsid w:val="0089462E"/>
    <w:rsid w:val="00895362"/>
    <w:rsid w:val="008A1D4E"/>
    <w:rsid w:val="008A225D"/>
    <w:rsid w:val="008A4630"/>
    <w:rsid w:val="008A7892"/>
    <w:rsid w:val="008B5AE2"/>
    <w:rsid w:val="008B5B7E"/>
    <w:rsid w:val="008C05BB"/>
    <w:rsid w:val="008C0DB1"/>
    <w:rsid w:val="008C16F6"/>
    <w:rsid w:val="008C30A8"/>
    <w:rsid w:val="008C3327"/>
    <w:rsid w:val="008C510F"/>
    <w:rsid w:val="008C5B5B"/>
    <w:rsid w:val="008C6CA6"/>
    <w:rsid w:val="008D1374"/>
    <w:rsid w:val="008D207B"/>
    <w:rsid w:val="008D5235"/>
    <w:rsid w:val="008D5874"/>
    <w:rsid w:val="008D5FE6"/>
    <w:rsid w:val="008D6657"/>
    <w:rsid w:val="008E10CE"/>
    <w:rsid w:val="008E1FA7"/>
    <w:rsid w:val="008E4D2E"/>
    <w:rsid w:val="008E52ED"/>
    <w:rsid w:val="008E5EA9"/>
    <w:rsid w:val="008F1A47"/>
    <w:rsid w:val="008F1A98"/>
    <w:rsid w:val="008F258C"/>
    <w:rsid w:val="008F3BB8"/>
    <w:rsid w:val="008F4513"/>
    <w:rsid w:val="008F5B45"/>
    <w:rsid w:val="008F5F08"/>
    <w:rsid w:val="008F72BE"/>
    <w:rsid w:val="009006DA"/>
    <w:rsid w:val="00900D4D"/>
    <w:rsid w:val="00901417"/>
    <w:rsid w:val="009046DF"/>
    <w:rsid w:val="009076D1"/>
    <w:rsid w:val="00911C81"/>
    <w:rsid w:val="00913FDF"/>
    <w:rsid w:val="00914562"/>
    <w:rsid w:val="0091682D"/>
    <w:rsid w:val="0091796B"/>
    <w:rsid w:val="00922050"/>
    <w:rsid w:val="00922370"/>
    <w:rsid w:val="00922646"/>
    <w:rsid w:val="00923810"/>
    <w:rsid w:val="0092388A"/>
    <w:rsid w:val="00924CF9"/>
    <w:rsid w:val="00924FAB"/>
    <w:rsid w:val="00925BE7"/>
    <w:rsid w:val="00927075"/>
    <w:rsid w:val="00927D62"/>
    <w:rsid w:val="0093049B"/>
    <w:rsid w:val="00932192"/>
    <w:rsid w:val="00936840"/>
    <w:rsid w:val="00940B6B"/>
    <w:rsid w:val="009411FA"/>
    <w:rsid w:val="00943412"/>
    <w:rsid w:val="00943B2E"/>
    <w:rsid w:val="009446A7"/>
    <w:rsid w:val="0094536C"/>
    <w:rsid w:val="009458E5"/>
    <w:rsid w:val="00945D11"/>
    <w:rsid w:val="009472D2"/>
    <w:rsid w:val="009503E2"/>
    <w:rsid w:val="009557F9"/>
    <w:rsid w:val="00955B88"/>
    <w:rsid w:val="009561B2"/>
    <w:rsid w:val="00960F67"/>
    <w:rsid w:val="00961CD2"/>
    <w:rsid w:val="00962B76"/>
    <w:rsid w:val="009651F7"/>
    <w:rsid w:val="009668BF"/>
    <w:rsid w:val="009672AF"/>
    <w:rsid w:val="0097061F"/>
    <w:rsid w:val="009724E7"/>
    <w:rsid w:val="00972C70"/>
    <w:rsid w:val="00974224"/>
    <w:rsid w:val="00974F8D"/>
    <w:rsid w:val="00974FF1"/>
    <w:rsid w:val="00975D34"/>
    <w:rsid w:val="009767D3"/>
    <w:rsid w:val="009819FB"/>
    <w:rsid w:val="00982BF2"/>
    <w:rsid w:val="00986F27"/>
    <w:rsid w:val="00987873"/>
    <w:rsid w:val="00992E31"/>
    <w:rsid w:val="00993A44"/>
    <w:rsid w:val="00995C1A"/>
    <w:rsid w:val="009A53CC"/>
    <w:rsid w:val="009A7001"/>
    <w:rsid w:val="009A7DA5"/>
    <w:rsid w:val="009B01D4"/>
    <w:rsid w:val="009B0C22"/>
    <w:rsid w:val="009B2B08"/>
    <w:rsid w:val="009B36E8"/>
    <w:rsid w:val="009B7253"/>
    <w:rsid w:val="009B7448"/>
    <w:rsid w:val="009C2E28"/>
    <w:rsid w:val="009C61D1"/>
    <w:rsid w:val="009C7796"/>
    <w:rsid w:val="009D16F5"/>
    <w:rsid w:val="009D3969"/>
    <w:rsid w:val="009D4F53"/>
    <w:rsid w:val="009D6CB0"/>
    <w:rsid w:val="009E03BE"/>
    <w:rsid w:val="009E07BB"/>
    <w:rsid w:val="009E4824"/>
    <w:rsid w:val="009E67C9"/>
    <w:rsid w:val="009E6DE8"/>
    <w:rsid w:val="009E7AB9"/>
    <w:rsid w:val="009F051F"/>
    <w:rsid w:val="009F1CE2"/>
    <w:rsid w:val="009F2C77"/>
    <w:rsid w:val="009F4224"/>
    <w:rsid w:val="009F4A72"/>
    <w:rsid w:val="009F5327"/>
    <w:rsid w:val="009F6DDF"/>
    <w:rsid w:val="00A00A9C"/>
    <w:rsid w:val="00A0291B"/>
    <w:rsid w:val="00A0400A"/>
    <w:rsid w:val="00A05A22"/>
    <w:rsid w:val="00A05F81"/>
    <w:rsid w:val="00A068A7"/>
    <w:rsid w:val="00A12D37"/>
    <w:rsid w:val="00A133A7"/>
    <w:rsid w:val="00A139FB"/>
    <w:rsid w:val="00A16415"/>
    <w:rsid w:val="00A2056F"/>
    <w:rsid w:val="00A209AB"/>
    <w:rsid w:val="00A21090"/>
    <w:rsid w:val="00A22363"/>
    <w:rsid w:val="00A2310F"/>
    <w:rsid w:val="00A234C1"/>
    <w:rsid w:val="00A23745"/>
    <w:rsid w:val="00A24090"/>
    <w:rsid w:val="00A244F5"/>
    <w:rsid w:val="00A2642A"/>
    <w:rsid w:val="00A26AD5"/>
    <w:rsid w:val="00A27B1B"/>
    <w:rsid w:val="00A27E74"/>
    <w:rsid w:val="00A30F05"/>
    <w:rsid w:val="00A3127C"/>
    <w:rsid w:val="00A34642"/>
    <w:rsid w:val="00A35EDE"/>
    <w:rsid w:val="00A36CA9"/>
    <w:rsid w:val="00A37D34"/>
    <w:rsid w:val="00A40773"/>
    <w:rsid w:val="00A40AE4"/>
    <w:rsid w:val="00A42FC1"/>
    <w:rsid w:val="00A43A6C"/>
    <w:rsid w:val="00A44704"/>
    <w:rsid w:val="00A44D4A"/>
    <w:rsid w:val="00A458A5"/>
    <w:rsid w:val="00A45B93"/>
    <w:rsid w:val="00A477CF"/>
    <w:rsid w:val="00A478DC"/>
    <w:rsid w:val="00A50FBD"/>
    <w:rsid w:val="00A51FCA"/>
    <w:rsid w:val="00A54D62"/>
    <w:rsid w:val="00A6076B"/>
    <w:rsid w:val="00A60B19"/>
    <w:rsid w:val="00A639AD"/>
    <w:rsid w:val="00A6486D"/>
    <w:rsid w:val="00A648C5"/>
    <w:rsid w:val="00A64FC3"/>
    <w:rsid w:val="00A657DB"/>
    <w:rsid w:val="00A667E6"/>
    <w:rsid w:val="00A668D6"/>
    <w:rsid w:val="00A6730D"/>
    <w:rsid w:val="00A70000"/>
    <w:rsid w:val="00A7111B"/>
    <w:rsid w:val="00A716DD"/>
    <w:rsid w:val="00A72E14"/>
    <w:rsid w:val="00A72F8E"/>
    <w:rsid w:val="00A745EB"/>
    <w:rsid w:val="00A749A9"/>
    <w:rsid w:val="00A751DD"/>
    <w:rsid w:val="00A77826"/>
    <w:rsid w:val="00A80A89"/>
    <w:rsid w:val="00A829A8"/>
    <w:rsid w:val="00A86979"/>
    <w:rsid w:val="00A8732D"/>
    <w:rsid w:val="00A87799"/>
    <w:rsid w:val="00A91F7E"/>
    <w:rsid w:val="00A93200"/>
    <w:rsid w:val="00A9330B"/>
    <w:rsid w:val="00A940EB"/>
    <w:rsid w:val="00A948BA"/>
    <w:rsid w:val="00A94985"/>
    <w:rsid w:val="00A971B5"/>
    <w:rsid w:val="00AA18B0"/>
    <w:rsid w:val="00AA378D"/>
    <w:rsid w:val="00AA532F"/>
    <w:rsid w:val="00AB05F2"/>
    <w:rsid w:val="00AB17D1"/>
    <w:rsid w:val="00AB1F96"/>
    <w:rsid w:val="00AB2783"/>
    <w:rsid w:val="00AB307D"/>
    <w:rsid w:val="00AB49D2"/>
    <w:rsid w:val="00AB49D8"/>
    <w:rsid w:val="00AB59DF"/>
    <w:rsid w:val="00AB5AFC"/>
    <w:rsid w:val="00AB5B22"/>
    <w:rsid w:val="00AC1562"/>
    <w:rsid w:val="00AC271A"/>
    <w:rsid w:val="00AC28CD"/>
    <w:rsid w:val="00AC2C70"/>
    <w:rsid w:val="00AC3A2F"/>
    <w:rsid w:val="00AC41E0"/>
    <w:rsid w:val="00AC5626"/>
    <w:rsid w:val="00AC6146"/>
    <w:rsid w:val="00AC64A5"/>
    <w:rsid w:val="00AD197A"/>
    <w:rsid w:val="00AD2964"/>
    <w:rsid w:val="00AD365B"/>
    <w:rsid w:val="00AD59C1"/>
    <w:rsid w:val="00AD5C3C"/>
    <w:rsid w:val="00AE0778"/>
    <w:rsid w:val="00AE1E35"/>
    <w:rsid w:val="00AE270B"/>
    <w:rsid w:val="00AE4D35"/>
    <w:rsid w:val="00AE58BD"/>
    <w:rsid w:val="00AE5DAC"/>
    <w:rsid w:val="00AE6117"/>
    <w:rsid w:val="00AE64FD"/>
    <w:rsid w:val="00AE6AE0"/>
    <w:rsid w:val="00AE6F06"/>
    <w:rsid w:val="00AF00DF"/>
    <w:rsid w:val="00AF04CD"/>
    <w:rsid w:val="00AF0A2F"/>
    <w:rsid w:val="00AF217C"/>
    <w:rsid w:val="00AF33DF"/>
    <w:rsid w:val="00B01257"/>
    <w:rsid w:val="00B05B01"/>
    <w:rsid w:val="00B1002E"/>
    <w:rsid w:val="00B11AF5"/>
    <w:rsid w:val="00B12ED2"/>
    <w:rsid w:val="00B155ED"/>
    <w:rsid w:val="00B17010"/>
    <w:rsid w:val="00B171D4"/>
    <w:rsid w:val="00B2067B"/>
    <w:rsid w:val="00B241CE"/>
    <w:rsid w:val="00B24ABA"/>
    <w:rsid w:val="00B325FE"/>
    <w:rsid w:val="00B329DF"/>
    <w:rsid w:val="00B345E3"/>
    <w:rsid w:val="00B35D07"/>
    <w:rsid w:val="00B367C9"/>
    <w:rsid w:val="00B3706C"/>
    <w:rsid w:val="00B376D8"/>
    <w:rsid w:val="00B37FEA"/>
    <w:rsid w:val="00B4064C"/>
    <w:rsid w:val="00B41B2B"/>
    <w:rsid w:val="00B426ED"/>
    <w:rsid w:val="00B42E0C"/>
    <w:rsid w:val="00B469A2"/>
    <w:rsid w:val="00B47827"/>
    <w:rsid w:val="00B47FE1"/>
    <w:rsid w:val="00B506FA"/>
    <w:rsid w:val="00B522A0"/>
    <w:rsid w:val="00B537AD"/>
    <w:rsid w:val="00B53DD8"/>
    <w:rsid w:val="00B54A4C"/>
    <w:rsid w:val="00B56365"/>
    <w:rsid w:val="00B60990"/>
    <w:rsid w:val="00B629FE"/>
    <w:rsid w:val="00B637B2"/>
    <w:rsid w:val="00B65134"/>
    <w:rsid w:val="00B659B6"/>
    <w:rsid w:val="00B70AEE"/>
    <w:rsid w:val="00B71271"/>
    <w:rsid w:val="00B7160F"/>
    <w:rsid w:val="00B7199B"/>
    <w:rsid w:val="00B71ADF"/>
    <w:rsid w:val="00B72B95"/>
    <w:rsid w:val="00B73110"/>
    <w:rsid w:val="00B731F9"/>
    <w:rsid w:val="00B7501C"/>
    <w:rsid w:val="00B76530"/>
    <w:rsid w:val="00B76B70"/>
    <w:rsid w:val="00B77A65"/>
    <w:rsid w:val="00B77EF4"/>
    <w:rsid w:val="00B81F23"/>
    <w:rsid w:val="00B82A3A"/>
    <w:rsid w:val="00B87355"/>
    <w:rsid w:val="00B87F23"/>
    <w:rsid w:val="00B90A19"/>
    <w:rsid w:val="00B931B4"/>
    <w:rsid w:val="00B936D7"/>
    <w:rsid w:val="00B94E2B"/>
    <w:rsid w:val="00B955A3"/>
    <w:rsid w:val="00B957AD"/>
    <w:rsid w:val="00B969C8"/>
    <w:rsid w:val="00BA1D16"/>
    <w:rsid w:val="00BA20DE"/>
    <w:rsid w:val="00BA2501"/>
    <w:rsid w:val="00BA657A"/>
    <w:rsid w:val="00BA6C34"/>
    <w:rsid w:val="00BA6C54"/>
    <w:rsid w:val="00BB099C"/>
    <w:rsid w:val="00BB0DF4"/>
    <w:rsid w:val="00BB3CFF"/>
    <w:rsid w:val="00BB4CCD"/>
    <w:rsid w:val="00BB5951"/>
    <w:rsid w:val="00BB5C83"/>
    <w:rsid w:val="00BB643C"/>
    <w:rsid w:val="00BC09E8"/>
    <w:rsid w:val="00BC1BCC"/>
    <w:rsid w:val="00BC1DC5"/>
    <w:rsid w:val="00BC499A"/>
    <w:rsid w:val="00BC717E"/>
    <w:rsid w:val="00BD1CB7"/>
    <w:rsid w:val="00BD4DFE"/>
    <w:rsid w:val="00BD593F"/>
    <w:rsid w:val="00BD5EEB"/>
    <w:rsid w:val="00BD6706"/>
    <w:rsid w:val="00BD67DC"/>
    <w:rsid w:val="00BD6F97"/>
    <w:rsid w:val="00BE0D08"/>
    <w:rsid w:val="00BE4B96"/>
    <w:rsid w:val="00BE630D"/>
    <w:rsid w:val="00BE7ED8"/>
    <w:rsid w:val="00BF0BC3"/>
    <w:rsid w:val="00BF36F6"/>
    <w:rsid w:val="00BF7715"/>
    <w:rsid w:val="00C0262B"/>
    <w:rsid w:val="00C02B19"/>
    <w:rsid w:val="00C0396D"/>
    <w:rsid w:val="00C113F6"/>
    <w:rsid w:val="00C13127"/>
    <w:rsid w:val="00C156EA"/>
    <w:rsid w:val="00C1570C"/>
    <w:rsid w:val="00C16350"/>
    <w:rsid w:val="00C2177F"/>
    <w:rsid w:val="00C22361"/>
    <w:rsid w:val="00C2419C"/>
    <w:rsid w:val="00C263D4"/>
    <w:rsid w:val="00C26D89"/>
    <w:rsid w:val="00C31833"/>
    <w:rsid w:val="00C33018"/>
    <w:rsid w:val="00C33B4D"/>
    <w:rsid w:val="00C33FF8"/>
    <w:rsid w:val="00C34223"/>
    <w:rsid w:val="00C35A49"/>
    <w:rsid w:val="00C36AF1"/>
    <w:rsid w:val="00C37458"/>
    <w:rsid w:val="00C37AF7"/>
    <w:rsid w:val="00C40C7C"/>
    <w:rsid w:val="00C43163"/>
    <w:rsid w:val="00C431CA"/>
    <w:rsid w:val="00C441F0"/>
    <w:rsid w:val="00C451F5"/>
    <w:rsid w:val="00C455F1"/>
    <w:rsid w:val="00C45E29"/>
    <w:rsid w:val="00C46CF2"/>
    <w:rsid w:val="00C478FD"/>
    <w:rsid w:val="00C47AC1"/>
    <w:rsid w:val="00C529F5"/>
    <w:rsid w:val="00C617E5"/>
    <w:rsid w:val="00C62B77"/>
    <w:rsid w:val="00C667E4"/>
    <w:rsid w:val="00C70D9D"/>
    <w:rsid w:val="00C75700"/>
    <w:rsid w:val="00C76A9C"/>
    <w:rsid w:val="00C77054"/>
    <w:rsid w:val="00C80492"/>
    <w:rsid w:val="00C813B5"/>
    <w:rsid w:val="00C8154E"/>
    <w:rsid w:val="00C81C96"/>
    <w:rsid w:val="00C83E4B"/>
    <w:rsid w:val="00C849B1"/>
    <w:rsid w:val="00C86EE3"/>
    <w:rsid w:val="00C8734B"/>
    <w:rsid w:val="00C9021F"/>
    <w:rsid w:val="00C9028D"/>
    <w:rsid w:val="00C906FE"/>
    <w:rsid w:val="00C937AC"/>
    <w:rsid w:val="00C959EF"/>
    <w:rsid w:val="00CA02C5"/>
    <w:rsid w:val="00CA2801"/>
    <w:rsid w:val="00CA41BF"/>
    <w:rsid w:val="00CA539C"/>
    <w:rsid w:val="00CB06CE"/>
    <w:rsid w:val="00CB22FF"/>
    <w:rsid w:val="00CB400F"/>
    <w:rsid w:val="00CB4647"/>
    <w:rsid w:val="00CB686E"/>
    <w:rsid w:val="00CC0833"/>
    <w:rsid w:val="00CC0D6C"/>
    <w:rsid w:val="00CC1556"/>
    <w:rsid w:val="00CC156E"/>
    <w:rsid w:val="00CC3DA6"/>
    <w:rsid w:val="00CC546F"/>
    <w:rsid w:val="00CC5593"/>
    <w:rsid w:val="00CC6366"/>
    <w:rsid w:val="00CC7287"/>
    <w:rsid w:val="00CD0E7C"/>
    <w:rsid w:val="00CD72D4"/>
    <w:rsid w:val="00CE30CD"/>
    <w:rsid w:val="00CE5D69"/>
    <w:rsid w:val="00CF02A3"/>
    <w:rsid w:val="00CF06A5"/>
    <w:rsid w:val="00CF137D"/>
    <w:rsid w:val="00CF2ECE"/>
    <w:rsid w:val="00CF4594"/>
    <w:rsid w:val="00CF4DEF"/>
    <w:rsid w:val="00D00008"/>
    <w:rsid w:val="00D032B6"/>
    <w:rsid w:val="00D10971"/>
    <w:rsid w:val="00D11686"/>
    <w:rsid w:val="00D11861"/>
    <w:rsid w:val="00D11AFF"/>
    <w:rsid w:val="00D1225E"/>
    <w:rsid w:val="00D12786"/>
    <w:rsid w:val="00D127DB"/>
    <w:rsid w:val="00D161D6"/>
    <w:rsid w:val="00D20234"/>
    <w:rsid w:val="00D208D0"/>
    <w:rsid w:val="00D20EAE"/>
    <w:rsid w:val="00D212D5"/>
    <w:rsid w:val="00D230D8"/>
    <w:rsid w:val="00D24B24"/>
    <w:rsid w:val="00D24EB0"/>
    <w:rsid w:val="00D25987"/>
    <w:rsid w:val="00D30969"/>
    <w:rsid w:val="00D33A32"/>
    <w:rsid w:val="00D350E6"/>
    <w:rsid w:val="00D366EB"/>
    <w:rsid w:val="00D37F73"/>
    <w:rsid w:val="00D40219"/>
    <w:rsid w:val="00D440C4"/>
    <w:rsid w:val="00D46C32"/>
    <w:rsid w:val="00D471AE"/>
    <w:rsid w:val="00D52EC6"/>
    <w:rsid w:val="00D53C02"/>
    <w:rsid w:val="00D54728"/>
    <w:rsid w:val="00D56DF2"/>
    <w:rsid w:val="00D575A1"/>
    <w:rsid w:val="00D615FF"/>
    <w:rsid w:val="00D6188A"/>
    <w:rsid w:val="00D66EE9"/>
    <w:rsid w:val="00D670D9"/>
    <w:rsid w:val="00D67101"/>
    <w:rsid w:val="00D671FA"/>
    <w:rsid w:val="00D70D85"/>
    <w:rsid w:val="00D70FC5"/>
    <w:rsid w:val="00D718B1"/>
    <w:rsid w:val="00D71BAC"/>
    <w:rsid w:val="00D7331A"/>
    <w:rsid w:val="00D7499D"/>
    <w:rsid w:val="00D75E4B"/>
    <w:rsid w:val="00D77C1B"/>
    <w:rsid w:val="00D8496C"/>
    <w:rsid w:val="00D84ECA"/>
    <w:rsid w:val="00D854D7"/>
    <w:rsid w:val="00D86B11"/>
    <w:rsid w:val="00D90953"/>
    <w:rsid w:val="00D91A3F"/>
    <w:rsid w:val="00D91B67"/>
    <w:rsid w:val="00D92037"/>
    <w:rsid w:val="00D92CDF"/>
    <w:rsid w:val="00D941E6"/>
    <w:rsid w:val="00DA1DCB"/>
    <w:rsid w:val="00DA32DF"/>
    <w:rsid w:val="00DA5931"/>
    <w:rsid w:val="00DA722B"/>
    <w:rsid w:val="00DA76C9"/>
    <w:rsid w:val="00DB0E2C"/>
    <w:rsid w:val="00DB2424"/>
    <w:rsid w:val="00DB28C2"/>
    <w:rsid w:val="00DB2B0B"/>
    <w:rsid w:val="00DB3E84"/>
    <w:rsid w:val="00DC02A0"/>
    <w:rsid w:val="00DC0B08"/>
    <w:rsid w:val="00DC0CC9"/>
    <w:rsid w:val="00DC0E27"/>
    <w:rsid w:val="00DC1000"/>
    <w:rsid w:val="00DC3D3E"/>
    <w:rsid w:val="00DD1BB4"/>
    <w:rsid w:val="00DD6547"/>
    <w:rsid w:val="00DD7101"/>
    <w:rsid w:val="00DD78A5"/>
    <w:rsid w:val="00DE1DFE"/>
    <w:rsid w:val="00DE4448"/>
    <w:rsid w:val="00DE49C9"/>
    <w:rsid w:val="00DE6957"/>
    <w:rsid w:val="00DF32FE"/>
    <w:rsid w:val="00DF45DC"/>
    <w:rsid w:val="00DF5E1E"/>
    <w:rsid w:val="00DF6442"/>
    <w:rsid w:val="00DF67A3"/>
    <w:rsid w:val="00DF7A42"/>
    <w:rsid w:val="00E022DC"/>
    <w:rsid w:val="00E024D3"/>
    <w:rsid w:val="00E0487B"/>
    <w:rsid w:val="00E06118"/>
    <w:rsid w:val="00E07A7B"/>
    <w:rsid w:val="00E11D49"/>
    <w:rsid w:val="00E138BD"/>
    <w:rsid w:val="00E13B05"/>
    <w:rsid w:val="00E14435"/>
    <w:rsid w:val="00E15730"/>
    <w:rsid w:val="00E206F5"/>
    <w:rsid w:val="00E21598"/>
    <w:rsid w:val="00E23ACE"/>
    <w:rsid w:val="00E24DDD"/>
    <w:rsid w:val="00E259BC"/>
    <w:rsid w:val="00E264A4"/>
    <w:rsid w:val="00E27322"/>
    <w:rsid w:val="00E308A3"/>
    <w:rsid w:val="00E3236E"/>
    <w:rsid w:val="00E32E9A"/>
    <w:rsid w:val="00E34B10"/>
    <w:rsid w:val="00E35834"/>
    <w:rsid w:val="00E36EBF"/>
    <w:rsid w:val="00E40FCC"/>
    <w:rsid w:val="00E430E9"/>
    <w:rsid w:val="00E43122"/>
    <w:rsid w:val="00E44003"/>
    <w:rsid w:val="00E456A5"/>
    <w:rsid w:val="00E46ACB"/>
    <w:rsid w:val="00E470B1"/>
    <w:rsid w:val="00E50890"/>
    <w:rsid w:val="00E5110E"/>
    <w:rsid w:val="00E51F94"/>
    <w:rsid w:val="00E5512D"/>
    <w:rsid w:val="00E57492"/>
    <w:rsid w:val="00E574E5"/>
    <w:rsid w:val="00E61A30"/>
    <w:rsid w:val="00E63C51"/>
    <w:rsid w:val="00E6671A"/>
    <w:rsid w:val="00E70BDA"/>
    <w:rsid w:val="00E71139"/>
    <w:rsid w:val="00E743E2"/>
    <w:rsid w:val="00E74F63"/>
    <w:rsid w:val="00E7602E"/>
    <w:rsid w:val="00E76BF6"/>
    <w:rsid w:val="00E76F17"/>
    <w:rsid w:val="00E7712C"/>
    <w:rsid w:val="00E7773E"/>
    <w:rsid w:val="00E77F65"/>
    <w:rsid w:val="00E80B44"/>
    <w:rsid w:val="00E82E08"/>
    <w:rsid w:val="00E84DED"/>
    <w:rsid w:val="00E84E47"/>
    <w:rsid w:val="00E90664"/>
    <w:rsid w:val="00E92065"/>
    <w:rsid w:val="00E96F05"/>
    <w:rsid w:val="00EA2D0E"/>
    <w:rsid w:val="00EA340E"/>
    <w:rsid w:val="00EA3B1F"/>
    <w:rsid w:val="00EB12EE"/>
    <w:rsid w:val="00EB18FD"/>
    <w:rsid w:val="00EB2506"/>
    <w:rsid w:val="00EB3123"/>
    <w:rsid w:val="00EB4FD5"/>
    <w:rsid w:val="00EB55D0"/>
    <w:rsid w:val="00EB5646"/>
    <w:rsid w:val="00EB5ADB"/>
    <w:rsid w:val="00EC0F78"/>
    <w:rsid w:val="00EC1A32"/>
    <w:rsid w:val="00EC1A39"/>
    <w:rsid w:val="00EC2829"/>
    <w:rsid w:val="00EC3D3F"/>
    <w:rsid w:val="00EC3E06"/>
    <w:rsid w:val="00EC4C6B"/>
    <w:rsid w:val="00EC5C01"/>
    <w:rsid w:val="00EC682C"/>
    <w:rsid w:val="00EC766D"/>
    <w:rsid w:val="00EC77E9"/>
    <w:rsid w:val="00EC7E34"/>
    <w:rsid w:val="00ED025D"/>
    <w:rsid w:val="00ED1416"/>
    <w:rsid w:val="00ED3DFD"/>
    <w:rsid w:val="00ED3F21"/>
    <w:rsid w:val="00ED43E7"/>
    <w:rsid w:val="00EE260F"/>
    <w:rsid w:val="00EE4F9B"/>
    <w:rsid w:val="00EE56E1"/>
    <w:rsid w:val="00EE604B"/>
    <w:rsid w:val="00EE6B33"/>
    <w:rsid w:val="00EE7F9C"/>
    <w:rsid w:val="00EF0462"/>
    <w:rsid w:val="00EF3F9B"/>
    <w:rsid w:val="00EF4C65"/>
    <w:rsid w:val="00EF598D"/>
    <w:rsid w:val="00EF6505"/>
    <w:rsid w:val="00EF7A6F"/>
    <w:rsid w:val="00EF7F16"/>
    <w:rsid w:val="00F02663"/>
    <w:rsid w:val="00F02C57"/>
    <w:rsid w:val="00F03F51"/>
    <w:rsid w:val="00F064A7"/>
    <w:rsid w:val="00F070E5"/>
    <w:rsid w:val="00F1517E"/>
    <w:rsid w:val="00F16678"/>
    <w:rsid w:val="00F16C79"/>
    <w:rsid w:val="00F2157A"/>
    <w:rsid w:val="00F22AC4"/>
    <w:rsid w:val="00F25D64"/>
    <w:rsid w:val="00F26388"/>
    <w:rsid w:val="00F26394"/>
    <w:rsid w:val="00F31BE3"/>
    <w:rsid w:val="00F34B21"/>
    <w:rsid w:val="00F34CA5"/>
    <w:rsid w:val="00F41E90"/>
    <w:rsid w:val="00F436BF"/>
    <w:rsid w:val="00F438BF"/>
    <w:rsid w:val="00F45161"/>
    <w:rsid w:val="00F52F3C"/>
    <w:rsid w:val="00F53B56"/>
    <w:rsid w:val="00F54AD8"/>
    <w:rsid w:val="00F55B09"/>
    <w:rsid w:val="00F55BC3"/>
    <w:rsid w:val="00F55E7D"/>
    <w:rsid w:val="00F571FE"/>
    <w:rsid w:val="00F57954"/>
    <w:rsid w:val="00F62649"/>
    <w:rsid w:val="00F62C96"/>
    <w:rsid w:val="00F638A5"/>
    <w:rsid w:val="00F64E82"/>
    <w:rsid w:val="00F673C2"/>
    <w:rsid w:val="00F70D2F"/>
    <w:rsid w:val="00F715FC"/>
    <w:rsid w:val="00F71859"/>
    <w:rsid w:val="00F74FDC"/>
    <w:rsid w:val="00F7566A"/>
    <w:rsid w:val="00F80602"/>
    <w:rsid w:val="00F81B39"/>
    <w:rsid w:val="00F82A57"/>
    <w:rsid w:val="00F82A75"/>
    <w:rsid w:val="00F8310F"/>
    <w:rsid w:val="00F83A2C"/>
    <w:rsid w:val="00F83E9D"/>
    <w:rsid w:val="00F86C5B"/>
    <w:rsid w:val="00F922B8"/>
    <w:rsid w:val="00F92CDD"/>
    <w:rsid w:val="00F95C8D"/>
    <w:rsid w:val="00F961A0"/>
    <w:rsid w:val="00F97089"/>
    <w:rsid w:val="00F97A32"/>
    <w:rsid w:val="00FA0A34"/>
    <w:rsid w:val="00FA3B58"/>
    <w:rsid w:val="00FA490B"/>
    <w:rsid w:val="00FA5484"/>
    <w:rsid w:val="00FA6004"/>
    <w:rsid w:val="00FA6127"/>
    <w:rsid w:val="00FA7F65"/>
    <w:rsid w:val="00FB19C9"/>
    <w:rsid w:val="00FB1CFE"/>
    <w:rsid w:val="00FB2C01"/>
    <w:rsid w:val="00FB329A"/>
    <w:rsid w:val="00FB35EA"/>
    <w:rsid w:val="00FB3EBB"/>
    <w:rsid w:val="00FB3ECD"/>
    <w:rsid w:val="00FB5544"/>
    <w:rsid w:val="00FB56AE"/>
    <w:rsid w:val="00FB6D8D"/>
    <w:rsid w:val="00FB71EA"/>
    <w:rsid w:val="00FB7B89"/>
    <w:rsid w:val="00FB7CFB"/>
    <w:rsid w:val="00FC002F"/>
    <w:rsid w:val="00FC25C1"/>
    <w:rsid w:val="00FC32F9"/>
    <w:rsid w:val="00FC4A18"/>
    <w:rsid w:val="00FC4BBB"/>
    <w:rsid w:val="00FC55F6"/>
    <w:rsid w:val="00FC7017"/>
    <w:rsid w:val="00FC733B"/>
    <w:rsid w:val="00FD04E0"/>
    <w:rsid w:val="00FD5367"/>
    <w:rsid w:val="00FD7D6B"/>
    <w:rsid w:val="00FE0BFA"/>
    <w:rsid w:val="00FE0D85"/>
    <w:rsid w:val="00FE0DC9"/>
    <w:rsid w:val="00FE18B1"/>
    <w:rsid w:val="00FE2A56"/>
    <w:rsid w:val="00FE2EA4"/>
    <w:rsid w:val="00FE3634"/>
    <w:rsid w:val="00FE57BE"/>
    <w:rsid w:val="00FE5FEC"/>
    <w:rsid w:val="00FF08F6"/>
    <w:rsid w:val="00FF095B"/>
    <w:rsid w:val="00FF0A8C"/>
    <w:rsid w:val="00FF21EB"/>
    <w:rsid w:val="00FF7C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DBC33"/>
  <w15:docId w15:val="{29E00404-2A57-40B7-9AE3-BF7438C0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14DD"/>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0D14DD"/>
    <w:rPr>
      <w:rFonts w:ascii="Tahoma" w:hAnsi="Tahoma" w:cs="Tahoma"/>
      <w:sz w:val="16"/>
      <w:szCs w:val="16"/>
    </w:rPr>
  </w:style>
  <w:style w:type="character" w:customStyle="1" w:styleId="BalloonTextChar">
    <w:name w:val="Balloon Text Char"/>
    <w:basedOn w:val="DefaultParagraphFont"/>
    <w:link w:val="BalloonText"/>
    <w:uiPriority w:val="99"/>
    <w:rsid w:val="000D14DD"/>
    <w:rPr>
      <w:rFonts w:ascii="Tahoma" w:hAnsi="Tahoma" w:cs="Tahoma"/>
      <w:color w:val="000000"/>
      <w:sz w:val="16"/>
      <w:szCs w:val="16"/>
      <w:lang w:bidi="ar-SA"/>
    </w:rPr>
  </w:style>
  <w:style w:type="paragraph" w:styleId="Header">
    <w:name w:val="header"/>
    <w:basedOn w:val="Normal"/>
    <w:link w:val="HeaderChar"/>
    <w:unhideWhenUsed/>
    <w:rsid w:val="00E84DED"/>
    <w:pPr>
      <w:tabs>
        <w:tab w:val="center" w:pos="4680"/>
        <w:tab w:val="right" w:pos="9360"/>
      </w:tabs>
    </w:pPr>
  </w:style>
  <w:style w:type="character" w:customStyle="1" w:styleId="HeaderChar">
    <w:name w:val="Header Char"/>
    <w:basedOn w:val="DefaultParagraphFont"/>
    <w:link w:val="Header"/>
    <w:rsid w:val="00E84DED"/>
    <w:rPr>
      <w:rFonts w:cs="Traditional Arabic"/>
      <w:color w:val="000000"/>
      <w:sz w:val="24"/>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C7389-CEF5-4081-8D19-C92C7AD8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2435</TotalTime>
  <Pages>383</Pages>
  <Words>63562</Words>
  <Characters>362306</Characters>
  <Application>Microsoft Office Word</Application>
  <DocSecurity>0</DocSecurity>
  <Lines>3019</Lines>
  <Paragraphs>850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424</cp:revision>
  <cp:lastPrinted>2014-01-25T18:18:00Z</cp:lastPrinted>
  <dcterms:created xsi:type="dcterms:W3CDTF">2022-01-21T09:30:00Z</dcterms:created>
  <dcterms:modified xsi:type="dcterms:W3CDTF">2022-02-01T09:45:00Z</dcterms:modified>
</cp:coreProperties>
</file>