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D8" w:rsidRDefault="007043D8" w:rsidP="007043D8">
      <w:pPr>
        <w:pStyle w:val="libNormal"/>
        <w:rPr>
          <w:rtl/>
          <w:lang w:bidi="fa-IR"/>
        </w:rPr>
      </w:pPr>
      <w:bookmarkStart w:id="0" w:name="_Toc320792004"/>
      <w:r>
        <w:rPr>
          <w:rtl/>
          <w:lang w:bidi="fa-IR"/>
        </w:rPr>
        <w:br w:type="page"/>
      </w:r>
    </w:p>
    <w:p w:rsidR="007043D8" w:rsidRDefault="007043D8" w:rsidP="00A42888">
      <w:pPr>
        <w:pStyle w:val="libNormal"/>
        <w:rPr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 wp14:anchorId="3BC4F9D0" wp14:editId="0EB070AA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D8" w:rsidRDefault="007043D8" w:rsidP="0070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42888" w:rsidRDefault="00A42888" w:rsidP="00A42888">
      <w:pPr>
        <w:pStyle w:val="libCenter"/>
        <w:rPr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 wp14:anchorId="4A833226" wp14:editId="2627BD23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7043D8">
      <w:pPr>
        <w:pStyle w:val="Heading1Center"/>
        <w:rPr>
          <w:rtl/>
          <w:lang w:bidi="fa-IR"/>
        </w:rPr>
      </w:pPr>
      <w:bookmarkStart w:id="1" w:name="_Toc408648276"/>
      <w:bookmarkStart w:id="2" w:name="_Toc96979263"/>
      <w:r w:rsidRPr="003B6EC4">
        <w:rPr>
          <w:rtl/>
          <w:lang w:bidi="fa-IR"/>
        </w:rPr>
        <w:lastRenderedPageBreak/>
        <w:t>ملحق</w:t>
      </w:r>
      <w:bookmarkEnd w:id="0"/>
      <w:bookmarkEnd w:id="1"/>
      <w:bookmarkEnd w:id="2"/>
    </w:p>
    <w:p w:rsidR="007043D8" w:rsidRDefault="00A42888" w:rsidP="007043D8">
      <w:pPr>
        <w:pStyle w:val="Heading1Center"/>
        <w:rPr>
          <w:rtl/>
          <w:lang w:bidi="fa-IR"/>
        </w:rPr>
      </w:pPr>
      <w:bookmarkStart w:id="3" w:name="_Toc320792005"/>
      <w:bookmarkStart w:id="4" w:name="_Toc408648277"/>
      <w:bookmarkStart w:id="5" w:name="_Toc96979264"/>
      <w:r w:rsidRPr="003B6EC4">
        <w:rPr>
          <w:rtl/>
          <w:lang w:bidi="fa-IR"/>
        </w:rPr>
        <w:t>سند حديث الولاية</w:t>
      </w:r>
      <w:bookmarkEnd w:id="3"/>
      <w:bookmarkEnd w:id="4"/>
      <w:bookmarkEnd w:id="5"/>
    </w:p>
    <w:p w:rsidR="007043D8" w:rsidRDefault="00A42888" w:rsidP="007043D8">
      <w:pPr>
        <w:pStyle w:val="Heading1Center"/>
        <w:rPr>
          <w:rtl/>
          <w:lang w:bidi="fa-IR"/>
        </w:rPr>
      </w:pPr>
      <w:bookmarkStart w:id="6" w:name="_Toc320792006"/>
      <w:bookmarkStart w:id="7" w:name="_Toc408648278"/>
      <w:bookmarkStart w:id="8" w:name="_Toc96979265"/>
      <w:r>
        <w:rPr>
          <w:rFonts w:hint="cs"/>
          <w:rtl/>
          <w:lang w:bidi="fa-IR"/>
        </w:rPr>
        <w:t xml:space="preserve">وهو </w:t>
      </w:r>
      <w:r w:rsidRPr="003B6EC4">
        <w:rPr>
          <w:rtl/>
          <w:lang w:bidi="fa-IR"/>
        </w:rPr>
        <w:t>فى فصول</w:t>
      </w:r>
      <w:bookmarkEnd w:id="6"/>
      <w:bookmarkEnd w:id="7"/>
      <w:bookmarkEnd w:id="8"/>
    </w:p>
    <w:p w:rsidR="00A42888" w:rsidRDefault="007043D8" w:rsidP="007043D8">
      <w:pPr>
        <w:pStyle w:val="Heading2Center"/>
        <w:rPr>
          <w:rtl/>
        </w:rPr>
      </w:pPr>
      <w:bookmarkStart w:id="9" w:name="_Toc96979266"/>
      <w:r>
        <w:rPr>
          <w:rFonts w:hint="cs"/>
          <w:rtl/>
        </w:rPr>
        <w:t>ت</w:t>
      </w:r>
      <w:r w:rsidR="00A42888">
        <w:rPr>
          <w:rFonts w:hint="cs"/>
          <w:rtl/>
        </w:rPr>
        <w:t>أليف</w:t>
      </w:r>
      <w:bookmarkEnd w:id="9"/>
    </w:p>
    <w:p w:rsidR="00A42888" w:rsidRPr="003B6EC4" w:rsidRDefault="00A42888" w:rsidP="007043D8">
      <w:pPr>
        <w:pStyle w:val="Heading2Center"/>
        <w:rPr>
          <w:rtl/>
        </w:rPr>
      </w:pPr>
      <w:bookmarkStart w:id="10" w:name="_Toc96979267"/>
      <w:r>
        <w:rPr>
          <w:rFonts w:hint="cs"/>
          <w:rtl/>
        </w:rPr>
        <w:t>السيد علي الحسيني الميلاني</w:t>
      </w:r>
      <w:bookmarkEnd w:id="10"/>
    </w:p>
    <w:p w:rsidR="00A42888" w:rsidRPr="008152A9" w:rsidRDefault="00A42888" w:rsidP="00A42888">
      <w:pPr>
        <w:pStyle w:val="libNormal"/>
        <w:rPr>
          <w:rtl/>
        </w:rPr>
      </w:pPr>
      <w:r w:rsidRPr="008152A9">
        <w:rPr>
          <w:rtl/>
        </w:rPr>
        <w:br w:type="page"/>
      </w:r>
    </w:p>
    <w:p w:rsidR="00A42888" w:rsidRPr="008152A9" w:rsidRDefault="00A42888" w:rsidP="00A42888">
      <w:pPr>
        <w:pStyle w:val="libNormal"/>
        <w:rPr>
          <w:rtl/>
        </w:rPr>
      </w:pPr>
      <w:r w:rsidRPr="008152A9">
        <w:rPr>
          <w:rtl/>
        </w:rPr>
        <w:lastRenderedPageBreak/>
        <w:br w:type="page"/>
      </w:r>
    </w:p>
    <w:p w:rsidR="00A42888" w:rsidRPr="003B6EC4" w:rsidRDefault="00A42888" w:rsidP="00A42888">
      <w:pPr>
        <w:pStyle w:val="libCenterBold1"/>
        <w:rPr>
          <w:rtl/>
          <w:lang w:bidi="fa-IR"/>
        </w:rPr>
      </w:pPr>
      <w:r w:rsidRPr="002E43B2">
        <w:rPr>
          <w:rtl/>
        </w:rPr>
        <w:lastRenderedPageBreak/>
        <w:t>بِسْمِ اللهِ الرَّحْمنِ الرَّحِيمِ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الحمد لله ربّ العالمين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والصلاة والسلام على محمّد وآله الطاهرين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ولعنة الله على أعدائهم أجمعين من الأولين والآخرين.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وبعد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فهذه </w:t>
      </w:r>
      <w:r w:rsidR="007043D8">
        <w:rPr>
          <w:rFonts w:hint="cs"/>
          <w:rtl/>
          <w:lang w:bidi="fa-IR"/>
        </w:rPr>
        <w:t>إ</w:t>
      </w:r>
      <w:r w:rsidRPr="003B6EC4">
        <w:rPr>
          <w:rtl/>
          <w:lang w:bidi="fa-IR"/>
        </w:rPr>
        <w:t>ستدراكات على قسم السند من ( حديث الولاية ) من كتاب ( عبقات الأنوار في إمامة الأئمّة الأطهار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وضعتها في فصول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الأوّل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أسماء جماعةٍ آخرين من رواة هذا الحديث من أعلام أهل السنة في القرون المختلفة.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والثاني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بعض الأسانيد الصحيحة لهذا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والثالث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خبر ابن عباس في المناقب العشر التي هي من خصائص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ومنها ( حديث الولاية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والله أسأل أن ينفع بهذا المستدرك كما نفع بالأصل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 التوفيق.</w:t>
      </w:r>
    </w:p>
    <w:p w:rsidR="00A42888" w:rsidRPr="003B6EC4" w:rsidRDefault="00A42888" w:rsidP="00A42888">
      <w:pPr>
        <w:pStyle w:val="libLeft"/>
        <w:rPr>
          <w:rtl/>
          <w:lang w:bidi="fa-IR"/>
        </w:rPr>
      </w:pPr>
      <w:r w:rsidRPr="003B6EC4">
        <w:rPr>
          <w:rtl/>
          <w:lang w:bidi="fa-IR"/>
        </w:rPr>
        <w:t>علي الحسيني الميلاني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43D8" w:rsidRDefault="00A42888" w:rsidP="00E2494E">
      <w:pPr>
        <w:pStyle w:val="Heading1Center"/>
        <w:rPr>
          <w:rtl/>
          <w:lang w:bidi="fa-IR"/>
        </w:rPr>
      </w:pPr>
      <w:bookmarkStart w:id="11" w:name="_Toc320792007"/>
      <w:bookmarkStart w:id="12" w:name="_Toc408648279"/>
      <w:bookmarkStart w:id="13" w:name="_Toc96979268"/>
      <w:r w:rsidRPr="003B6EC4">
        <w:rPr>
          <w:rtl/>
          <w:lang w:bidi="fa-IR"/>
        </w:rPr>
        <w:lastRenderedPageBreak/>
        <w:t>الفصل الأول</w:t>
      </w:r>
      <w:bookmarkEnd w:id="11"/>
      <w:bookmarkEnd w:id="12"/>
      <w:bookmarkEnd w:id="13"/>
    </w:p>
    <w:p w:rsidR="007043D8" w:rsidRDefault="00A42888" w:rsidP="00E2494E">
      <w:pPr>
        <w:pStyle w:val="Heading1Center"/>
        <w:rPr>
          <w:rtl/>
          <w:lang w:bidi="fa-IR"/>
        </w:rPr>
      </w:pPr>
      <w:bookmarkStart w:id="14" w:name="_Toc320792008"/>
      <w:bookmarkStart w:id="15" w:name="_Toc408648280"/>
      <w:bookmarkStart w:id="16" w:name="_Toc96979269"/>
      <w:r w:rsidRPr="003B6EC4">
        <w:rPr>
          <w:rtl/>
          <w:lang w:bidi="fa-IR"/>
        </w:rPr>
        <w:t>في أسماءِ جماعة</w:t>
      </w:r>
      <w:r w:rsidR="007043D8">
        <w:rPr>
          <w:rFonts w:hint="cs"/>
          <w:rtl/>
          <w:lang w:bidi="fa-IR"/>
        </w:rPr>
        <w:t>ٍ</w:t>
      </w:r>
      <w:r w:rsidRPr="003B6EC4">
        <w:rPr>
          <w:rtl/>
          <w:lang w:bidi="fa-IR"/>
        </w:rPr>
        <w:t xml:space="preserve"> آخرين</w:t>
      </w:r>
      <w:bookmarkEnd w:id="14"/>
      <w:bookmarkEnd w:id="15"/>
      <w:bookmarkEnd w:id="16"/>
    </w:p>
    <w:p w:rsidR="007043D8" w:rsidRDefault="00A42888" w:rsidP="00E2494E">
      <w:pPr>
        <w:pStyle w:val="Heading1Center"/>
        <w:rPr>
          <w:rtl/>
          <w:lang w:bidi="fa-IR"/>
        </w:rPr>
      </w:pPr>
      <w:bookmarkStart w:id="17" w:name="_Toc320792009"/>
      <w:bookmarkStart w:id="18" w:name="_Toc408648281"/>
      <w:bookmarkStart w:id="19" w:name="_Toc96979270"/>
      <w:r w:rsidRPr="003B6EC4">
        <w:rPr>
          <w:rtl/>
          <w:lang w:bidi="fa-IR"/>
        </w:rPr>
        <w:t>من رواة حديث الولاية عبر القرون</w:t>
      </w:r>
      <w:bookmarkEnd w:id="17"/>
      <w:bookmarkEnd w:id="18"/>
      <w:bookmarkEnd w:id="19"/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لم يكن السيّد صاحب ( عبقات الأنوار )</w:t>
      </w:r>
      <w:r>
        <w:rPr>
          <w:rtl/>
          <w:lang w:bidi="fa-IR"/>
        </w:rPr>
        <w:t xml:space="preserve"> </w:t>
      </w:r>
      <w:r w:rsidR="00B0495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</w:t>
      </w:r>
      <w:r w:rsidRPr="00E2494E">
        <w:rPr>
          <w:rtl/>
        </w:rPr>
        <w:t>رحمه</w:t>
      </w:r>
      <w:r w:rsidR="00E2494E">
        <w:rPr>
          <w:rFonts w:hint="cs"/>
          <w:rtl/>
        </w:rPr>
        <w:t xml:space="preserve"> </w:t>
      </w:r>
      <w:r w:rsidRPr="00E2494E">
        <w:rPr>
          <w:rtl/>
        </w:rPr>
        <w:t>‌الله</w:t>
      </w:r>
      <w:r w:rsidRPr="003B6EC4">
        <w:rPr>
          <w:rtl/>
          <w:lang w:bidi="fa-IR"/>
        </w:rPr>
        <w:t xml:space="preserve"> تعالى وحشره مع أجداده الطاهرين</w:t>
      </w:r>
      <w:r>
        <w:rPr>
          <w:rtl/>
          <w:lang w:bidi="fa-IR"/>
        </w:rPr>
        <w:t xml:space="preserve"> </w:t>
      </w:r>
      <w:r w:rsidR="00B0495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</w:t>
      </w:r>
      <w:r w:rsidRPr="003B6EC4">
        <w:rPr>
          <w:rtl/>
          <w:lang w:bidi="fa-IR"/>
        </w:rPr>
        <w:t>بصدد استقصاء جميع رواة ( حديث الولاية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وإنّما كان يقصد في قسم السند من كلّ حديث من أحاديث موسوعته ذكر جماعةٍ من رواته في كلّ قرنٍ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لإثبات تواتره أو شهرته بين أهل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القرن الرابع عشر.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ولكنّا قد رأينا إلحاق هذه القائمة بأسماء رواة ( حديث الولاية ) تأكيداً لما قصده السيّد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ولأنّ كثيراً من هؤلاء الذين نذكرهم أعظم وأشهر من عدّةٍ من أولئك الذين ذكرهم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بالإضافة إلى استدراكنا عليه ببعض المتأخّرين عنه والمعاصرين لنا.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موضوع الفصل الأول من الملحق.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وبالله التوفيق.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20" w:name="_Toc320792010"/>
      <w:bookmarkStart w:id="21" w:name="_Toc96979271"/>
      <w:r w:rsidRPr="002E43B2">
        <w:rPr>
          <w:rtl/>
        </w:rPr>
        <w:lastRenderedPageBreak/>
        <w:t>(1)</w:t>
      </w:r>
      <w:bookmarkEnd w:id="20"/>
      <w:bookmarkEnd w:id="21"/>
    </w:p>
    <w:p w:rsidR="007043D8" w:rsidRDefault="00A42888" w:rsidP="00E2494E">
      <w:pPr>
        <w:pStyle w:val="Heading2Center"/>
        <w:rPr>
          <w:rtl/>
          <w:lang w:bidi="fa-IR"/>
        </w:rPr>
      </w:pPr>
      <w:bookmarkStart w:id="22" w:name="_Toc320792011"/>
      <w:bookmarkStart w:id="23" w:name="_Toc408648282"/>
      <w:bookmarkStart w:id="24" w:name="_Toc96979272"/>
      <w:r w:rsidRPr="003B6EC4">
        <w:rPr>
          <w:rtl/>
          <w:lang w:bidi="fa-IR"/>
        </w:rPr>
        <w:t>رواية عيسى بن عبد الله</w:t>
      </w:r>
      <w:bookmarkEnd w:id="22"/>
      <w:bookmarkEnd w:id="23"/>
      <w:bookmarkEnd w:id="2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عيسى بن عبد الله بن محمّد بن عمر بن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روى عن أبيه عن جدّه قال قال له رسول الله </w:t>
      </w:r>
      <w:r w:rsidRPr="008152A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سألت الله فيك خمسا</w:t>
      </w:r>
      <w:r w:rsidR="00E2494E">
        <w:rPr>
          <w:rFonts w:hint="cs"/>
          <w:rtl/>
          <w:lang w:bidi="fa-IR"/>
        </w:rPr>
        <w:t>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فأعطاني أربعا</w:t>
      </w:r>
      <w:r w:rsidR="00E2494E">
        <w:rPr>
          <w:rFonts w:hint="cs"/>
          <w:rtl/>
          <w:lang w:bidi="fa-IR"/>
        </w:rPr>
        <w:t>ً</w:t>
      </w:r>
      <w:r w:rsidRPr="003B6EC4">
        <w:rPr>
          <w:rtl/>
          <w:lang w:bidi="fa-IR"/>
        </w:rPr>
        <w:t xml:space="preserve"> ومنعني واحدة</w:t>
      </w:r>
      <w:r w:rsidR="00E249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الخطيب الحافظ في تاريخه.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ذكره ابن حبان في ( كتاب الثقات )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في حديثه بعض المناكير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وأبوه « عبد الله بن محمد » من رجال أبي داود والنسائي.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مقبول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وجّده « محمّد بن عمر » من رجال الصحاح الستّة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وأبو جدّه « عمر بن علي » من رجال الصحاح الستة أيضاً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الثقات 8 / 492.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448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تقريب التهذيب 2 / </w:t>
      </w:r>
      <w:r w:rsidR="00A42888">
        <w:rPr>
          <w:rFonts w:hint="cs"/>
          <w:rtl/>
          <w:lang w:bidi="fa-IR"/>
        </w:rPr>
        <w:t>194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تقريب التهذيب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60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25" w:name="_Toc320792012"/>
      <w:bookmarkStart w:id="26" w:name="_Toc96979273"/>
      <w:r w:rsidRPr="002E43B2">
        <w:rPr>
          <w:rtl/>
        </w:rPr>
        <w:lastRenderedPageBreak/>
        <w:t>(2)</w:t>
      </w:r>
      <w:bookmarkEnd w:id="25"/>
      <w:bookmarkEnd w:id="26"/>
    </w:p>
    <w:p w:rsidR="00A42888" w:rsidRPr="003B6EC4" w:rsidRDefault="00A42888" w:rsidP="00E2494E">
      <w:pPr>
        <w:pStyle w:val="Heading2Center"/>
        <w:rPr>
          <w:rtl/>
          <w:lang w:bidi="fa-IR"/>
        </w:rPr>
      </w:pPr>
      <w:bookmarkStart w:id="27" w:name="_Toc320792013"/>
      <w:bookmarkStart w:id="28" w:name="_Toc408648283"/>
      <w:bookmarkStart w:id="29" w:name="_Toc96979274"/>
      <w:r w:rsidRPr="002E43B2">
        <w:rPr>
          <w:rtl/>
        </w:rPr>
        <w:t>رواية عبد</w:t>
      </w:r>
      <w:r w:rsidRPr="003B6EC4">
        <w:rPr>
          <w:rtl/>
          <w:lang w:bidi="fa-IR"/>
        </w:rPr>
        <w:t xml:space="preserve"> الجليل بن عطيّة</w:t>
      </w:r>
      <w:bookmarkEnd w:id="27"/>
      <w:bookmarkEnd w:id="28"/>
      <w:bookmarkEnd w:id="2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صالح عبد الجليل بن عطية القيسي البصري.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أسانيد بعض الأكابر.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هو من رجال البخاري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المتابعات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وأبي داود والنسائي.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حماد بن زيد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عامر العقدي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والنضر بن شميل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والطيالسي وأبو نعيم وغيرهم.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الدوري عن ابن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وذكره ابن حبان في الثقات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يهم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0" w:name="_Toc320792014"/>
      <w:bookmarkStart w:id="31" w:name="_Toc96979275"/>
      <w:r w:rsidRPr="002E43B2">
        <w:rPr>
          <w:rtl/>
        </w:rPr>
        <w:t>(3)</w:t>
      </w:r>
      <w:bookmarkEnd w:id="30"/>
      <w:bookmarkEnd w:id="31"/>
    </w:p>
    <w:p w:rsidR="00A42888" w:rsidRPr="003B6EC4" w:rsidRDefault="00A42888" w:rsidP="00E2494E">
      <w:pPr>
        <w:pStyle w:val="Heading2Center"/>
        <w:rPr>
          <w:rtl/>
          <w:lang w:bidi="fa-IR"/>
        </w:rPr>
      </w:pPr>
      <w:bookmarkStart w:id="32" w:name="_Toc320792015"/>
      <w:bookmarkStart w:id="33" w:name="_Toc408648284"/>
      <w:bookmarkStart w:id="34" w:name="_Toc96979276"/>
      <w:r w:rsidRPr="002E43B2">
        <w:rPr>
          <w:rtl/>
        </w:rPr>
        <w:t>رواية</w:t>
      </w:r>
      <w:r w:rsidRPr="003B6EC4">
        <w:rPr>
          <w:rtl/>
          <w:lang w:bidi="fa-IR"/>
        </w:rPr>
        <w:t xml:space="preserve"> ابن أبي غنيّة</w:t>
      </w:r>
      <w:bookmarkEnd w:id="32"/>
      <w:bookmarkEnd w:id="33"/>
      <w:bookmarkEnd w:id="34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عبدالملك بن حميد بن أبي غَنيّة.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أبي نعيم الحافظ.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7043D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6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97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466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هو من رجال الصحاح الستة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أحمد عن يحيى بن عبد الملك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هو وأبوه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متقاربان في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إسحاق بن منصور عن ابن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ابن حبان في الثقات.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العجلي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5" w:name="_Toc320792016"/>
      <w:bookmarkStart w:id="36" w:name="_Toc96979277"/>
      <w:r w:rsidRPr="002E43B2">
        <w:rPr>
          <w:rtl/>
        </w:rPr>
        <w:t>(4)</w:t>
      </w:r>
      <w:bookmarkEnd w:id="35"/>
      <w:bookmarkEnd w:id="36"/>
    </w:p>
    <w:p w:rsidR="00A42888" w:rsidRPr="003B6EC4" w:rsidRDefault="00A42888" w:rsidP="00E2494E">
      <w:pPr>
        <w:pStyle w:val="Heading2Center"/>
        <w:rPr>
          <w:rtl/>
          <w:lang w:bidi="fa-IR"/>
        </w:rPr>
      </w:pPr>
      <w:bookmarkStart w:id="37" w:name="_Toc320792017"/>
      <w:bookmarkStart w:id="38" w:name="_Toc408648285"/>
      <w:bookmarkStart w:id="39" w:name="_Toc96979278"/>
      <w:r w:rsidRPr="002E43B2">
        <w:rPr>
          <w:rtl/>
        </w:rPr>
        <w:t>رواية</w:t>
      </w:r>
      <w:r w:rsidRPr="003B6EC4">
        <w:rPr>
          <w:rtl/>
          <w:lang w:bidi="fa-IR"/>
        </w:rPr>
        <w:t xml:space="preserve"> الحكم بن عتيبة</w:t>
      </w:r>
      <w:bookmarkEnd w:id="37"/>
      <w:bookmarkEnd w:id="38"/>
      <w:bookmarkEnd w:id="3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الكوفي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115.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أبي نعيم الحافظ.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هو من رجال الصحاح الستة.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ومنصور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وأبان بن تغلب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من أقران إبراهيم النخعي.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أثبت الناس في إبراهيم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518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6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349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سفيان بن عيينة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كان بالكوفة مثل الحكم وحماد بن أبي سليمان.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الدوري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صاحب فضل وعبادة.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العجلي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 ثبتاً فقيهاً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صاحب سنّة واتباع.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حكى الشاذكوني عن شعبة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يفضّل عليّاً على أبي بكر وعمر.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الشاذكوني ليس بمعتمد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أظنّ أن الحكم يقع منه هذا.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تجد ترجمة الحكم والكلمات في مدحه وتوثيقه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الطبقات الكبرى 6 / 3</w:t>
      </w:r>
      <w:r>
        <w:rPr>
          <w:rFonts w:hint="cs"/>
          <w:rtl/>
          <w:lang w:bidi="fa-IR"/>
        </w:rPr>
        <w:t>31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الجرح والتعديل 3 / 123.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1 / 117.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تهذيب التهذيب 2 / </w:t>
      </w:r>
      <w:r>
        <w:rPr>
          <w:rFonts w:hint="cs"/>
          <w:rtl/>
          <w:lang w:bidi="fa-IR"/>
        </w:rPr>
        <w:t>423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5 / 208.</w:t>
      </w:r>
    </w:p>
    <w:p w:rsidR="007043D8" w:rsidRDefault="00A42888" w:rsidP="00FD37BE">
      <w:pPr>
        <w:pStyle w:val="Heading2Center"/>
        <w:rPr>
          <w:rtl/>
        </w:rPr>
      </w:pPr>
      <w:bookmarkStart w:id="40" w:name="_Toc320792018"/>
      <w:bookmarkStart w:id="41" w:name="_Toc96979279"/>
      <w:r w:rsidRPr="00C45AA6">
        <w:rPr>
          <w:rtl/>
        </w:rPr>
        <w:t>(5)</w:t>
      </w:r>
      <w:bookmarkEnd w:id="40"/>
      <w:bookmarkEnd w:id="41"/>
    </w:p>
    <w:p w:rsidR="007043D8" w:rsidRDefault="00A42888" w:rsidP="00E2494E">
      <w:pPr>
        <w:pStyle w:val="Heading2Center"/>
        <w:rPr>
          <w:rtl/>
          <w:lang w:bidi="fa-IR"/>
        </w:rPr>
      </w:pPr>
      <w:bookmarkStart w:id="42" w:name="_Toc320792019"/>
      <w:bookmarkStart w:id="43" w:name="_Toc408648286"/>
      <w:bookmarkStart w:id="44" w:name="_Toc96979280"/>
      <w:r w:rsidRPr="00C45AA6">
        <w:rPr>
          <w:rtl/>
        </w:rPr>
        <w:t>رواية أبي</w:t>
      </w:r>
      <w:r w:rsidRPr="003B6EC4">
        <w:rPr>
          <w:rtl/>
          <w:lang w:bidi="fa-IR"/>
        </w:rPr>
        <w:t xml:space="preserve"> إسحاق السبيعي</w:t>
      </w:r>
      <w:bookmarkEnd w:id="42"/>
      <w:bookmarkEnd w:id="43"/>
      <w:bookmarkEnd w:id="4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عمرو بن عبدالله الهمداني الكوفي المتوفى سنة 127.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الحافظ الطبراني.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إسحاق السبيعي من كبار الأئمة الأعلام.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أخرج عنه أصحاب الصحاح الستّة.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 من الأئمة كثيرون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سيرين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والزهري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وسفيان بن عيينة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وشريك القاضي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وقتادة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أحمد بن حنبل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يحيى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العجلي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كوفي تابعي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إسحاق الجوزجاني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قوم من أهل الكوفة لا تحمد مذاهبهم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التشيّع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هم رؤوس محدّثي الكوفة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مثل أبي إسحاق والأعمش ومنصور وزبيد وغيرهم من أقرانهم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احتملهم الناس على صدق ألسنتهم في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مغيرة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كنت إذا رأيت أبا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ذكرت به الضرب الأول.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جرير بن عبدالحميد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يقال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جالس أبا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جالس علياً </w:t>
      </w:r>
      <w:r w:rsidRPr="008152A9">
        <w:rPr>
          <w:rStyle w:val="libAlaemChar"/>
          <w:rFonts w:hint="cs"/>
          <w:rtl/>
        </w:rPr>
        <w:t>رضي‌الله‌عنه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</w:t>
      </w:r>
      <w:r w:rsidRPr="008152A9">
        <w:rPr>
          <w:rStyle w:val="libAlaemChar"/>
          <w:rtl/>
        </w:rPr>
        <w:t>رحمه‌الله</w:t>
      </w:r>
      <w:r w:rsidRPr="003B6EC4">
        <w:rPr>
          <w:rtl/>
          <w:lang w:bidi="fa-IR"/>
        </w:rPr>
        <w:t xml:space="preserve"> من العلماء العاملين ومن جلّة التابعين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طل</w:t>
      </w:r>
      <w:r w:rsidR="00E2494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ابة للعلم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كبير القدر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حجة بلا نزاع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وحديثه محتجّ به في دواوين الإسلام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الجرح والتعديل 6 / 242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63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5 / 392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1 / 114.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45" w:name="_Toc320792020"/>
      <w:bookmarkStart w:id="46" w:name="_Toc96979281"/>
      <w:r w:rsidRPr="004F6E88">
        <w:rPr>
          <w:rtl/>
        </w:rPr>
        <w:lastRenderedPageBreak/>
        <w:t>(6)</w:t>
      </w:r>
      <w:bookmarkEnd w:id="45"/>
      <w:bookmarkEnd w:id="46"/>
    </w:p>
    <w:p w:rsidR="007043D8" w:rsidRDefault="00A42888" w:rsidP="00E2494E">
      <w:pPr>
        <w:pStyle w:val="Heading2Center"/>
        <w:rPr>
          <w:rtl/>
          <w:lang w:bidi="fa-IR"/>
        </w:rPr>
      </w:pPr>
      <w:bookmarkStart w:id="47" w:name="_Toc320792021"/>
      <w:bookmarkStart w:id="48" w:name="_Toc408648287"/>
      <w:bookmarkStart w:id="49" w:name="_Toc96979282"/>
      <w:r w:rsidRPr="004F6E88">
        <w:rPr>
          <w:rtl/>
        </w:rPr>
        <w:t>رواية النضر</w:t>
      </w:r>
      <w:r w:rsidRPr="003B6EC4">
        <w:rPr>
          <w:rtl/>
          <w:lang w:bidi="fa-IR"/>
        </w:rPr>
        <w:t xml:space="preserve"> بن شميل</w:t>
      </w:r>
      <w:bookmarkEnd w:id="47"/>
      <w:bookmarkEnd w:id="48"/>
      <w:bookmarkEnd w:id="4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النضر بن شميل بن خرشة المازني البصري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204.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أبي الخير الحاكمي الطالقاني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يرويه عن عبدالجليل ابن عطية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إسحاق بن راهويه.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عند غيره.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هو من رجال الكتب الستة.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وثّقه يحيى 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المديني.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أبو حاتم وأضاف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صاحب سنّة.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الذهبي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العلامة الإمام الحافظ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الجرح والتعديل 8 / 477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الطبقات الكبرى 7 / </w:t>
      </w:r>
      <w:r>
        <w:rPr>
          <w:rFonts w:hint="cs"/>
          <w:rtl/>
          <w:lang w:bidi="fa-IR"/>
        </w:rPr>
        <w:t>37</w:t>
      </w:r>
      <w:r w:rsidRPr="003B6EC4">
        <w:rPr>
          <w:rtl/>
          <w:lang w:bidi="fa-IR"/>
        </w:rPr>
        <w:t>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التاريخ الكبير 8 / 90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تهذيب الكمال </w:t>
      </w:r>
      <w:r>
        <w:rPr>
          <w:rFonts w:hint="cs"/>
          <w:rtl/>
          <w:lang w:bidi="fa-IR"/>
        </w:rPr>
        <w:t>2</w:t>
      </w:r>
      <w:r w:rsidRPr="003B6EC4">
        <w:rPr>
          <w:rtl/>
          <w:lang w:bidi="fa-IR"/>
        </w:rPr>
        <w:t xml:space="preserve">9 / </w:t>
      </w:r>
      <w:r>
        <w:rPr>
          <w:rFonts w:hint="cs"/>
          <w:rtl/>
          <w:lang w:bidi="fa-IR"/>
        </w:rPr>
        <w:t>379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تهذيب التهذيب </w:t>
      </w:r>
      <w:r>
        <w:rPr>
          <w:rFonts w:hint="cs"/>
          <w:rtl/>
          <w:lang w:bidi="fa-IR"/>
        </w:rPr>
        <w:t>10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437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الكاشف 3 / </w:t>
      </w:r>
      <w:r>
        <w:rPr>
          <w:rFonts w:hint="cs"/>
          <w:rtl/>
          <w:lang w:bidi="fa-IR"/>
        </w:rPr>
        <w:t>203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9 / 328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50" w:name="_Toc320792022"/>
      <w:bookmarkStart w:id="51" w:name="_Toc96979283"/>
      <w:r w:rsidRPr="004F6E88">
        <w:rPr>
          <w:rtl/>
        </w:rPr>
        <w:lastRenderedPageBreak/>
        <w:t>(7)</w:t>
      </w:r>
      <w:bookmarkEnd w:id="50"/>
      <w:bookmarkEnd w:id="51"/>
    </w:p>
    <w:p w:rsidR="007043D8" w:rsidRDefault="00A42888" w:rsidP="00E2494E">
      <w:pPr>
        <w:pStyle w:val="Heading2Center"/>
        <w:rPr>
          <w:rtl/>
          <w:lang w:bidi="fa-IR"/>
        </w:rPr>
      </w:pPr>
      <w:bookmarkStart w:id="52" w:name="_Toc320792023"/>
      <w:bookmarkStart w:id="53" w:name="_Toc408648288"/>
      <w:bookmarkStart w:id="54" w:name="_Toc96979284"/>
      <w:r w:rsidRPr="004F6E88">
        <w:rPr>
          <w:rtl/>
        </w:rPr>
        <w:t>رواية</w:t>
      </w:r>
      <w:r w:rsidRPr="003B6EC4">
        <w:rPr>
          <w:rtl/>
          <w:lang w:bidi="fa-IR"/>
        </w:rPr>
        <w:t xml:space="preserve"> أبي عامر العقدي</w:t>
      </w:r>
      <w:bookmarkEnd w:id="52"/>
      <w:bookmarkEnd w:id="53"/>
      <w:bookmarkEnd w:id="5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عامر عبدالملك بن عمرو القيسي البصري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204.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الحافظ الطبراني.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والعقدي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رجال الصحاح الستة.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راهويه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والذهلي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والكديمي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 بن 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وعباس الدوري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مأمون.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سعد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ابن حبّان في الثقات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شاهين في الثقات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عثمان الدارمي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عامر ثقة عاقل.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مشايخ الإسلام وثقات النقلة.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طبقات ابن سعد 7 / 2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>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6 / 3</w:t>
      </w:r>
      <w:r w:rsidR="00A42888">
        <w:rPr>
          <w:rFonts w:hint="cs"/>
          <w:rtl/>
          <w:lang w:bidi="fa-IR"/>
        </w:rPr>
        <w:t>63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9 / 469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521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</w:rPr>
      </w:pPr>
      <w:bookmarkStart w:id="55" w:name="_Toc320792024"/>
      <w:r>
        <w:rPr>
          <w:rtl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56" w:name="_Toc96979285"/>
      <w:r w:rsidRPr="00031A59">
        <w:rPr>
          <w:rtl/>
        </w:rPr>
        <w:lastRenderedPageBreak/>
        <w:t>(8)</w:t>
      </w:r>
      <w:bookmarkEnd w:id="55"/>
      <w:bookmarkEnd w:id="56"/>
    </w:p>
    <w:p w:rsidR="007043D8" w:rsidRDefault="00A42888" w:rsidP="00FD37BE">
      <w:pPr>
        <w:pStyle w:val="Heading2Center"/>
        <w:rPr>
          <w:rtl/>
          <w:lang w:bidi="fa-IR"/>
        </w:rPr>
      </w:pPr>
      <w:bookmarkStart w:id="57" w:name="_Toc320792025"/>
      <w:bookmarkStart w:id="58" w:name="_Toc408648289"/>
      <w:bookmarkStart w:id="59" w:name="_Toc96979286"/>
      <w:r w:rsidRPr="00031A59">
        <w:rPr>
          <w:rtl/>
        </w:rPr>
        <w:t>رواية عبدالرزاق</w:t>
      </w:r>
      <w:r w:rsidRPr="003B6EC4">
        <w:rPr>
          <w:rtl/>
          <w:lang w:bidi="fa-IR"/>
        </w:rPr>
        <w:t xml:space="preserve"> بن همام</w:t>
      </w:r>
      <w:bookmarkEnd w:id="57"/>
      <w:bookmarkEnd w:id="58"/>
      <w:bookmarkEnd w:id="5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عبدالرزاق بن همام بن نافع الصنعاني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211.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عنه أحمد في المسند.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الرجل من رجال الكتب الستّة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مشايخ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راهويه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وأمثالهم من الأئمة الأعلام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وقد اتّفقوا على ثقته وإمامته وجلالته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فراجع كلماتهم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الطبقات الكبرى </w:t>
      </w:r>
      <w:r>
        <w:rPr>
          <w:rFonts w:hint="cs"/>
          <w:rtl/>
          <w:lang w:bidi="fa-IR"/>
        </w:rPr>
        <w:t>5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548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وتاريخ ابن معين 362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والتاريخ الكبير 6 / 130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والجمع بين رجال الصحيحين 1 / 328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ووفيات الأعيان 3 / 216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وتذكرة الحفاظ 1 / 364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وسير أعلام النبلاء 9 / 563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وتهذيب الكمال 1</w:t>
      </w:r>
      <w:r>
        <w:rPr>
          <w:rFonts w:hint="cs"/>
          <w:rtl/>
          <w:lang w:bidi="fa-IR"/>
        </w:rPr>
        <w:t>8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52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وتهذيب التهذيب 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310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60" w:name="_Toc320792026"/>
      <w:bookmarkStart w:id="61" w:name="_Toc96979287"/>
      <w:r w:rsidRPr="00031A59">
        <w:rPr>
          <w:rtl/>
        </w:rPr>
        <w:lastRenderedPageBreak/>
        <w:t>(9)</w:t>
      </w:r>
      <w:bookmarkEnd w:id="60"/>
      <w:bookmarkEnd w:id="61"/>
    </w:p>
    <w:p w:rsidR="007043D8" w:rsidRDefault="00A42888" w:rsidP="00FD37BE">
      <w:pPr>
        <w:pStyle w:val="Heading2Center"/>
        <w:rPr>
          <w:rtl/>
          <w:lang w:bidi="fa-IR"/>
        </w:rPr>
      </w:pPr>
      <w:bookmarkStart w:id="62" w:name="_Toc320792027"/>
      <w:bookmarkStart w:id="63" w:name="_Toc408648290"/>
      <w:bookmarkStart w:id="64" w:name="_Toc96979288"/>
      <w:r w:rsidRPr="00031A59">
        <w:rPr>
          <w:rtl/>
        </w:rPr>
        <w:t>رواية الحسن بن</w:t>
      </w:r>
      <w:r w:rsidRPr="003B6EC4">
        <w:rPr>
          <w:rtl/>
          <w:lang w:bidi="fa-IR"/>
        </w:rPr>
        <w:t xml:space="preserve"> عمر بن شقيق الجرمي</w:t>
      </w:r>
      <w:bookmarkEnd w:id="62"/>
      <w:bookmarkEnd w:id="63"/>
      <w:bookmarkEnd w:id="6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المتوفى سنة 232 تقريباً.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شيخ أبي يعلى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رواه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مضافاً إلى روايته له عن عبيد الله بن عمر القواريري عن جعفر بن سليمان.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فقد أخرج ابن عساكر بعد رواية الحديث بإسناده عن أبي يعلى عن عبيد الله عن جعفر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وأخبرتنا به ا</w:t>
      </w:r>
      <w:r w:rsidR="00884D10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 المجتبى العلوية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قرئ على إبراهيم بن منصور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بكر بن المقرئ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الحسن بن عمر بن شقيق الجرمي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 بن عبدالله بن الشخّير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 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سرية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الحديث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آخره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 عليّاً منّي وأنا منه وهو ولي كلّ مؤمن بعدي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884D10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إ</w:t>
      </w:r>
      <w:r w:rsidR="00A42888" w:rsidRPr="003B6EC4">
        <w:rPr>
          <w:rtl/>
          <w:lang w:bidi="fa-IR"/>
        </w:rPr>
        <w:t>بن أبي حاتم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سئل أبو زرعة عنه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فقال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لا بأس به » قال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سئل أبي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وهو في مسند أبي يعلى 1 / 293 رقم 355.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دمشق 42 / 198.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بصري صدوق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 بن النصر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وجعفر الفريابي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 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زرعة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وموسى بن إسحاق الأنصاري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والحسن بن سفيان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البخاري وأبو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زرعة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بأس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ابن حبان في الثقات.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وحكى الحاكم عن صالح جزرة وسئل عنه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شيخ صدوق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65" w:name="_Toc320792028"/>
      <w:bookmarkStart w:id="66" w:name="_Toc96979289"/>
      <w:r w:rsidRPr="00031A59">
        <w:rPr>
          <w:rtl/>
        </w:rPr>
        <w:t>(10)</w:t>
      </w:r>
      <w:bookmarkEnd w:id="65"/>
      <w:bookmarkEnd w:id="66"/>
    </w:p>
    <w:p w:rsidR="007043D8" w:rsidRDefault="00A42888" w:rsidP="00FD37BE">
      <w:pPr>
        <w:pStyle w:val="Heading2Center"/>
        <w:rPr>
          <w:rtl/>
          <w:lang w:bidi="fa-IR"/>
        </w:rPr>
      </w:pPr>
      <w:bookmarkStart w:id="67" w:name="_Toc320792029"/>
      <w:bookmarkStart w:id="68" w:name="_Toc408648291"/>
      <w:bookmarkStart w:id="69" w:name="_Toc96979290"/>
      <w:r w:rsidRPr="00031A59">
        <w:rPr>
          <w:rtl/>
        </w:rPr>
        <w:t>رواية أبي</w:t>
      </w:r>
      <w:r w:rsidRPr="003B6EC4">
        <w:rPr>
          <w:rtl/>
          <w:lang w:bidi="fa-IR"/>
        </w:rPr>
        <w:t xml:space="preserve"> نعيم الملائي</w:t>
      </w:r>
      <w:bookmarkEnd w:id="67"/>
      <w:bookmarkEnd w:id="68"/>
      <w:bookmarkEnd w:id="69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الفضل بن دكين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عمرو بن حماد التيمي المتوفى سنة 219.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الحافظ أبي نعيم الإصبهاني.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هو من رجال الصحاح الستة.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ويحيى 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زرعة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والذهلي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 بن 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خيثمة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وغيرهم من كبار الأئمّة الأعلام.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الجرح والتعديل 3 / 25.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تهذيب التهذيب 2 / 2</w:t>
      </w:r>
      <w:r w:rsidR="00A42888">
        <w:rPr>
          <w:rFonts w:hint="cs"/>
          <w:rtl/>
          <w:lang w:bidi="fa-IR"/>
        </w:rPr>
        <w:t>66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ولاحظ كلمات الثناء والتوثيق والتعظيم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الجرح والتعديل 7 / 61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بغداد 12 / 346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تهذيب التهذيب </w:t>
      </w:r>
      <w:r>
        <w:rPr>
          <w:rFonts w:hint="cs"/>
          <w:rtl/>
          <w:lang w:bidi="fa-IR"/>
        </w:rPr>
        <w:t>8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270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1 / 372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10 / 142.</w:t>
      </w:r>
    </w:p>
    <w:p w:rsidR="007043D8" w:rsidRDefault="00A42888" w:rsidP="00FD37BE">
      <w:pPr>
        <w:pStyle w:val="Heading2Center"/>
        <w:rPr>
          <w:rtl/>
        </w:rPr>
      </w:pPr>
      <w:bookmarkStart w:id="70" w:name="_Toc320792030"/>
      <w:bookmarkStart w:id="71" w:name="_Toc96979291"/>
      <w:r w:rsidRPr="00031A59">
        <w:rPr>
          <w:rtl/>
        </w:rPr>
        <w:t>(11)</w:t>
      </w:r>
      <w:bookmarkEnd w:id="70"/>
      <w:bookmarkEnd w:id="71"/>
    </w:p>
    <w:p w:rsidR="007043D8" w:rsidRDefault="00A42888" w:rsidP="00FD37BE">
      <w:pPr>
        <w:pStyle w:val="Heading2Center"/>
        <w:rPr>
          <w:rtl/>
          <w:lang w:bidi="fa-IR"/>
        </w:rPr>
      </w:pPr>
      <w:bookmarkStart w:id="72" w:name="_Toc320792031"/>
      <w:bookmarkStart w:id="73" w:name="_Toc408648292"/>
      <w:bookmarkStart w:id="74" w:name="_Toc96979292"/>
      <w:r w:rsidRPr="00031A59">
        <w:rPr>
          <w:rtl/>
        </w:rPr>
        <w:t>رواية زهير</w:t>
      </w:r>
      <w:r w:rsidRPr="003B6EC4">
        <w:rPr>
          <w:rtl/>
          <w:lang w:bidi="fa-IR"/>
        </w:rPr>
        <w:t xml:space="preserve"> بن حرب</w:t>
      </w:r>
      <w:bookmarkEnd w:id="72"/>
      <w:bookmarkEnd w:id="73"/>
      <w:bookmarkEnd w:id="7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خيثمة زهير بن حرب بن شدّاد البغدادي المتوفى سنة 234.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وتعلم روايته من بعض أسانيد أبي يعلى الموصلي.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الراوي من رجال البخاري ومسلم وأبي داود والنسائي وابن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وثّقه يحيى بن معين.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مأمون.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فهم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ثبت.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 ثبتاً حافظاً متقناً.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الحافظ الحجة أحد أعلام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ثبت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روى عنه مسلم أكثر من ألف حديث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75" w:name="_Toc320792032"/>
      <w:bookmarkStart w:id="76" w:name="_Toc96979293"/>
      <w:r w:rsidRPr="00031A59">
        <w:rPr>
          <w:rtl/>
        </w:rPr>
        <w:t>(12)</w:t>
      </w:r>
      <w:bookmarkEnd w:id="75"/>
      <w:bookmarkEnd w:id="76"/>
    </w:p>
    <w:p w:rsidR="007043D8" w:rsidRDefault="00A42888" w:rsidP="00FD37BE">
      <w:pPr>
        <w:pStyle w:val="Heading2Center"/>
        <w:rPr>
          <w:rtl/>
          <w:lang w:bidi="fa-IR"/>
        </w:rPr>
      </w:pPr>
      <w:bookmarkStart w:id="77" w:name="_Toc320792033"/>
      <w:bookmarkStart w:id="78" w:name="_Toc408648293"/>
      <w:bookmarkStart w:id="79" w:name="_Toc96979294"/>
      <w:r w:rsidRPr="00031A59">
        <w:rPr>
          <w:rtl/>
        </w:rPr>
        <w:t>رواية ابن</w:t>
      </w:r>
      <w:r w:rsidRPr="003B6EC4">
        <w:rPr>
          <w:rtl/>
          <w:lang w:bidi="fa-IR"/>
        </w:rPr>
        <w:t xml:space="preserve"> راهويه</w:t>
      </w:r>
      <w:bookmarkEnd w:id="77"/>
      <w:bookmarkEnd w:id="78"/>
      <w:bookmarkEnd w:id="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إسحاق بن إبراهيم بن مخلد الحنظلي المروزي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238.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أبي الخير الطّالقاني الحاكمي خبر بريدة بن الحصيب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يرويه عن النضر بن شميل.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حدّث أحمد ويحيى بن معين والبخاري ومسلم وأبو داود والنسائي والترمذي وسائر الأئمة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إسحاق بن راهويه.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أحمد بن حنبل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إمامٌ » و« لا أعرف لإسحاق في الدنيا نظيراً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أحد الأئمة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 مأمون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ابن ذؤيب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أعلم على وجه الأرض مثل إسحاق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ابن خزيمة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والله لو كان إسحاق في التابعين لأقرّوا له بحفظه وعلمه وفقهه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أبي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إسحاق قرين أحمد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الجرح والتعديل 3 / 591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بغداد 8 / 482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2 / 437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1 / 264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11 / 489.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نعيم بن حماد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إذا رأيت الخراساني يتكلّم في إسحاق بن راهويه فاتّهمه في دينه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إمام عصره في الحفظ والفتوى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80" w:name="_Toc320792034"/>
      <w:bookmarkStart w:id="81" w:name="_Toc96979295"/>
      <w:r w:rsidRPr="00031A59">
        <w:rPr>
          <w:rtl/>
        </w:rPr>
        <w:t>(13)</w:t>
      </w:r>
      <w:bookmarkEnd w:id="80"/>
      <w:bookmarkEnd w:id="8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82" w:name="_Toc320792035"/>
      <w:bookmarkStart w:id="83" w:name="_Toc408648294"/>
      <w:bookmarkStart w:id="84" w:name="_Toc96979296"/>
      <w:r w:rsidRPr="00031A59">
        <w:rPr>
          <w:rtl/>
        </w:rPr>
        <w:t>رواية عثمان</w:t>
      </w:r>
      <w:r w:rsidRPr="003B6EC4">
        <w:rPr>
          <w:rtl/>
          <w:lang w:bidi="fa-IR"/>
        </w:rPr>
        <w:t xml:space="preserve"> بن أبي شيبة</w:t>
      </w:r>
      <w:bookmarkEnd w:id="82"/>
      <w:bookmarkEnd w:id="83"/>
      <w:bookmarkEnd w:id="8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الحسن عثمان بن محمّد بن أبي شيبة الكوفي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239.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وتعلم روايته من سند الفقيه المحدّث ابن المغازلي الواسطي.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الرجل من رجال البخاري ومسلم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حدّثا عنه واحتجّا به في كتابيهما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وحدّث عنه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داود وابن ماجة في سننهما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وكذا سائر الأئمّة الأعلام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وإبراهيم الحربي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والفريابي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 شئت الوقوف على كلماتهم في حقّه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الجمع بين رجال الصحيحين 1 / 349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والتاريخ الكبير 6 /</w:t>
      </w:r>
      <w:r w:rsidRPr="003B6EC4">
        <w:rPr>
          <w:rtl/>
          <w:lang w:bidi="fa-IR"/>
        </w:rPr>
        <w:t xml:space="preserve"> رقم 2308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</w:t>
      </w:r>
      <w:r w:rsidR="00D00D86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التاريخ الكبير 1 / 379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الجرح والتعديل 2 / 209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حلية الأولياء 9 / 234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2 / 433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11 / 358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وفيات الأعيان 1 / 199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بغداد 6 / 345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1 / 2</w:t>
      </w:r>
      <w:r w:rsidR="00A42888">
        <w:rPr>
          <w:rFonts w:hint="cs"/>
          <w:rtl/>
          <w:lang w:bidi="fa-IR"/>
        </w:rPr>
        <w:t>1</w:t>
      </w:r>
      <w:r w:rsidR="00A42888" w:rsidRPr="003B6EC4">
        <w:rPr>
          <w:rtl/>
          <w:lang w:bidi="fa-IR"/>
        </w:rPr>
        <w:t>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الشافعية 2 / 83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الحفاظ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188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المفسرين للداوودي 1 / 10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والثقات لابن حبان 8 / 454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والكاشف 2 /</w:t>
      </w:r>
      <w:r w:rsidRPr="003B6EC4">
        <w:rPr>
          <w:rtl/>
          <w:lang w:bidi="fa-IR"/>
        </w:rPr>
        <w:t xml:space="preserve"> رقم 37</w:t>
      </w:r>
      <w:r>
        <w:rPr>
          <w:rFonts w:hint="cs"/>
          <w:rtl/>
          <w:lang w:bidi="fa-IR"/>
        </w:rPr>
        <w:t>86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وتذكرة الحفاظ 2 / 444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وتاريخ بغداد 11 / 283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والنجوم الزاهرة 2 / 301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وتهذيب الكمال 1</w:t>
      </w:r>
      <w:r>
        <w:rPr>
          <w:rFonts w:hint="cs"/>
          <w:rtl/>
          <w:lang w:bidi="fa-IR"/>
        </w:rPr>
        <w:t>9</w:t>
      </w:r>
      <w:r w:rsidRPr="003B6EC4">
        <w:rPr>
          <w:rtl/>
          <w:lang w:bidi="fa-IR"/>
        </w:rPr>
        <w:t xml:space="preserve"> / 47</w:t>
      </w:r>
      <w:r>
        <w:rPr>
          <w:rFonts w:hint="cs"/>
          <w:rtl/>
          <w:lang w:bidi="fa-IR"/>
        </w:rPr>
        <w:t>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وتهذيب التهذيب </w:t>
      </w:r>
      <w:r>
        <w:rPr>
          <w:rFonts w:hint="cs"/>
          <w:rtl/>
          <w:lang w:bidi="fa-IR"/>
        </w:rPr>
        <w:t>7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149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وسير أعلام النبلاء 11 / 151 ووصفه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الإمام الحافظ الكبير المفسّر » ونقل ثقته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ووثّقه بصراحةٍ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وكذا ابن حجر الحافظ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( التقريب )</w:t>
      </w:r>
      <w:r>
        <w:rPr>
          <w:rtl/>
          <w:lang w:bidi="fa-IR"/>
        </w:rPr>
        <w:t>.</w:t>
      </w:r>
    </w:p>
    <w:p w:rsidR="007043D8" w:rsidRPr="00FD37BE" w:rsidRDefault="00A42888" w:rsidP="00FD37BE">
      <w:pPr>
        <w:pStyle w:val="Heading2Center"/>
        <w:rPr>
          <w:rtl/>
        </w:rPr>
      </w:pPr>
      <w:bookmarkStart w:id="85" w:name="_Toc320792036"/>
      <w:bookmarkStart w:id="86" w:name="_Toc96979297"/>
      <w:r w:rsidRPr="00FD37BE">
        <w:rPr>
          <w:rtl/>
        </w:rPr>
        <w:t>(14)</w:t>
      </w:r>
      <w:bookmarkEnd w:id="85"/>
      <w:bookmarkEnd w:id="86"/>
    </w:p>
    <w:p w:rsidR="007043D8" w:rsidRDefault="00A42888" w:rsidP="00FD37BE">
      <w:pPr>
        <w:pStyle w:val="Heading2Center"/>
        <w:rPr>
          <w:rtl/>
          <w:lang w:bidi="fa-IR"/>
        </w:rPr>
      </w:pPr>
      <w:bookmarkStart w:id="87" w:name="_Toc320792037"/>
      <w:bookmarkStart w:id="88" w:name="_Toc408648295"/>
      <w:bookmarkStart w:id="89" w:name="_Toc96979298"/>
      <w:r w:rsidRPr="00536DBF">
        <w:rPr>
          <w:rtl/>
        </w:rPr>
        <w:t>رواية عفّان</w:t>
      </w:r>
      <w:r w:rsidRPr="003B6EC4">
        <w:rPr>
          <w:rtl/>
          <w:lang w:bidi="fa-IR"/>
        </w:rPr>
        <w:t xml:space="preserve"> بن مسلم</w:t>
      </w:r>
      <w:bookmarkEnd w:id="87"/>
      <w:bookmarkEnd w:id="88"/>
      <w:bookmarkEnd w:id="8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عفّان بن مسلم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مولى عزرة بن ثابت الأنصاري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240 أو قبلها.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عنه أحمد في المسند.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وعفّان بن 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بكر 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والذهلي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وغيرهم. وحديثه في المسند والكتب الستّة.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وكلّهم وصفوه بالثقة والإمامة والصّدق والإتقان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الجمع بين رجال الصحيحين 1 / 407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2</w:t>
      </w:r>
      <w:r>
        <w:rPr>
          <w:rtl/>
          <w:lang w:bidi="fa-IR"/>
        </w:rPr>
        <w:t xml:space="preserve"> - التاريخ الكبير 7 /</w:t>
      </w:r>
      <w:r w:rsidRPr="003B6EC4">
        <w:rPr>
          <w:rtl/>
          <w:lang w:bidi="fa-IR"/>
        </w:rPr>
        <w:t xml:space="preserve"> رقم 331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الطبقات الكبرى 7 / </w:t>
      </w:r>
      <w:r>
        <w:rPr>
          <w:rFonts w:hint="cs"/>
          <w:rtl/>
          <w:lang w:bidi="fa-IR"/>
        </w:rPr>
        <w:t>336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1 / 379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تهذيب الكمال </w:t>
      </w:r>
      <w:r>
        <w:rPr>
          <w:rFonts w:hint="cs"/>
          <w:rtl/>
          <w:lang w:bidi="fa-IR"/>
        </w:rPr>
        <w:t>20</w:t>
      </w:r>
      <w:r w:rsidRPr="003B6EC4">
        <w:rPr>
          <w:rtl/>
          <w:lang w:bidi="fa-IR"/>
        </w:rPr>
        <w:t xml:space="preserve"> / 1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>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تهذيب التهذيب </w:t>
      </w:r>
      <w:r>
        <w:rPr>
          <w:rFonts w:hint="cs"/>
          <w:rtl/>
          <w:lang w:bidi="fa-IR"/>
        </w:rPr>
        <w:t>7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230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بغداد 12 / 269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المعارف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524</w:t>
      </w:r>
      <w:r w:rsidRPr="003B6EC4"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90" w:name="_Toc320792038"/>
      <w:bookmarkStart w:id="91" w:name="_Toc96979299"/>
      <w:r w:rsidRPr="00536DBF">
        <w:rPr>
          <w:rtl/>
        </w:rPr>
        <w:t>(15)</w:t>
      </w:r>
      <w:bookmarkEnd w:id="90"/>
      <w:bookmarkEnd w:id="91"/>
    </w:p>
    <w:p w:rsidR="007043D8" w:rsidRDefault="00A42888" w:rsidP="00FD37BE">
      <w:pPr>
        <w:pStyle w:val="Heading2Center"/>
        <w:rPr>
          <w:rtl/>
          <w:lang w:bidi="fa-IR"/>
        </w:rPr>
      </w:pPr>
      <w:bookmarkStart w:id="92" w:name="_Toc320792039"/>
      <w:bookmarkStart w:id="93" w:name="_Toc408648296"/>
      <w:bookmarkStart w:id="94" w:name="_Toc96979300"/>
      <w:r w:rsidRPr="00536DBF">
        <w:rPr>
          <w:rtl/>
        </w:rPr>
        <w:t>رواية</w:t>
      </w:r>
      <w:r w:rsidRPr="003B6EC4">
        <w:rPr>
          <w:rtl/>
          <w:lang w:bidi="fa-IR"/>
        </w:rPr>
        <w:t xml:space="preserve"> لوين</w:t>
      </w:r>
      <w:bookmarkEnd w:id="92"/>
      <w:bookmarkEnd w:id="93"/>
      <w:bookmarkEnd w:id="9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جعفر محمّد بن سليمان الأسدي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245.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الحافظ أبي نعيم الإصبهاني.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هو من رجال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أبي داود والنسائي.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والبغوي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صاعد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مندة.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5 / 29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ابن أبي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سئل أبي عنه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صالح الحديث صدوق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لوين الحافظ الصدوق الإمام شيخ الثغر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وذكره ابن حبان في الثقات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95" w:name="_Toc320792040"/>
      <w:bookmarkStart w:id="96" w:name="_Toc96979301"/>
      <w:r w:rsidRPr="00536DBF">
        <w:rPr>
          <w:rtl/>
        </w:rPr>
        <w:t>(16)</w:t>
      </w:r>
      <w:bookmarkEnd w:id="95"/>
      <w:bookmarkEnd w:id="96"/>
    </w:p>
    <w:p w:rsidR="007043D8" w:rsidRDefault="00A42888" w:rsidP="00FD37BE">
      <w:pPr>
        <w:pStyle w:val="Heading2Center"/>
        <w:rPr>
          <w:rtl/>
          <w:lang w:bidi="fa-IR"/>
        </w:rPr>
      </w:pPr>
      <w:bookmarkStart w:id="97" w:name="_Toc320792041"/>
      <w:bookmarkStart w:id="98" w:name="_Toc408648297"/>
      <w:bookmarkStart w:id="99" w:name="_Toc96979302"/>
      <w:r w:rsidRPr="00536DBF">
        <w:rPr>
          <w:rtl/>
        </w:rPr>
        <w:t>رواية</w:t>
      </w:r>
      <w:r w:rsidRPr="003B6EC4">
        <w:rPr>
          <w:rtl/>
          <w:lang w:bidi="fa-IR"/>
        </w:rPr>
        <w:t xml:space="preserve"> ابن سُمَّويه</w:t>
      </w:r>
      <w:bookmarkEnd w:id="97"/>
      <w:bookmarkEnd w:id="98"/>
      <w:bookmarkEnd w:id="9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بشر إسماعيل بن عبدالله الإصبهاني المتوفى سنة 267.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بعض أسانيد الحافظ أبي نعيم.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 الله بن جعفر بن فارس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حاتم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أبي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ثقة صدوق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5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الشيخ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حافظاً متقناً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6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tl/>
          <w:lang w:bidi="fa-IR"/>
        </w:rPr>
        <w:t xml:space="preserve"> الجرح والتعديل 7</w:t>
      </w:r>
      <w:r w:rsidR="00A42888" w:rsidRPr="003B6EC4">
        <w:rPr>
          <w:rtl/>
          <w:lang w:bidi="fa-IR"/>
        </w:rPr>
        <w:t xml:space="preserve"> ترجمة 1468.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11 / 500.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الثقات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101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تقريب التهذيب 2 / 166.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(5).</w:t>
      </w:r>
      <w:r w:rsidR="00A42888" w:rsidRPr="003B6EC4">
        <w:rPr>
          <w:rtl/>
          <w:lang w:bidi="fa-IR"/>
        </w:rPr>
        <w:t xml:space="preserve"> الجرح والتعديل 2 / 182.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(6).</w:t>
      </w:r>
      <w:r w:rsidR="00A42888" w:rsidRPr="003B6EC4">
        <w:rPr>
          <w:rtl/>
          <w:lang w:bidi="fa-IR"/>
        </w:rPr>
        <w:t xml:space="preserve"> تذكرة الحفاظ 2 / 566.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أبو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الحفّاظ والفقهاء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الثبت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الرّحال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الفقيه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00" w:name="_Toc320792042"/>
      <w:bookmarkStart w:id="101" w:name="_Toc96979303"/>
      <w:r w:rsidRPr="00536DBF">
        <w:rPr>
          <w:rtl/>
        </w:rPr>
        <w:t>(17)</w:t>
      </w:r>
      <w:bookmarkEnd w:id="100"/>
      <w:bookmarkEnd w:id="101"/>
    </w:p>
    <w:p w:rsidR="007043D8" w:rsidRDefault="00A42888" w:rsidP="00FD37BE">
      <w:pPr>
        <w:pStyle w:val="Heading2Center"/>
        <w:rPr>
          <w:rtl/>
          <w:lang w:bidi="fa-IR"/>
        </w:rPr>
      </w:pPr>
      <w:bookmarkStart w:id="102" w:name="_Toc320792043"/>
      <w:bookmarkStart w:id="103" w:name="_Toc408648298"/>
      <w:bookmarkStart w:id="104" w:name="_Toc96979304"/>
      <w:r w:rsidRPr="00536DBF">
        <w:rPr>
          <w:rtl/>
        </w:rPr>
        <w:t>رواية أبي</w:t>
      </w:r>
      <w:r w:rsidRPr="003B6EC4">
        <w:rPr>
          <w:rtl/>
          <w:lang w:bidi="fa-IR"/>
        </w:rPr>
        <w:t xml:space="preserve"> أحمد العسّال</w:t>
      </w:r>
      <w:bookmarkEnd w:id="102"/>
      <w:bookmarkEnd w:id="103"/>
      <w:bookmarkEnd w:id="10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أحمد الإصبهاني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282.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شيخ الحافظ أبي نعيم. وقد روى ال</w:t>
      </w:r>
      <w:r>
        <w:rPr>
          <w:rtl/>
          <w:lang w:bidi="fa-IR"/>
        </w:rPr>
        <w:t>حديث عنه في ( فضائل الصحابة )</w:t>
      </w:r>
      <w:r>
        <w:rPr>
          <w:rFonts w:hint="cs"/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المقرئ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مردويه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نعيم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سعيد النقّاش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 من الأعلام.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أحد أئمّة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قدم بغداد وحدّث بها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حدّثنا عنه أبو نعيم الإصبهاني الحافظ حديثاً كثيراً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مردويه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أحد الأئمة في الحديث فهماً وإتقاناً وأمانة.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الذكواني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أحمد العسّال الثقة المأمون الكبير في الحفظ والإتقان.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الخليلي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حافظ متقن.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13 / 11.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13 / 10.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أبو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مقبول القول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كبار الناس في المعرفة والحفظ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05" w:name="_Toc320792044"/>
      <w:bookmarkStart w:id="106" w:name="_Toc96979305"/>
      <w:r w:rsidRPr="000A490B">
        <w:rPr>
          <w:rtl/>
        </w:rPr>
        <w:t>(18)</w:t>
      </w:r>
      <w:bookmarkEnd w:id="105"/>
      <w:bookmarkEnd w:id="106"/>
    </w:p>
    <w:p w:rsidR="007043D8" w:rsidRDefault="00A42888" w:rsidP="00FD37BE">
      <w:pPr>
        <w:pStyle w:val="Heading2Center"/>
        <w:rPr>
          <w:rtl/>
          <w:lang w:bidi="fa-IR"/>
        </w:rPr>
      </w:pPr>
      <w:bookmarkStart w:id="107" w:name="_Toc320792045"/>
      <w:bookmarkStart w:id="108" w:name="_Toc408648299"/>
      <w:bookmarkStart w:id="109" w:name="_Toc96979306"/>
      <w:r w:rsidRPr="000A490B">
        <w:rPr>
          <w:rtl/>
        </w:rPr>
        <w:t>رواية</w:t>
      </w:r>
      <w:r w:rsidRPr="003B6EC4">
        <w:rPr>
          <w:rtl/>
          <w:lang w:bidi="fa-IR"/>
        </w:rPr>
        <w:t xml:space="preserve"> أبي حاتم الرازي</w:t>
      </w:r>
      <w:bookmarkEnd w:id="107"/>
      <w:bookmarkEnd w:id="108"/>
      <w:bookmarkEnd w:id="10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إدريس بن المنذر الحنظلي الرازي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277.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 محبّ الدين الطبري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عن عمران بن حصين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إنّ رسول الله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عليّاً منّي وأنا منه وهو وليّ كلّ مؤمن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أحمد والترمذي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حسن غريب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وأبو حاتم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ووقع « أبو حاتم الرازي » في أحد أسانيد روايات ابن عساكر الدمشقي الكثيرة في هذا الباب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أبو حاتم أحد الأئمّة الحفاظ الأثبات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خراش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أبو حاتم من أهل الأمانة والمعرفة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اللالكائي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أبو حاتم إماماً حافظاً متثبّتاً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ذكر أخبار إصبهان 2 / 2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>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بغداد 1 / 270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3 / 886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16 / 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 2 / 41 وغيرها.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ذخائر العقبى في مناقب ذوي القربى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68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وقد يحتمل أن المراد « ابن حبان »</w:t>
      </w:r>
      <w:r w:rsidR="00A42888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تاريخ دمشق 42 / 195.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الناقد شيخ المحدّثين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من بحور العلم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نظراء البخاري ومن طبقته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10" w:name="_Toc320792046"/>
      <w:bookmarkStart w:id="111" w:name="_Toc96979307"/>
      <w:r w:rsidRPr="000A490B">
        <w:rPr>
          <w:rtl/>
        </w:rPr>
        <w:t>(19)</w:t>
      </w:r>
      <w:bookmarkEnd w:id="110"/>
      <w:bookmarkEnd w:id="111"/>
    </w:p>
    <w:p w:rsidR="007043D8" w:rsidRDefault="00A42888" w:rsidP="00FD37BE">
      <w:pPr>
        <w:pStyle w:val="Heading2Center"/>
        <w:rPr>
          <w:rtl/>
          <w:lang w:bidi="fa-IR"/>
        </w:rPr>
      </w:pPr>
      <w:bookmarkStart w:id="112" w:name="_Toc320792047"/>
      <w:bookmarkStart w:id="113" w:name="_Toc408648300"/>
      <w:bookmarkStart w:id="114" w:name="_Toc96979308"/>
      <w:r w:rsidRPr="000A490B">
        <w:rPr>
          <w:rtl/>
        </w:rPr>
        <w:t>رواية</w:t>
      </w:r>
      <w:r w:rsidRPr="003B6EC4">
        <w:rPr>
          <w:rtl/>
          <w:lang w:bidi="fa-IR"/>
        </w:rPr>
        <w:t xml:space="preserve"> ابن أبي عاصم</w:t>
      </w:r>
      <w:bookmarkEnd w:id="112"/>
      <w:bookmarkEnd w:id="113"/>
      <w:bookmarkEnd w:id="11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أحمد بن عمرو بن الضحّاك الشيباني المتوفى سنة 287.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ثنا عباس بن الوليد النرسي وأبو كامل قالا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عليٌّ مني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 كل مؤمن بعدي. </w:t>
      </w:r>
      <w:r w:rsidRPr="00783461">
        <w:rPr>
          <w:rStyle w:val="libFootnotenumChar"/>
          <w:rtl/>
        </w:rPr>
        <w:t>(2)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إسناده صحيح. رجاله ثقات على شرط مسلم.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والحديث أخرجه الترمذي ( 2 / 297 ) وابن حبان (2203) والحاكم 0 / ( 11 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111 ) وأحمد ( 4 / 437 ) من طرق أخرى عن جعفر بن سليمان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الضبعي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الترمذي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حديث حسن غريب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صحيح على شرط مسلم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وأقرّه الذهبي.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شاهد من حديث بريدة مرفوعاً به.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</w:t>
      </w:r>
      <w:r w:rsidR="00C76E73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تاريخ بغداد 2 / 73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الحفاظ 2 / 567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 2 / 183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البداية والنهاية 11 / 5</w:t>
      </w:r>
      <w:r w:rsidR="00A42888">
        <w:rPr>
          <w:rFonts w:hint="cs"/>
          <w:rtl/>
          <w:lang w:bidi="fa-IR"/>
        </w:rPr>
        <w:t>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السبكي 2 / 207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13 / 247 وغيرها.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هذه تعليقات الألباني على كتاب السنّة لابن أبي عاصم.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أخرجه أحمد ( 5 / 356 ) من طريق أجلح الكندي عن عبدالله بن بريدة عن أبيه بريدة. وإسناده جيد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رجاله ثقات رجال الشيخين غير 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ابن عبدالله بن جحيفة الكندي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شيعي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ثنا محمّد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يحيى ابن سليم أبي بلج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 لعلي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أنت مني بمنزلة هارون من موسى إل</w:t>
      </w:r>
      <w:r w:rsidR="00C76E7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أنّك لست نبياً [ إنّه لاينبغي أن أذهب إل</w:t>
      </w:r>
      <w:r w:rsidR="00C76E7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] وأنت خليفتي في كل مؤمن 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بكر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وحديث سفينة ثابت من جهة النقل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سعيد بن جمهان روى عنه حماد بن سلمة والعوام بن حوشب وحشرج. </w:t>
      </w:r>
      <w:r w:rsidRPr="00783461">
        <w:rPr>
          <w:rStyle w:val="libFootnotenumChar"/>
          <w:rtl/>
        </w:rPr>
        <w:t>(1)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إسناده حسن. ورجاله ثقات رجال الشيخين غير أبي بلج واسمه يحيى بن سليم بن بلج 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صدوق ربما أخطأ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ثنا الحسين بن علي وأحمد بن عثمان قالا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محمّد بن خالد بن عثمة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موسى بن يعقوب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المهاجر بن مسمار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عائشة بنت سعد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أبيها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رسول الله صلّى الله عليه وسلّم يقول يوم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الجحفة وأخذ بيد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فخطب فحمد الله وأثنى عليه 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أيها الناس إني وليّكم.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صدقت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 بيد 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فرفعها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وليِّي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والمؤدّي عني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هذه تعليقات الألباني.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كتاب السنّة لابن أبي عاصم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550.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الشيخ الإصبهاني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من الصيانة والعفّة بمحلٍّ عجيب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مردويه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حافظ كثير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صنف المسند والكتب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النسوي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أهل السنّة والحديث والنسك والأمر بالمعروف والنهي عن المنكر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ثقة نبيلاً معم</w:t>
      </w:r>
      <w:r w:rsidR="00BC1B9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راً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فقيهاً ظاهري المذهب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حافظ 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إمام بارع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متّبع للآثار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التصانيف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قدم أصبهان على قضائها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ونشر بها علمه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15" w:name="_Toc320792048"/>
      <w:bookmarkStart w:id="116" w:name="_Toc96979309"/>
      <w:r w:rsidRPr="000A490B">
        <w:rPr>
          <w:rtl/>
        </w:rPr>
        <w:t>(20)</w:t>
      </w:r>
      <w:bookmarkEnd w:id="115"/>
      <w:bookmarkEnd w:id="116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117" w:name="_Toc320792049"/>
      <w:bookmarkStart w:id="118" w:name="_Toc408648301"/>
      <w:bookmarkStart w:id="119" w:name="_Toc96979310"/>
      <w:r w:rsidRPr="000A490B">
        <w:rPr>
          <w:rtl/>
        </w:rPr>
        <w:t>رواية عبدالله</w:t>
      </w:r>
      <w:r w:rsidRPr="003B6EC4">
        <w:rPr>
          <w:rtl/>
          <w:lang w:bidi="fa-IR"/>
        </w:rPr>
        <w:t xml:space="preserve"> بن أحمد</w:t>
      </w:r>
      <w:bookmarkEnd w:id="117"/>
      <w:bookmarkEnd w:id="118"/>
      <w:bookmarkEnd w:id="119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عبدالرحمن عبدالله بن أحمد بن محمّد بن حنبل المروزي البغدادي المتوفى سنة 290.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خبر المناقب العشر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وفيها ( حديث الولاية ) بسندٍ صحيح. ورواه عنه غير واحدٍ من الأعلام بأسانيدهم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كالحاكم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رواه عنه بواسطة أبي بكر القطيعي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</w:t>
      </w:r>
      <w:r w:rsidR="00BC1B98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ذكر أخبار إصبهان 1 / 1</w:t>
      </w:r>
      <w:r w:rsidR="00A42888">
        <w:rPr>
          <w:rFonts w:hint="cs"/>
          <w:rtl/>
          <w:lang w:bidi="fa-IR"/>
        </w:rPr>
        <w:t>00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المحدثين بإصبهان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2 / 640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13 / 430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العبر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79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</w:t>
      </w:r>
      <w:r w:rsidR="00A42888">
        <w:rPr>
          <w:rFonts w:hint="cs"/>
          <w:rtl/>
          <w:lang w:bidi="fa-IR"/>
        </w:rPr>
        <w:t xml:space="preserve"> 7</w:t>
      </w:r>
      <w:r w:rsidR="00A42888">
        <w:rPr>
          <w:rtl/>
          <w:lang w:bidi="fa-IR"/>
        </w:rPr>
        <w:t xml:space="preserve"> / 269،</w:t>
      </w:r>
      <w:r w:rsidR="00A42888" w:rsidRPr="003B6EC4">
        <w:rPr>
          <w:rtl/>
          <w:lang w:bidi="fa-IR"/>
        </w:rPr>
        <w:t xml:space="preserve"> شذرات الذهب 2 / 195.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المستدرك على الصحيحين 3 / </w:t>
      </w:r>
      <w:r w:rsidR="00A42888">
        <w:rPr>
          <w:rFonts w:hint="cs"/>
          <w:rtl/>
          <w:lang w:bidi="fa-IR"/>
        </w:rPr>
        <w:t>132 - 134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وروى الحديث عن أبيه بإسناده عن ابن بريدة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منّي وأنا منه وهو وليّكم من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الحديث في ( المسند 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ورواه عنه بأسانيدهم جماعة من الأعلام كابن عساكر الدمشقي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 من الأئمة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والبغوي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صاعد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ودعلج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بكر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بكر القطيعي وغيرهم.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 أبا عبدالرحمن قد وعى علماً كثيراً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« ابني عبدالله محظوظ من علم الحديث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المنادي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لم يكن في الدنيا أحد أروى عن أبيه من عبدالله بن أحمد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 ثبتاً فهماً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الناقد محدّث بغداد. كان صيّناً ديّناً صادقاً صاحب حديثٍ واتّباع وبصر بالرجال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190.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13 / 516.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تاريخ بغداد 9 / 375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5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141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665</w:t>
      </w:r>
      <w:r w:rsidR="00A42888" w:rsidRPr="003B6EC4">
        <w:rPr>
          <w:rtl/>
          <w:lang w:bidi="fa-IR"/>
        </w:rPr>
        <w:t xml:space="preserve"> وغيرها.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120" w:name="_Toc320792050"/>
      <w:bookmarkStart w:id="121" w:name="_Toc96979311"/>
      <w:r w:rsidRPr="000A490B">
        <w:rPr>
          <w:rtl/>
        </w:rPr>
        <w:lastRenderedPageBreak/>
        <w:t>(21)</w:t>
      </w:r>
      <w:bookmarkEnd w:id="120"/>
      <w:bookmarkEnd w:id="12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122" w:name="_Toc320792051"/>
      <w:bookmarkStart w:id="123" w:name="_Toc408648302"/>
      <w:bookmarkStart w:id="124" w:name="_Toc96979312"/>
      <w:r w:rsidRPr="000A490B">
        <w:rPr>
          <w:rtl/>
        </w:rPr>
        <w:t>رواية</w:t>
      </w:r>
      <w:r w:rsidRPr="003B6EC4">
        <w:rPr>
          <w:rtl/>
          <w:lang w:bidi="fa-IR"/>
        </w:rPr>
        <w:t xml:space="preserve"> البزّار</w:t>
      </w:r>
      <w:bookmarkEnd w:id="122"/>
      <w:bookmarkEnd w:id="123"/>
      <w:bookmarkEnd w:id="12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أحمد بن عمرو بن عبدالخالق البصري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292.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بإسناده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بعثين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أحدهما علي بن أبي طالب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وعلى الاخر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التقيتم فعلي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 افترقتما فكلّ واحدٍ منكما على جنده.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فلقينا بني زبيد من أهل اليمن فاقتتلنا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فظهر المسلمون على المشركين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فقتلنا المقاتلة وسبينا الذريّة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فاصطفى علي امرأة من السبي لنفسه.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معي خالد بن الوليد إلى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يخبره بذلك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أتيت النبي صلّى الله عليه وسلّم دفعت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فقرئ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الغضب في وجه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>.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 هذا مكان العائذ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بعثتني مع رجلٍ وأمرتني أن</w:t>
      </w:r>
      <w:r w:rsidR="00BC1B98">
        <w:rPr>
          <w:rFonts w:hint="cs"/>
          <w:rtl/>
          <w:lang w:bidi="fa-IR"/>
        </w:rPr>
        <w:t>ْ</w:t>
      </w:r>
      <w:r w:rsidRPr="003B6EC4">
        <w:rPr>
          <w:rtl/>
          <w:lang w:bidi="fa-IR"/>
        </w:rPr>
        <w:t xml:space="preserve"> ا</w:t>
      </w:r>
      <w:r w:rsidR="00BC1B98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طيعه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ففعلت ما أرسلت به.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منّي وأنا منه وهو وليّكم بعدي»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توجد ترجمته وتوثيقاته في غير واحدٍ من المصادر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غير أنّهم قالوا بأنّه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مجمع الزوائد 9 / 127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128.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كان يتّكل على حفظه فيقع منه الخطأ في الإسناد أو المتن. 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2 / 653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13 / 554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بغداد 4 / 334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2 / 157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7 / 268.</w:t>
      </w:r>
    </w:p>
    <w:p w:rsidR="007043D8" w:rsidRDefault="00A42888" w:rsidP="00FD37BE">
      <w:pPr>
        <w:pStyle w:val="Heading2Center"/>
        <w:rPr>
          <w:rtl/>
        </w:rPr>
      </w:pPr>
      <w:bookmarkStart w:id="125" w:name="_Toc320792052"/>
      <w:bookmarkStart w:id="126" w:name="_Toc96979313"/>
      <w:r w:rsidRPr="00833A67">
        <w:rPr>
          <w:rtl/>
        </w:rPr>
        <w:t>(22)</w:t>
      </w:r>
      <w:bookmarkEnd w:id="125"/>
      <w:bookmarkEnd w:id="126"/>
    </w:p>
    <w:p w:rsidR="007043D8" w:rsidRDefault="00A42888" w:rsidP="00FD37BE">
      <w:pPr>
        <w:pStyle w:val="Heading2Center"/>
        <w:rPr>
          <w:rtl/>
          <w:lang w:bidi="fa-IR"/>
        </w:rPr>
      </w:pPr>
      <w:bookmarkStart w:id="127" w:name="_Toc320792053"/>
      <w:bookmarkStart w:id="128" w:name="_Toc408648303"/>
      <w:bookmarkStart w:id="129" w:name="_Toc96979314"/>
      <w:r w:rsidRPr="00833A67">
        <w:rPr>
          <w:rtl/>
        </w:rPr>
        <w:t>رواية</w:t>
      </w:r>
      <w:r w:rsidRPr="003B6EC4">
        <w:rPr>
          <w:rtl/>
          <w:lang w:bidi="fa-IR"/>
        </w:rPr>
        <w:t xml:space="preserve"> مطيّن</w:t>
      </w:r>
      <w:bookmarkEnd w:id="127"/>
      <w:bookmarkEnd w:id="128"/>
      <w:bookmarkEnd w:id="12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عبدالله الحضرمي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297.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شيخ أبي القاسم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رواه عنه في ( المعجم الأوسط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الذهبي فقال ما ملخّصه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مطي</w:t>
      </w:r>
      <w:r w:rsidR="00BC1B9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ن. الشيخ الحافظ الصدوق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محدّث الكوفة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جعفر محمّد ابن عبدالله بن سليمان الحضرمي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سئل عنه الدارقطني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جبل.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الخليلي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حافظ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14 / 41.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وراجع أيضاً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2 / 662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3 / 171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3 / 345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226.</w:t>
      </w:r>
    </w:p>
    <w:p w:rsidR="007043D8" w:rsidRDefault="00A42888" w:rsidP="00FD37BE">
      <w:pPr>
        <w:pStyle w:val="Heading2Center"/>
        <w:rPr>
          <w:rtl/>
        </w:rPr>
      </w:pPr>
      <w:bookmarkStart w:id="130" w:name="_Toc320792054"/>
      <w:bookmarkStart w:id="131" w:name="_Toc96979315"/>
      <w:r w:rsidRPr="006567CF">
        <w:rPr>
          <w:rtl/>
        </w:rPr>
        <w:t>(23)</w:t>
      </w:r>
      <w:bookmarkEnd w:id="130"/>
      <w:bookmarkEnd w:id="131"/>
    </w:p>
    <w:p w:rsidR="007043D8" w:rsidRDefault="00A42888" w:rsidP="00FD37BE">
      <w:pPr>
        <w:pStyle w:val="Heading2Center"/>
        <w:rPr>
          <w:rtl/>
          <w:lang w:bidi="fa-IR"/>
        </w:rPr>
      </w:pPr>
      <w:bookmarkStart w:id="132" w:name="_Toc320792055"/>
      <w:bookmarkStart w:id="133" w:name="_Toc408648304"/>
      <w:bookmarkStart w:id="134" w:name="_Toc96979316"/>
      <w:r w:rsidRPr="006567CF">
        <w:rPr>
          <w:rtl/>
        </w:rPr>
        <w:t>رواية أحمد</w:t>
      </w:r>
      <w:r w:rsidRPr="003B6EC4">
        <w:rPr>
          <w:rtl/>
          <w:lang w:bidi="fa-IR"/>
        </w:rPr>
        <w:t xml:space="preserve"> بن الحسين الصوفي</w:t>
      </w:r>
      <w:bookmarkEnd w:id="132"/>
      <w:bookmarkEnd w:id="133"/>
      <w:bookmarkEnd w:id="13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الحسين بن إسحاق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302.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وتعلم روايته من سند ابن المغازلي الواسطي.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الخطيب في تاريخه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والذهبي في سيره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ووصفه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الشيخ العالم المحدّث »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حفص عمر بن محمّد الزيّات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أحمد بن 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وطائفة سواهم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وثّقه أبو عبدالله الحاكم وغيره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وبعضهم ليّنه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4 / 98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14 / 153.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135" w:name="_Toc320792056"/>
      <w:bookmarkStart w:id="136" w:name="_Toc96979317"/>
      <w:r w:rsidRPr="006567CF">
        <w:rPr>
          <w:rtl/>
        </w:rPr>
        <w:lastRenderedPageBreak/>
        <w:t>(24)</w:t>
      </w:r>
      <w:bookmarkEnd w:id="135"/>
      <w:bookmarkEnd w:id="136"/>
    </w:p>
    <w:p w:rsidR="007043D8" w:rsidRDefault="00A42888" w:rsidP="00FD37BE">
      <w:pPr>
        <w:pStyle w:val="Heading2Center"/>
        <w:rPr>
          <w:rtl/>
          <w:lang w:bidi="fa-IR"/>
        </w:rPr>
      </w:pPr>
      <w:bookmarkStart w:id="137" w:name="_Toc320792057"/>
      <w:bookmarkStart w:id="138" w:name="_Toc408648305"/>
      <w:bookmarkStart w:id="139" w:name="_Toc96979318"/>
      <w:r w:rsidRPr="006567CF">
        <w:rPr>
          <w:rtl/>
        </w:rPr>
        <w:t>رواية</w:t>
      </w:r>
      <w:r w:rsidRPr="003B6EC4">
        <w:rPr>
          <w:rtl/>
          <w:lang w:bidi="fa-IR"/>
        </w:rPr>
        <w:t xml:space="preserve"> الروياني</w:t>
      </w:r>
      <w:bookmarkEnd w:id="137"/>
      <w:bookmarkEnd w:id="138"/>
      <w:bookmarkEnd w:id="13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محمّد بن هارون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307.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الحافظ ابن عساكر.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الحديث في ( مسنده ) قائلاً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نا ابن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خالد القطربلي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الحصين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فاستعمل عليهم عليا</w:t>
      </w:r>
      <w:r w:rsidR="00BC1B98">
        <w:rPr>
          <w:rFonts w:hint="cs"/>
          <w:rtl/>
          <w:lang w:bidi="fa-IR"/>
        </w:rPr>
        <w:t>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فمضى علي في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فأصاب علي جاريةً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ذلك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فتعاقد أربعة من أصحاب رسول الله صلّى الله عليه وسلّم قالوا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إذا لقينا رسول الله صلّى الله عليه وسلّم أخبرناه بما صنع.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عمران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المسلمون إذا قدموا من سفرٍ بدأوا برسول الله صلّى الله عليه وسلّم ثم انصرفوا.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سلّموا على رسول الله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فقام أحد الأربعة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فأقبل إليه رسول الله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يعرف الغضب في وجهه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تريدون من علي</w:t>
      </w:r>
      <w:r>
        <w:rPr>
          <w:rtl/>
          <w:lang w:bidi="fa-IR"/>
        </w:rPr>
        <w:t xml:space="preserve">؟ - </w:t>
      </w:r>
      <w:r w:rsidRPr="003B6EC4">
        <w:rPr>
          <w:rtl/>
          <w:lang w:bidi="fa-IR"/>
        </w:rPr>
        <w:t>ثلاث مرار</w:t>
      </w:r>
      <w:r>
        <w:rPr>
          <w:rtl/>
          <w:lang w:bidi="fa-IR"/>
        </w:rPr>
        <w:t xml:space="preserve"> -،</w:t>
      </w:r>
      <w:r w:rsidRPr="003B6EC4">
        <w:rPr>
          <w:rtl/>
          <w:lang w:bidi="fa-IR"/>
        </w:rPr>
        <w:t xml:space="preserve"> إنّ عليّاً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كلّ مؤمن بعدي.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نا محمّد بن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محمّد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الجواب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يونس بن أبي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البراء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جيشين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أحدهما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الآخر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كان قتال فعلي على الناس. فافتتح علي حصناً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جاريةً لنفسه. فكتب خالد.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قرأ رسول الله صلّى الله عليه وسلّم الكتاب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يقول في رجل</w:t>
      </w:r>
      <w:r w:rsidR="00BC1B98">
        <w:rPr>
          <w:rFonts w:hint="cs"/>
          <w:rtl/>
          <w:lang w:bidi="fa-IR"/>
        </w:rPr>
        <w:t>ٍ</w:t>
      </w:r>
      <w:r w:rsidRPr="003B6EC4">
        <w:rPr>
          <w:rtl/>
          <w:lang w:bidi="fa-IR"/>
        </w:rPr>
        <w:t xml:space="preserve"> يحبّ الله ورسوله ويحبّه الله ورسوله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الذهبي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الروياني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الإمام الحافظ الثقة محمّد بن هارون الروياني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المسند المشهور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 عن أبي الربيع الزهراني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وله الرحلة الواسعة والمعرفة التامة. حدّث عنه أبو بكر الإسماعيلي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وثّقه أبو يعلى الخليلي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 أن له تصانيف في الفقه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وأنّه مات سنة 307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ترجمة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2 / 752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2 / </w:t>
      </w:r>
      <w:r>
        <w:rPr>
          <w:rFonts w:hint="cs"/>
          <w:rtl/>
          <w:lang w:bidi="fa-IR"/>
        </w:rPr>
        <w:t>249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مسند ال</w:t>
      </w:r>
      <w:r w:rsidR="00A42888">
        <w:rPr>
          <w:rFonts w:hint="cs"/>
          <w:rtl/>
          <w:lang w:bidi="fa-IR"/>
        </w:rPr>
        <w:t>ر</w:t>
      </w:r>
      <w:r w:rsidR="00A42888" w:rsidRPr="003B6EC4">
        <w:rPr>
          <w:rtl/>
          <w:lang w:bidi="fa-IR"/>
        </w:rPr>
        <w:t>وياني</w:t>
      </w:r>
      <w:r w:rsidR="00A42888">
        <w:rPr>
          <w:rtl/>
          <w:lang w:bidi="fa-IR"/>
        </w:rPr>
        <w:t>،</w:t>
      </w:r>
      <w:r w:rsidR="00A42888">
        <w:rPr>
          <w:rFonts w:hint="cs"/>
          <w:rtl/>
          <w:lang w:bidi="fa-IR"/>
        </w:rPr>
        <w:t xml:space="preserve"> عن نسخته المخطوطة، في ( قيد الأوابط ) للعلامة المحقق المرحوم السيد عبدالعزيز الطباطبائي.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14 / 507.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11 / 1</w:t>
      </w:r>
      <w:r>
        <w:rPr>
          <w:rFonts w:hint="cs"/>
          <w:rtl/>
          <w:lang w:bidi="fa-IR"/>
        </w:rPr>
        <w:t>3</w:t>
      </w:r>
      <w:r w:rsidRPr="003B6EC4">
        <w:rPr>
          <w:rtl/>
          <w:lang w:bidi="fa-IR"/>
        </w:rPr>
        <w:t>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5 / 148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251 وغيرها.</w:t>
      </w:r>
    </w:p>
    <w:p w:rsidR="007043D8" w:rsidRDefault="00A42888" w:rsidP="00FD37BE">
      <w:pPr>
        <w:pStyle w:val="Heading2Center"/>
        <w:rPr>
          <w:rtl/>
        </w:rPr>
      </w:pPr>
      <w:bookmarkStart w:id="140" w:name="_Toc320792058"/>
      <w:bookmarkStart w:id="141" w:name="_Toc96979319"/>
      <w:r w:rsidRPr="00A92579">
        <w:rPr>
          <w:rtl/>
        </w:rPr>
        <w:t>(25)</w:t>
      </w:r>
      <w:bookmarkEnd w:id="140"/>
      <w:bookmarkEnd w:id="141"/>
    </w:p>
    <w:p w:rsidR="007043D8" w:rsidRDefault="00A42888" w:rsidP="00FD37BE">
      <w:pPr>
        <w:pStyle w:val="Heading2Center"/>
        <w:rPr>
          <w:rtl/>
          <w:lang w:bidi="fa-IR"/>
        </w:rPr>
      </w:pPr>
      <w:bookmarkStart w:id="142" w:name="_Toc320792059"/>
      <w:bookmarkStart w:id="143" w:name="_Toc408648306"/>
      <w:bookmarkStart w:id="144" w:name="_Toc96979320"/>
      <w:r w:rsidRPr="00A92579">
        <w:rPr>
          <w:rtl/>
        </w:rPr>
        <w:t>رواية أبي</w:t>
      </w:r>
      <w:r w:rsidRPr="003B6EC4">
        <w:rPr>
          <w:rtl/>
          <w:lang w:bidi="fa-IR"/>
        </w:rPr>
        <w:t xml:space="preserve"> القاسم البغوي</w:t>
      </w:r>
      <w:bookmarkEnd w:id="142"/>
      <w:bookmarkEnd w:id="143"/>
      <w:bookmarkEnd w:id="14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عبدالله بن محمّد بن عبدالعزيز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317.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شيخ الإسلام الجويني الحمويني عن عمران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رواه عن أبي الربيع الزهراني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ورواه عنه الحافظ أبو حفص ابن شاهين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طريق رواية الفقيه الشافعي ابن المغازلي الواسطي عن عمران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رواه عن أبي الربيع الزهراني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أبو الحسن أحمد بن محمّد بن عمران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طريق رواية الحافظ ابن عساكر عن عمران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رواه عن أبي الربيع الزهراني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عيسى بن علي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فرائد السمطين 1 / 56.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مناقب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</w:t>
      </w:r>
      <w:r w:rsidR="00A42888">
        <w:rPr>
          <w:rFonts w:hint="cs"/>
          <w:rtl/>
          <w:lang w:bidi="fa-IR"/>
        </w:rPr>
        <w:t>29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تاريخ دمشق 42 / 197.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سئل ابن أبي حاتم عن أبي القاسم البغوي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أيدخل في الصحيح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جبل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إمام من الأئمة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ثبت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يعلى الخليلي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أبو القاسم البغوي من العلماء المعمرين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حافظ عارف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حسدوه في آخره عمره فتكلّموا فيه بشيء لا يقدح فيه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الحافظ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الحجة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المعمَّر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العصر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 مطلقاً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14 / 440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2 / 737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11 / 1</w:t>
      </w:r>
      <w:r>
        <w:rPr>
          <w:rFonts w:hint="cs"/>
          <w:rtl/>
          <w:lang w:bidi="fa-IR"/>
        </w:rPr>
        <w:t>63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بغداد 10 / 111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3 / 226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275 وغيرها.</w:t>
      </w:r>
    </w:p>
    <w:p w:rsidR="007043D8" w:rsidRDefault="00A42888" w:rsidP="00FD37BE">
      <w:pPr>
        <w:pStyle w:val="Heading2Center"/>
        <w:rPr>
          <w:rtl/>
        </w:rPr>
      </w:pPr>
      <w:bookmarkStart w:id="145" w:name="_Toc320792060"/>
      <w:bookmarkStart w:id="146" w:name="_Toc96979321"/>
      <w:r w:rsidRPr="00A92579">
        <w:rPr>
          <w:rtl/>
        </w:rPr>
        <w:t>(26)</w:t>
      </w:r>
      <w:bookmarkEnd w:id="145"/>
      <w:bookmarkEnd w:id="146"/>
    </w:p>
    <w:p w:rsidR="007043D8" w:rsidRDefault="00A42888" w:rsidP="00FD37BE">
      <w:pPr>
        <w:pStyle w:val="Heading2Center"/>
        <w:rPr>
          <w:rtl/>
          <w:lang w:bidi="fa-IR"/>
        </w:rPr>
      </w:pPr>
      <w:bookmarkStart w:id="147" w:name="_Toc320792061"/>
      <w:bookmarkStart w:id="148" w:name="_Toc408648307"/>
      <w:bookmarkStart w:id="149" w:name="_Toc96979322"/>
      <w:r w:rsidRPr="00A92579">
        <w:rPr>
          <w:rtl/>
        </w:rPr>
        <w:t>رواية</w:t>
      </w:r>
      <w:r w:rsidRPr="003B6EC4">
        <w:rPr>
          <w:rtl/>
          <w:lang w:bidi="fa-IR"/>
        </w:rPr>
        <w:t xml:space="preserve"> الطحاوي</w:t>
      </w:r>
      <w:bookmarkEnd w:id="147"/>
      <w:bookmarkEnd w:id="148"/>
      <w:bookmarkEnd w:id="14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محمّد بن سلامة المصري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321.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هذا الحديث في كتابه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« بيان مشكل ما روي عن رسول الله </w:t>
      </w:r>
      <w:r w:rsidRPr="008152A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فيما كان من 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في قسمة خمس ما بعث في قسمته من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ووقوع الوصيفة التي كانت في آله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كان منه فيها من وطيها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تناهي ذلك إلى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بلا استبراء مذكور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وترك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إنكار ذلك عليه.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حدّثنا أحمد بن شعيب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إسحاق بن إبراهيم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ابن راهويه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النضر بن شميل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عبدالجليل بن عطية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عبدالله بن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يكن أحد من الناس أبغض إليَّ من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أحببت رجلا من قريش لا احبه إلاّعلى بغضاء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النبي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ذلك الرجل على خيل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فصحبته وما أصحبه إلاّعلى بغضاء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إلى النبي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أن ابعث إليه من يخمّسه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إلينا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السبي وصيفة من أفضل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خمّسه صارت الوصيفة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خمّس فصارت في أهل بيت النبي </w:t>
      </w:r>
      <w:r w:rsidRPr="008152A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خمّس فصارت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فأتانا ورأسه يقطر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أهل بيت النبي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وقعت عليها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وبعثني مصدّقاً لكتابه إلى النبي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بما قال.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فجعلت أقرأ عليه ويقول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وأقرأ ويقول 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فأمسك بيدي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أتبغض عليّاً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 كنت تحبّه فازدد له حبّاً</w:t>
      </w:r>
      <w:r>
        <w:rPr>
          <w:rtl/>
          <w:lang w:bidi="fa-IR"/>
        </w:rPr>
        <w:t>،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فوالذي نفسي بيده لنصيب آل علي في الخمس أفضل من وصيفة.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فما كان أحد بعد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أحب إلي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 بن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والله ما في الحديث بيني وبين النبي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غير أبي.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وحدّثنا محمّد بن أحمد بن حماد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صالح بن أحمد بن حنبل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علي بن المديني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يحيى بن سعيد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حملت حديث علي بن سويد يعني ابن عوف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عن ابن بريدة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كتبته ذهب منّي بغير شك يعني منّي فيه.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قائل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يجوز أن تقبلوا هذا الحديث أن كان فيه أن عليّاً قسّم بينه وبين أهل الخمس ما ذكرت قسمته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شريك في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يجوز أن يكون الرجل مقاسماً لنفسه ولغيره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فكان جوابنا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له في ذلك ما يقسم بالولاية من الأشياء التي من هذا الجنس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يجوز أن يكون ممن هو شريك في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يقسّم الإمام بالأمانة الغنائم بين أهلها وهو منهم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وإذا كان للإمام ذلك ممّا ذكرنا كان من يقيمه لذلك سواه يقوم فيه مقامه. فبان بحمد الله ونعمته صحّة هذا المعنى من هذا الحديث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كذا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والظاهر أنه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منجوف.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مشكل الآثار 4 / 1</w:t>
      </w:r>
      <w:r w:rsidR="00A42888">
        <w:rPr>
          <w:rFonts w:hint="cs"/>
          <w:rtl/>
          <w:lang w:bidi="fa-IR"/>
        </w:rPr>
        <w:t>6</w:t>
      </w:r>
      <w:r w:rsidR="00A42888" w:rsidRPr="003B6EC4">
        <w:rPr>
          <w:rtl/>
          <w:lang w:bidi="fa-IR"/>
        </w:rPr>
        <w:t>0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</w:t>
      </w:r>
      <w:r w:rsidR="00A42888">
        <w:rPr>
          <w:rFonts w:hint="cs"/>
          <w:rtl/>
          <w:lang w:bidi="fa-IR"/>
        </w:rPr>
        <w:t>6</w:t>
      </w:r>
      <w:r w:rsidR="00A42888" w:rsidRPr="003B6EC4">
        <w:rPr>
          <w:rtl/>
          <w:lang w:bidi="fa-IR"/>
        </w:rPr>
        <w:t>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والطحاوي إمامٌ كبير من أئمّة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من المجتهدين الأعلام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ترجموا له تراجم حسنة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وأطالوا الكلام في مدحه والثناء عليه وتوثيقه وتعظيمه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أنّ بعضهم أفرد أحواله ومناقبه بالتأليف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وإليك جملةً من مصادر ترجمته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وفيات الأعيان 1 / </w:t>
      </w:r>
      <w:r>
        <w:rPr>
          <w:rFonts w:hint="cs"/>
          <w:rtl/>
          <w:lang w:bidi="fa-IR"/>
        </w:rPr>
        <w:t>23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 / 808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مرآة الجنان 2 / 2</w:t>
      </w:r>
      <w:r>
        <w:rPr>
          <w:rFonts w:hint="cs"/>
          <w:rtl/>
          <w:lang w:bidi="fa-IR"/>
        </w:rPr>
        <w:t>8</w:t>
      </w:r>
      <w:r w:rsidRPr="003B6EC4">
        <w:rPr>
          <w:rtl/>
          <w:lang w:bidi="fa-IR"/>
        </w:rPr>
        <w:t>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11 / 174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المختصر في أخبار البشر 2 / </w:t>
      </w:r>
      <w:r>
        <w:rPr>
          <w:rFonts w:hint="cs"/>
          <w:rtl/>
          <w:lang w:bidi="fa-IR"/>
        </w:rPr>
        <w:t>84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الجواهر المضية 1 / </w:t>
      </w:r>
      <w:r>
        <w:rPr>
          <w:rFonts w:hint="cs"/>
          <w:rtl/>
          <w:lang w:bidi="fa-IR"/>
        </w:rPr>
        <w:t>102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3 / 240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15 / 27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9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القراء 1 / 116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10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المنتظم 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250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288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150" w:name="_Toc320792062"/>
      <w:bookmarkStart w:id="151" w:name="_Toc96979323"/>
      <w:r w:rsidRPr="009A029F">
        <w:rPr>
          <w:rtl/>
        </w:rPr>
        <w:lastRenderedPageBreak/>
        <w:t>(27)</w:t>
      </w:r>
      <w:bookmarkEnd w:id="150"/>
      <w:bookmarkEnd w:id="15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152" w:name="_Toc320792063"/>
      <w:bookmarkStart w:id="153" w:name="_Toc408648308"/>
      <w:bookmarkStart w:id="154" w:name="_Toc96979324"/>
      <w:r w:rsidRPr="009A029F">
        <w:rPr>
          <w:rtl/>
        </w:rPr>
        <w:t>رواية محمّد</w:t>
      </w:r>
      <w:r w:rsidRPr="003B6EC4">
        <w:rPr>
          <w:rtl/>
          <w:lang w:bidi="fa-IR"/>
        </w:rPr>
        <w:t xml:space="preserve"> بن مخلد العطّار</w:t>
      </w:r>
      <w:bookmarkEnd w:id="152"/>
      <w:bookmarkEnd w:id="153"/>
      <w:bookmarkEnd w:id="15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مخلد بن حفص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331.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الخطيب البغدادي 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سألت الله فيك خمساً » وخامسها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وأعطاني أنّك ولي المؤمنين من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الدارقطني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الجعابي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شاهين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الجندي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زرعة الرازي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سئل عنه الدارقطني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مأمون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الثقة القدوة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موصوفاً بالعلم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والصلاح والصدق والاجتهاد في الطلب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طال عمره واشتهر اسمه وانتهى إليه العلو مع القاضي المحاملي ببغداد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ترجمة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بالإضافة إلى تاريخ بغداد وسير أعلام النبلاء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المنتظم 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334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 / 828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البداية والنهاية 11 / </w:t>
      </w:r>
      <w:r>
        <w:rPr>
          <w:rFonts w:hint="cs"/>
          <w:rtl/>
          <w:lang w:bidi="fa-IR"/>
        </w:rPr>
        <w:t>207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331.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4 / 339.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15 / 256.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155" w:name="_Toc320792064"/>
      <w:bookmarkStart w:id="156" w:name="_Toc96979325"/>
      <w:r w:rsidRPr="009A029F">
        <w:rPr>
          <w:rtl/>
        </w:rPr>
        <w:lastRenderedPageBreak/>
        <w:t>(28)</w:t>
      </w:r>
      <w:bookmarkEnd w:id="155"/>
      <w:bookmarkEnd w:id="156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157" w:name="_Toc320792065"/>
      <w:bookmarkStart w:id="158" w:name="_Toc408648309"/>
      <w:bookmarkStart w:id="159" w:name="_Toc96979326"/>
      <w:r w:rsidRPr="009A029F">
        <w:rPr>
          <w:rtl/>
        </w:rPr>
        <w:t>رواية</w:t>
      </w:r>
      <w:r w:rsidRPr="003B6EC4">
        <w:rPr>
          <w:rtl/>
          <w:lang w:bidi="fa-IR"/>
        </w:rPr>
        <w:t xml:space="preserve"> ابن عقدة</w:t>
      </w:r>
      <w:bookmarkEnd w:id="157"/>
      <w:bookmarkEnd w:id="158"/>
      <w:bookmarkEnd w:id="15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العباس أحمد بن محمّد بن سعيد الهمداني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332.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وقع في بعض طرق رواية الحافظ ابن عساكر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 من الأئمة الأعلام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الجعابي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المظفر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علي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أحمد 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عمر ابن مهدي وجماعة 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علي الحافظ النيسابوري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رأيت أحداً أحفظ لحديث الكوفيين من أبي العباس ابن عقدة.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العباس إمام 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محلّه محلّ من يسأل عن التابعين وأتباعهم.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أجمع أهل الكوفة أنّه لم يُر من زمن عبدالله بن مسعود إلى زمن أبي العباس ابن عقدة أحفظ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ابن عقدة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</w:t>
      </w:r>
      <w:r w:rsidR="003E1152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جيب في ثلاث مائة ألف 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حديث أهل البيت خاصّة.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هنا رمي بالتشيع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وربما تكلم فيه بعضهم لذلك.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188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189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190 وغيرها.</w:t>
      </w:r>
    </w:p>
    <w:p w:rsidR="003E1152" w:rsidRDefault="00A42888" w:rsidP="00A42888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وتوجد ترجمته والكلمات في حقّه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بغداد 5 / 14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/</w:t>
      </w:r>
      <w:r w:rsidRPr="003B6EC4">
        <w:rPr>
          <w:rtl/>
          <w:lang w:bidi="fa-IR"/>
        </w:rPr>
        <w:t xml:space="preserve"> 839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2 / </w:t>
      </w:r>
      <w:r>
        <w:rPr>
          <w:rFonts w:hint="cs"/>
          <w:rtl/>
          <w:lang w:bidi="fa-IR"/>
        </w:rPr>
        <w:t>311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7 / 395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البداية والنهاية 11 / </w:t>
      </w:r>
      <w:r>
        <w:rPr>
          <w:rFonts w:hint="cs"/>
          <w:rtl/>
          <w:lang w:bidi="fa-IR"/>
        </w:rPr>
        <w:t>209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15 / 340 وغيرها.</w:t>
      </w:r>
    </w:p>
    <w:p w:rsidR="007043D8" w:rsidRDefault="00A42888" w:rsidP="00FD37BE">
      <w:pPr>
        <w:pStyle w:val="Heading2Center"/>
        <w:rPr>
          <w:rtl/>
        </w:rPr>
      </w:pPr>
      <w:bookmarkStart w:id="160" w:name="_Toc320792066"/>
      <w:bookmarkStart w:id="161" w:name="_Toc96979327"/>
      <w:r w:rsidRPr="009A029F">
        <w:rPr>
          <w:rtl/>
        </w:rPr>
        <w:t>(29)</w:t>
      </w:r>
      <w:bookmarkEnd w:id="160"/>
      <w:bookmarkEnd w:id="161"/>
    </w:p>
    <w:p w:rsidR="007043D8" w:rsidRDefault="00A42888" w:rsidP="00FD37BE">
      <w:pPr>
        <w:pStyle w:val="Heading2Center"/>
        <w:rPr>
          <w:rtl/>
          <w:lang w:bidi="fa-IR"/>
        </w:rPr>
      </w:pPr>
      <w:bookmarkStart w:id="162" w:name="_Toc320792067"/>
      <w:bookmarkStart w:id="163" w:name="_Toc408648310"/>
      <w:bookmarkStart w:id="164" w:name="_Toc96979328"/>
      <w:r w:rsidRPr="009A029F">
        <w:rPr>
          <w:rtl/>
        </w:rPr>
        <w:t>رواية محمّد</w:t>
      </w:r>
      <w:r w:rsidRPr="003B6EC4">
        <w:rPr>
          <w:rtl/>
          <w:lang w:bidi="fa-IR"/>
        </w:rPr>
        <w:t xml:space="preserve"> بن يعقوب الأخرم</w:t>
      </w:r>
      <w:bookmarkEnd w:id="162"/>
      <w:bookmarkEnd w:id="163"/>
      <w:bookmarkEnd w:id="16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عبدالله محمّد بن يعقوب بن يوسف الشيباني النيسابوري المتوفى سنة 344.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شيخ الحاكم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أخرج عنه هذا الحديث بإسناده عن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عمران بن حصين وفيه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فأقبل رسول الله والغضب [ يعرف ] في وجهه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 عليّاً منّي وأنا منه وهو ولي كل مؤمن [ بعدي ]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هذا حديث صحيح على شرط مسلم ولم يخرجاه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بن إسحاق الصبغي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وحسّان بن محمّد الفقيه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المستدرك على الصحيحين 3 / 11</w:t>
      </w:r>
      <w:r w:rsidR="00A42888">
        <w:rPr>
          <w:rFonts w:hint="cs"/>
          <w:rtl/>
          <w:lang w:bidi="fa-IR"/>
        </w:rPr>
        <w:t>0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عبدالله 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عبدالله 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والمزكّي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وخلق كثير.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صدر أهل الحديث ببلدنا بعد ابن الشرقي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يحفظ ويفهم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وصنّف كتاب المستخرج على الصحيحين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وصنف المسند الكبير.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وسأله أبو العباس السرّاج أن</w:t>
      </w:r>
      <w:r w:rsidR="003E1152">
        <w:rPr>
          <w:rFonts w:hint="cs"/>
          <w:rtl/>
          <w:lang w:bidi="fa-IR"/>
        </w:rPr>
        <w:t>ْ</w:t>
      </w:r>
      <w:r w:rsidRPr="003B6EC4">
        <w:rPr>
          <w:rtl/>
          <w:lang w:bidi="fa-IR"/>
        </w:rPr>
        <w:t xml:space="preserve"> يخرّج له كتاباً على صحيح مسلم ففعل</w:t>
      </w:r>
      <w:r>
        <w:rPr>
          <w:rFonts w:hint="cs"/>
          <w:rtl/>
          <w:lang w:bidi="fa-IR"/>
        </w:rPr>
        <w:t xml:space="preserve"> ... </w:t>
      </w:r>
      <w:r w:rsidRPr="003B6EC4">
        <w:rPr>
          <w:rtl/>
          <w:lang w:bidi="fa-IR"/>
        </w:rPr>
        <w:t>وله كلام حسن في العلل والرجال.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سمعت محمّد بن صالح بن هانىء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ابن خزيمة يقدّم أبا عبدالله ابن يعقوب على كافّة أقرانه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ويعتمد قوله فيما يرد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وإذا شك في شيء عرضه عليه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المتقن الحجة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جمع فأوعى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 حفظه وسعة علمه لم يرحل في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قنع بحديث بلده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65" w:name="_Toc320792068"/>
      <w:bookmarkStart w:id="166" w:name="_Toc96979329"/>
      <w:r w:rsidRPr="00471512">
        <w:rPr>
          <w:rtl/>
        </w:rPr>
        <w:t>(30)</w:t>
      </w:r>
      <w:bookmarkEnd w:id="165"/>
      <w:bookmarkEnd w:id="166"/>
    </w:p>
    <w:p w:rsidR="007043D8" w:rsidRDefault="00A42888" w:rsidP="00FD37BE">
      <w:pPr>
        <w:pStyle w:val="Heading2Center"/>
        <w:rPr>
          <w:rtl/>
          <w:lang w:bidi="fa-IR"/>
        </w:rPr>
      </w:pPr>
      <w:bookmarkStart w:id="167" w:name="_Toc320792069"/>
      <w:bookmarkStart w:id="168" w:name="_Toc408648311"/>
      <w:bookmarkStart w:id="169" w:name="_Toc96979330"/>
      <w:r w:rsidRPr="00471512">
        <w:rPr>
          <w:rtl/>
        </w:rPr>
        <w:t>رواية ابن</w:t>
      </w:r>
      <w:r w:rsidRPr="003B6EC4">
        <w:rPr>
          <w:rtl/>
          <w:lang w:bidi="fa-IR"/>
        </w:rPr>
        <w:t xml:space="preserve"> فارس</w:t>
      </w:r>
      <w:bookmarkEnd w:id="167"/>
      <w:bookmarkEnd w:id="168"/>
      <w:bookmarkEnd w:id="16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عبدالله بن جعفر بن فارس الإصبهاني المتوفى سنة 346.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شيخ أبي نعيم الحافظ. وقد روى عنه هذا الحديث.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فورك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مردويه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نعيم الحافظ.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15 / 466.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تذكرة الحفاظ 3 / 864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مرآة الجنان 2 / </w:t>
      </w:r>
      <w:r w:rsidR="00A42888">
        <w:rPr>
          <w:rFonts w:hint="cs"/>
          <w:rtl/>
          <w:lang w:bidi="fa-IR"/>
        </w:rPr>
        <w:t>336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النجوم الزاهرة 3 / 313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نقل الحافظ الذهبي عن ابن مردويه والسوذرجاني في تاريخهما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مندة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شيوخ الدنيا خمسة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فارس بإصبهان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الذهبي نفسه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الشيخ الإمام المحدّث الصالح مسند إصبهان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من الثقات العبّاد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وراجع أيضاً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ذكر أخبار إصبهان 2 / </w:t>
      </w:r>
      <w:r>
        <w:rPr>
          <w:rFonts w:hint="cs"/>
          <w:rtl/>
          <w:lang w:bidi="fa-IR"/>
        </w:rPr>
        <w:t>80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العبر 2 / </w:t>
      </w:r>
      <w:r>
        <w:rPr>
          <w:rFonts w:hint="cs"/>
          <w:rtl/>
          <w:lang w:bidi="fa-IR"/>
        </w:rPr>
        <w:t>272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372.</w:t>
      </w:r>
    </w:p>
    <w:p w:rsidR="007043D8" w:rsidRDefault="00A42888" w:rsidP="00FD37BE">
      <w:pPr>
        <w:pStyle w:val="Heading2Center"/>
        <w:rPr>
          <w:rtl/>
        </w:rPr>
      </w:pPr>
      <w:bookmarkStart w:id="170" w:name="_Toc320792070"/>
      <w:bookmarkStart w:id="171" w:name="_Toc96979331"/>
      <w:r w:rsidRPr="00471512">
        <w:rPr>
          <w:rtl/>
        </w:rPr>
        <w:t>(31)</w:t>
      </w:r>
      <w:bookmarkEnd w:id="170"/>
      <w:bookmarkEnd w:id="171"/>
    </w:p>
    <w:p w:rsidR="007043D8" w:rsidRDefault="00A42888" w:rsidP="00FD37BE">
      <w:pPr>
        <w:pStyle w:val="Heading2Center"/>
        <w:rPr>
          <w:rtl/>
          <w:lang w:bidi="fa-IR"/>
        </w:rPr>
      </w:pPr>
      <w:bookmarkStart w:id="172" w:name="_Toc320792071"/>
      <w:bookmarkStart w:id="173" w:name="_Toc408648312"/>
      <w:bookmarkStart w:id="174" w:name="_Toc96979332"/>
      <w:r w:rsidRPr="00471512">
        <w:rPr>
          <w:rtl/>
        </w:rPr>
        <w:t>رواية</w:t>
      </w:r>
      <w:r w:rsidRPr="003B6EC4">
        <w:rPr>
          <w:rtl/>
          <w:lang w:bidi="fa-IR"/>
        </w:rPr>
        <w:t xml:space="preserve"> المحبوبي</w:t>
      </w:r>
      <w:bookmarkEnd w:id="172"/>
      <w:bookmarkEnd w:id="173"/>
      <w:bookmarkEnd w:id="17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العباس محمّد بن أحمد المروزي المتوفى سنة 346.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الحافظ الكنجي بإسناده عنه عن الترمذي.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راوي صحيح الترمذي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 الجبار الجراحي.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وكانت الرحلة إليه في سماع صحيح الترمذي.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سماعه صحيح.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15 / 553.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وراجع ترجمته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15 / 537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الأنساب</w:t>
      </w:r>
      <w:r>
        <w:rPr>
          <w:rFonts w:hint="cs"/>
          <w:rtl/>
          <w:lang w:bidi="fa-IR"/>
        </w:rPr>
        <w:t xml:space="preserve"> - </w:t>
      </w:r>
      <w:r w:rsidRPr="003B6EC4">
        <w:rPr>
          <w:rtl/>
          <w:lang w:bidi="fa-IR"/>
        </w:rPr>
        <w:t>المحبوبي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2 / 40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2 / </w:t>
      </w:r>
      <w:r>
        <w:rPr>
          <w:rFonts w:hint="cs"/>
          <w:rtl/>
          <w:lang w:bidi="fa-IR"/>
        </w:rPr>
        <w:t>340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373.</w:t>
      </w:r>
    </w:p>
    <w:p w:rsidR="007043D8" w:rsidRDefault="00A42888" w:rsidP="00FD37BE">
      <w:pPr>
        <w:pStyle w:val="Heading2Center"/>
        <w:rPr>
          <w:rtl/>
        </w:rPr>
      </w:pPr>
      <w:bookmarkStart w:id="175" w:name="_Toc320792072"/>
      <w:bookmarkStart w:id="176" w:name="_Toc96979333"/>
      <w:r w:rsidRPr="00471512">
        <w:rPr>
          <w:rtl/>
        </w:rPr>
        <w:t>(32)</w:t>
      </w:r>
      <w:bookmarkEnd w:id="175"/>
      <w:bookmarkEnd w:id="176"/>
    </w:p>
    <w:p w:rsidR="007043D8" w:rsidRDefault="00A42888" w:rsidP="00FD37BE">
      <w:pPr>
        <w:pStyle w:val="Heading2Center"/>
        <w:rPr>
          <w:rtl/>
          <w:lang w:bidi="fa-IR"/>
        </w:rPr>
      </w:pPr>
      <w:bookmarkStart w:id="177" w:name="_Toc320792073"/>
      <w:bookmarkStart w:id="178" w:name="_Toc408648313"/>
      <w:bookmarkStart w:id="179" w:name="_Toc96979334"/>
      <w:r w:rsidRPr="00471512">
        <w:rPr>
          <w:rtl/>
        </w:rPr>
        <w:t>رواية ابن</w:t>
      </w:r>
      <w:r w:rsidRPr="003B6EC4">
        <w:rPr>
          <w:rtl/>
          <w:lang w:bidi="fa-IR"/>
        </w:rPr>
        <w:t xml:space="preserve"> السكن</w:t>
      </w:r>
      <w:bookmarkEnd w:id="177"/>
      <w:bookmarkEnd w:id="178"/>
      <w:bookmarkEnd w:id="1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سعيد بن عثمان بن سعيد بن السّكن المصري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البغدادي الأصل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البزّاز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المتوفّى سنة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353.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عنه الحافظ ابن حجر في الإصابة.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تراجم حسنة في كثير من الكتب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مثل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تذكرة الحفاظ / 3 937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والنجوم الزاهرة 3 / 338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وحسن المحاضرة 1 / 351 وغيرها.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بعض الكلمات في حقه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السكن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الحافظ الحجة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عبدالله بن مندة</w:t>
      </w:r>
      <w:r>
        <w:rPr>
          <w:rtl/>
          <w:lang w:bidi="fa-IR"/>
        </w:rPr>
        <w:t>،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وعبد الغني بن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بن محمّد الدقّاق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توفي في المحرم سنة 353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إبن السكن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الإمام الحافظ المجدّد الكبير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جمع وصنّف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وجرّح وعدّل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وصحّح وعلّل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نر تواليفه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هي عند المغاربة.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حدث عنه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كان ابن حزم يثني على صحيحه المنتقى. وفيه غرائب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السيوطي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السكن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 الحجة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سمع أبا القاسم البغوي وابن جوصا. وعنه عبدالغني بن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وعنى بهذا الشأن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وصنف الصحيح المنتقى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مات في المحرم سنة 353»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العماد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أبو على بن السكن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 الكبير سعيد بن عثمان بن سعيد ابن السكن المصري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التصانيف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وأحد الأئمة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وكان ثقة حجة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80" w:name="_Toc320792074"/>
      <w:bookmarkStart w:id="181" w:name="_Toc96979335"/>
      <w:r w:rsidRPr="00471512">
        <w:rPr>
          <w:rtl/>
        </w:rPr>
        <w:t>(33)</w:t>
      </w:r>
      <w:bookmarkEnd w:id="180"/>
      <w:bookmarkEnd w:id="181"/>
    </w:p>
    <w:p w:rsidR="007043D8" w:rsidRDefault="00A42888" w:rsidP="00FD37BE">
      <w:pPr>
        <w:pStyle w:val="Heading2Center"/>
        <w:rPr>
          <w:rtl/>
          <w:lang w:bidi="fa-IR"/>
        </w:rPr>
      </w:pPr>
      <w:bookmarkStart w:id="182" w:name="_Toc320792075"/>
      <w:bookmarkStart w:id="183" w:name="_Toc408648314"/>
      <w:bookmarkStart w:id="184" w:name="_Toc96979336"/>
      <w:r w:rsidRPr="00471512">
        <w:rPr>
          <w:rtl/>
        </w:rPr>
        <w:t>رواية أبي</w:t>
      </w:r>
      <w:r w:rsidRPr="003B6EC4">
        <w:rPr>
          <w:rtl/>
          <w:lang w:bidi="fa-IR"/>
        </w:rPr>
        <w:t xml:space="preserve"> بكر القطيعي</w:t>
      </w:r>
      <w:bookmarkEnd w:id="182"/>
      <w:bookmarkEnd w:id="183"/>
      <w:bookmarkEnd w:id="18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أحمد بن جعفر بن حمدان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368.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تلميذ عبدالله بن أحمد وروايته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شيخ الحاكم النيسابوري.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تذكرة الحفاظ 3 / 937.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16 / 117.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حسن المحاضرة 1 / 351.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شذرات الذهب 3 / 12.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رواه عنه غير واحدٍ من الأئمة الأعلام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كالحاكم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وابن عساكر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وغيرهما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يرويه عن عبدالله بالأسانيد الموجودة في ( المسند ) وغيره.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الدارقطني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شاهين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رزقويه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والباقلاني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والبرقاني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نعيم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بشران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والأزهري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والجوهري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 من الأعلام سواهم.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البرقاني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صالحاً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ولأبيه اتّصال بالدولة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فقرئ لابن ذلك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السلطان على عبدالله بن أحمد المسند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فحضر القطيعي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غرقت قطعة من كتبه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فنسخها من كتابٍ ذكروا أنه لم يكن فيه سماعة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فغمزوه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وثبت عندي أنه 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وإنما كان فيه بله.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ليّنته عند الحاكم فأنكر عليَّ وحسّن حاله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شيخي.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السلمي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الدارقطني عنه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زاهد قديم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سمعت أنه مجاب الدعوة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المستدرك على الصحيحين 3 / 1</w:t>
      </w:r>
      <w:r w:rsidR="00A42888">
        <w:rPr>
          <w:rFonts w:hint="cs"/>
          <w:rtl/>
          <w:lang w:bidi="fa-IR"/>
        </w:rPr>
        <w:t>32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دمشق 42 / 190.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16 / 210.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تاريخ بغداد 4 / 73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 6 / 290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البداية والنهاية 11 / 2</w:t>
      </w:r>
      <w:r w:rsidR="00A42888">
        <w:rPr>
          <w:rFonts w:hint="cs"/>
          <w:rtl/>
          <w:lang w:bidi="fa-IR"/>
        </w:rPr>
        <w:t>93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النجوم الزاهرة 4 / 132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185" w:name="_Toc320792076"/>
      <w:bookmarkStart w:id="186" w:name="_Toc96979337"/>
      <w:r w:rsidRPr="00EF1DFA">
        <w:rPr>
          <w:rtl/>
        </w:rPr>
        <w:lastRenderedPageBreak/>
        <w:t>(34)</w:t>
      </w:r>
      <w:bookmarkEnd w:id="185"/>
      <w:bookmarkEnd w:id="186"/>
    </w:p>
    <w:p w:rsidR="007043D8" w:rsidRDefault="00A42888" w:rsidP="00FD37BE">
      <w:pPr>
        <w:pStyle w:val="Heading2Center"/>
        <w:rPr>
          <w:rtl/>
          <w:lang w:bidi="fa-IR"/>
        </w:rPr>
      </w:pPr>
      <w:bookmarkStart w:id="187" w:name="_Toc320792077"/>
      <w:bookmarkStart w:id="188" w:name="_Toc408648315"/>
      <w:bookmarkStart w:id="189" w:name="_Toc96979338"/>
      <w:r w:rsidRPr="00EF1DFA">
        <w:rPr>
          <w:rtl/>
        </w:rPr>
        <w:t>رواية</w:t>
      </w:r>
      <w:r w:rsidRPr="003B6EC4">
        <w:rPr>
          <w:rtl/>
          <w:lang w:bidi="fa-IR"/>
        </w:rPr>
        <w:t xml:space="preserve"> الإسماعيلي</w:t>
      </w:r>
      <w:bookmarkEnd w:id="187"/>
      <w:bookmarkEnd w:id="188"/>
      <w:bookmarkEnd w:id="18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أحمد بن إبراهيم الجرجاني المتوفى سنة 371.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عنه الحافظ شهاب الدين القسطلاني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إرشاد الساري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والبرقاني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وحمزة السهمي وجماعة من الأئمة.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صنّف تصانيف هي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قال الذهبي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تشهد له بالإمامة في الفقه والحديث.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واحد عصره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وشيخ المحدثين والفقهاء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وأجلّهم في الرئاسة والمروّة والسخاء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خلاف بين العلماء من الفريقين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وعقلائهم في أبي بكر.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حمزة السهمي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جماعةً منهم الحافظ ابن المظفر يحكون جودة قراءة أبي بكر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مقدّماً في جميع المجالس.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الإسماعيلي الإمام الحافظ الحجة الفقيه شيخ الإسلام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الصحيح وشيخ الشافعيّة.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وكلمات الثناء بالجميل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الأنساب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الإسماعيلي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إشاد الساري إلى صحيح البخاري 6 / 421.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المنتظم 8 / </w:t>
      </w:r>
      <w:r>
        <w:rPr>
          <w:rFonts w:hint="cs"/>
          <w:rtl/>
          <w:lang w:bidi="fa-IR"/>
        </w:rPr>
        <w:t>108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السبكي 3 / 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4 / 140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 / 947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16 / 292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11 / 2</w:t>
      </w:r>
      <w:r>
        <w:rPr>
          <w:rFonts w:hint="cs"/>
          <w:rtl/>
          <w:lang w:bidi="fa-IR"/>
        </w:rPr>
        <w:t>98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6 / 213 وغيرها.</w:t>
      </w:r>
    </w:p>
    <w:p w:rsidR="007043D8" w:rsidRDefault="00A42888" w:rsidP="00FD37BE">
      <w:pPr>
        <w:pStyle w:val="Heading2Center"/>
        <w:rPr>
          <w:rtl/>
        </w:rPr>
      </w:pPr>
      <w:bookmarkStart w:id="190" w:name="_Toc320792078"/>
      <w:bookmarkStart w:id="191" w:name="_Toc96979339"/>
      <w:r w:rsidRPr="00EF1DFA">
        <w:rPr>
          <w:rtl/>
        </w:rPr>
        <w:t>(35)</w:t>
      </w:r>
      <w:bookmarkEnd w:id="190"/>
      <w:bookmarkEnd w:id="19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192" w:name="_Toc320792079"/>
      <w:bookmarkStart w:id="193" w:name="_Toc408648316"/>
      <w:bookmarkStart w:id="194" w:name="_Toc96979340"/>
      <w:r w:rsidRPr="00EF1DFA">
        <w:rPr>
          <w:rtl/>
        </w:rPr>
        <w:t>رواية</w:t>
      </w:r>
      <w:r w:rsidRPr="003B6EC4">
        <w:rPr>
          <w:rtl/>
          <w:lang w:bidi="fa-IR"/>
        </w:rPr>
        <w:t xml:space="preserve"> محمّد بن المظفّر</w:t>
      </w:r>
      <w:bookmarkEnd w:id="192"/>
      <w:bookmarkEnd w:id="193"/>
      <w:bookmarkEnd w:id="19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الحسين محمّد بن المظفر بن موسى البغدادي المتوفى سنة 379.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الحديث بإسناده عن الأجلح عن ابن بريدة عن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في ( المناقب ) لابن المغازلي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رواه عنه بواسطة أبي طالب محمّد بن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أحمد بن عثمان الأزهري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الدارقطني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شاهين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والبرقاني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والتنوخي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والأزهري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والسلمي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مناقب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225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فهماً حافظاً صادقاً مكثراً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مأمون.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يقال إنه يميل إلى التشيّع.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قليلاً بقدر مالا يضر إنْ شاء الله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حافظ مأمون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الشيخ الحافظ المجوّد محدّث العراق. تقدّم في معرفة الرجال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 وصنّف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وعمّر دهراً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وبعُد حديثه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وأكثر الحفّاظ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الصدق والإتقان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195" w:name="_Toc320792080"/>
      <w:bookmarkStart w:id="196" w:name="_Toc96979341"/>
      <w:r w:rsidRPr="00EF1DFA">
        <w:rPr>
          <w:rtl/>
        </w:rPr>
        <w:t>(36)</w:t>
      </w:r>
      <w:bookmarkEnd w:id="195"/>
      <w:bookmarkEnd w:id="196"/>
    </w:p>
    <w:p w:rsidR="007043D8" w:rsidRDefault="00A42888" w:rsidP="00FD37BE">
      <w:pPr>
        <w:pStyle w:val="Heading2Center"/>
        <w:rPr>
          <w:rtl/>
          <w:lang w:bidi="fa-IR"/>
        </w:rPr>
      </w:pPr>
      <w:bookmarkStart w:id="197" w:name="_Toc320792081"/>
      <w:bookmarkStart w:id="198" w:name="_Toc408648317"/>
      <w:bookmarkStart w:id="199" w:name="_Toc96979342"/>
      <w:r w:rsidRPr="00EF1DFA">
        <w:rPr>
          <w:rtl/>
        </w:rPr>
        <w:t>رواية ابن</w:t>
      </w:r>
      <w:r w:rsidRPr="003B6EC4">
        <w:rPr>
          <w:rtl/>
          <w:lang w:bidi="fa-IR"/>
        </w:rPr>
        <w:t xml:space="preserve"> المقرئ</w:t>
      </w:r>
      <w:bookmarkEnd w:id="197"/>
      <w:bookmarkEnd w:id="198"/>
      <w:bookmarkEnd w:id="199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محمّد بن إبراهيم الإصبهاني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381.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الحافظ ابن عساكر في رواية هذا الحديث.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مردويه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مأمون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أصول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محدّث 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مسانيد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سمع مالا يحصى كثرة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المقرئ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الحافظ الجوّال الصدوق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الوقت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تاريخ بغداد 3 / 262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3 / 980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7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152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البداية والنهاية </w:t>
      </w:r>
      <w:r w:rsidR="00A42888">
        <w:rPr>
          <w:rFonts w:hint="cs"/>
          <w:rtl/>
          <w:lang w:bidi="fa-IR"/>
        </w:rPr>
        <w:t>11 / 308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16 / 418.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تجد هذه الكلمات وأمثالها بحقّه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أخبار إصبهان 2 / </w:t>
      </w:r>
      <w:r>
        <w:rPr>
          <w:rFonts w:hint="cs"/>
          <w:rtl/>
          <w:lang w:bidi="fa-IR"/>
        </w:rPr>
        <w:t>297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 / 973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16 / 398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1 / 342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الحفاظ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387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4 / 161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3 / 101</w:t>
      </w:r>
    </w:p>
    <w:p w:rsidR="007043D8" w:rsidRDefault="00A42888" w:rsidP="00FD37BE">
      <w:pPr>
        <w:pStyle w:val="Heading2Center"/>
        <w:rPr>
          <w:rtl/>
        </w:rPr>
      </w:pPr>
      <w:bookmarkStart w:id="200" w:name="_Toc320792082"/>
      <w:bookmarkStart w:id="201" w:name="_Toc96979343"/>
      <w:r w:rsidRPr="00EF1DFA">
        <w:rPr>
          <w:rtl/>
        </w:rPr>
        <w:t>(37)</w:t>
      </w:r>
      <w:bookmarkEnd w:id="200"/>
      <w:bookmarkEnd w:id="201"/>
    </w:p>
    <w:p w:rsidR="007043D8" w:rsidRDefault="00A42888" w:rsidP="00FD37BE">
      <w:pPr>
        <w:pStyle w:val="Heading2Center"/>
        <w:rPr>
          <w:rtl/>
          <w:lang w:bidi="fa-IR"/>
        </w:rPr>
      </w:pPr>
      <w:bookmarkStart w:id="202" w:name="_Toc320792083"/>
      <w:bookmarkStart w:id="203" w:name="_Toc408648318"/>
      <w:bookmarkStart w:id="204" w:name="_Toc96979344"/>
      <w:r w:rsidRPr="00EF1DFA">
        <w:rPr>
          <w:rtl/>
        </w:rPr>
        <w:t>رواية أبي القاسم</w:t>
      </w:r>
      <w:r w:rsidRPr="003B6EC4">
        <w:rPr>
          <w:rtl/>
          <w:lang w:bidi="fa-IR"/>
        </w:rPr>
        <w:t xml:space="preserve"> ابن الطحّان</w:t>
      </w:r>
      <w:bookmarkEnd w:id="202"/>
      <w:bookmarkEnd w:id="203"/>
      <w:bookmarkEnd w:id="204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إسماعيل بن إسحاق بن إبراهيم.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وتعلم روايته من كلام البدر العيني بشرح 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وسيأتي.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والظاهر أنّ المراد منه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إسماعيل بن إسحاق بن إبراهيم القرطبي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المعروف بابن الطحّان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384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صحّف « القرطبي » في ( شرح البخاري ) للعيني إلى « البصري» والله العالم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و« ابن الطحّان » من أعيان الأئمّة وكبار الحفّاظ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هذا ما استظهرناه في الحال الحاضر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ولابدّ من مزيدٍ من التحقيق.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إبن الطحّان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الإمام الحافظ الفقيه المحدث المجوّد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القاسم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إسماعيل بن إسحاق بن إبراهيم القيسي القرطبي المالكي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الطحّان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التصانيف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توفي في صفر سنة 384 وطاب الثناء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وشيّعه الخلق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05" w:name="_Toc320792084"/>
      <w:bookmarkStart w:id="206" w:name="_Toc96979345"/>
      <w:r w:rsidRPr="009B38E6">
        <w:rPr>
          <w:rtl/>
        </w:rPr>
        <w:t>(38)</w:t>
      </w:r>
      <w:bookmarkEnd w:id="205"/>
      <w:bookmarkEnd w:id="206"/>
    </w:p>
    <w:p w:rsidR="007043D8" w:rsidRDefault="00A42888" w:rsidP="00FD37BE">
      <w:pPr>
        <w:pStyle w:val="Heading2Center"/>
        <w:rPr>
          <w:rtl/>
          <w:lang w:bidi="fa-IR"/>
        </w:rPr>
      </w:pPr>
      <w:bookmarkStart w:id="207" w:name="_Toc320792085"/>
      <w:bookmarkStart w:id="208" w:name="_Toc408648319"/>
      <w:bookmarkStart w:id="209" w:name="_Toc96979346"/>
      <w:r w:rsidRPr="009B38E6">
        <w:rPr>
          <w:rtl/>
        </w:rPr>
        <w:t>رواية ابن</w:t>
      </w:r>
      <w:r w:rsidRPr="003B6EC4">
        <w:rPr>
          <w:rtl/>
          <w:lang w:bidi="fa-IR"/>
        </w:rPr>
        <w:t xml:space="preserve"> شاهين</w:t>
      </w:r>
      <w:bookmarkEnd w:id="207"/>
      <w:bookmarkEnd w:id="208"/>
      <w:bookmarkEnd w:id="20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حفص عمر بن أحمد بن عثمان البغدادي الواعظ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385.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شيخ الإسلام الجويني الحمويني عن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 رسول الله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مني وأنا منه وهو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ولي كلّ مؤمنٍ بعدي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 أميناً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أبي الفوارس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مأمون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صنّف ما لم يصنّفه أحد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ماكولا « هو الثقة الأمين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يلح على الخطأ وهو ثقة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16 / 502.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>
        <w:rPr>
          <w:rtl/>
          <w:lang w:bidi="fa-IR"/>
        </w:rPr>
        <w:t xml:space="preserve"> فرائد السمطين 1 / </w:t>
      </w:r>
      <w:r w:rsidR="00A42888">
        <w:rPr>
          <w:rFonts w:hint="cs"/>
          <w:rtl/>
          <w:lang w:bidi="fa-IR"/>
        </w:rPr>
        <w:t>56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أبو الوليد الباجي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هو ثقة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الأزهري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الشيخ الصدوق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 العالم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العراق وصاحب التفسير الكبير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تجد هذه الكلمات وأمثالها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بغداد 11 / 265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16 / 431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 / 987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4 / 172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2 / </w:t>
      </w:r>
      <w:r>
        <w:rPr>
          <w:rFonts w:hint="cs"/>
          <w:rtl/>
          <w:lang w:bidi="fa-IR"/>
        </w:rPr>
        <w:t>426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طبقات المفسرين للداوودي 2 / </w:t>
      </w:r>
      <w:r>
        <w:rPr>
          <w:rFonts w:hint="cs"/>
          <w:rtl/>
          <w:lang w:bidi="fa-IR"/>
        </w:rPr>
        <w:t>2</w:t>
      </w:r>
      <w:r w:rsidRPr="003B6EC4">
        <w:rPr>
          <w:rtl/>
          <w:lang w:bidi="fa-IR"/>
        </w:rPr>
        <w:t xml:space="preserve"> وغيرها.</w:t>
      </w:r>
    </w:p>
    <w:p w:rsidR="007043D8" w:rsidRDefault="00A42888" w:rsidP="00FD37BE">
      <w:pPr>
        <w:pStyle w:val="Heading2Center"/>
        <w:rPr>
          <w:rtl/>
        </w:rPr>
      </w:pPr>
      <w:bookmarkStart w:id="210" w:name="_Toc320792086"/>
      <w:bookmarkStart w:id="211" w:name="_Toc96979347"/>
      <w:r w:rsidRPr="008C43BA">
        <w:rPr>
          <w:rtl/>
        </w:rPr>
        <w:t>(39)</w:t>
      </w:r>
      <w:bookmarkEnd w:id="210"/>
      <w:bookmarkEnd w:id="211"/>
    </w:p>
    <w:p w:rsidR="007043D8" w:rsidRDefault="00A42888" w:rsidP="00FD37BE">
      <w:pPr>
        <w:pStyle w:val="Heading2Center"/>
        <w:rPr>
          <w:rtl/>
          <w:lang w:bidi="fa-IR"/>
        </w:rPr>
      </w:pPr>
      <w:bookmarkStart w:id="212" w:name="_Toc320792087"/>
      <w:bookmarkStart w:id="213" w:name="_Toc408648320"/>
      <w:bookmarkStart w:id="214" w:name="_Toc96979348"/>
      <w:r w:rsidRPr="008C43BA">
        <w:rPr>
          <w:rtl/>
        </w:rPr>
        <w:t>رواية</w:t>
      </w:r>
      <w:r w:rsidRPr="003B6EC4">
        <w:rPr>
          <w:rtl/>
          <w:lang w:bidi="fa-IR"/>
        </w:rPr>
        <w:t xml:space="preserve"> المرجي</w:t>
      </w:r>
      <w:bookmarkEnd w:id="212"/>
      <w:bookmarkEnd w:id="213"/>
      <w:bookmarkEnd w:id="21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نصر بن أحمد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بعد سنة 390.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وتعلم روايته من سند ابن الأثير في ( أسد الغابة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الحافظ الذهبي حيث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المَرجي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المعمر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القاسم نصر بن أحمد بن محمّد بن الخليل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الموصلي المرجي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الراوي عن أبي يعلى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خاتمة من روى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 خلق كثير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وما علمت فيه جرحاً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وبقي إلى سنة 390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أجاز لجماعةٍ آخرهم القاسم بن اليسري.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توفي في عشر المئة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15" w:name="_Toc320792088"/>
      <w:bookmarkStart w:id="216" w:name="_Toc96979349"/>
      <w:r w:rsidRPr="00A32EA1">
        <w:rPr>
          <w:rtl/>
        </w:rPr>
        <w:t>(40)</w:t>
      </w:r>
      <w:bookmarkEnd w:id="215"/>
      <w:bookmarkEnd w:id="216"/>
    </w:p>
    <w:p w:rsidR="007043D8" w:rsidRDefault="00A42888" w:rsidP="00FD37BE">
      <w:pPr>
        <w:pStyle w:val="Heading2Center"/>
        <w:rPr>
          <w:rtl/>
          <w:lang w:bidi="fa-IR"/>
        </w:rPr>
      </w:pPr>
      <w:bookmarkStart w:id="217" w:name="_Toc320792089"/>
      <w:bookmarkStart w:id="218" w:name="_Toc408648321"/>
      <w:bookmarkStart w:id="219" w:name="_Toc96979350"/>
      <w:r w:rsidRPr="00A32EA1">
        <w:rPr>
          <w:rtl/>
        </w:rPr>
        <w:t>رواية</w:t>
      </w:r>
      <w:r w:rsidRPr="003B6EC4">
        <w:rPr>
          <w:rtl/>
          <w:lang w:bidi="fa-IR"/>
        </w:rPr>
        <w:t xml:space="preserve"> ابن الجرّاح</w:t>
      </w:r>
      <w:bookmarkEnd w:id="217"/>
      <w:bookmarkEnd w:id="218"/>
      <w:bookmarkEnd w:id="21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بن عيسى ابن الجراح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391.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ابن عساكر في تاريخه.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ثبت السماع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صحيح الكتاب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الجراح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الجليل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العالم المسند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القاسم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عيسى ابن علي بن عيسى بن داود بن الجراح البغدادي.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والد الوزير العادل أبي الحسن.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17 / 16.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بغداد 11 / 179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180.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ولد سنة 302.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وسمع البغوي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صاعد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وأملى عدّة مجالس.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الأزهري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محمّد الخلال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بن المحسّن التنوخي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وعبدالواحد بن شيطا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جعفر بن المسلمة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الحسين أحمد بن محمّد بن النقور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ثبت السماع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صحيح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الفتح ابن أبي الفوارس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يرمى بشيء من مذهب الفلاسفة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توفي في يوم الجمعة أول ربيع الأوّل سنة 391.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غيره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مات في ربيع الآخر. وقيل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مات في المحرم.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وله نظم حسن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Default="00A42888" w:rsidP="00FD37BE">
      <w:pPr>
        <w:pStyle w:val="Heading2Center"/>
        <w:rPr>
          <w:rtl/>
        </w:rPr>
      </w:pPr>
      <w:bookmarkStart w:id="220" w:name="_Toc320792090"/>
      <w:bookmarkStart w:id="221" w:name="_Toc96979351"/>
      <w:r w:rsidRPr="00A32EA1">
        <w:rPr>
          <w:rtl/>
        </w:rPr>
        <w:t>(41)</w:t>
      </w:r>
      <w:bookmarkEnd w:id="220"/>
      <w:bookmarkEnd w:id="22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222" w:name="_Toc320792091"/>
      <w:bookmarkStart w:id="223" w:name="_Toc408648322"/>
      <w:bookmarkStart w:id="224" w:name="_Toc96979352"/>
      <w:r w:rsidRPr="00A32EA1">
        <w:rPr>
          <w:rtl/>
        </w:rPr>
        <w:t>رواية أبي عبدالله</w:t>
      </w:r>
      <w:r w:rsidRPr="003B6EC4">
        <w:rPr>
          <w:rtl/>
          <w:lang w:bidi="fa-IR"/>
        </w:rPr>
        <w:t xml:space="preserve"> ابن مندة</w:t>
      </w:r>
      <w:bookmarkEnd w:id="222"/>
      <w:bookmarkEnd w:id="223"/>
      <w:bookmarkEnd w:id="22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عبدالله محمّد بن إسحاق بن محمّد بن يحيى 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359.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 ابن عساكر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الفتح يوسف بن عبدالواحد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شجاع بن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عبدالله 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خيثمة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أحمد بن حازم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عبيدالله بن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16 / 549.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موسى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يوسف بن صهيب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وهْب بن حمزة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سافرت مع علي بن أبي طالب من المدينة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جفوة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فلقيت رسول الله صلّى الله عليه وسلّم لأنالنَّ منه.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فرجعت فلقيت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فذكرت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فنلت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لي رسول الله صلّى الله عليه وسلّم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لا تقولنَّ هذا لعلي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عليّاً وليّكم بعدي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علي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بنو مندة أعلام الحفاظ في الدنيا قديماً وحديثاً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ألا ترون إلى قريحة أبي عبدالله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نعيم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جبلاً من الجبال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إسماعيل الأنصاري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أبو عبدالله بن مندة سيد أهل زمانه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الباطرقاني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إمام الأئمة في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لقّاه الله رضوانه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الجوّال محدّث الإسلام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 أعلم أحداً كان أوسع رحلةً منه ولا أكثر حديثاً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الحفظ والثقة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فبلغنا أن عدّة شيوخه 1700 شيخ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199.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17 / 28.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أخبار اصبهان 2 / </w:t>
      </w:r>
      <w:r w:rsidR="00A42888">
        <w:rPr>
          <w:rFonts w:hint="cs"/>
          <w:rtl/>
          <w:lang w:bidi="fa-IR"/>
        </w:rPr>
        <w:t>306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7</w:t>
      </w:r>
      <w:r w:rsidR="00A42888">
        <w:rPr>
          <w:rtl/>
          <w:lang w:bidi="fa-IR"/>
        </w:rPr>
        <w:t xml:space="preserve"> /</w:t>
      </w:r>
      <w:r w:rsidR="00A42888">
        <w:rPr>
          <w:rFonts w:hint="cs"/>
          <w:rtl/>
          <w:lang w:bidi="fa-IR"/>
        </w:rPr>
        <w:t xml:space="preserve"> 232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الحافظ 3 / 1031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 2 / 190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النجوم الزاهرة 4 / 213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225" w:name="_Toc320792092"/>
      <w:bookmarkStart w:id="226" w:name="_Toc96979353"/>
      <w:r w:rsidRPr="00122BE4">
        <w:rPr>
          <w:rtl/>
        </w:rPr>
        <w:lastRenderedPageBreak/>
        <w:t>(42)</w:t>
      </w:r>
      <w:bookmarkEnd w:id="225"/>
      <w:bookmarkEnd w:id="226"/>
    </w:p>
    <w:p w:rsidR="007043D8" w:rsidRDefault="00A42888" w:rsidP="00FD37BE">
      <w:pPr>
        <w:pStyle w:val="Heading2Center"/>
        <w:rPr>
          <w:rtl/>
          <w:lang w:bidi="fa-IR"/>
        </w:rPr>
      </w:pPr>
      <w:bookmarkStart w:id="227" w:name="_Toc320792093"/>
      <w:bookmarkStart w:id="228" w:name="_Toc408648323"/>
      <w:bookmarkStart w:id="229" w:name="_Toc96979354"/>
      <w:r w:rsidRPr="00122BE4">
        <w:rPr>
          <w:rtl/>
        </w:rPr>
        <w:t>رواية الغسّاني</w:t>
      </w:r>
      <w:r w:rsidRPr="003B6EC4">
        <w:rPr>
          <w:rtl/>
          <w:lang w:bidi="fa-IR"/>
        </w:rPr>
        <w:t xml:space="preserve"> الصيداوي</w:t>
      </w:r>
      <w:bookmarkEnd w:id="227"/>
      <w:bookmarkEnd w:id="228"/>
      <w:bookmarkEnd w:id="22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أحمد بن جُميع الغسّاني الصيداوي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قبل سنة 400.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الحديث عن محمّد بن مخلد العطّار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ابن أبي عقيل الصوري.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جاءت الرواية عند الحافظ الخطيب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بإسناده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( تاريخ بغداد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السمعاني في ( الصيداوي )</w:t>
      </w:r>
      <w:r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وأبو الحسين محمّد بن أحمد بن محمّد بن جميع الغساني الصيداوي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رحل إلى العراق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وكور الأهواز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وديار مصر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أدرك المحاملي ببغداد. ولد سنة 306 وتوفي قبل الأربعمائة »</w:t>
      </w:r>
      <w:r>
        <w:rPr>
          <w:rtl/>
          <w:lang w:bidi="fa-IR"/>
        </w:rPr>
        <w:t>.</w:t>
      </w:r>
    </w:p>
    <w:p w:rsidR="007043D8" w:rsidRDefault="00A42888" w:rsidP="001F26A8">
      <w:pPr>
        <w:pStyle w:val="Heading2Center"/>
        <w:rPr>
          <w:rtl/>
        </w:rPr>
      </w:pPr>
      <w:bookmarkStart w:id="230" w:name="_Toc320792094"/>
      <w:bookmarkStart w:id="231" w:name="_Toc96979355"/>
      <w:r w:rsidRPr="00122BE4">
        <w:rPr>
          <w:rtl/>
        </w:rPr>
        <w:t>(43)</w:t>
      </w:r>
      <w:bookmarkEnd w:id="230"/>
      <w:bookmarkEnd w:id="231"/>
    </w:p>
    <w:p w:rsidR="007043D8" w:rsidRDefault="00A42888" w:rsidP="001F26A8">
      <w:pPr>
        <w:pStyle w:val="Heading2Center"/>
        <w:rPr>
          <w:rtl/>
          <w:lang w:bidi="fa-IR"/>
        </w:rPr>
      </w:pPr>
      <w:bookmarkStart w:id="232" w:name="_Toc320792095"/>
      <w:bookmarkStart w:id="233" w:name="_Toc408648324"/>
      <w:bookmarkStart w:id="234" w:name="_Toc96979356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أبي عمر ابن مهدي</w:t>
      </w:r>
      <w:bookmarkEnd w:id="232"/>
      <w:bookmarkEnd w:id="233"/>
      <w:bookmarkEnd w:id="23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عمر عبدالواحد بن محمّد بن عبدالله بن محمّد بن مهدي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الفارسي الكازروني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البزاز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410.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سندٍ للحافظ 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رواه عنه عاصم بن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عن أبي العباس ابن عقدة الكوفي.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الرجل شيخ محدّث مسند معمَّر صدوق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سمع القاضي 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مخلد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وأبا العباس بن عقدة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كتبنا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ثقةً أميناً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يسكن درب الزعفراني</w:t>
      </w:r>
      <w:r>
        <w:rPr>
          <w:rFonts w:hint="cs"/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ومات فجأةً في يوم الإثنين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ودفن من الغد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وهو يوم الثلاثاء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للنّصف من رجب سنة 410 في مقبرة باب حرب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الجوزي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عبدالواحد بن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عمر بن مهدي. أخبرنا عبدالرحمان بن محمّد القزّاز أخبرنا أبو بكر الخطيب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عبدالواحد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فنقل كلامه المتقدّم موجزه </w:t>
      </w:r>
      <w:r w:rsidRPr="00783461">
        <w:rPr>
          <w:rStyle w:val="libFootnotenumChar"/>
          <w:rtl/>
        </w:rPr>
        <w:t>(2)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إبن مهدي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الصّدوق المعمر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الوقت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عمر عبدالواحد بن محمّد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سمع كثيراً من القاضي 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وسمع من أبي العباس بن عقدة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الخطيب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ووثّقه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 أميناً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وقع لنا من طريقه أجزاء عالية من المحامليّات وغيره. وحدّث في أسفاره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11 / 13.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7</w:t>
      </w:r>
      <w:r w:rsidR="00A42888" w:rsidRPr="003B6EC4">
        <w:rPr>
          <w:rtl/>
          <w:lang w:bidi="fa-IR"/>
        </w:rPr>
        <w:t xml:space="preserve"> / 1</w:t>
      </w:r>
      <w:r w:rsidR="00A42888">
        <w:rPr>
          <w:rFonts w:hint="cs"/>
          <w:rtl/>
          <w:lang w:bidi="fa-IR"/>
        </w:rPr>
        <w:t>36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17 / 221.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235" w:name="_Toc320792096"/>
      <w:bookmarkStart w:id="236" w:name="_Toc96979357"/>
      <w:r w:rsidRPr="00122BE4">
        <w:rPr>
          <w:rtl/>
        </w:rPr>
        <w:lastRenderedPageBreak/>
        <w:t>(44)</w:t>
      </w:r>
      <w:bookmarkEnd w:id="235"/>
      <w:bookmarkEnd w:id="236"/>
    </w:p>
    <w:p w:rsidR="007043D8" w:rsidRDefault="00A42888" w:rsidP="00FD37BE">
      <w:pPr>
        <w:pStyle w:val="Heading2Center"/>
        <w:rPr>
          <w:rtl/>
          <w:lang w:bidi="fa-IR"/>
        </w:rPr>
      </w:pPr>
      <w:bookmarkStart w:id="237" w:name="_Toc320792097"/>
      <w:bookmarkStart w:id="238" w:name="_Toc408648325"/>
      <w:bookmarkStart w:id="239" w:name="_Toc96979358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الجراحي</w:t>
      </w:r>
      <w:bookmarkEnd w:id="237"/>
      <w:bookmarkEnd w:id="238"/>
      <w:bookmarkEnd w:id="23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محمد عبدالجبار بن محمّد المرزباني المروزي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412.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 « المحبوبي » وهو أبو العباس محمّد بن أحمد بن محبوب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أبو عامر الأزدي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في رواية الحافظ الكنجي الشافعي.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سكن هراة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فحدّث بها جامع الترمذي عن أبي العباس المحبوبي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فحمل الكتاب عنه خلق 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عامر محمود بن القاسم الأزدي.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صالح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الصالح الثقة.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في المصادر ال</w:t>
      </w:r>
      <w:r w:rsidR="00A53F3C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 xml:space="preserve">خرى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40" w:name="_Toc320792098"/>
      <w:bookmarkStart w:id="241" w:name="_Toc96979359"/>
      <w:r w:rsidRPr="00122BE4">
        <w:rPr>
          <w:rtl/>
        </w:rPr>
        <w:t>(45)</w:t>
      </w:r>
      <w:bookmarkEnd w:id="240"/>
      <w:bookmarkEnd w:id="241"/>
    </w:p>
    <w:p w:rsidR="007043D8" w:rsidRDefault="00A42888" w:rsidP="00FD37BE">
      <w:pPr>
        <w:pStyle w:val="Heading2Center"/>
        <w:rPr>
          <w:rtl/>
          <w:lang w:bidi="fa-IR"/>
        </w:rPr>
      </w:pPr>
      <w:bookmarkStart w:id="242" w:name="_Toc320792099"/>
      <w:bookmarkStart w:id="243" w:name="_Toc408648326"/>
      <w:bookmarkStart w:id="244" w:name="_Toc96979360"/>
      <w:r w:rsidRPr="00122BE4">
        <w:rPr>
          <w:rtl/>
        </w:rPr>
        <w:t>رواية ابن</w:t>
      </w:r>
      <w:r w:rsidRPr="003B6EC4">
        <w:rPr>
          <w:rtl/>
          <w:lang w:bidi="fa-IR"/>
        </w:rPr>
        <w:t xml:space="preserve"> أبي عقيل الصّوري</w:t>
      </w:r>
      <w:bookmarkEnd w:id="242"/>
      <w:bookmarkEnd w:id="243"/>
      <w:bookmarkEnd w:id="244"/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تقدّم رواية الخطيب البغدادي حديث الولاية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يرويه كما في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tl/>
          <w:lang w:bidi="fa-IR"/>
        </w:rPr>
        <w:t xml:space="preserve"> الأنساب</w:t>
      </w:r>
      <w:r w:rsidR="00A42888">
        <w:rPr>
          <w:rFonts w:hint="cs"/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الجراحي. سير أعلام النبلاء 17 / 257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3 / 1052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3 / 195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( تاريخ بغداد ) عن « أبي محمّد عبدالله بن علي بن عياض بن أبي عقيل » عن « محمّد بن أحمد بن جميع الغساني » عن « محمّد بن مخلّد العطّار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أبو محمّد عبدالله بن علي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ذكر له في المترجمين في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في غيره من كتب التراجم التي وقفت عليها.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بل الذي في ( تاريخ الخطيب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سير أعلام النبلاء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أبو عبدالله محمّد ابن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.»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 كان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سيّما بالنظر إلى قول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وكتب عن أبي الحسين ابن جميع بصيدا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أسند شيوخه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سمع محمّد بن أحمد بن جميع الصيداوي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والرواية هي عن ابن جميع.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أثنى عليه الخطيب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لم يقدم علينا من الغرباء الذين لقيتهم أفهم منه بعلم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دقيق الخط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صحيح النقل » ثم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وكان صدوقاً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كتبت عنه وكتب عنّي شيئاً كثيراً » وأرّخ وفاته بسنة 441.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السمعاني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من الحفاظ المتقنين والعلماء المتقين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الذهبي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الإمام الحافظ البارع الأوحد » وذكر الكلمات والألقاب الضخمة بحقّه.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أيضاً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المنتظم </w:t>
      </w:r>
      <w:r>
        <w:rPr>
          <w:rFonts w:hint="cs"/>
          <w:rtl/>
          <w:lang w:bidi="fa-IR"/>
        </w:rPr>
        <w:t>8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143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3 / 103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17 / 627.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2</w:t>
      </w:r>
      <w:r>
        <w:rPr>
          <w:rtl/>
          <w:lang w:bidi="fa-IR"/>
        </w:rPr>
        <w:t xml:space="preserve"> - الأنساب</w:t>
      </w:r>
      <w:r w:rsidRPr="003B6EC4">
        <w:rPr>
          <w:rtl/>
          <w:lang w:bidi="fa-IR"/>
        </w:rPr>
        <w:t xml:space="preserve"> ( الصوري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البداية والنهاية 12 / </w:t>
      </w:r>
      <w:r>
        <w:rPr>
          <w:rFonts w:hint="cs"/>
          <w:rtl/>
          <w:lang w:bidi="fa-IR"/>
        </w:rPr>
        <w:t>60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والنجوم الزاهرة 5 / 48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والكامل في التاريخ </w:t>
      </w:r>
      <w:r>
        <w:rPr>
          <w:rFonts w:hint="cs"/>
          <w:rtl/>
          <w:lang w:bidi="fa-IR"/>
        </w:rPr>
        <w:t>9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561</w:t>
      </w:r>
      <w:r w:rsidRPr="003B6EC4"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45" w:name="_Toc320792100"/>
      <w:bookmarkStart w:id="246" w:name="_Toc96979361"/>
      <w:r w:rsidRPr="00122BE4">
        <w:rPr>
          <w:rtl/>
        </w:rPr>
        <w:t>(46)</w:t>
      </w:r>
      <w:bookmarkEnd w:id="245"/>
      <w:bookmarkEnd w:id="246"/>
    </w:p>
    <w:p w:rsidR="007043D8" w:rsidRDefault="00A42888" w:rsidP="00FD37BE">
      <w:pPr>
        <w:pStyle w:val="Heading2Center"/>
        <w:rPr>
          <w:rtl/>
          <w:lang w:bidi="fa-IR"/>
        </w:rPr>
      </w:pPr>
      <w:bookmarkStart w:id="247" w:name="_Toc320792101"/>
      <w:bookmarkStart w:id="248" w:name="_Toc408648327"/>
      <w:bookmarkStart w:id="249" w:name="_Toc96979362"/>
      <w:r w:rsidRPr="00122BE4">
        <w:rPr>
          <w:rtl/>
        </w:rPr>
        <w:t>رواية أبي</w:t>
      </w:r>
      <w:r w:rsidRPr="003B6EC4">
        <w:rPr>
          <w:rtl/>
          <w:lang w:bidi="fa-IR"/>
        </w:rPr>
        <w:t xml:space="preserve"> علي بن المذهب</w:t>
      </w:r>
      <w:bookmarkEnd w:id="247"/>
      <w:bookmarkEnd w:id="248"/>
      <w:bookmarkEnd w:id="24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علي الحسن بن علي بن م</w:t>
      </w:r>
      <w:r>
        <w:rPr>
          <w:rtl/>
          <w:lang w:bidi="fa-IR"/>
        </w:rPr>
        <w:t>حمّد التميمي البغدادي، المتوفى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سنة 444.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الحافظ ابن عساكر عنه بواسطة ابن الحصين مراراً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يرويه عن القطيعي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بإسناده عن بريدة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الخطيب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خيرون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الطيوري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ماكولا وابن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كتبت عنه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الذهبي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الإمام العالم مسند العراق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190</w:t>
      </w:r>
      <w:r w:rsidR="00A42888">
        <w:rPr>
          <w:rFonts w:hint="cs"/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192.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ووقع بين الخطيب وابن الجوزي حوله كلام. فراجع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50" w:name="_Toc320792102"/>
      <w:bookmarkStart w:id="251" w:name="_Toc96979363"/>
      <w:r w:rsidRPr="00122BE4">
        <w:rPr>
          <w:rtl/>
        </w:rPr>
        <w:t>(47)</w:t>
      </w:r>
      <w:bookmarkEnd w:id="250"/>
      <w:bookmarkEnd w:id="251"/>
    </w:p>
    <w:p w:rsidR="007043D8" w:rsidRDefault="00A42888" w:rsidP="00FD37BE">
      <w:pPr>
        <w:pStyle w:val="Heading2Center"/>
        <w:rPr>
          <w:rtl/>
          <w:lang w:bidi="fa-IR"/>
        </w:rPr>
      </w:pPr>
      <w:bookmarkStart w:id="252" w:name="_Toc320792103"/>
      <w:bookmarkStart w:id="253" w:name="_Toc408648328"/>
      <w:bookmarkStart w:id="254" w:name="_Toc96979364"/>
      <w:r w:rsidRPr="00122BE4">
        <w:rPr>
          <w:rtl/>
        </w:rPr>
        <w:t>رواية ابن</w:t>
      </w:r>
      <w:r w:rsidRPr="003B6EC4">
        <w:rPr>
          <w:rtl/>
          <w:lang w:bidi="fa-IR"/>
        </w:rPr>
        <w:t xml:space="preserve"> السوادي</w:t>
      </w:r>
      <w:bookmarkEnd w:id="252"/>
      <w:bookmarkEnd w:id="253"/>
      <w:bookmarkEnd w:id="25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طالب محمّد بن أحمد بن عثمان بن الفرج بن الأزهر المعروف بابن السّوادي المتوفى سنة 445.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شيخ الفقيه ابن المغازلي الشافعي.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 عن أبي الحسين محمّد بن المظفر الحافظ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بإسناده عن ابن بريدة عن بريدة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الخطيب الحافظ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 روايته عن جماعةٍ منهم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محمّد بن المظفّر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كتبنا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صدوقاً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وترجم له السمعاني في ( الأزهري ) بعد ترجمته لأخيه ( أبي القاسم الأزهري ) فأورد كلام الخطيب وأقرّه.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7 / 390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155.</w:t>
      </w:r>
      <w:r w:rsidR="00A42888" w:rsidRPr="003B6EC4">
        <w:rPr>
          <w:rtl/>
          <w:lang w:bidi="fa-IR"/>
        </w:rPr>
        <w:t xml:space="preserve">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سير أعلام النبلاء 17 / 640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 12 / 121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البداية والنهاية 12 / </w:t>
      </w:r>
      <w:r w:rsidR="00A42888">
        <w:rPr>
          <w:rFonts w:hint="cs"/>
          <w:rtl/>
          <w:lang w:bidi="fa-IR"/>
        </w:rPr>
        <w:t>63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النجوم الزاهرة 5 / 53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3 / 271.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مناقب علي بن أبي طالب</w:t>
      </w:r>
      <w:r w:rsidR="00A42888">
        <w:rPr>
          <w:rtl/>
          <w:lang w:bidi="fa-IR"/>
        </w:rPr>
        <w:t>:</w:t>
      </w:r>
      <w:r w:rsidR="00A42888">
        <w:rPr>
          <w:rFonts w:hint="cs"/>
          <w:rtl/>
          <w:lang w:bidi="fa-IR"/>
        </w:rPr>
        <w:t xml:space="preserve"> 225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تاريخ بغداد 1 / 319.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255" w:name="_Toc320792104"/>
      <w:bookmarkStart w:id="256" w:name="_Toc96979365"/>
      <w:r w:rsidRPr="00122BE4">
        <w:rPr>
          <w:rtl/>
        </w:rPr>
        <w:lastRenderedPageBreak/>
        <w:t>(48)</w:t>
      </w:r>
      <w:bookmarkEnd w:id="255"/>
      <w:bookmarkEnd w:id="256"/>
    </w:p>
    <w:p w:rsidR="007043D8" w:rsidRDefault="00A42888" w:rsidP="00FD37BE">
      <w:pPr>
        <w:pStyle w:val="Heading2Center"/>
        <w:rPr>
          <w:rtl/>
          <w:lang w:bidi="fa-IR"/>
        </w:rPr>
      </w:pPr>
      <w:bookmarkStart w:id="257" w:name="_Toc320792105"/>
      <w:bookmarkStart w:id="258" w:name="_Toc408648329"/>
      <w:bookmarkStart w:id="259" w:name="_Toc96979366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الدهلقي</w:t>
      </w:r>
      <w:bookmarkEnd w:id="257"/>
      <w:bookmarkEnd w:id="258"/>
      <w:bookmarkEnd w:id="25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عمر بن عيسى بن أبي عبدالله الخطيبي.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في الباب الرابع في فضائل أمير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« فصل في الأخبار المسندة في شأنه »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مني وأنا منه وهو ولي كلّ مؤمن بعدي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60" w:name="_Toc320792106"/>
      <w:bookmarkStart w:id="261" w:name="_Toc96979367"/>
      <w:r w:rsidRPr="00122BE4">
        <w:rPr>
          <w:rtl/>
        </w:rPr>
        <w:t>(49)</w:t>
      </w:r>
      <w:bookmarkEnd w:id="260"/>
      <w:bookmarkEnd w:id="261"/>
    </w:p>
    <w:p w:rsidR="007043D8" w:rsidRDefault="00A42888" w:rsidP="00FD37BE">
      <w:pPr>
        <w:pStyle w:val="Heading2Center"/>
        <w:rPr>
          <w:rtl/>
          <w:lang w:bidi="fa-IR"/>
        </w:rPr>
      </w:pPr>
      <w:bookmarkStart w:id="262" w:name="_Toc320792107"/>
      <w:bookmarkStart w:id="263" w:name="_Toc408648330"/>
      <w:bookmarkStart w:id="264" w:name="_Toc96979368"/>
      <w:r w:rsidRPr="00122BE4">
        <w:rPr>
          <w:rtl/>
        </w:rPr>
        <w:t>رواية أبي</w:t>
      </w:r>
      <w:r w:rsidRPr="003B6EC4">
        <w:rPr>
          <w:rtl/>
          <w:lang w:bidi="fa-IR"/>
        </w:rPr>
        <w:t xml:space="preserve"> سعد الجنزرودي</w:t>
      </w:r>
      <w:bookmarkEnd w:id="262"/>
      <w:bookmarkEnd w:id="263"/>
      <w:bookmarkEnd w:id="26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سعد محمّد بن عبدالرحمن بن محمّد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453.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وقع في طريق رواية ابن عساكر 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يعلى الموصلي بإسناده عن عمران بن حصين.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رواه عنه ابن عساكر بواسطة شيخه أبي المظفر ابن القشيري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لباب الألباب في فضائل الخلفاء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 نقلاً عن نتائج الأسفار للعل</w:t>
      </w:r>
      <w:r w:rsidR="001F26A8">
        <w:rPr>
          <w:rFonts w:hint="cs"/>
          <w:rtl/>
          <w:lang w:bidi="fa-IR"/>
        </w:rPr>
        <w:t>ّ</w:t>
      </w:r>
      <w:r w:rsidR="00A42888" w:rsidRPr="003B6EC4">
        <w:rPr>
          <w:rtl/>
          <w:lang w:bidi="fa-IR"/>
        </w:rPr>
        <w:t>امة المحقق المرحوم السيد عبدالعزيز الطباطبائي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وقد رآى من الكتاب المذكور نسختين في مكتبات تركيا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نسخةً في مكتبة نور عثمانية برقم 3412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</w:t>
      </w:r>
      <w:r w:rsidR="00A53F3C">
        <w:rPr>
          <w:rFonts w:hint="cs"/>
          <w:rtl/>
          <w:lang w:bidi="fa-IR"/>
        </w:rPr>
        <w:t>ا</w:t>
      </w:r>
      <w:r w:rsidR="00A42888" w:rsidRPr="003B6EC4">
        <w:rPr>
          <w:rtl/>
          <w:lang w:bidi="fa-IR"/>
        </w:rPr>
        <w:t>خرى في لاله لي بالمكتبة السليمانية برقم 3343 بخط قاسم بن أبي بكر بن ملك أحمد السليماني الملطي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كتبها سنة 919. والمنقول عن هذه النسخة.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دمشق 42 / 198.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البيهقي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والسكري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وإسماعيل بن عبدالغافر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وزاهر بن طاهر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الأنساب</w:t>
      </w:r>
      <w:r>
        <w:rPr>
          <w:rtl/>
          <w:lang w:bidi="fa-IR"/>
        </w:rPr>
        <w:t xml:space="preserve"> - الكنجرودي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3 / 231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سير أعلام النبلاء </w:t>
      </w:r>
      <w:r>
        <w:rPr>
          <w:rFonts w:hint="cs"/>
          <w:rtl/>
          <w:lang w:bidi="fa-IR"/>
        </w:rPr>
        <w:t>1</w:t>
      </w:r>
      <w:r w:rsidRPr="003B6EC4">
        <w:rPr>
          <w:rtl/>
          <w:lang w:bidi="fa-IR"/>
        </w:rPr>
        <w:t>8 / 101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العبر </w:t>
      </w:r>
      <w:r>
        <w:rPr>
          <w:rFonts w:hint="cs"/>
          <w:rtl/>
          <w:lang w:bidi="fa-IR"/>
        </w:rPr>
        <w:t>3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230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الشافعية لابن قا</w:t>
      </w:r>
      <w:r w:rsidR="001F26A8">
        <w:rPr>
          <w:rFonts w:hint="cs"/>
          <w:rtl/>
          <w:lang w:bidi="fa-IR"/>
        </w:rPr>
        <w:t>ضي</w:t>
      </w:r>
      <w:r w:rsidRPr="003B6EC4">
        <w:rPr>
          <w:rtl/>
          <w:lang w:bidi="fa-IR"/>
        </w:rPr>
        <w:t xml:space="preserve"> شهبة 1 / 78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بغية الوعاة 1 / 157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شذرات الذهب 3 / </w:t>
      </w:r>
      <w:r>
        <w:rPr>
          <w:rFonts w:hint="cs"/>
          <w:rtl/>
          <w:lang w:bidi="fa-IR"/>
        </w:rPr>
        <w:t>3</w:t>
      </w:r>
      <w:r w:rsidRPr="003B6EC4">
        <w:rPr>
          <w:rtl/>
          <w:lang w:bidi="fa-IR"/>
        </w:rPr>
        <w:t>91.</w:t>
      </w:r>
    </w:p>
    <w:p w:rsidR="007043D8" w:rsidRDefault="00A42888" w:rsidP="00FD37BE">
      <w:pPr>
        <w:pStyle w:val="Heading2Center"/>
        <w:rPr>
          <w:rtl/>
        </w:rPr>
      </w:pPr>
      <w:bookmarkStart w:id="265" w:name="_Toc320792108"/>
      <w:bookmarkStart w:id="266" w:name="_Toc96979369"/>
      <w:r w:rsidRPr="00122BE4">
        <w:rPr>
          <w:rtl/>
        </w:rPr>
        <w:t>(50)</w:t>
      </w:r>
      <w:bookmarkEnd w:id="265"/>
      <w:bookmarkEnd w:id="266"/>
    </w:p>
    <w:p w:rsidR="007043D8" w:rsidRDefault="00A42888" w:rsidP="00FD37BE">
      <w:pPr>
        <w:pStyle w:val="Heading2Center"/>
        <w:rPr>
          <w:rtl/>
          <w:lang w:bidi="fa-IR"/>
        </w:rPr>
      </w:pPr>
      <w:bookmarkStart w:id="267" w:name="_Toc320792109"/>
      <w:bookmarkStart w:id="268" w:name="_Toc408648331"/>
      <w:bookmarkStart w:id="269" w:name="_Toc96979370"/>
      <w:r w:rsidRPr="00122BE4">
        <w:rPr>
          <w:rtl/>
        </w:rPr>
        <w:t>رواية سبط</w:t>
      </w:r>
      <w:r w:rsidRPr="003B6EC4">
        <w:rPr>
          <w:rtl/>
          <w:lang w:bidi="fa-IR"/>
        </w:rPr>
        <w:t xml:space="preserve"> بحرويه</w:t>
      </w:r>
      <w:bookmarkEnd w:id="267"/>
      <w:bookmarkEnd w:id="268"/>
      <w:bookmarkEnd w:id="26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إبراهيم بن منصور الكرّاني الإصبهاني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455.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مشايخ ابن عساكر.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سبط بحروبه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الصالح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المعمّر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 يحيى بن مندة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صالحاً عفيفاً.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عنه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سعيد بن أبي الرجاء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والحسين بن عبدالملك الخل</w:t>
      </w:r>
      <w:r w:rsidR="001F26A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وفاطمة العلوية ا</w:t>
      </w:r>
      <w:r w:rsidR="001F26A8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 المجتبى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70" w:name="_Toc320792110"/>
      <w:bookmarkStart w:id="271" w:name="_Toc96979371"/>
      <w:r w:rsidRPr="00122BE4">
        <w:rPr>
          <w:rtl/>
        </w:rPr>
        <w:t>(51)</w:t>
      </w:r>
      <w:bookmarkEnd w:id="270"/>
      <w:bookmarkEnd w:id="27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272" w:name="_Toc320792111"/>
      <w:bookmarkStart w:id="273" w:name="_Toc408648332"/>
      <w:bookmarkStart w:id="274" w:name="_Toc96979372"/>
      <w:r w:rsidRPr="00122BE4">
        <w:rPr>
          <w:rtl/>
        </w:rPr>
        <w:t>رواية أبي</w:t>
      </w:r>
      <w:r w:rsidRPr="003B6EC4">
        <w:rPr>
          <w:rtl/>
          <w:lang w:bidi="fa-IR"/>
        </w:rPr>
        <w:t xml:space="preserve"> نصر التاجر</w:t>
      </w:r>
      <w:bookmarkEnd w:id="272"/>
      <w:bookmarkEnd w:id="273"/>
      <w:bookmarkEnd w:id="27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نصر عبدالرحمن بن علي النيسابوري المزكّي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467.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مشايخ ابن عساكر.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الذهبي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أبو نصر التاجر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العالم الصالح العدل المسند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عبدالغافر الفارسي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ارتحل في صباه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وسمع من أصحاب ابن صاعد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وروى الكثير.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سعد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زاهر ووجيه ابنا الشحامي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وهبة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18 / 73.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الرحمن بن عبدالواحد بن القشيري.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ثقة صالحاً مكثراً.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مات سنة 468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75" w:name="_Toc320792112"/>
      <w:bookmarkStart w:id="276" w:name="_Toc96979373"/>
      <w:r w:rsidRPr="00122BE4">
        <w:rPr>
          <w:rtl/>
        </w:rPr>
        <w:t>(52)</w:t>
      </w:r>
      <w:bookmarkEnd w:id="275"/>
      <w:bookmarkEnd w:id="276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277" w:name="_Toc320792113"/>
      <w:bookmarkStart w:id="278" w:name="_Toc408648333"/>
      <w:bookmarkStart w:id="279" w:name="_Toc96979374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أبي الحسين ابن النقور</w:t>
      </w:r>
      <w:bookmarkEnd w:id="277"/>
      <w:bookmarkEnd w:id="278"/>
      <w:bookmarkEnd w:id="2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الحسين أحمد بن محمّد بن أحمد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470.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بإسناده إلى ابن بريدة عن أبيه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كنت وليّه فعلي وليّه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وعنه ابن عساكر بواسطة أبي القاسم ابن السمرقندي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بإسناده إلى عمران بن حصين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علي منّي وأنا منه وهو وليّ كلّ مؤمن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وعنه ابن عساكر بواسطة جماعة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الخطيب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والحميدي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 آخرون من الأئمة.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صدوقاً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18 / 355.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دمشق 42 / 191.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تاريخ دمشق 42 / 197.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ابن خيرون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الجوزي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صحيح السماع متحرّياً في الرواية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الشيخ الجليل الصدوق مسند العراق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80" w:name="_Toc320792114"/>
      <w:bookmarkStart w:id="281" w:name="_Toc96979375"/>
      <w:r w:rsidRPr="00122BE4">
        <w:rPr>
          <w:rtl/>
        </w:rPr>
        <w:t>(53)</w:t>
      </w:r>
      <w:bookmarkEnd w:id="280"/>
      <w:bookmarkEnd w:id="281"/>
    </w:p>
    <w:p w:rsidR="007043D8" w:rsidRDefault="00A42888" w:rsidP="00FD37BE">
      <w:pPr>
        <w:pStyle w:val="Heading2Center"/>
        <w:rPr>
          <w:rtl/>
          <w:lang w:bidi="fa-IR"/>
        </w:rPr>
      </w:pPr>
      <w:bookmarkStart w:id="282" w:name="_Toc320792115"/>
      <w:bookmarkStart w:id="283" w:name="_Toc408648334"/>
      <w:bookmarkStart w:id="284" w:name="_Toc96979376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العاصمي</w:t>
      </w:r>
      <w:bookmarkEnd w:id="282"/>
      <w:bookmarkEnd w:id="283"/>
      <w:bookmarkEnd w:id="28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الحسين عاصم بن الحسن العاصمي البغدادي الكرخي الشاعر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482.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مشايخ ابن عساكر.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له ترجمة حسنة في كثيرٍ من المصادر المعتبرة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وثّقوه وأثنوا عليه بالجميل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فراجع.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المنظم 9 / </w:t>
      </w:r>
      <w:r>
        <w:rPr>
          <w:rFonts w:hint="cs"/>
          <w:rtl/>
          <w:lang w:bidi="fa-IR"/>
        </w:rPr>
        <w:t>51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3 / </w:t>
      </w:r>
      <w:r>
        <w:rPr>
          <w:rFonts w:hint="cs"/>
          <w:rtl/>
          <w:lang w:bidi="fa-IR"/>
        </w:rPr>
        <w:t>134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5 / 128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12 / 1</w:t>
      </w:r>
      <w:r>
        <w:rPr>
          <w:rFonts w:hint="cs"/>
          <w:rtl/>
          <w:lang w:bidi="fa-IR"/>
        </w:rPr>
        <w:t>36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18 / 598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18 / 372. وراجع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تاريخ بغداد 4 / 381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314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3 / 1164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3 / 335.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تتمة المختصر 2 / 10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3 / 368</w:t>
      </w:r>
    </w:p>
    <w:p w:rsidR="007043D8" w:rsidRDefault="00A42888" w:rsidP="00FD37BE">
      <w:pPr>
        <w:pStyle w:val="Heading2Center"/>
        <w:rPr>
          <w:rtl/>
        </w:rPr>
      </w:pPr>
      <w:bookmarkStart w:id="285" w:name="_Toc320792116"/>
      <w:bookmarkStart w:id="286" w:name="_Toc96979377"/>
      <w:r w:rsidRPr="00122BE4">
        <w:rPr>
          <w:rtl/>
        </w:rPr>
        <w:t>(54)</w:t>
      </w:r>
      <w:bookmarkEnd w:id="285"/>
      <w:bookmarkEnd w:id="286"/>
    </w:p>
    <w:p w:rsidR="007043D8" w:rsidRDefault="00A42888" w:rsidP="00FD37BE">
      <w:pPr>
        <w:pStyle w:val="Heading2Center"/>
        <w:rPr>
          <w:rtl/>
          <w:lang w:bidi="fa-IR"/>
        </w:rPr>
      </w:pPr>
      <w:bookmarkStart w:id="287" w:name="_Toc320792117"/>
      <w:bookmarkStart w:id="288" w:name="_Toc408648335"/>
      <w:bookmarkStart w:id="289" w:name="_Toc96979378"/>
      <w:r w:rsidRPr="00122BE4">
        <w:rPr>
          <w:rtl/>
        </w:rPr>
        <w:t>رواية إسماعيل</w:t>
      </w:r>
      <w:r w:rsidRPr="003B6EC4">
        <w:rPr>
          <w:rtl/>
          <w:lang w:bidi="fa-IR"/>
        </w:rPr>
        <w:t xml:space="preserve"> بن أحمد البيهقي</w:t>
      </w:r>
      <w:bookmarkEnd w:id="287"/>
      <w:bookmarkEnd w:id="288"/>
      <w:bookmarkEnd w:id="28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علي إسماعيل بن أبي بكر أحمد بن الحسين البيهقي المتوفى سنة 507.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وقع في طريق رواية الخطيب الخوارزمي الموفق بن أحمد المكي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ابن البيهقي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الفقيه الإمام شيخ القضاة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نزيل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خوارزم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نزيل بلخ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فحمل عنه أهل تلك الديار. حدّث عن أبيه وأبي حفص بن مسرور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وعبدالغافر الفارسي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عثمان الصابوني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وسعيد بن أبي سعيد العيّار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وطبقتهم. وكان عارفاً بالمذهب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مدرّساً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جليل القدر.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اتفق أنه رجع إلى بيهق بعد غيبة ثلاثين سنة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فأقام بها أياماً يسيرة وأدركه الأجل في جمادى الآخرة سنة 507.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حدّث عنه أبو القاسم إسماعيل بن أحمد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وطائفة من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مناقب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125.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أهل بغداد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وقارب الثمانين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أيضاً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3 / 1133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السبكي 7 / 44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12 / 1</w:t>
      </w:r>
      <w:r>
        <w:rPr>
          <w:rFonts w:hint="cs"/>
          <w:rtl/>
          <w:lang w:bidi="fa-IR"/>
        </w:rPr>
        <w:t>7</w:t>
      </w:r>
      <w:r w:rsidRPr="003B6EC4">
        <w:rPr>
          <w:rtl/>
          <w:lang w:bidi="fa-IR"/>
        </w:rPr>
        <w:t>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5 / 205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الكامل لابن الأثير </w:t>
      </w:r>
      <w:r>
        <w:rPr>
          <w:rFonts w:hint="cs"/>
          <w:rtl/>
          <w:lang w:bidi="fa-IR"/>
        </w:rPr>
        <w:t>10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499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تتمة المختصر 2 / 37 وغيرها.</w:t>
      </w:r>
    </w:p>
    <w:p w:rsidR="007043D8" w:rsidRDefault="00A42888" w:rsidP="00FD37BE">
      <w:pPr>
        <w:pStyle w:val="Heading2Center"/>
        <w:rPr>
          <w:rtl/>
        </w:rPr>
      </w:pPr>
      <w:bookmarkStart w:id="290" w:name="_Toc320792118"/>
      <w:bookmarkStart w:id="291" w:name="_Toc96979379"/>
      <w:r w:rsidRPr="00122BE4">
        <w:rPr>
          <w:rtl/>
        </w:rPr>
        <w:t>(55)</w:t>
      </w:r>
      <w:bookmarkEnd w:id="290"/>
      <w:bookmarkEnd w:id="29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292" w:name="_Toc320792119"/>
      <w:bookmarkStart w:id="293" w:name="_Toc408648336"/>
      <w:bookmarkStart w:id="294" w:name="_Toc96979380"/>
      <w:r w:rsidRPr="00122BE4">
        <w:rPr>
          <w:rtl/>
        </w:rPr>
        <w:t>رواية أبي علي</w:t>
      </w:r>
      <w:r w:rsidRPr="003B6EC4">
        <w:rPr>
          <w:rtl/>
          <w:lang w:bidi="fa-IR"/>
        </w:rPr>
        <w:t xml:space="preserve"> الحدّاد</w:t>
      </w:r>
      <w:bookmarkEnd w:id="292"/>
      <w:bookmarkEnd w:id="293"/>
      <w:bookmarkEnd w:id="294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الحسن بن أحمد بن الحسن الإصبهاني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515.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وتعلم روايته من أسانيد الحافظ ابن عساكر.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أسانيد غيره أيضاً.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وثّقه وأثنى عليه كبار الأئمة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عالماً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صدوقاً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أهل العلم والقرآن والدين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عمّر دهراً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وحدّث بالكثير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« هو أجلّ شيخٍ أجاز 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رحل الناس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ورأى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19 / 313.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من العزّ ما لم يره أحد في عصره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خيّراً صالحاً ثقةً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الجوزي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ذكر في توفي في السنة من الأكبار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« الحسن بن أحمد بن الحسن بن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علي الحداد الإصفهاني. ولد سنة 419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وسمع أبا نعيم وغيره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إنتهى إليه الإقراء والحديث بإصبهان. وتوفي في ذي الحجة من هذه السنة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96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الحداد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المقرئ المجوّد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العصر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شيخ إصبهان في القراءات والحديث جميعاً » ثم نقل كلام السمعاني وغيره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توفي مسند الدنيا أبو علي الحداد في 16 ذي الحجة سنة 515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قارب المئة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ودفن عند القاضي أبي أحمد العسال بأصبهان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295" w:name="_Toc320792120"/>
      <w:bookmarkStart w:id="296" w:name="_Toc96979381"/>
      <w:r w:rsidRPr="00122BE4">
        <w:rPr>
          <w:rtl/>
        </w:rPr>
        <w:t>(56)</w:t>
      </w:r>
      <w:bookmarkEnd w:id="295"/>
      <w:bookmarkEnd w:id="296"/>
    </w:p>
    <w:p w:rsidR="007043D8" w:rsidRDefault="00A42888" w:rsidP="00FD37BE">
      <w:pPr>
        <w:pStyle w:val="Heading2Center"/>
        <w:rPr>
          <w:rtl/>
          <w:lang w:bidi="fa-IR"/>
        </w:rPr>
      </w:pPr>
      <w:bookmarkStart w:id="297" w:name="_Toc320792121"/>
      <w:bookmarkStart w:id="298" w:name="_Toc408648337"/>
      <w:bookmarkStart w:id="299" w:name="_Toc96979382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البغوي</w:t>
      </w:r>
      <w:bookmarkEnd w:id="297"/>
      <w:bookmarkEnd w:id="298"/>
      <w:bookmarkEnd w:id="29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محمّد الحسين بن مسعود ابن الفراء المتوفى سنة 516.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أخرجه في ( مصابيح السنّة )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التحبير 1 / 177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192.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المنتظم 1 / 179</w:t>
      </w:r>
      <w:r w:rsidR="00A42888">
        <w:rPr>
          <w:rFonts w:hint="cs"/>
          <w:rtl/>
          <w:lang w:bidi="fa-IR"/>
        </w:rPr>
        <w:t xml:space="preserve"> - 192.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19 / 303.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مصابيح السنّة 4 / 172 برقم 4766.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والبغوي إمامٌ من أئمة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وصفوه بمحيي السنّة واعتمدوا على كتبه وآثاره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وترجموا له بكلّ وصفٍ وثناء جميل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موجز كلام الذهبي بترجمته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البغوي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الإمام العلامة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القدوة الحافظ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الإسلام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محيي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سيداً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إماماً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عالماً علامةً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زاهداً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قانعاً باليسير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بورك له في تصانيفه ورزق فيها القبول التام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لحسن قصده وصدق نيّته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وتنافس العلماء في تحصيلها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القدم الراسخ في التفسير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ترجته أيضاً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تذكرة الحفاظ 4 / 125</w:t>
      </w:r>
      <w:r>
        <w:rPr>
          <w:rFonts w:hint="cs"/>
          <w:rtl/>
          <w:lang w:bidi="fa-IR"/>
        </w:rPr>
        <w:t>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وفيات الأعيان 2 / 136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الشافعية للسبكي 7 / 75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12 / 1</w:t>
      </w:r>
      <w:r>
        <w:rPr>
          <w:rFonts w:hint="cs"/>
          <w:rtl/>
          <w:lang w:bidi="fa-IR"/>
        </w:rPr>
        <w:t>93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المفسرين 1 / 1</w:t>
      </w:r>
      <w:r>
        <w:rPr>
          <w:rFonts w:hint="cs"/>
          <w:rtl/>
          <w:lang w:bidi="fa-IR"/>
        </w:rPr>
        <w:t>57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13 / 26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المختصر في أخبار البشر 2 / 2</w:t>
      </w:r>
      <w:r>
        <w:rPr>
          <w:rFonts w:hint="cs"/>
          <w:rtl/>
          <w:lang w:bidi="fa-IR"/>
        </w:rPr>
        <w:t>40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19 / 439.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FD37BE">
      <w:pPr>
        <w:pStyle w:val="Heading2Center"/>
        <w:rPr>
          <w:rtl/>
        </w:rPr>
      </w:pPr>
      <w:bookmarkStart w:id="300" w:name="_Toc320792122"/>
      <w:bookmarkStart w:id="301" w:name="_Toc96979383"/>
      <w:r w:rsidRPr="00122BE4">
        <w:rPr>
          <w:rtl/>
        </w:rPr>
        <w:lastRenderedPageBreak/>
        <w:t>(57)</w:t>
      </w:r>
      <w:bookmarkEnd w:id="300"/>
      <w:bookmarkEnd w:id="301"/>
    </w:p>
    <w:p w:rsidR="007043D8" w:rsidRDefault="00A42888" w:rsidP="00FD37BE">
      <w:pPr>
        <w:pStyle w:val="Heading2Center"/>
        <w:rPr>
          <w:rtl/>
          <w:lang w:bidi="fa-IR"/>
        </w:rPr>
      </w:pPr>
      <w:bookmarkStart w:id="302" w:name="_Toc320792123"/>
      <w:bookmarkStart w:id="303" w:name="_Toc408648338"/>
      <w:bookmarkStart w:id="304" w:name="_Toc96979384"/>
      <w:r w:rsidRPr="00122BE4">
        <w:rPr>
          <w:rtl/>
        </w:rPr>
        <w:t>رواية هبة</w:t>
      </w:r>
      <w:r w:rsidRPr="003B6EC4">
        <w:rPr>
          <w:rtl/>
          <w:lang w:bidi="fa-IR"/>
        </w:rPr>
        <w:t xml:space="preserve"> الله بن الحصين</w:t>
      </w:r>
      <w:bookmarkEnd w:id="302"/>
      <w:bookmarkEnd w:id="303"/>
      <w:bookmarkEnd w:id="30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هبة الله بن محمّد بن الحُصين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525.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شيخ ابن عساكر.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القطيعي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بإسناده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عن بريدة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السلفي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موسى المديني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ناصر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العلاء العطار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 من الأعلام.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شيخ ثقة ديّن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الجوزي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الجليل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المسند الصدوق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الآفاق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وهكذا تجد الثناء عليه في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المنتظم 10 / 24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19 / 536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3 / </w:t>
      </w:r>
      <w:r>
        <w:rPr>
          <w:rFonts w:hint="cs"/>
          <w:rtl/>
          <w:lang w:bidi="fa-IR"/>
        </w:rPr>
        <w:t>245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البداية والنهاية 12 / </w:t>
      </w:r>
      <w:r>
        <w:rPr>
          <w:rFonts w:hint="cs"/>
          <w:rtl/>
          <w:lang w:bidi="fa-IR"/>
        </w:rPr>
        <w:t>203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190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192.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5 / 247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4 / 77 وغيرها.</w:t>
      </w:r>
    </w:p>
    <w:p w:rsidR="007043D8" w:rsidRDefault="00A42888" w:rsidP="00FD37BE">
      <w:pPr>
        <w:pStyle w:val="Heading2Center"/>
        <w:rPr>
          <w:rtl/>
        </w:rPr>
      </w:pPr>
      <w:bookmarkStart w:id="305" w:name="_Toc320792124"/>
      <w:bookmarkStart w:id="306" w:name="_Toc96979385"/>
      <w:r w:rsidRPr="00122BE4">
        <w:rPr>
          <w:rtl/>
        </w:rPr>
        <w:t>(58)</w:t>
      </w:r>
      <w:bookmarkEnd w:id="305"/>
      <w:bookmarkEnd w:id="306"/>
    </w:p>
    <w:p w:rsidR="007043D8" w:rsidRDefault="00A42888" w:rsidP="00FD37BE">
      <w:pPr>
        <w:pStyle w:val="Heading2Center"/>
        <w:rPr>
          <w:rtl/>
          <w:lang w:bidi="fa-IR"/>
        </w:rPr>
      </w:pPr>
      <w:bookmarkStart w:id="307" w:name="_Toc320792125"/>
      <w:bookmarkStart w:id="308" w:name="_Toc408648339"/>
      <w:bookmarkStart w:id="309" w:name="_Toc96979386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الخل</w:t>
      </w:r>
      <w:r w:rsidR="002D112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ال</w:t>
      </w:r>
      <w:bookmarkEnd w:id="307"/>
      <w:bookmarkEnd w:id="308"/>
      <w:bookmarkEnd w:id="30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عبدالله الحسين بن عبدالملك الإصبهاني الخلال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532.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مشايخ ابن عساكر.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الذهبي ووصفه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الشيخ الإمام الصدوق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إصبهان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العربية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بقية السلف</w:t>
      </w:r>
      <w:r>
        <w:rPr>
          <w:rtl/>
          <w:lang w:bidi="fa-IR"/>
        </w:rPr>
        <w:t xml:space="preserve"> ..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السلفي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والسمعاني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والمديني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ومعمر وبنوه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المجد زاهر بن أحمد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10" w:name="_Toc320792126"/>
      <w:bookmarkStart w:id="311" w:name="_Toc96979387"/>
      <w:r w:rsidRPr="00122BE4">
        <w:rPr>
          <w:rtl/>
        </w:rPr>
        <w:t>(59)</w:t>
      </w:r>
      <w:bookmarkEnd w:id="310"/>
      <w:bookmarkEnd w:id="311"/>
    </w:p>
    <w:p w:rsidR="007043D8" w:rsidRDefault="00A42888" w:rsidP="00FD37BE">
      <w:pPr>
        <w:pStyle w:val="Heading2Center"/>
        <w:rPr>
          <w:rtl/>
          <w:lang w:bidi="fa-IR"/>
        </w:rPr>
      </w:pPr>
      <w:bookmarkStart w:id="312" w:name="_Toc320792127"/>
      <w:bookmarkStart w:id="313" w:name="_Toc408648340"/>
      <w:bookmarkStart w:id="314" w:name="_Toc96979388"/>
      <w:r w:rsidRPr="00122BE4">
        <w:rPr>
          <w:rtl/>
        </w:rPr>
        <w:t>رواية ابن</w:t>
      </w:r>
      <w:r w:rsidRPr="003B6EC4">
        <w:rPr>
          <w:rtl/>
          <w:lang w:bidi="fa-IR"/>
        </w:rPr>
        <w:t xml:space="preserve"> المؤذن</w:t>
      </w:r>
      <w:bookmarkEnd w:id="312"/>
      <w:bookmarkEnd w:id="313"/>
      <w:bookmarkEnd w:id="31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سعد إسماعيل بن أحمد النيسابوري الواعظ المشهور بالكرماني المتوفى سنة 532.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مشايخ ابن عساكر.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19 / 620.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 بترجمته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المؤذّن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الإمام الفقيه الأوحد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سعد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ذا رأيٍ وعقل وعلم.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إبن طاهر في معجمه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القاسم 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موسى المديني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والقاضي أبو سعد بن أبي عصرون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وافر الجلالة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كامل الحشمة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15" w:name="_Toc320792128"/>
      <w:bookmarkStart w:id="316" w:name="_Toc96979389"/>
      <w:r w:rsidRPr="00122BE4">
        <w:rPr>
          <w:rtl/>
        </w:rPr>
        <w:t>(60)</w:t>
      </w:r>
      <w:bookmarkEnd w:id="315"/>
      <w:bookmarkEnd w:id="316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317" w:name="_Toc320792129"/>
      <w:bookmarkStart w:id="318" w:name="_Toc408648341"/>
      <w:bookmarkStart w:id="319" w:name="_Toc96979390"/>
      <w:r w:rsidRPr="00122BE4">
        <w:rPr>
          <w:rtl/>
        </w:rPr>
        <w:t>رواية زاهر</w:t>
      </w:r>
      <w:r w:rsidRPr="003B6EC4">
        <w:rPr>
          <w:rtl/>
          <w:lang w:bidi="fa-IR"/>
        </w:rPr>
        <w:t xml:space="preserve"> بن طاهر</w:t>
      </w:r>
      <w:bookmarkEnd w:id="317"/>
      <w:bookmarkEnd w:id="318"/>
      <w:bookmarkEnd w:id="31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زاهر بن طاهر بن محمّد النيسابوري الشحامي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533.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مشايخ ابن عساكر.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غير واحدٍ من الأعلام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ووصفوه بأوصاف ضخمة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الشيخ العالم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المحدّث المفيد المعمّر مسند خراسان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ذكر مشايخه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وروى الكثير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واستملى على جماعةٍ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وخرَّج وجمع وانتقى لنفسه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19 / 626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المنتظم 10 / </w:t>
      </w:r>
      <w:r w:rsidR="00A42888">
        <w:rPr>
          <w:rFonts w:hint="cs"/>
          <w:rtl/>
          <w:lang w:bidi="fa-IR"/>
        </w:rPr>
        <w:t>74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4 / 1277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السبكي 7 / 44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4 / 99.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السباعيات وأشياء تدل على إعتنائه بالفن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 من الذين حدّثوا عنه جماعةً من الأئمة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أبو موسى المديني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والسمعاني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عساكر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وخلق كثير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ومع كلّ هذا ذكر الذهبي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وهو واهٍ من قبل دينه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وذلك ما حكاه عن أبي سعد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يخلّ بالصلوات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20" w:name="_Toc320792130"/>
      <w:bookmarkStart w:id="321" w:name="_Toc96979391"/>
      <w:r w:rsidRPr="00122BE4">
        <w:rPr>
          <w:rtl/>
        </w:rPr>
        <w:t>(61)</w:t>
      </w:r>
      <w:bookmarkEnd w:id="320"/>
      <w:bookmarkEnd w:id="321"/>
    </w:p>
    <w:p w:rsidR="007043D8" w:rsidRDefault="00A42888" w:rsidP="00FD37BE">
      <w:pPr>
        <w:pStyle w:val="Heading2Center"/>
        <w:rPr>
          <w:rtl/>
          <w:lang w:bidi="fa-IR"/>
        </w:rPr>
      </w:pPr>
      <w:bookmarkStart w:id="322" w:name="_Toc320792131"/>
      <w:bookmarkStart w:id="323" w:name="_Toc408648342"/>
      <w:bookmarkStart w:id="324" w:name="_Toc96979392"/>
      <w:r w:rsidRPr="00122BE4">
        <w:rPr>
          <w:rtl/>
        </w:rPr>
        <w:t>« رواية أبي</w:t>
      </w:r>
      <w:r w:rsidRPr="003B6EC4">
        <w:rPr>
          <w:rtl/>
          <w:lang w:bidi="fa-IR"/>
        </w:rPr>
        <w:t xml:space="preserve"> القاسم ابن السمرقندي »</w:t>
      </w:r>
      <w:bookmarkEnd w:id="322"/>
      <w:bookmarkEnd w:id="323"/>
      <w:bookmarkEnd w:id="32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إسماعيل بن أحمد بن عمر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الدمشقي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536.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عنه الحافظ ابن عساكر.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مشايخ ابن عساكر والسلفي والسمعاني وغيرهم من مشاهير الحفّاظ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أثنى عليه ووثّقه كلّهم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واستشهد بكلماتهم المترجمون 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الجوزي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سمعت منه الكثير بقراءة شيخنا أبي الفضل بن ناصر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العلاء الهمذاني وغيرهما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وبقراءتي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أبو العلاء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أعدل به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راجع ترجمته في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المنتظم 10 / </w:t>
      </w:r>
      <w:r w:rsidR="00A42888">
        <w:rPr>
          <w:rFonts w:hint="cs"/>
          <w:rtl/>
          <w:lang w:bidi="fa-IR"/>
        </w:rPr>
        <w:t>79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20 / 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الكامل لابن الأثير </w:t>
      </w:r>
      <w:r w:rsidR="00A42888">
        <w:rPr>
          <w:rFonts w:hint="cs"/>
          <w:rtl/>
          <w:lang w:bidi="fa-IR"/>
        </w:rPr>
        <w:t>11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71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البداية والنهاية 12 / </w:t>
      </w:r>
      <w:r w:rsidR="00A42888">
        <w:rPr>
          <w:rFonts w:hint="cs"/>
          <w:rtl/>
          <w:lang w:bidi="fa-IR"/>
        </w:rPr>
        <w:t>215</w:t>
      </w:r>
      <w:r w:rsidR="00A42888" w:rsidRPr="003B6EC4">
        <w:rPr>
          <w:rtl/>
          <w:lang w:bidi="fa-IR"/>
        </w:rPr>
        <w:t xml:space="preserve"> وغيرها.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أحداً من شيوخ خراسان ولا العراق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شيخنا أبو شجاع عمر بن أبي الحسن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السمرقندي استاذ خراسان والعراق » ثم روى عنه خبر رؤياه رسول الله صلّى الله عليه وسلّم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إبن الدمياطي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قدم بغداد في سنة 469 واستوطنها إلى حين وفاته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وسمع بها الكثير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وحدّث بالكثير. وكان ثقة صدوقاً فاضلاً. روى عنه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ابن ناصر وابن الجوزي وجماعة من الأئمة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طاهر السلفي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ثقة وله أُنس بمعرفة الرجال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السبكي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الحافظ المسند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وفي هامشه عن ( الطبقات الوسطى )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وذكره ابن السمعاني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شيخ كبير ثقة حافظ متقن.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حمل عنه الكثير واشتهر بالرواية والذكاء وجودة الإسماع والإصغاء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إبن السمرقندي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الإمام المحدّث المفيد المسند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ثم أورد بعض الكلمات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قال ابن عساكر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 مكثراً صاحب أصول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25" w:name="_Toc320792132"/>
      <w:bookmarkStart w:id="326" w:name="_Toc96979393"/>
      <w:r w:rsidRPr="00122BE4">
        <w:rPr>
          <w:rtl/>
        </w:rPr>
        <w:t>(62)</w:t>
      </w:r>
      <w:bookmarkEnd w:id="325"/>
      <w:bookmarkEnd w:id="326"/>
    </w:p>
    <w:p w:rsidR="007043D8" w:rsidRDefault="00A42888" w:rsidP="00FD37BE">
      <w:pPr>
        <w:pStyle w:val="Heading2Center"/>
        <w:rPr>
          <w:rtl/>
          <w:lang w:bidi="fa-IR"/>
        </w:rPr>
      </w:pPr>
      <w:bookmarkStart w:id="327" w:name="_Toc320792133"/>
      <w:bookmarkStart w:id="328" w:name="_Toc408648343"/>
      <w:bookmarkStart w:id="329" w:name="_Toc96979394"/>
      <w:r w:rsidRPr="00122BE4">
        <w:rPr>
          <w:rtl/>
        </w:rPr>
        <w:t>رواية</w:t>
      </w:r>
      <w:r w:rsidRPr="003B6EC4">
        <w:rPr>
          <w:rtl/>
          <w:lang w:bidi="fa-IR"/>
        </w:rPr>
        <w:t xml:space="preserve"> ابن العربي المالكي</w:t>
      </w:r>
      <w:bookmarkEnd w:id="327"/>
      <w:bookmarkEnd w:id="328"/>
      <w:bookmarkEnd w:id="32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محمّد بن عبدالله الأندلسي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543. وقيل غير ذلك.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المنتظم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20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المستفاد من ذيل تاريخ بغداد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85.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طبقات الشافعية الكبرى 7 / 46.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سير أعلام النبلاء 20 / 28.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رواه في ( شرح الترمذي ) حيث أخرجه الترمذي عن عمران بن حصين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الذهبي في ( سير أعلام النبلاء ) ووصفه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 xml:space="preserve">« الإمام العلامة الحافظ القاضي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وكذا ترجم له وأثنى عليه في غيره من كتبه وهي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تذكرة الحفاظ 4 / 1294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والعبر </w:t>
      </w:r>
      <w:r>
        <w:rPr>
          <w:rFonts w:hint="cs"/>
          <w:rtl/>
          <w:lang w:bidi="fa-IR"/>
        </w:rPr>
        <w:t>4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125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ودول الإسلام </w:t>
      </w:r>
      <w:r>
        <w:rPr>
          <w:rFonts w:hint="cs"/>
          <w:rtl/>
          <w:lang w:bidi="fa-IR"/>
        </w:rPr>
        <w:t>2 / 61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والثناء بالجميل عليه في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وفيات الأعيان 4 / 296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12 / 2</w:t>
      </w:r>
      <w:r>
        <w:rPr>
          <w:rFonts w:hint="cs"/>
          <w:rtl/>
          <w:lang w:bidi="fa-IR"/>
        </w:rPr>
        <w:t>28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</w:t>
      </w:r>
      <w:r>
        <w:rPr>
          <w:rFonts w:hint="cs"/>
          <w:rtl/>
          <w:lang w:bidi="fa-IR"/>
        </w:rPr>
        <w:t>3 / 279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المفسّرين 2 / 16</w:t>
      </w:r>
      <w:r>
        <w:rPr>
          <w:rFonts w:hint="cs"/>
          <w:rtl/>
          <w:lang w:bidi="fa-IR"/>
        </w:rPr>
        <w:t>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5 / 302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3 / 330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4 / 141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عارضة الأحوذي في شرح الترمذي 7 / 152.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20 / 197.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330" w:name="_Toc320792134"/>
      <w:bookmarkStart w:id="331" w:name="_Toc96979395"/>
      <w:r w:rsidRPr="00CF1D12">
        <w:rPr>
          <w:rtl/>
        </w:rPr>
        <w:lastRenderedPageBreak/>
        <w:t>(63)</w:t>
      </w:r>
      <w:bookmarkEnd w:id="330"/>
      <w:bookmarkEnd w:id="331"/>
    </w:p>
    <w:p w:rsidR="007043D8" w:rsidRDefault="00A42888" w:rsidP="00FD37BE">
      <w:pPr>
        <w:pStyle w:val="Heading2Center"/>
        <w:rPr>
          <w:rtl/>
          <w:lang w:bidi="fa-IR"/>
        </w:rPr>
      </w:pPr>
      <w:bookmarkStart w:id="332" w:name="_Toc320792135"/>
      <w:bookmarkStart w:id="333" w:name="_Toc408648344"/>
      <w:bookmarkStart w:id="334" w:name="_Toc96979396"/>
      <w:r w:rsidRPr="003B6EC4">
        <w:rPr>
          <w:rtl/>
          <w:lang w:bidi="fa-IR"/>
        </w:rPr>
        <w:t>رواية الكروخي</w:t>
      </w:r>
      <w:bookmarkEnd w:id="332"/>
      <w:bookmarkEnd w:id="333"/>
      <w:bookmarkEnd w:id="33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الفتح عبدالملك بن أبي القاسم عبدالله الهروي المتوفى سنة 548.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الحديث عن أبي عامر الأزدي وغيره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عمر الدينوري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رواية الحافظ الكنجي الشافعي.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 خلق 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السمعاني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الجوزي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الأخضر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طبرزد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اليمن الكندي وجماعة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شيخ صالح ديّن خيّر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حسن السيرة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صدوق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ثقة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نقطة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لازم الفقر والورع إلى أن توفي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الكروخي الشيخ الإمام الثقة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35" w:name="_Toc320792136"/>
      <w:bookmarkStart w:id="336" w:name="_Toc96979397"/>
      <w:r w:rsidRPr="00CF1D12">
        <w:rPr>
          <w:rtl/>
        </w:rPr>
        <w:t>(64)</w:t>
      </w:r>
      <w:bookmarkEnd w:id="335"/>
      <w:bookmarkEnd w:id="336"/>
    </w:p>
    <w:p w:rsidR="007043D8" w:rsidRDefault="00A42888" w:rsidP="00FD37BE">
      <w:pPr>
        <w:pStyle w:val="Heading2Center"/>
        <w:rPr>
          <w:rtl/>
          <w:lang w:bidi="fa-IR"/>
        </w:rPr>
      </w:pPr>
      <w:bookmarkStart w:id="337" w:name="_Toc320792137"/>
      <w:bookmarkStart w:id="338" w:name="_Toc408648345"/>
      <w:bookmarkStart w:id="339" w:name="_Toc96979398"/>
      <w:r w:rsidRPr="00CF1D12">
        <w:rPr>
          <w:rtl/>
        </w:rPr>
        <w:t>رواية أبي</w:t>
      </w:r>
      <w:r w:rsidRPr="003B6EC4">
        <w:rPr>
          <w:rtl/>
          <w:lang w:bidi="fa-IR"/>
        </w:rPr>
        <w:t xml:space="preserve"> الخير الطالقاني القزويني</w:t>
      </w:r>
      <w:bookmarkEnd w:id="337"/>
      <w:bookmarkEnd w:id="338"/>
      <w:bookmarkEnd w:id="33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إسماعيل بن يوسف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590.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الأنساب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الكروخي. سير أعلام النبلاء 20 / 273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4 / 1313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4 / 148 وغيرها.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روى هذا الحديث في كتابه ( الأربعين ) في « الباب السابع والثلاثون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تصويب 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في قتال أهل النهروان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وإظهار معجزة النبي صلّى الله عليه وسلّم وكرامات علي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تصويبه في قتال من قاتل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تصويبه في قسم الغنائم والقضايا »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الموفّق بن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علي الصفّار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سعد النصروي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ابن زياد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ابن شيرويه وأحمد بن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إسحاق بن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النضر بن شميل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عبدالجليل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عبدالله بن بريدة عند ذلك وكان في المجلس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لم يكن أحد من الناس أبغض إليَّ من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أحببت رجلاً من قريش لا ا</w:t>
      </w:r>
      <w:r w:rsidR="002D112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حبّه إل</w:t>
      </w:r>
      <w:r w:rsidR="002D112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2D1124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على بغضاء علي. فبعث ذلك الرجل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على خيل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فصحبته وما أصحبه إلاّعلى بغضاء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إلى النبي صلّى الله عليه وسلّم أن يبعث إليه من يخمّسه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إلينا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السبي وصيفة من أفضل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خمّسه صارت الوصيفة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خمّس فصارت في أهل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خمّس فصارت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فأتانا ورأسه يقطر.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أهل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فوقعت عليها.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وبعثني مصدّقاً أكون مصدّقاً لكتابه إلى النبي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ما قال علي. فجعلت أقول على ما يقول عليه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فأمسك بيدي رسول الله صلّى الله عليه وسلّم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أتبغض عليّاً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 كنت تحبّه فازدد له حبّاً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فوالذي نفسي بيده لنصيب آل علي في الخمس أفضل من وصيفة. فما كان أحد بعد رسول الله صلّى الله عليه وسلّم أحبّ إليَّ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 بن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والله ما في هذا الحديث بيني وبين النبي صلّى الله عليه وسلّم غير أبي»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الخير الطالقاني من رواة الحديث وإنْ كان لفظه خالياً عن قوله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علي منّي وأنا من علي وهو وليّكم من بعدي » لاشتمال ألفاظه بنفس هذا السند عليه عند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فيكون قد اختصره أو أسقط كاتب النسخة تلك الجملة.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الخير محدّث 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وفقيه شهير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 له الذهبي في غير واحدٍ من مؤلَّفاته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خلاصة ما جاء في ( سير أعلام النبلاء )</w:t>
      </w:r>
      <w:r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الطالقاني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العلامة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الواعظ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ذو الفنون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رضي الدين أبو الخير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أحمد بن إسماعيل بن يوسف الطالقاني القزويني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تفقّه وبرع في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وسمع الكتب الكبار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ودرّس بقزوين وببغداد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درس بالنظامية.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EC7450">
        <w:rPr>
          <w:rtl/>
        </w:rPr>
        <w:t>قال ابن النجّار</w:t>
      </w:r>
      <w:r>
        <w:rPr>
          <w:rtl/>
        </w:rPr>
        <w:t>:</w:t>
      </w:r>
      <w:r w:rsidRPr="00EC7450">
        <w:rPr>
          <w:rtl/>
        </w:rPr>
        <w:t xml:space="preserve"> كان إماماً في المذهب والأصول والتفسي</w:t>
      </w:r>
      <w:r w:rsidRPr="003B6EC4">
        <w:rPr>
          <w:rtl/>
          <w:lang w:bidi="fa-IR"/>
        </w:rPr>
        <w:t>ر والخلاف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كتاب الأربعين المنتقى من مناقب المرتضى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عليه رضوان العلي الأعلى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مطبوع في العدد الأوّل من مجلّة تراثنا الصادرة من مؤسسة آل البيت لإحياء التراث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قم.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والتذكير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وأملى مجالس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ووعظ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وأقبلوا عليه لحسن سمته وحلاوة منطقه وكثرة محفوظاته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وكثر التعصّب له من الا</w:t>
      </w:r>
      <w:r w:rsidR="00BA3FDE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مراء والخواص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وأحبّه العوام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كثير العبادة والصلاة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ثقة في روايته. فكان هو يعظ مرّةً وابن الجوزي مرّةً.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الموفَّق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يعمل في اليوم والليلة مايعجز المجتهد عنه في شهر. وظهر التشيع في زمانه بسبب ابن الصاحب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فالتمس العامّة منه على المنبر يوم عاشوراء أنْ يلعن يزيد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فامتنع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فهمّوا بقتله مرّات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 يرع ولا زل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وسار إلى قزوين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وضجع لهم ابن الجوزي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40" w:name="_Toc320792138"/>
      <w:bookmarkStart w:id="341" w:name="_Toc96979399"/>
      <w:r w:rsidRPr="00CF1D12">
        <w:rPr>
          <w:rtl/>
        </w:rPr>
        <w:t>(65)</w:t>
      </w:r>
      <w:bookmarkEnd w:id="340"/>
      <w:bookmarkEnd w:id="341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342" w:name="_Toc320792139"/>
      <w:bookmarkStart w:id="343" w:name="_Toc408648346"/>
      <w:bookmarkStart w:id="344" w:name="_Toc96979400"/>
      <w:r w:rsidRPr="00CF1D12">
        <w:rPr>
          <w:rtl/>
        </w:rPr>
        <w:t>رواية</w:t>
      </w:r>
      <w:r w:rsidRPr="003B6EC4">
        <w:rPr>
          <w:rtl/>
          <w:lang w:bidi="fa-IR"/>
        </w:rPr>
        <w:t xml:space="preserve"> المكبّر</w:t>
      </w:r>
      <w:bookmarkEnd w:id="342"/>
      <w:bookmarkEnd w:id="343"/>
      <w:bookmarkEnd w:id="34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حنبل بن عبدالله بن فرج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604.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 ابن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قاضي القضاة القرشي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في رواية أبي عبدالله الكنجي الشافعي الحافظ.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 بترجمته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راوي مسند أحمد بن حنبل كلّه عن هبة الله بن الحصين.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حدّث عنه من الأكابر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النجّار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الدبيثي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خليل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21 / 190. وانظر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طبقات السبكي 6 / 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القراء 1 / 39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ابن كثير 13 / 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4 / 300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الوافي بالوفيات 6 / 253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عل</w:t>
      </w:r>
      <w:r w:rsidR="00BA3FD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والصدر البكري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والتاج القرطبي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وصفه الذهبي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 xml:space="preserve">« بقية المسندين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ذكر في وفيات سنة 604 من الأعلام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الكامل في التاريخ 1</w:t>
      </w:r>
      <w:r>
        <w:rPr>
          <w:rFonts w:hint="cs"/>
          <w:rtl/>
          <w:lang w:bidi="fa-IR"/>
        </w:rPr>
        <w:t>2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116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البداية والنهاية 13 / </w:t>
      </w:r>
      <w:r>
        <w:rPr>
          <w:rFonts w:hint="cs"/>
          <w:rtl/>
          <w:lang w:bidi="fa-IR"/>
        </w:rPr>
        <w:t>50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6 / 195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العبر </w:t>
      </w:r>
      <w:r>
        <w:rPr>
          <w:rFonts w:hint="cs"/>
          <w:rtl/>
          <w:lang w:bidi="fa-IR"/>
        </w:rPr>
        <w:t>5</w:t>
      </w:r>
      <w:r w:rsidRPr="003B6EC4">
        <w:rPr>
          <w:rtl/>
          <w:lang w:bidi="fa-IR"/>
        </w:rPr>
        <w:t xml:space="preserve"> / 1</w:t>
      </w:r>
      <w:r>
        <w:rPr>
          <w:rFonts w:hint="cs"/>
          <w:rtl/>
          <w:lang w:bidi="fa-IR"/>
        </w:rPr>
        <w:t>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5 / 12.</w:t>
      </w:r>
    </w:p>
    <w:p w:rsidR="007043D8" w:rsidRDefault="00A42888" w:rsidP="00FD37BE">
      <w:pPr>
        <w:pStyle w:val="Heading2Center"/>
        <w:rPr>
          <w:rtl/>
        </w:rPr>
      </w:pPr>
      <w:bookmarkStart w:id="345" w:name="_Toc320792140"/>
      <w:bookmarkStart w:id="346" w:name="_Toc96979401"/>
      <w:r w:rsidRPr="00CF1D12">
        <w:rPr>
          <w:rtl/>
        </w:rPr>
        <w:t>(66)</w:t>
      </w:r>
      <w:bookmarkEnd w:id="345"/>
      <w:bookmarkEnd w:id="346"/>
    </w:p>
    <w:p w:rsidR="007043D8" w:rsidRDefault="00A42888" w:rsidP="00FD37BE">
      <w:pPr>
        <w:pStyle w:val="Heading2Center"/>
        <w:rPr>
          <w:rtl/>
          <w:lang w:bidi="fa-IR"/>
        </w:rPr>
      </w:pPr>
      <w:bookmarkStart w:id="347" w:name="_Toc320792141"/>
      <w:bookmarkStart w:id="348" w:name="_Toc408648347"/>
      <w:bookmarkStart w:id="349" w:name="_Toc96979402"/>
      <w:r w:rsidRPr="00CF1D12">
        <w:rPr>
          <w:rtl/>
        </w:rPr>
        <w:t>رواية نجم</w:t>
      </w:r>
      <w:r w:rsidRPr="003B6EC4">
        <w:rPr>
          <w:rtl/>
          <w:lang w:bidi="fa-IR"/>
        </w:rPr>
        <w:t xml:space="preserve"> الدين كبرى الخيوقي</w:t>
      </w:r>
      <w:bookmarkEnd w:id="347"/>
      <w:bookmarkEnd w:id="348"/>
      <w:bookmarkEnd w:id="34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عمر بن محمّد الخوارزمي المتوفى سنة 618.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عنه شيخ الإسلام الحمويني.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نجم الدين الكبرى. الشيخ الإمام العل</w:t>
      </w:r>
      <w:r w:rsidR="00BA3FD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القدوة المحدّث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الشهيد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خراسان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طاف في طلب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وعني بالحديث وحصّل الاصول.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عبدالعزيز بن هلالة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وخطيب داريّا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وناصر بن منصور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21 / 431.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العرضي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وسيف الدين الباخرزي تلميذه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نقطة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شافعي إمام في السنّة.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عمر بن الحاجب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طاف البلاد وسمع واستوطن خوارزم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وصار شيخ تلك الناحية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صاحب حديثٍ وسنّة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ملجأ للغرباء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عظيم الجاه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يخاف في الله لومة لائم.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نزلت التتار على خوارزم في ربيع الأوّل سنة 618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نجم الدين الكبرى فيمن خرج للجهاد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فقاتلوا على باب البلد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قتلوا رضي الله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وقتل الشيخ وهو في عشر الثمانين.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وفي كلامه شيء من تصوّف الحكماء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50" w:name="_Toc320792142"/>
      <w:bookmarkStart w:id="351" w:name="_Toc96979403"/>
      <w:r w:rsidRPr="00CF1D12">
        <w:rPr>
          <w:rtl/>
        </w:rPr>
        <w:t>(67)</w:t>
      </w:r>
      <w:bookmarkEnd w:id="350"/>
      <w:bookmarkEnd w:id="351"/>
    </w:p>
    <w:p w:rsidR="007043D8" w:rsidRDefault="00A42888" w:rsidP="00FD37BE">
      <w:pPr>
        <w:pStyle w:val="Heading2Center"/>
        <w:rPr>
          <w:rtl/>
          <w:lang w:bidi="fa-IR"/>
        </w:rPr>
      </w:pPr>
      <w:bookmarkStart w:id="352" w:name="_Toc320792143"/>
      <w:bookmarkStart w:id="353" w:name="_Toc408648348"/>
      <w:bookmarkStart w:id="354" w:name="_Toc96979404"/>
      <w:r w:rsidRPr="00CF1D12">
        <w:rPr>
          <w:rtl/>
        </w:rPr>
        <w:t>رواية ابن</w:t>
      </w:r>
      <w:r w:rsidRPr="003B6EC4">
        <w:rPr>
          <w:rtl/>
          <w:lang w:bidi="fa-IR"/>
        </w:rPr>
        <w:t xml:space="preserve"> الشيرازي</w:t>
      </w:r>
      <w:bookmarkEnd w:id="352"/>
      <w:bookmarkEnd w:id="353"/>
      <w:bookmarkEnd w:id="35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نصر محمّد بن هبة الله الشيرازي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635.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 الحافظ 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الحافظ الكنجي الشافعي.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الأسنوي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فقيهاً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فاضلاً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خيّراً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ديّناً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منصفاً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عليه سكينة ووقار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حسن الشكل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يصرف أكثر أوقاته في نشر العلم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22 / 111 ملخصاً.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طبقات الشافعية 2 / 30 رقم 715.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ابن تغى بردى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وفيات سنة 635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« والقاضي شمس الدين أبو نصر محمّد بن هبة الله بن محمّد ابن الشيرازي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جمادى 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86 سنة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كثير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سمع الكثير على الح</w:t>
      </w:r>
      <w:r>
        <w:rPr>
          <w:rtl/>
          <w:lang w:bidi="fa-IR"/>
        </w:rPr>
        <w:t>افظ ابن عساكر وغيره، واشتغل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الفقه وأفى ودرّس بالشامية البرانية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وناب في الحكم عدّة سنين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فقيهاً عالماً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فاضلاً ذكياً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حسن الأخلاق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عارفاً بالأخبار وأيام العرب والأشعار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كريم الطباع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حميد الآثار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العماد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درّس وأفتى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وناظر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وصار من كبار أهل دمشق في العلم والرواية والرياسة والجلالة. ودرّس مدّة بالشاميّة الكبرى. قال ابن شهبة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ولي قضاء بيت المقدس ثمّ ولي تدريس الشامية البرانية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ولي قضاء دمشق في سنة 631. وكان فقيهاً فاضلاً خيّراً ديّناً منصفاً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عليه سكينة ووقار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حسن الشكل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الشيخ الإمام العالم المفتي المسند الكبير جمال الإسلام القاضي شمس الدين أبو نصر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كان رئيساً جليلاً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ماضي الأحكام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عديم المحاباة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ساكناً وقوراً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مليح الشكل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منوّر الوجه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النجوم الزاهرة 6 / 302.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البداية والنهية 13 / 1</w:t>
      </w:r>
      <w:r w:rsidR="00A42888">
        <w:rPr>
          <w:rFonts w:hint="cs"/>
          <w:rtl/>
          <w:lang w:bidi="fa-IR"/>
        </w:rPr>
        <w:t>51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شذرات الذهب 5 / 174.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سير أعلام النبلاء 23 / 31.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355" w:name="_Toc320792144"/>
      <w:bookmarkStart w:id="356" w:name="_Toc96979405"/>
      <w:r w:rsidRPr="00CF1D12">
        <w:rPr>
          <w:rtl/>
        </w:rPr>
        <w:lastRenderedPageBreak/>
        <w:t>(68)</w:t>
      </w:r>
      <w:bookmarkEnd w:id="355"/>
      <w:bookmarkEnd w:id="356"/>
    </w:p>
    <w:p w:rsidR="007043D8" w:rsidRDefault="00A42888" w:rsidP="00FD37BE">
      <w:pPr>
        <w:pStyle w:val="Heading2Center"/>
        <w:rPr>
          <w:rtl/>
          <w:lang w:bidi="fa-IR"/>
        </w:rPr>
      </w:pPr>
      <w:bookmarkStart w:id="357" w:name="_Toc320792145"/>
      <w:bookmarkStart w:id="358" w:name="_Toc408648349"/>
      <w:bookmarkStart w:id="359" w:name="_Toc96979406"/>
      <w:r w:rsidRPr="00CF1D12">
        <w:rPr>
          <w:rtl/>
        </w:rPr>
        <w:t>رواية سبط</w:t>
      </w:r>
      <w:r w:rsidRPr="003B6EC4">
        <w:rPr>
          <w:rtl/>
          <w:lang w:bidi="fa-IR"/>
        </w:rPr>
        <w:t xml:space="preserve"> ابن الجوزي</w:t>
      </w:r>
      <w:bookmarkEnd w:id="357"/>
      <w:bookmarkEnd w:id="358"/>
      <w:bookmarkEnd w:id="35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شمس الدين يوسف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سبط ابن الجوزي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الحنفي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654.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روى الحديث عن الترمذي عن عمران بن الحصين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خلكان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الواعظ المشهور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حنفي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له صيت وسمعة في مجالس وعظه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وقبول عند الملوك وغيرهم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الفداء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من الوّعاظ الفضلاء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العلامة الواعظ المؤرخ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شمس الدين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الكفوي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إماماً عالماً فقيهاً واعظاً جيداً مهيباً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5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اليافعي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العلامة الواعظ المؤرخ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درّس وأفتى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6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ترجمة في مصادر أخرى 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مثل ( طبقات المفسرين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تتمة المختصر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مختصر الجواهر المضيّة في طبقات الحنفية ) وغيرها.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تذكرة خواص الأمة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36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وفيات الأعيان 3 / 142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2 / 153.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المختصر في أخبار البشر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حوادث 654.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>
        <w:rPr>
          <w:rtl/>
          <w:lang w:bidi="fa-IR"/>
        </w:rPr>
        <w:t xml:space="preserve"> العبر في خبر من غبر،</w:t>
      </w:r>
      <w:r w:rsidR="00A42888" w:rsidRPr="003B6EC4">
        <w:rPr>
          <w:rtl/>
          <w:lang w:bidi="fa-IR"/>
        </w:rPr>
        <w:t xml:space="preserve"> حوادث 654.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(5).</w:t>
      </w:r>
      <w:r w:rsidR="00A42888" w:rsidRPr="003B6EC4">
        <w:rPr>
          <w:rtl/>
          <w:lang w:bidi="fa-IR"/>
        </w:rPr>
        <w:t xml:space="preserve"> كتائب أعلام الأخبار من فقهاء مذهب النعمان المختار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(6).</w:t>
      </w:r>
      <w:r w:rsidR="00A42888">
        <w:rPr>
          <w:rtl/>
          <w:lang w:bidi="fa-IR"/>
        </w:rPr>
        <w:t xml:space="preserve"> مرآة الجنان،</w:t>
      </w:r>
      <w:r w:rsidR="00A42888" w:rsidRPr="003B6EC4">
        <w:rPr>
          <w:rtl/>
          <w:lang w:bidi="fa-IR"/>
        </w:rPr>
        <w:t xml:space="preserve"> حوادث 654.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360" w:name="_Toc320792146"/>
      <w:bookmarkStart w:id="361" w:name="_Toc96979407"/>
      <w:r w:rsidRPr="00CF1D12">
        <w:rPr>
          <w:rtl/>
        </w:rPr>
        <w:lastRenderedPageBreak/>
        <w:t>(69)</w:t>
      </w:r>
      <w:bookmarkEnd w:id="360"/>
      <w:bookmarkEnd w:id="361"/>
    </w:p>
    <w:p w:rsidR="007043D8" w:rsidRDefault="00A42888" w:rsidP="00FD37BE">
      <w:pPr>
        <w:pStyle w:val="Heading2Center"/>
        <w:rPr>
          <w:rtl/>
          <w:lang w:bidi="fa-IR"/>
        </w:rPr>
      </w:pPr>
      <w:bookmarkStart w:id="362" w:name="_Toc320792147"/>
      <w:bookmarkStart w:id="363" w:name="_Toc408648350"/>
      <w:bookmarkStart w:id="364" w:name="_Toc96979408"/>
      <w:r w:rsidRPr="00CF1D12">
        <w:rPr>
          <w:rtl/>
        </w:rPr>
        <w:t>رواية</w:t>
      </w:r>
      <w:r w:rsidRPr="003B6EC4">
        <w:rPr>
          <w:rtl/>
          <w:lang w:bidi="fa-IR"/>
        </w:rPr>
        <w:t xml:space="preserve"> القرشي</w:t>
      </w:r>
      <w:bookmarkEnd w:id="362"/>
      <w:bookmarkEnd w:id="363"/>
      <w:bookmarkEnd w:id="36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الفضل محي الدين يحيى بن محمّد بن علي القرشي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668.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شيخ الحافظ الكنجي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رواه عنه بإسناده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أحمد بن حنبل.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محيي الدين قاضي القضاة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الفضل يحيى ابن قاضي القضاة أبي المعالي محمّد بن قاضي القضاة زكي الدين أبي الحسن علي بن قاضي القضاة منتجب الدين أبي المعالي القرشي الدمشقي الشافعي.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وله سنة </w:t>
      </w:r>
      <w:r>
        <w:rPr>
          <w:rFonts w:hint="cs"/>
          <w:rtl/>
          <w:lang w:bidi="fa-IR"/>
        </w:rPr>
        <w:t>69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طبرزد.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وتفق</w:t>
      </w:r>
      <w:r w:rsidR="00254DA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 على الفخر ابن عساكر.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ولي قضاء دمشق مرتين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 تطل أيّامه.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صدراً معظّماً معرقاً في القضاء.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له في ابن العربي عقيدة تتجاوز الوصف.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شيعياً يفضّل علياً على عثمان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كونه ادّعى نسباً إلى عثمان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القائل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438"/>
        <w:gridCol w:w="270"/>
        <w:gridCol w:w="3405"/>
      </w:tblGrid>
      <w:tr w:rsidR="00254DAB" w:rsidTr="00C33175">
        <w:trPr>
          <w:trHeight w:val="350"/>
        </w:trPr>
        <w:tc>
          <w:tcPr>
            <w:tcW w:w="3920" w:type="dxa"/>
            <w:shd w:val="clear" w:color="auto" w:fill="auto"/>
          </w:tcPr>
          <w:p w:rsidR="00254DAB" w:rsidRDefault="00254DAB" w:rsidP="00C33175">
            <w:pPr>
              <w:pStyle w:val="libPoem"/>
            </w:pPr>
            <w:r w:rsidRPr="003B6EC4">
              <w:rPr>
                <w:rtl/>
                <w:lang w:bidi="fa-IR"/>
              </w:rPr>
              <w:t>أدين بما دان الوصي ولا أرى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4DAB" w:rsidRDefault="00254DAB" w:rsidP="00C3317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4DAB" w:rsidRDefault="00254DAB" w:rsidP="00C33175">
            <w:pPr>
              <w:pStyle w:val="libPoem"/>
            </w:pPr>
            <w:r w:rsidRPr="003B6EC4">
              <w:rPr>
                <w:rtl/>
                <w:lang w:bidi="fa-IR"/>
              </w:rPr>
              <w:t>سواه وإن كانت ا</w:t>
            </w:r>
            <w:r>
              <w:rPr>
                <w:rFonts w:hint="cs"/>
                <w:rtl/>
                <w:lang w:bidi="fa-IR"/>
              </w:rPr>
              <w:t>ُ</w:t>
            </w:r>
            <w:r w:rsidRPr="003B6EC4">
              <w:rPr>
                <w:rtl/>
                <w:lang w:bidi="fa-IR"/>
              </w:rPr>
              <w:t>ميّة محتدي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4DAB" w:rsidTr="00C33175">
        <w:trPr>
          <w:trHeight w:val="350"/>
        </w:trPr>
        <w:tc>
          <w:tcPr>
            <w:tcW w:w="3920" w:type="dxa"/>
          </w:tcPr>
          <w:p w:rsidR="00254DAB" w:rsidRDefault="00254DAB" w:rsidP="00C33175">
            <w:pPr>
              <w:pStyle w:val="libPoem"/>
            </w:pPr>
            <w:r w:rsidRPr="003B6EC4">
              <w:rPr>
                <w:rtl/>
                <w:lang w:bidi="fa-IR"/>
              </w:rPr>
              <w:t>ولو شهدت صفين خَيْلي لأعذرت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4DAB" w:rsidRDefault="00254DAB" w:rsidP="00C3317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4DAB" w:rsidRDefault="00254DAB" w:rsidP="00C33175">
            <w:pPr>
              <w:pStyle w:val="libPoem"/>
            </w:pPr>
            <w:r w:rsidRPr="003B6EC4">
              <w:rPr>
                <w:rtl/>
                <w:lang w:bidi="fa-IR"/>
              </w:rPr>
              <w:t>وساء بني حرب هنالك مشهدي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وسار إلى خدمة هولاكو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فأكرمه ووّلاه قضاء الشام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وخلع عليه خلعة سوداء مذهّبة.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تملّك الملك الظاهر أبعده إلى مصر وألزمه بالمقام بها.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توفي بمصر في رابع عشر رجب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في ترجمته أيضاً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مرآة الجنان 4 / 169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7 / 230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 13 / 257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5 / 325</w:t>
      </w:r>
    </w:p>
    <w:p w:rsidR="007043D8" w:rsidRDefault="00A42888" w:rsidP="00FD37BE">
      <w:pPr>
        <w:pStyle w:val="Heading2Center"/>
        <w:rPr>
          <w:rtl/>
        </w:rPr>
      </w:pPr>
      <w:bookmarkStart w:id="365" w:name="_Toc320792148"/>
      <w:bookmarkStart w:id="366" w:name="_Toc96979409"/>
      <w:r w:rsidRPr="00CF1D12">
        <w:rPr>
          <w:rtl/>
        </w:rPr>
        <w:t>(70)</w:t>
      </w:r>
      <w:bookmarkEnd w:id="365"/>
      <w:bookmarkEnd w:id="366"/>
    </w:p>
    <w:p w:rsidR="007043D8" w:rsidRDefault="00A42888" w:rsidP="00FD37BE">
      <w:pPr>
        <w:pStyle w:val="Heading2Center"/>
        <w:rPr>
          <w:rtl/>
          <w:lang w:bidi="fa-IR"/>
        </w:rPr>
      </w:pPr>
      <w:bookmarkStart w:id="367" w:name="_Toc320792149"/>
      <w:bookmarkStart w:id="368" w:name="_Toc408648351"/>
      <w:bookmarkStart w:id="369" w:name="_Toc96979410"/>
      <w:r w:rsidRPr="00CF1D12">
        <w:rPr>
          <w:rtl/>
        </w:rPr>
        <w:t>رواية إبن</w:t>
      </w:r>
      <w:r w:rsidRPr="003B6EC4">
        <w:rPr>
          <w:rtl/>
          <w:lang w:bidi="fa-IR"/>
        </w:rPr>
        <w:t xml:space="preserve"> منظور الإفريقي</w:t>
      </w:r>
      <w:bookmarkEnd w:id="367"/>
      <w:bookmarkEnd w:id="368"/>
      <w:bookmarkEnd w:id="36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جمال الدين أبو الفضل محمّد بن مكرم بن علي الأنصاري الإفريقي المصري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711.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حديث الولاية في ( مختصر تاريخ دمشق )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قال بُرَيدة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غزوت مع علي إلى اليمن فرأيت منه جفوة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فقدمت على رسول الله صلّى الله عليه وسلّم فذكرت عليّاً فتنقصته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وجه رسول الله صلّى الله عليه وسلّم يتغير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ألستُ أولى بالمؤمنين من أنفسهم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كنت مولاه فعلي مولاه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العبر في خبر من غير 3 / 318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وفيات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668.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علي بن أبي طالب مولى من كنت مولاه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عليّ بن أبي طالب مولى كل مؤمن ومؤمنة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وليّكم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بريدة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بعثين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أحدهما علي ابن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الآخر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اجتمعتما فَعليٌّ على الناس وإذا افترقتما فكل واحد منكما على حدة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فلقينا بني زبيد من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فقاتلناهم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وظهر المسلمون على الكافرين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فقتلوا المقاتلة وسبوا الذرية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واصطفى عليّ جارية من الفيء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معي خالد يقع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وأمرني أن أنال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أتيت رسول الله صلّى الله عليه وسلّم رأيت الكراهية في وجهه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مكان العائذ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بعثتني مع رجل وأمرتني بطاعته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فبلّغت ما أرسلني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تقعْ في عليٍّ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عليٌّ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حديث آخر بمعناه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وكنت من أشد الناس بغضاً لعليّ.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وكنت رجلاً إذا تكلّمت طأطأت رأسي حتى أفرغ من حاجتي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فطأطأت رأسي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وتكلّمت فوقعت في علي حتى فرغت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رفعت رأسي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رسول الله صلّى الله عليه وسلّم قد غضب غضباً لم أره غضب مثله قط إلايوم قريظة والنضير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فنظر إليَّ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 عليّاً وليكم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فأحب عليّاً فإنه يفعل ما يؤمر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فقمت وما أحد من الناس أحبّ إليَّ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عبدالله بن عطاء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حدثت بذلك أبا حرب بن سويد بن غفلة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كتمك عبدالله بن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بريدة بعض الحديث</w:t>
      </w:r>
      <w:r>
        <w:rPr>
          <w:rtl/>
          <w:lang w:bidi="fa-IR"/>
        </w:rPr>
        <w:t>؛</w:t>
      </w:r>
      <w:r w:rsidRPr="003B6EC4">
        <w:rPr>
          <w:rtl/>
          <w:lang w:bidi="fa-IR"/>
        </w:rPr>
        <w:t xml:space="preserve"> إن رسول الله صلّى الله عليه وسلّم 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أنافَقْتَ بعدي يا بريدة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حديث آخر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فأحبّه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 له في الخمس أكثر من ذلك»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البراء بن عازب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جيشين وأمَّرَ على أحدهما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الآخر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كان قتال فعليُّ على الناس.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ففتح عليٌّ قصراً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فاتَّخذ لنفسه جارية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معي خالد بن الوليد يَشِي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قرأ رسول الله صلّى الله عليه وسلّم الكتاب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تقول في رجل يحب الله ورسوله ويحبه الله ورسوله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أعوذ بالله من غضب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عمران بن حُصَين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سريةً وأمَّرَ عليهم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فأحدث شيئاً في سفره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فتعاقد أربعة من أصحاب محمّد صلّى الله عليه وسلّم أن يذكروا أمره لرسول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عمران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وكنا إذا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قدمنا من سفر بدأنا برسول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فسلّمنا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فدخلوا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فقام رجل منهم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 علياً فعل كذا وكذا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عنه. ثم قام الثاني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 علياً فعل كذا وكذا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عنه. ثم قام الثالث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 علياً فعل كذا وكذا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عنه. ثم قام الرابع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 إن علياً فعل كذا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فأقبل رسول الله صلّى الله عليه وسلّم على الرابع وقد تغيّر وجهه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دعوا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دعوا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دعوا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 علياً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 كل مؤمن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رواية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فأقبل إليه رسول الله صلّى الله عليه وسلّم والغضب يعرف في وجهه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 علياً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 كل مؤمن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وهب بن حمزة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سافرت مع علي بن أبي طالب من المدينة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جفوة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ولقيت رسول الله صلّى الله عليه وسلّم لأنالنَّ منه.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فرجعت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فلقيت رسول الله صلّى الله عليه وسلّم فذكرت علياً فنلت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لي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تقولنَّ هذا لعلي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 علياً وليكم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أبي سعيد الخدري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علي بن أبي طالب إلى اليمن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( أبو سعيد )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فكنت فيمن خرج معه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فلما احتفر إبل الصدقة سألناه أن نركب منها ونريح إبلنا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وكنا قد رأينا في إبلنا خللاً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فأبى علينا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إنما لكم منها سهم كما للمسلمين.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ما بين المعقوفتين لحق في هامش الأصل.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فرغ علي وانصرف من اليمن راجعاً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أمَّرَ علينا إنساناً فأسرع هو فأدرك الحج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قضى حجَّته قال له النبيّ صلّى الله عليه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ارجع إلى أصحابك حتى تقدم عليهم.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سعيد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وقد كنا سألنا الذي استخلفه ما كان علي منعنا إياه ففعل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جاء عرف في إبل الصدقة أنها قد ركبت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رأى أثر الراكب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فذمّ الذي أمَّره ولامه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أما إنَّ الله عَلَيّ إن قدمت المدينة لأذكرنّ لرسول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ولأخبرنّه ما لقينا من الغلظة والتَّضييق.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قدمنا المدينة غدوت إلى رسول الله صلّى الله عليه وسلّم أريد أن أفعل ما كنت قد حلفت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فلقيت أبا بكر خارجاً من عند رسول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رآني قعد معي ورحَّب 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وساءلني وساءلته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متى قدمت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قدمت البارحة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فرجع معي إلي رسول الله صلّى الله عليه وسلّم فدخل وقال لي هذا سعد بن مالك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الشهيد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ائذن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فدخلت فحيَّيْت رسول الله صلّى الله عليه وسلّم وحيَّاني وسلَّم عَلَيَّ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وساءلني عن نفسي وعن أهلي فأحفى في المسألة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لقينا من علي من الغلظة وسوء الصحبة والتّضييق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فانْتَبذ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وجعلت أنا أُعدّد ما لقينا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إذا كنت في وسط كلامي ضرب رسول الله صلّى الله عليه وسلّم على فخذي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وكنت منه قريباً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سعد بن مالك ابن الشهيد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مَهْ بعض قولك لأخيك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لقد علمت أنه أخشن في سبيل الله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فقلت في نفسي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ثكلتك أمك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سعد بن مالك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ألا أراني كنت فيما يكره منذ اليوم وما أدري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لا جَرَمَ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والله لا أذكره بسوء أبداً سرّاً ولا علانية.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عمرو بن شاس الأسلمي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خرجت مع علي بن أبي طالب إلى اليمن فأجفاني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فأظهرت لائمة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علي بالمدينة حتى فشا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فدخلت المسجد مَرْجِعَ النبي صلّى الله عليه وسلّم ذات غداة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ورسول الله جالس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فرماني ببصره حتى إذا جلست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يا عمرو ابن شاس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لقد آذيتني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أعوذ بالله وبالإسلام أن أوذي رسول الله صلّى الله عليه وسلّم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بلي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آذى مسلماً فقد آذاني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آذى مسلماً فقد آذى الله عزّ وجلّ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( وفي حديث آخر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أعوذ بالله من أن أوذيك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آذى علياً فقد آذاني )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عمرو بن شاس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 النبيّ صلّى الله عليه وسلّم يقول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من آذى علياً فقد آذاني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جابر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 لعلي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من آذاك فقد آذاني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آذاني فقد آذى الله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سعد بن أبي وقاص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كنت جالساً في المسجد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ورجلان معي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فنلنا من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فأقبل رسول الله صلّى الله عليه وسلّم غضبان يعرف في وجهه الغضب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فتعوذت بالله من غضبه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لكم وما 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من آذى علياً فقد آذاني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عبد الرحمن بن أبي ليلى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خطب الناس أمير المؤمنين علي بن أبي طالب في الرّحبة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أنشد الله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ما بين المعقوفتين لحق في هامش الأصل.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امرأ نشدة الإسلام سمع رسول الله صلّى الله عليه وسلّم يوم غدير أخذ بيدي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أولى بكم يا معشر المسلمين من أنفسكم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 يا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اللهمّ والِ من والاه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وعادِ من عاداه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وانصر من نصره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واخذل من خذله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BC260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اقام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فقامَ بضعة عشر رجلاً فشهدوا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وكتم قوم فما فنوا من الدنيا حتى عموا وبرصوا.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وزاد في حديث آخر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وأحِبَّ من أحبَّه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وأبغِض من أبغضه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زياد بن الحارث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جاء رهط إلى علي بالرّحبة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السلام عليك يا مولانا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أكون مولاكم وأنتم قوم عرب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سمعنا رسول الله صلّى الله عليه وسلّم يوم غدير خم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فإن هذا مولاه.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رياح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مضوا تبعتهم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فسألت من هؤلاء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نفر من الأنصار فيهم أبو أيوب الأنصاري.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حذيفة بن أسيد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لما قفل رسول الله صلّى الله عليه وسلّم عن حجة الوداع نهى أصحابه عن شجرات بالبطحاء متقاربات أن ينزلوا حولهن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بعث إليهن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فصلى تحتهن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أيها الناس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 نبأني اللطيف الخبير أنه لم يعمر نبي إلاّ مثل نصف عمر الذي يليه من قبله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وإني لأظن أن يوشك أن أدعى فأجيب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وإني مسؤول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وأنتم مسؤولون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فماذا أنتم قائلون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نشهد أنك قد بلَّغْت ونصحْت وجهدْت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فجزاك الله خيراً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ألستم تشهدون أن لا إله إلا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 وأن محمّداً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عبده ورسوله وأن جنته حق وناره 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الموت 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البعث بعد الموت 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الساعة آتية لا ريب فيها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الله يبعث من في القبور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نشهد بذلك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اللهمّ اشهد»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أيها الناس إن الله مولاي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مولى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أولى بهم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كنت مولاه فهذا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اللهم والِ من والاه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وعادِ من عاداه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أيّها الناس إني فَرَطُكُم وإنكم واردون عليَّ الحوضَ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حوض أعرض مما بين بصري وصنعاء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فيه عدد النجوم قد حان فضّة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وإني سائلكم حين تردون عليَّ عن الثّقلين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فانظروا كيف تخلفونني فيهما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الثَّقَل الأكبر كتاب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سببٌ طرفُه بيد الله عزّ وجلّ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وطرفٌ بأيديكم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فاستمسكوا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تضلوا ولا تبدلوا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وعِتْرتي أهل بيتي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فإنه قد نبّأني اللطيف الخبير أنهما لن يفترقا حتى يردا عليّ الحوض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منظور إمامٌ من أئمة أهل السنّة في الحديث والرجال واللغة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ترجموا له وأثنوا عليه الثناء الحسن الجميل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عمّر وكبر وحدّث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فأكثروا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مغرىً باختصار كتب الأدب المطوّلة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 في اللغة كتاباً سمّاه لسان العرب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وولي قضاء طرابلس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عنده تشيّع بلا رفض. مات في شعبان سنة 711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مختصر تاريخ دمشق 17 / 348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353.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الدرر الكامنة 4 / 262.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ابن العماد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القاضي المنشئ جمال الدين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 بمصر ودمشق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واختصر تاريخ 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نظم ونثر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شائبة تشيع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شاكر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فاضلاً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وعنده تشيع بلا رفض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خدم في الإنشاء بمصر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ولي قضاء طرابلس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كثير الحفظ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اختصر كتباً كثيرة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نظم ونثر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وله ترجمة في ( الوافي بالوفيات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حسن المحاضرات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بغية الوعاة ) وفي كتب أخرى غيرها.</w:t>
      </w:r>
    </w:p>
    <w:p w:rsidR="007043D8" w:rsidRDefault="00A42888" w:rsidP="00FD37BE">
      <w:pPr>
        <w:pStyle w:val="Heading2Center"/>
        <w:rPr>
          <w:rtl/>
        </w:rPr>
      </w:pPr>
      <w:bookmarkStart w:id="370" w:name="_Toc320792150"/>
      <w:bookmarkStart w:id="371" w:name="_Toc96979411"/>
      <w:r w:rsidRPr="00AF02E1">
        <w:rPr>
          <w:rtl/>
        </w:rPr>
        <w:t>(71)</w:t>
      </w:r>
      <w:bookmarkEnd w:id="370"/>
      <w:bookmarkEnd w:id="371"/>
    </w:p>
    <w:p w:rsidR="007043D8" w:rsidRDefault="00A42888" w:rsidP="00FD37BE">
      <w:pPr>
        <w:pStyle w:val="Heading2Center"/>
        <w:rPr>
          <w:rtl/>
          <w:lang w:bidi="fa-IR"/>
        </w:rPr>
      </w:pPr>
      <w:bookmarkStart w:id="372" w:name="_Toc320792151"/>
      <w:bookmarkStart w:id="373" w:name="_Toc408648352"/>
      <w:bookmarkStart w:id="374" w:name="_Toc96979412"/>
      <w:r w:rsidRPr="00AF02E1">
        <w:rPr>
          <w:rtl/>
        </w:rPr>
        <w:t>رواية الخطيب</w:t>
      </w:r>
      <w:r w:rsidRPr="003B6EC4">
        <w:rPr>
          <w:rtl/>
          <w:lang w:bidi="fa-IR"/>
        </w:rPr>
        <w:t xml:space="preserve"> التبريزي</w:t>
      </w:r>
      <w:bookmarkEnd w:id="372"/>
      <w:bookmarkEnd w:id="373"/>
      <w:bookmarkEnd w:id="37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ولي الدين محمّد بن عبدالله العمري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حيّاً سنة 737.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عمران بن الحصين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النبي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مني وأنا منه وهو ولي كل مؤمن. رواه الترمذي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لم يذكروا له ترجمةً في الكتب الرجاليّة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تظهر سنة وفاته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BC260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أنهم اعتمدوا على كتابه ( مشكاة المصابيح ) وكتبوا عليه الشروح الكثيرة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المطولة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شذرات الذهب 6 / 26.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فوات الوفيات 4 / 39.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مشكاة المصابيح 3 / </w:t>
      </w:r>
      <w:r w:rsidR="00A42888">
        <w:rPr>
          <w:rFonts w:hint="cs"/>
          <w:rtl/>
          <w:lang w:bidi="fa-IR"/>
        </w:rPr>
        <w:t>1720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والمختصرة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ووصفوا المؤلف بأوصاف حميدة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فالقاري</w:t>
      </w:r>
      <w:r>
        <w:rPr>
          <w:rtl/>
          <w:lang w:bidi="fa-IR"/>
        </w:rPr>
        <w:t xml:space="preserve"> - مثلاً - </w:t>
      </w:r>
      <w:r w:rsidRPr="003B6EC4">
        <w:rPr>
          <w:rtl/>
          <w:lang w:bidi="fa-IR"/>
        </w:rPr>
        <w:t>يقول في مقدمة ( المرقاة في شرح المشكاة )</w:t>
      </w:r>
      <w:r w:rsidR="00BC2600"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كان كتاب مشكاة المصابيح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 ألّفه مولانا الحبر العلاّمة والبحر الفهّامة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مظهر الحقائق وموضّح الدقائق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التقي النقي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ولي الدين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محمّد ابن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الخطيب التبريزي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أجمع كتابٍ في الأحاديث النبوية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وأنفع لبابٍ من الأسرار المصطفويّة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».</w:t>
      </w:r>
    </w:p>
    <w:p w:rsidR="007043D8" w:rsidRDefault="00A42888" w:rsidP="00FD37BE">
      <w:pPr>
        <w:pStyle w:val="Heading2Center"/>
        <w:rPr>
          <w:rtl/>
        </w:rPr>
      </w:pPr>
      <w:bookmarkStart w:id="375" w:name="_Toc320792152"/>
      <w:bookmarkStart w:id="376" w:name="_Toc96979413"/>
      <w:r w:rsidRPr="00AF02E1">
        <w:rPr>
          <w:rtl/>
        </w:rPr>
        <w:t>(72)</w:t>
      </w:r>
      <w:bookmarkEnd w:id="375"/>
      <w:bookmarkEnd w:id="376"/>
    </w:p>
    <w:p w:rsidR="007043D8" w:rsidRDefault="00A42888" w:rsidP="00FD37BE">
      <w:pPr>
        <w:pStyle w:val="Heading2Center"/>
        <w:rPr>
          <w:rtl/>
          <w:lang w:bidi="fa-IR"/>
        </w:rPr>
      </w:pPr>
      <w:bookmarkStart w:id="377" w:name="_Toc320792153"/>
      <w:bookmarkStart w:id="378" w:name="_Toc408648353"/>
      <w:bookmarkStart w:id="379" w:name="_Toc96979414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الفاروقي</w:t>
      </w:r>
      <w:bookmarkEnd w:id="377"/>
      <w:bookmarkEnd w:id="378"/>
      <w:bookmarkEnd w:id="3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ظهير الدين عبدالصمد بن نجم الدين محمود بن عبدالصمد.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قائلاً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عن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عليّاً منّي وأنا منه وهو ولي كلّ مؤمنٍ بعدي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80" w:name="_Toc320792154"/>
      <w:bookmarkStart w:id="381" w:name="_Toc96979415"/>
      <w:r w:rsidRPr="00AF02E1">
        <w:rPr>
          <w:rtl/>
        </w:rPr>
        <w:t>(73)</w:t>
      </w:r>
      <w:bookmarkEnd w:id="380"/>
      <w:bookmarkEnd w:id="381"/>
    </w:p>
    <w:p w:rsidR="007043D8" w:rsidRDefault="00A42888" w:rsidP="00FD37BE">
      <w:pPr>
        <w:pStyle w:val="Heading2Center"/>
        <w:rPr>
          <w:rtl/>
          <w:lang w:bidi="fa-IR"/>
        </w:rPr>
      </w:pPr>
      <w:bookmarkStart w:id="382" w:name="_Toc320792155"/>
      <w:bookmarkStart w:id="383" w:name="_Toc408648354"/>
      <w:bookmarkStart w:id="384" w:name="_Toc96979416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السبكي</w:t>
      </w:r>
      <w:bookmarkEnd w:id="382"/>
      <w:bookmarkEnd w:id="383"/>
      <w:bookmarkEnd w:id="38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تقي الدين علي بن عبدالكافي الخزرجي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756.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الشيخ حسن زمان ابن أمان الله التركماني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سياق روايات حديث الولاية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بريدة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في روايةٍ </w:t>
      </w:r>
      <w:r w:rsidR="00BC2600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إن علياً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خلق من طينتي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شرح المصابيح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 نقله العلاّمة المحقق المرحوم السيد عبدالعزيز الطباطبائي عن نسخةٍ منه بخط ابن أخي المؤلف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فرغ منه في 23 ربيع الأوّل سنة 753.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وخلقت من طينة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أفضل من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ذرية بعضها من بعض والله سميع عليم.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أما علمت أن لعلي أكثر من الجارية التي أخذ وأنه وليّكم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ابن جرير في تهذيب الآثار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صحيح عنده. 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أر سواه في معناه.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أورده واعتمده جماعة من الأئمة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آخرهم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السبكي والسيوطي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مع التعظيم الكثير في كثيرٍ من الكتب المعتمدة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كالدرر الكامنة في أعيان المائة الثامنة 3 / </w:t>
      </w:r>
      <w:r>
        <w:rPr>
          <w:rFonts w:hint="cs"/>
          <w:rtl/>
          <w:lang w:bidi="fa-IR"/>
        </w:rPr>
        <w:t>63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والنجوم الزاهرة في محاسن مصر والقاهرة 10 / 318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وشذرات الذهب في أخبار من ذهب 6 / 180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وبغية الوعاة في طبقات اللغويين والنحاة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342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وطبقات الشافعية الكبرى 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 xml:space="preserve"> / 1</w:t>
      </w:r>
      <w:r>
        <w:rPr>
          <w:rFonts w:hint="cs"/>
          <w:rtl/>
          <w:lang w:bidi="fa-IR"/>
        </w:rPr>
        <w:t>46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227</w:t>
      </w:r>
    </w:p>
    <w:p w:rsidR="007043D8" w:rsidRDefault="00A42888" w:rsidP="00FD37BE">
      <w:pPr>
        <w:pStyle w:val="Heading2Center"/>
        <w:rPr>
          <w:rtl/>
        </w:rPr>
      </w:pPr>
      <w:bookmarkStart w:id="385" w:name="_Toc320792156"/>
      <w:bookmarkStart w:id="386" w:name="_Toc96979417"/>
      <w:r w:rsidRPr="00AF02E1">
        <w:rPr>
          <w:rtl/>
        </w:rPr>
        <w:t>(74)</w:t>
      </w:r>
      <w:bookmarkEnd w:id="385"/>
      <w:bookmarkEnd w:id="386"/>
    </w:p>
    <w:p w:rsidR="007043D8" w:rsidRDefault="00A42888" w:rsidP="00FD37BE">
      <w:pPr>
        <w:pStyle w:val="Heading2Center"/>
        <w:rPr>
          <w:rtl/>
          <w:lang w:bidi="fa-IR"/>
        </w:rPr>
      </w:pPr>
      <w:bookmarkStart w:id="387" w:name="_Toc320792157"/>
      <w:bookmarkStart w:id="388" w:name="_Toc408648355"/>
      <w:bookmarkStart w:id="389" w:name="_Toc96979418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الصّلاح الصّفدي</w:t>
      </w:r>
      <w:bookmarkEnd w:id="387"/>
      <w:bookmarkEnd w:id="388"/>
      <w:bookmarkEnd w:id="38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صلاح الدين خليل بن أبيك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764.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القول المستحسن في فخر الحسن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214.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ذكر عدّة فضائل لأمير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بترجمته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جمعٍ من الصحابة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ذلك قوله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رسول الله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وليّ كلّ مؤمنٍ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والصفدي عالم جليل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ومؤرخ معتمد 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ترجموا له ووصفوه بأوصافٍ كريمةٍ في أشهر كتب التراجم والتاريخ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فلاحظ منها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الدرر الكامنة في أعيان المائة الثامنة 2 / </w:t>
      </w:r>
      <w:r>
        <w:rPr>
          <w:rFonts w:hint="cs"/>
          <w:rtl/>
          <w:lang w:bidi="fa-IR"/>
        </w:rPr>
        <w:t>87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في محاسن مصر والقاهرة 11 / 19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طبقات الشافعية الكبرى 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94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6 / 200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البدر الطالع 1 / </w:t>
      </w:r>
      <w:r>
        <w:rPr>
          <w:rFonts w:hint="cs"/>
          <w:rtl/>
          <w:lang w:bidi="fa-IR"/>
        </w:rPr>
        <w:t>243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البداية والنهاية 14 / </w:t>
      </w:r>
      <w:r>
        <w:rPr>
          <w:rFonts w:hint="cs"/>
          <w:rtl/>
          <w:lang w:bidi="fa-IR"/>
        </w:rPr>
        <w:t>303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 ابن حجر بترجمته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سمع منه من أشياخه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الذهبي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 في حقّه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الأديب البارع الكاتب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شارك في الفنون وتقدم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في الإنشاء وجمع وصنف.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 مني وسمعت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تواليف وكتب وبلاغه.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الوافي بالوفيات 21 / 270.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في المعجم المختص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الإمام العالم الأديب البليغ الكامل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طلب العلم وشارك في الفضائل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وساد في الرسائل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وقرأ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 وصنف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تواليف وكتب وبلاغة.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ترجم له السبكي في الطبقات.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الحسيني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إليه المنتهى في مكارم الأخلاق ومحاسن الشيم.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كثير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كتب ما يقارب مئتين من المجلّدات.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سعد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بقايا الرؤساء الأخيار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90" w:name="_Toc320792158"/>
      <w:bookmarkStart w:id="391" w:name="_Toc96979419"/>
      <w:r w:rsidRPr="00AF02E1">
        <w:rPr>
          <w:rtl/>
        </w:rPr>
        <w:t>(75)</w:t>
      </w:r>
      <w:bookmarkEnd w:id="390"/>
      <w:bookmarkEnd w:id="391"/>
    </w:p>
    <w:p w:rsidR="007043D8" w:rsidRDefault="00A42888" w:rsidP="00FD37BE">
      <w:pPr>
        <w:pStyle w:val="Heading2Center"/>
        <w:rPr>
          <w:rtl/>
          <w:lang w:bidi="fa-IR"/>
        </w:rPr>
      </w:pPr>
      <w:bookmarkStart w:id="392" w:name="_Toc320792159"/>
      <w:bookmarkStart w:id="393" w:name="_Toc408648356"/>
      <w:bookmarkStart w:id="394" w:name="_Toc96979420"/>
      <w:r w:rsidRPr="00AF02E1">
        <w:rPr>
          <w:rtl/>
        </w:rPr>
        <w:t>رواية ابن</w:t>
      </w:r>
      <w:r w:rsidRPr="003B6EC4">
        <w:rPr>
          <w:rtl/>
          <w:lang w:bidi="fa-IR"/>
        </w:rPr>
        <w:t xml:space="preserve"> كثير الدمشقي</w:t>
      </w:r>
      <w:bookmarkEnd w:id="392"/>
      <w:bookmarkEnd w:id="393"/>
      <w:bookmarkEnd w:id="39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إسماعيل بن عمر بن كثير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774.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روى عن أبي يعلي الموصلي بإسناده عن عمرو بن ميمون عن ابن عباس حديث الفضائل العشر المختصّة بأمير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وأحدها 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وقال له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وليّ كلّ مؤمنٍ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روى حديث الولاية عن غير واحدٍ من الأئمة بالأسانيد مع التحريف في ألفاظ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فتكلّم على سند بعضٍ وسكت عن آخر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ونحن نذكر روايته كلّها بنصّ كلامه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حديث آخر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الحاكم وغير واحدٍ عن سعيد بن جبير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عن بريدة بن الحصيب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غزوت مع علي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البداية والنهاية 7 / </w:t>
      </w:r>
      <w:r w:rsidR="00A42888">
        <w:rPr>
          <w:rFonts w:hint="cs"/>
          <w:rtl/>
          <w:lang w:bidi="fa-IR"/>
        </w:rPr>
        <w:t>338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جفوة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فقدمت على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فذكرت علياً فتنقّصته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وجه رسول الله صلّى الله عليه وسلّم يتغيّر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ألست أولى بالمؤمنين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 يا رسول الله.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 كنت مولاه فعلي مولاه.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الإمام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ابن نمير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الأجلح الكندي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بعثتين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إحداهما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الأخرى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إلتقيتما فعلي على الناس وإذا افترقتما فكلّ واحدٍ منكما على جنده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فلقينا بني زبيد من أهل اليمن فاقتتلنا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فظهر المسلمون على المشركين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فقتلنا المقاتلة وسبينا الذريّة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فاصطفى علي امرأةً من السبي لنفسه. 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معي خالد بن الوليد إلى رسول الله صلّى الله عليه وسلّم يخبره بذلك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أتيت رسول الله دفعت إليه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فقرئ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الغضب في وجه رسول الله.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هذا مكان العائذ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بعثتني مع رجل وأمرتني أنْ أطيعه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فبلّغت ما ا</w:t>
      </w:r>
      <w:r w:rsidR="00347E3B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رسلت به.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 فإنّه منّي وأنا منه وهو وليّكم بعدي.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هذه لفظة منكرة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والأجلح شيعي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ومثله لا يقبل إذا تفرّد بمثلها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تابعه فيها من هو أضعف منه. والله أعلم.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والمحفوظ في هذا رواية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وكيع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سعد بن عبيدة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وليّه.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ورواه أحمد أيضاً والحسن بن عرفة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النسائي عن أبي كريب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معاوية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روح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 بن سويد بن منجوف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عليّاً إلى خالد بن الوليد ليقبض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فأصبح ورأسه يقطر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خالد لبريدة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ألا ترى ما يصنع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رجعت إلى رسول الله أخبرته بما صنع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وكنت أبغض علياً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 أتبغض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نعم.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تبغضه وأحبّه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له في الخمس أكثر من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رواه البخاري في الصحيح عن بندار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روح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مطوّلاً.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يحيى بن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عبدالجليل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انتهيت إلى حلقةٍ فيها أبو مجلز وابنا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عبدالله بن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أبغضت علياً بغضاً لم أبغضه أحداً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وأحببت رجلاً من قريش لم ا</w:t>
      </w:r>
      <w:r w:rsidR="00347E3B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حبّه إل</w:t>
      </w:r>
      <w:r w:rsidR="00347E3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اعلى بغضه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ذلك الرجل على خيلٍ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فصحبته ما أصحبه إلاّعلى بغضه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فأصبنا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فكتبنا إلى رسول الله أنْ ابعث إلينا من يخمّسه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إلينا علياً.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وفي السبي وصيفة هي من أفضل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فخمّس وقسّم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ورأسه يقطر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أبا الحسن ما هذا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التي كانت في السبي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فإني قسمت وخمست فصارت في الخمس ثم صارت في أهل بيت النبي صلّى الله عليه وسلّم ثم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صارت في آل علي فوقعت بها.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وكتب الرجل إلى نبي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إبعثني فبعثني مصدّقاً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فجعلت أقرأ الكتاب وأقول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فأمسك النبي صلّى الله عليه وسلّم بيدي والكتاب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كنت تحبّه فازدد له حبّاً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فوالذي نفسي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بيده لنصيب آل علي في الخمس أفضل من وصيفة.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في الناس أحد بعد قول رسول الله أحبّ إليَّ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 فوالذي لا إله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بني وبين النبي صلّى الله عليه وسلّم في هذا الحديث غير أبي بريدة.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تفرّد به أحمد.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روى غير واحدٍ هذا الحديث عن أبي الجواب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يونس بن أبي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البراء بن عازب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نحو رواية بريدة بن الحصيب.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وهذا غريب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ترجم لابن كثير في كثير من المصادر المعتبرة مع الإكبار والتقدير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ذلك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المعجم المختص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74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الدرر الكامنة في أعيان المائة الثامنة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حجر العسقلاني 1 / </w:t>
      </w:r>
      <w:r>
        <w:rPr>
          <w:rFonts w:hint="cs"/>
          <w:rtl/>
          <w:lang w:bidi="fa-IR"/>
        </w:rPr>
        <w:t>399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الشافعية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قاضي شهبة 2 / 113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الحفاظ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للسيوطي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529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المفسرين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للداودي المالكي 1 / 11</w:t>
      </w:r>
      <w:r>
        <w:rPr>
          <w:rFonts w:hint="cs"/>
          <w:rtl/>
          <w:lang w:bidi="fa-IR"/>
        </w:rPr>
        <w:t>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تغري بردي 11 / 123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العماد 6 / 231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البدر الطالع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للشوكاني 1 / 1</w:t>
      </w:r>
      <w:r>
        <w:rPr>
          <w:rFonts w:hint="cs"/>
          <w:rtl/>
          <w:lang w:bidi="fa-IR"/>
        </w:rPr>
        <w:t>53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البداية والنهاية 7 / </w:t>
      </w:r>
      <w:r w:rsidR="00A42888">
        <w:rPr>
          <w:rFonts w:hint="cs"/>
          <w:rtl/>
          <w:lang w:bidi="fa-IR"/>
        </w:rPr>
        <w:t>344</w:t>
      </w:r>
      <w:r w:rsidR="00A42888">
        <w:rPr>
          <w:rtl/>
          <w:lang w:bidi="fa-IR"/>
        </w:rPr>
        <w:t xml:space="preserve"> - </w:t>
      </w:r>
      <w:r w:rsidR="00A42888">
        <w:rPr>
          <w:rFonts w:hint="cs"/>
          <w:rtl/>
          <w:lang w:bidi="fa-IR"/>
        </w:rPr>
        <w:t>346</w:t>
      </w:r>
      <w:r w:rsidR="00A42888" w:rsidRPr="003B6EC4">
        <w:rPr>
          <w:rtl/>
          <w:lang w:bidi="fa-IR"/>
        </w:rPr>
        <w:t>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وللإختصار نكتفي بخلاصة ترجمته في ( طبقات المفسرين )</w:t>
      </w:r>
      <w:r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إسماعيل بن عمر بن كثير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كان قدوة العلماء والحفاظ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وعمدة أهل المعاني والألفاظ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ذكره شيخه الذهبي في المعجم المختص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فقيه متفتن ومحدث متقن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ومفسّر نقّاد.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تلميذه الحافظ شهاب الدين بن حجي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أحفظ من أدركناه لمتون الأحاديث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وأعرفهم بتخريجها ورجالها وصحيحها وسقيمها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أقرانه وشيوخه يعترفونن له بذلك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أعرف أني اجتمعت به مع كثرة تردّدي إليه إل</w:t>
      </w:r>
      <w:r w:rsidR="00347E3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اواستفدت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غيره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كانت له خصوصية بالشيخ تقي الدين ابن تيمية ومناضلة عنه واتّباع له في كثيرٍ من آرائه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395" w:name="_Toc320792160"/>
      <w:bookmarkStart w:id="396" w:name="_Toc96979421"/>
      <w:r w:rsidRPr="00AF02E1">
        <w:rPr>
          <w:rtl/>
        </w:rPr>
        <w:t>(76)</w:t>
      </w:r>
      <w:bookmarkEnd w:id="395"/>
      <w:bookmarkEnd w:id="396"/>
    </w:p>
    <w:p w:rsidR="007043D8" w:rsidRDefault="00A42888" w:rsidP="00FD37BE">
      <w:pPr>
        <w:pStyle w:val="Heading2Center"/>
        <w:rPr>
          <w:rtl/>
          <w:lang w:bidi="fa-IR"/>
        </w:rPr>
      </w:pPr>
      <w:bookmarkStart w:id="397" w:name="_Toc320792161"/>
      <w:bookmarkStart w:id="398" w:name="_Toc408648357"/>
      <w:bookmarkStart w:id="399" w:name="_Toc96979422"/>
      <w:r w:rsidRPr="00AF02E1">
        <w:rPr>
          <w:rtl/>
        </w:rPr>
        <w:t>رواية محمّد بن</w:t>
      </w:r>
      <w:r w:rsidRPr="003B6EC4">
        <w:rPr>
          <w:rtl/>
          <w:lang w:bidi="fa-IR"/>
        </w:rPr>
        <w:t xml:space="preserve"> أبي بكر الأنصاري</w:t>
      </w:r>
      <w:bookmarkEnd w:id="397"/>
      <w:bookmarkEnd w:id="398"/>
      <w:bookmarkEnd w:id="39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هذا الحديث باللفظ التالي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وروى أبو داود الطيالسي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رسول الله صلّى الله عليه وسلّم قال لعلي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أنت ولي كلّ مؤمنٍ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كتاب الجوهرة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في معجم المؤلفين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محمّد بن أبي بكر التلمساني الأنصاري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كان حياً حوالي سنة 676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فاضل. من آثاره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وصف مكة والمدينة وبيت المقدس المبارك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00" w:name="_Toc320792162"/>
      <w:bookmarkStart w:id="401" w:name="_Toc96979423"/>
      <w:r w:rsidRPr="00AF02E1">
        <w:rPr>
          <w:rtl/>
        </w:rPr>
        <w:t>(77)</w:t>
      </w:r>
      <w:bookmarkEnd w:id="400"/>
      <w:bookmarkEnd w:id="401"/>
    </w:p>
    <w:p w:rsidR="007043D8" w:rsidRDefault="00A42888" w:rsidP="00FD37BE">
      <w:pPr>
        <w:pStyle w:val="Heading2Center"/>
        <w:rPr>
          <w:rtl/>
          <w:lang w:bidi="fa-IR"/>
        </w:rPr>
      </w:pPr>
      <w:bookmarkStart w:id="402" w:name="_Toc320792163"/>
      <w:bookmarkStart w:id="403" w:name="_Toc408648358"/>
      <w:bookmarkStart w:id="404" w:name="_Toc96979424"/>
      <w:r w:rsidRPr="00AF02E1">
        <w:rPr>
          <w:rtl/>
        </w:rPr>
        <w:t>رواية نور</w:t>
      </w:r>
      <w:r w:rsidRPr="003B6EC4">
        <w:rPr>
          <w:rtl/>
          <w:lang w:bidi="fa-IR"/>
        </w:rPr>
        <w:t xml:space="preserve"> الدين الهيثمي</w:t>
      </w:r>
      <w:bookmarkEnd w:id="402"/>
      <w:bookmarkEnd w:id="403"/>
      <w:bookmarkEnd w:id="40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نور الدين علي بن أبي بكر القاهري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807.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حديث الولاية عن عدةٍ من الأئمة بألفاظ وأسانيد مختلفة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رسول الله صلّى الله عليه وسلّم في سريةٍ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فاستعمل علينا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جئنا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رأيتم صاحبكم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فإمّا شكوته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وإمّا شكاه غيري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فرفع رأسه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وكنت رجلاً مكباباً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فاذا النبي قد احمرّ وجهه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فعليّ وليّه.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أسؤك فيه أبداً.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البزار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ورجاله رجال الصحيح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صحبت علياً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بعض ما أكره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لأشكونّك إلى رسول الله صلّى الله عليه وسلّم.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فلما قدمت لقيت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رأيت من علي كذا وكذا.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لا تقل هذا فهو أولى الناس بكم بعدي.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معجم المؤلفين 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107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مجمع الزوائد 9 / 108.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رواه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دكين ذكره ابن أبي حاتم ولم يضعّفه أحد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وبقية رجاله وُثقوا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بريدة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ابن الحصيب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أبغضت علياً بغضاً لم أبغضه أحداً قط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وأحببت رجلاً من قريش لم أحبه إلاّعلى بغضه علياً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ذلك الرجل على جيش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فصحبته ما صحبته إلاّببغضه علياً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فأصبنا سبايا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إلى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ابعث إلينا من يخمّسه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علياً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 السبي وصيفة هي أفضل السبي</w:t>
      </w:r>
      <w:r>
        <w:rPr>
          <w:rFonts w:hint="cs"/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فخمّس وقسّم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ورأسه يقطر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أبا الحسن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التي كانت في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فإنّي قسّمت وخمّست فصارت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أهل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فوقعت بها.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فكتب الرجل إلى نبي الله صلّى الله عليه وسلّم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ابعثني مصدقاً.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فجعلت أقرأ الكتاب وأقول 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فأمسك يدي والكتاب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كنت تحبّه فازدد له حباً. فوالذي نفس محمّد صلّى الله عليه وسلّم بيده لنصيب آل علي في الخمس أفضل من وصيفة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أحد من الناس بعد قول رسول الله صلّى الله عليه وسلّم أحب إليّ من علي. قال عبدالله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ابن بريدة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فوالذي لا إله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بيني وبين النبي صلّى الله عليه وسلّم في هذا الحديث إلاّ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أبي بريدة.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الصحيح بعضه. رواه أحمد ورجاله رجال الصحيح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غير عبد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مجمع الزوائد 9 / 10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الجليل بن عطية وهو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صرح بالسماع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لين.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بعثين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أحدهما علي بن أبي طالب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الآخر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التقيتم فعلي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 افترقتما فكل واحد منكما على جنده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فلقينا بني زبيد من أهل اليمن فاقتتلنا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فظهر المسلمون على المشركين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فقتلنا المقاتلة وسبينا الذرية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فاصطفى علي امرأة من السبي لنفسه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معي خالد بن الوليد إلى رسول الله صلّى الله عليه وسلّم يخبره بذلك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أتيت النبي صلّى الله عليه وسلّم دفعت الكتاب فقرئ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الغضب في وجه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 هذا مكان العائذ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بعثتني مع رجل وأمرتني أن أطيعه ففعلت ما أرسلت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فإنه مني وأنا منه وهو وليكم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رواه الترمذي باختصار. رواه أحمد والبزار باختصار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الأجلح الكندي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وثّقه ابن معين وغيره وضعّفه جماعة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وبقية رجال أحمد رجال الصحيح.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علياً أميراً على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وبعث خالد بن الوليد على الجبل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اجتمعتما فعلي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فالتقوا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وأصابوا من الغنائم ما لم يصيبوا مثله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 علي جارية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فدعا خالد بن الوليد بريدة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اغتنمها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فأخبر النبي صلّى الله عليه وسلّم ما صنع.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فقدمت المدينة ودخلت المسجد ورسول الله صلّى الله عليه وسلّم في منزله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وناس من أصحابه على بابه.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الخبر يا بريدة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خيراً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فتح الله على المسلمين.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أقدمك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جارية أخذها علي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فجئت لُاخبر النبي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فأخبر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فإنه يسقط من عين النبي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ورسول الله صلّى الله عليه وسلّم يسمع الكلام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مغضبا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ما بال أقوامٍ ينتقصون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تنقص علياً فقد تنقصني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فارق علياً فقد فارقني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 علياً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خلق من طينتي وخلقت من طينة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أفضل من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ذرية بعضها من بعض والله سميع عليم.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أما علمت أن لعلي أكثر من الجارية التي أخذ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وإنه وليكم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بعدي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بالصحبة إل</w:t>
      </w:r>
      <w:r w:rsidR="00CF7D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ابسطت يدك فبايعتني على الإسلام جديداً.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فارقته حتى بايعته على الإسلام.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الطبراني في الأوسط. وفيه جماعة لم أعرفهم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وحسين الأشقر ضعّفه الجمهور ووثّقه ابن حبان.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عبدالله بن بريدة عن علي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علي بن أبي طالب وخالد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كل واحد منهما وحده وجمعهما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اجتمعتما فعليكم علي.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فأخذا يميناً ويساراًت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 علي وأبعد وأصاب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 جارية من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بريدة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وكنت من أشد الناس بغضاًت لعلي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فأتى رجل خالد بن الوليد فذكر أنه أخذ جارية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ثم جاء 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جاء 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تتابعت الأخبار على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فدعاني خالد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 عرفت الذي صنع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فانطلق بكتابي هذا إلى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فانطلقت بكتابه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دخلت على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الكتاب بشماله وكان كما قال الله عزّ وجلّ لا يقرأ ولا يكتب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وكنت إذا تكلّمت طأطأت رأسي حتى أفرغ من حاجتي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فطأطأت رأسي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فتكلّمت فوقعت في علي حتى فرغت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رفعت رأسي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رسول الله صلّى الله عليه وسلّم غضب غضباً لم أره غضب مثله إل</w:t>
      </w:r>
      <w:r w:rsidR="00CF7D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ايوم قريظة والنضير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فنظر إليّ فقال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أحبّ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فإنما يفعل ما ا</w:t>
      </w:r>
      <w:r w:rsidR="00CF7D30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مر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فقمت وما من الناس أحد أحب إليّ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الطبراني في الأوسط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ضعفاء وثّقهم ابن حبان.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أبي سعيد الخدري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إشتكى علياً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فقام رسول الله صلّى الله عليه وسلّم فينا خطيباً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فسمعته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أيها الناس لا تشكوا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فوالله إنه لأخشى في ذات الله أو في سبيل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أحمد.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عمرو بن شاش الأسلمي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وكان من أصحاب الحديبية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خرجت مع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إلى اليمن فجفاني في سفري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وجدت في نفسي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قدمت المدينة أظهرت شكايته في المسجد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سمع بذلك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فدخلت المسجد ذات غداة ورسول الله صلّى الله عليه وسلّم جالس في ناس من أصحابه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رآني أمدّ لي عينيه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يقول حدّد إليّ النظر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حتى إذا جلست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عمرو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والله لقد آذيتني.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أعوذ بالله من أذاك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آذى علياً فقد آذاني.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أحمد والطبراني باختصار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والبزار أخصر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ورجال أحمد ثقات.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أبي رافع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علياً أميراً على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وخرج معه رجل من أسلم يقال له عمرو بن شاس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فرجع وهو يذم علياً ويشكوه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إليه رسول الله صلّى الله عليه وسلّم فقال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إخسأ يا عمرو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هل رأيت من علي جوراً في حكمه أو أثرة في قسمه.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اللهم لا</w:t>
      </w:r>
      <w:r w:rsidR="00CF7D30">
        <w:rPr>
          <w:rFonts w:hint="cs"/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فعلام تقول الذي بلغني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بغضه لا أملك.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فغضب رسول الله صلّى الله عليه وسلّم حتى عرف ذلك في وجهه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أبغضه فقد أبغضني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أبغضني فقد أبغض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أحبه فقد أحبني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أحبني فقد أحب الله تعالى.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رواه البزار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رجال وثقوا على ضعفهم.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سعد بن أبي وقاص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كنت جالساً في المسجد أنا ورجلين معي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فنلنا من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فأقبل رسول الله صلّى الله عليه وسلّم غضبان يعرف في وجهه الغضب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فتعوّذت بالله من غضبه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لكم ومالي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آذى علياً فقد آذاني.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أبو يعلى والبزار باختصار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ورجال أبي يعلى رجال الصحيح غير محمود بن خداش وقنان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وهما ثقتان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خيّراً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ساكناً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ليّناً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سليم الفطرة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البرهان الحلبي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من محاسن القاهرة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التقي الفاسي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كثير الحفظ للمتون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والآثار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صالحاً خيّراً</w:t>
      </w:r>
      <w:r>
        <w:rPr>
          <w:rFonts w:hint="cs"/>
          <w:rtl/>
          <w:lang w:bidi="fa-IR"/>
        </w:rPr>
        <w:t xml:space="preserve"> »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الأفقهسي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إماماً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عالماً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حافظاً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زاهداً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متواضعاً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متودّداً إلى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ذا عبادةٍ وتقشّف وورع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السخاوي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عجباً في الدين والتقوى والزهد والإقبال على العلم والعبادة والأوراد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والثناء على دينه وزهده وورعه ونحو ذلك كثير جداً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في ذلك كلمة اتفاق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تجد هذه الكلمات ونحوها في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الضوء اللامع 5 / 200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مجمع الزوائد ومنبع الفوائد 9 / 127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129.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البدر الطالع 1 / </w:t>
      </w:r>
      <w:r>
        <w:rPr>
          <w:rFonts w:hint="cs"/>
          <w:rtl/>
          <w:lang w:bidi="fa-IR"/>
        </w:rPr>
        <w:t>44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الحفاظ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541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حسن المحاضرة 1 / 362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7 / 70 وغيرها.</w:t>
      </w:r>
    </w:p>
    <w:p w:rsidR="007043D8" w:rsidRDefault="00A42888" w:rsidP="00FD37BE">
      <w:pPr>
        <w:pStyle w:val="Heading2Center"/>
        <w:rPr>
          <w:rtl/>
        </w:rPr>
      </w:pPr>
      <w:bookmarkStart w:id="405" w:name="_Toc320792164"/>
      <w:bookmarkStart w:id="406" w:name="_Toc96979425"/>
      <w:r w:rsidRPr="00AF02E1">
        <w:rPr>
          <w:rtl/>
        </w:rPr>
        <w:t>(78)</w:t>
      </w:r>
      <w:bookmarkEnd w:id="405"/>
      <w:bookmarkEnd w:id="406"/>
    </w:p>
    <w:p w:rsidR="007043D8" w:rsidRDefault="00A42888" w:rsidP="00FD37BE">
      <w:pPr>
        <w:pStyle w:val="Heading2Center"/>
        <w:rPr>
          <w:rtl/>
          <w:lang w:bidi="fa-IR"/>
        </w:rPr>
      </w:pPr>
      <w:bookmarkStart w:id="407" w:name="_Toc320792165"/>
      <w:bookmarkStart w:id="408" w:name="_Toc408648359"/>
      <w:bookmarkStart w:id="409" w:name="_Toc96979426"/>
      <w:r w:rsidRPr="00AF02E1">
        <w:rPr>
          <w:rtl/>
        </w:rPr>
        <w:t>رواية ابن</w:t>
      </w:r>
      <w:r w:rsidRPr="003B6EC4">
        <w:rPr>
          <w:rtl/>
          <w:lang w:bidi="fa-IR"/>
        </w:rPr>
        <w:t xml:space="preserve"> دقماق</w:t>
      </w:r>
      <w:bookmarkEnd w:id="407"/>
      <w:bookmarkEnd w:id="408"/>
      <w:bookmarkEnd w:id="40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صارم الدين إبراهيم بن محمّد </w:t>
      </w:r>
      <w:r>
        <w:rPr>
          <w:rFonts w:hint="cs"/>
          <w:rtl/>
          <w:lang w:bidi="fa-IR"/>
        </w:rPr>
        <w:t>ب</w:t>
      </w:r>
      <w:r w:rsidRPr="003B6EC4">
        <w:rPr>
          <w:rtl/>
          <w:lang w:bidi="fa-IR"/>
        </w:rPr>
        <w:t>ن دقماق القاهري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809.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 ابن عباس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أنت وليّ كلّ مؤمن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جماعة من الأعلام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كالسخاوي في الضوء اللامع 1 / 145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حجر العسقلاني في أنباء الغمر 6 / 16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والسيوطي في حسن المحاضرة 1 / 556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العماد في شذرات الذهب 7 / 80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تغري بردى في المنهل الصافي 1 / 120.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الجوهر الثمين في سير الملوك والسلاطين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58.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السخاوي ما ملخّصه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إبراهيم بن محمّد بن دقماق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صارم الدين القاهري الحنفي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مؤرخ الديار المصرية في وقته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شيخنا في معجمه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ولد في حدود الخمسين وسبعمائة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واعتنى بالتاريخ فكتب منه الكثير بخطّه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وعمل تاريخ الإسلام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وتاريخ الأعيان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وطبقات الحنفية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 ذلك. وكان جميل العشرة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الفكاهة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حسن الود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قليل الوقيعة في الناس.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وزاد في إنبائه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عامي العبارة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وأنه ولي في آخر الأمر إمرة دمياط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 تطل مدّته فيها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ورجع إلى القاهرة فمات بها في ذي الحجة سنة تسع.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أحد من اعتمده شيخنا في إنبائه.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حبّب إليه التاريخ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وتصانيفه فيه جيدة مفيدة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واطّلاعه 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واعتقاده 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يكن عنده فحش في كلامه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في خطّه.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المقريزي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أكب عليه حتى كتب فيه نحو مائتي سفر من تأليفه وغير ذلك. وكتب تاريخاً كبيراً على السنين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 على الحروف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10" w:name="_Toc320792166"/>
      <w:bookmarkStart w:id="411" w:name="_Toc96979427"/>
      <w:r w:rsidRPr="00AF02E1">
        <w:rPr>
          <w:rtl/>
        </w:rPr>
        <w:t>(79)</w:t>
      </w:r>
      <w:bookmarkEnd w:id="410"/>
      <w:bookmarkEnd w:id="411"/>
    </w:p>
    <w:p w:rsidR="007043D8" w:rsidRDefault="00A42888" w:rsidP="00FD37BE">
      <w:pPr>
        <w:pStyle w:val="Heading2Center"/>
        <w:rPr>
          <w:rtl/>
          <w:lang w:bidi="fa-IR"/>
        </w:rPr>
      </w:pPr>
      <w:bookmarkStart w:id="412" w:name="_Toc320792167"/>
      <w:bookmarkStart w:id="413" w:name="_Toc408648360"/>
      <w:bookmarkStart w:id="414" w:name="_Toc96979428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الفاسي</w:t>
      </w:r>
      <w:bookmarkEnd w:id="412"/>
      <w:bookmarkEnd w:id="413"/>
      <w:bookmarkEnd w:id="41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تقي الدين محمّد بن أحمد بن علي الحسيني المكي المالكي المتوفى سنة 832.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رواه الشيخ حسن زمان التركماني عن كتابه ( العقد الثمين في تاريخ البلد الأمين )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القول المستحسن في فخر الحسن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214.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له تراجم حسنة في غير واحدٍ من المصادر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الضوء اللامع 7 / 18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7 / 199.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البدر الطالع 2 / </w:t>
      </w:r>
      <w:r>
        <w:rPr>
          <w:rFonts w:hint="cs"/>
          <w:rtl/>
          <w:lang w:bidi="fa-IR"/>
        </w:rPr>
        <w:t>114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إنباء الغمر بأبناء العمر 8 / 187.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السخاوي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ولد بمكة ونشأ بها وبالمدينة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ودخل القاهرة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ودمشق واليمن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وبلغت عدّة شيوخه بالسماع والإجازة نحو الخمسمائة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وعني بعلم الحديث أتم عناية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وكتب الكثير وأفاد وانتفع الناس به وأخذوا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ودرّس وأفتى وحدّث بالحرمين والقاهرة ودمشق وبلاد اليمن بجملةٍ من مروياته ومؤلفاته. سمع منه الأئمة. وكان ذا يد طولى في الحديث والتاريخ والسير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واسع الحفظ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إماماً علامةً فقيهاً حافظاً للأسماء والكنى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ذا معرفة تامة بالشيوخ والبلدان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ويد طولى في الحديث والتاريخ والفقه وأصوله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مفيد البلاد الحجازية وعمالها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15" w:name="_Toc320792168"/>
      <w:bookmarkStart w:id="416" w:name="_Toc96979429"/>
      <w:r w:rsidRPr="00AF02E1">
        <w:rPr>
          <w:rtl/>
        </w:rPr>
        <w:t>(80)</w:t>
      </w:r>
      <w:bookmarkEnd w:id="415"/>
      <w:bookmarkEnd w:id="416"/>
    </w:p>
    <w:p w:rsidR="007043D8" w:rsidRDefault="00A42888" w:rsidP="00FD37BE">
      <w:pPr>
        <w:pStyle w:val="Heading2Center"/>
        <w:rPr>
          <w:rtl/>
          <w:lang w:bidi="fa-IR"/>
        </w:rPr>
      </w:pPr>
      <w:bookmarkStart w:id="417" w:name="_Toc320792169"/>
      <w:bookmarkStart w:id="418" w:name="_Toc408648361"/>
      <w:bookmarkStart w:id="419" w:name="_Toc96979430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البوصيري</w:t>
      </w:r>
      <w:bookmarkEnd w:id="417"/>
      <w:bookmarkEnd w:id="418"/>
      <w:bookmarkEnd w:id="41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شهاب الدين أحمد بن أبي بكر بن إسماعيل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840.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حيث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وعن ابن عباس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رضي الله عنهما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إن رسول الله صلّى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الله عليه وسلّم قال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 كلّ مؤمن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رواه أبو داود الطيالسي بسندٍ صحيح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السيوطي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سمع الكثير وعني بالفن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وألّف وخرّج. مات في المحرم 840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السخاوي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كثير السكون والتلاوة والعبادة والإنجماع عن الناس والإقبال على النسخ والإشتغال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إبن حجر العسقلاني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لازم شيخنا العراقي على كبر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فسمع منه الكثير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لازمني في حياة شيخنا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عنّي لسان الميزان والنكت على الكاشف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وسمع عليَّ الكثير من التصانيف وغيرها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وعمل زوائد المسانيد العشرة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وترجم له ابن العماد في شذراته بنحو ذلك.</w:t>
      </w:r>
    </w:p>
    <w:p w:rsidR="007043D8" w:rsidRDefault="00A42888" w:rsidP="00FD37BE">
      <w:pPr>
        <w:pStyle w:val="Heading2Center"/>
        <w:rPr>
          <w:rtl/>
        </w:rPr>
      </w:pPr>
      <w:bookmarkStart w:id="420" w:name="_Toc320792170"/>
      <w:bookmarkStart w:id="421" w:name="_Toc96979431"/>
      <w:r w:rsidRPr="00AF02E1">
        <w:rPr>
          <w:rtl/>
        </w:rPr>
        <w:t>(81)</w:t>
      </w:r>
      <w:bookmarkEnd w:id="420"/>
      <w:bookmarkEnd w:id="421"/>
    </w:p>
    <w:p w:rsidR="007043D8" w:rsidRDefault="00A42888" w:rsidP="00FD37BE">
      <w:pPr>
        <w:pStyle w:val="Heading2Center"/>
        <w:rPr>
          <w:rtl/>
          <w:lang w:bidi="fa-IR"/>
        </w:rPr>
      </w:pPr>
      <w:bookmarkStart w:id="422" w:name="_Toc320792171"/>
      <w:bookmarkStart w:id="423" w:name="_Toc408648362"/>
      <w:bookmarkStart w:id="424" w:name="_Toc96979432"/>
      <w:r w:rsidRPr="00AF02E1">
        <w:rPr>
          <w:rtl/>
        </w:rPr>
        <w:t>رواية بدر</w:t>
      </w:r>
      <w:r w:rsidRPr="003B6EC4">
        <w:rPr>
          <w:rtl/>
          <w:lang w:bidi="fa-IR"/>
        </w:rPr>
        <w:t xml:space="preserve"> الدين العيني</w:t>
      </w:r>
      <w:bookmarkEnd w:id="422"/>
      <w:bookmarkEnd w:id="423"/>
      <w:bookmarkEnd w:id="42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بدر الدين محمود بن أحمد بن موسى الحنفي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855.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إتحاف السادة المهرة بزوائد المسانيد العشرة. عن نسخته الأصلية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فرغ منها في رجب 832.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حسن المحاضرة في محاسن مصر والقاهرة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 / 363.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الضوء اللامع لأهل القرن التاسع 1 / 251.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إنباء الغمر 8 / 431.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بشرح قول النبي صلّى الله عليه وسلّم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أنت منّي وأنا منك »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وهذا الحديث أخرجه 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حديث عمران بن 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منّي وأنا منه وهو وليّ كلّ مؤمن بعدي.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حسن غريب لا نعرفه إل</w:t>
      </w:r>
      <w:r w:rsidR="00A53846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امن حديث جعفر بن سليمان.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وأخرجه أبو القاسم إسماعيل بن إسحاق بن إبراهيم البصري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فضائل الصّحابة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حديث بريدة مطوّلاً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النبي صلّى الله عليه وسلّم 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علياً منّي وأنا منه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عالمٌ كبيرٌ في الفقه والحديث والتاريخ والتفسير وغيرها من العلوم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ترجم له الأكابر وأثنوا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راجع من كتبهم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الضوء اللامع 10 / 131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البدر الطالع 2 / </w:t>
      </w:r>
      <w:r>
        <w:rPr>
          <w:rFonts w:hint="cs"/>
          <w:rtl/>
          <w:lang w:bidi="fa-IR"/>
        </w:rPr>
        <w:t>294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حسن المحاضرة 1 / 473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7 / 28</w:t>
      </w:r>
      <w:r>
        <w:rPr>
          <w:rFonts w:hint="cs"/>
          <w:rtl/>
          <w:lang w:bidi="fa-IR"/>
        </w:rPr>
        <w:t>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الجواهر المضية في طبقات الحنفية 2 / 165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ترجم له السخاوي ترجمةً حافلة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 شيوخه والعلوم التي درسها عليهم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 أسفاره ومناصبه الحكوميّة إلى أن قال ما ملخّصه بلفظه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وكان إماماً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عالماً عل</w:t>
      </w:r>
      <w:r w:rsidR="00A53846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عارفاً بالصرف والعربية وغيرها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حافظاً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عمدة القاري في شرح صحيح البخاري 16 / 214.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للتاريخ واللغة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الإستعمال لها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مشاركاً في الفنون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ذا نظمٍ ونثرٍ مقامه أجل منهما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يمل من المطالعة والكتابة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 وأفتى ودرّس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 عنه الأئمة من كلّ 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طبقةً بعد ا</w:t>
      </w:r>
      <w:r w:rsidR="00A53846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أخذ عنه أهل الطبقة الثالثة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وكنت ممّن قرأ عليه أشياء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يزل ملازماً للجمع والتصنيف حتى مات »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25" w:name="_Toc320792172"/>
      <w:bookmarkStart w:id="426" w:name="_Toc96979433"/>
      <w:r w:rsidRPr="00AF02E1">
        <w:rPr>
          <w:rtl/>
        </w:rPr>
        <w:t>(82)</w:t>
      </w:r>
      <w:bookmarkEnd w:id="425"/>
      <w:bookmarkEnd w:id="426"/>
    </w:p>
    <w:p w:rsidR="007043D8" w:rsidRDefault="00A42888" w:rsidP="00FD37BE">
      <w:pPr>
        <w:pStyle w:val="Heading2Center"/>
        <w:rPr>
          <w:rtl/>
          <w:lang w:bidi="fa-IR"/>
        </w:rPr>
      </w:pPr>
      <w:bookmarkStart w:id="427" w:name="_Toc320792173"/>
      <w:bookmarkStart w:id="428" w:name="_Toc408648363"/>
      <w:bookmarkStart w:id="429" w:name="_Toc96979434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الباعوني</w:t>
      </w:r>
      <w:bookmarkEnd w:id="427"/>
      <w:bookmarkEnd w:id="428"/>
      <w:bookmarkEnd w:id="42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شمس الدين أبو البركات محمّد بن أحمد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سنة 871.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هذا الحديث في كتابه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حديث الفضائل العشر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ولفظه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أنت ولي كلّ مؤمن بعدي. ألا وأنت خليفتي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حديث بريدة بلفظين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خرّجهما الإمام أحمد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السخاوي بترجمته ما ملخّصه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ولد بدمشق في عشر الثمانين وسبعمائة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ونشأ بها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فحفظ القرآن وأخذ الفقه وسمع الحديث وتعانى النظم فأكثر وأتى فيه بالحسن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ونظم السّيرة النبوية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جواهر المطالب في مناقب علي بن أبي طالب 1 / 212.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جواهر المطالب في مناقب علي بن أبي طالب 1 / 87.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للعلاء مغلطاي وسماه منحة اللبيب في سيرة الحبيب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يزيد على ألف بيت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وعمل تحفة الظرفاء في تاريخ الملوك والخلفاء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وكتب الكثير من كتب الحديث ونحوه بخطّه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وخطب بجامع دمشق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 نفسه على العبادة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وحدّث بشيء من نظمه وغير ذلك. وممن كتب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العباس المجدلي الواعظ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نقل ابن خطيب الناصرية في تاريخه من نظمه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ووصفه بالإمام الفاضل العالم. ولقيته بدمشق فكتبت عنه من نظمه أشياء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قرأت عليه بعض مروياته وكان مجموعاً حسناً ».</w:t>
      </w:r>
    </w:p>
    <w:p w:rsidR="007043D8" w:rsidRDefault="00A42888" w:rsidP="00FD37BE">
      <w:pPr>
        <w:pStyle w:val="Heading2Center"/>
        <w:rPr>
          <w:rtl/>
        </w:rPr>
      </w:pPr>
      <w:bookmarkStart w:id="430" w:name="_Toc320792174"/>
      <w:bookmarkStart w:id="431" w:name="_Toc96979435"/>
      <w:r w:rsidRPr="00AF02E1">
        <w:rPr>
          <w:rtl/>
        </w:rPr>
        <w:t>(83)</w:t>
      </w:r>
      <w:bookmarkEnd w:id="430"/>
      <w:bookmarkEnd w:id="431"/>
    </w:p>
    <w:p w:rsidR="007043D8" w:rsidRDefault="00A42888" w:rsidP="00FD37BE">
      <w:pPr>
        <w:pStyle w:val="Heading2Center"/>
        <w:rPr>
          <w:rtl/>
          <w:lang w:bidi="fa-IR"/>
        </w:rPr>
      </w:pPr>
      <w:bookmarkStart w:id="432" w:name="_Toc320792175"/>
      <w:bookmarkStart w:id="433" w:name="_Toc408648364"/>
      <w:bookmarkStart w:id="434" w:name="_Toc96979436"/>
      <w:r w:rsidRPr="00AF02E1">
        <w:rPr>
          <w:rtl/>
        </w:rPr>
        <w:t>رواية الصّالحي</w:t>
      </w:r>
      <w:r w:rsidRPr="003B6EC4">
        <w:rPr>
          <w:rtl/>
          <w:lang w:bidi="fa-IR"/>
        </w:rPr>
        <w:t xml:space="preserve"> الدمشقي</w:t>
      </w:r>
      <w:bookmarkEnd w:id="432"/>
      <w:bookmarkEnd w:id="433"/>
      <w:bookmarkEnd w:id="43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شمس الدين محمّد بن يوسف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942.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في ( السّيرة )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روى </w:t>
      </w:r>
      <w:r w:rsidR="00A53846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>بو داود الطيالسي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والحسن بن سفيان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نعيم في فضائل الصحابة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رسول الله صلّى الله عليه وسلّم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إنّ علياً منّي وأنا منه وهو ولي كلّ مؤمن بعدي»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وروى الديلمي عن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رضي الله تعالى 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 رسول الله صلّى الله عليه وسلّم قال لبريدة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عليّاً وليّكم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فأحبّ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</w:t>
      </w:r>
      <w:r>
        <w:rPr>
          <w:rtl/>
          <w:lang w:bidi="fa-IR"/>
        </w:rPr>
        <w:t>ه يفعل ما يؤمر »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وروى الخطيب والرافعي عن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رضي الله تعالى 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 رسول الله صلّى الله عليه وسلّم 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الله فيك خمساً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فأعطاني أربعاً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ومنعني واحدةً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سألته فأعطاني فيك أنك أول من تنشق الأرض عنه يوم القيامة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 معي معك لواء الحمد وأنت تحمله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وأعطاني أنك وليّ المؤمنين من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وروى ابن أبي شيبة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وهو صحيح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عن عمران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بن حصين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رضي الله تعالى 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منّي وأنا منه وعلي ولي كلّ مؤمنٍ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الإمام أحمد عن عبدالله بن بريدة [ عن أبيه ] ان رسول الله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 فإنه مني وأنا منه وهو وليّكم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الترمذي وقال حسن غريب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والطبراني في الكبير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والحاكم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عن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رسول الله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 علياً مني وأنا من علي وعلي وليّ كلّ مؤمن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الشعراني ما ملخّصه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كان عالماً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صالحاً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متفنّناً في العلم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وألّف السيرة النبوية التي جمعها من ألف 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وأقبل الناس على كتابتها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ومشى فيها على أنموذج لم يسبقه إليه أحد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عزباً لم يتزوَّج قط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حلو المنطق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مهيب المنظر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الصيام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هذا هو الصحيح. وفي المصدر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عمر.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سبل الهدى والرشاد في سيرة خير العباد 11 / 295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296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297.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والقيام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بتُّ عنده الليالي فما كنت أراه ينام إل</w:t>
      </w:r>
      <w:r w:rsidR="00B1015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B1015D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قليلاً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لا يقبل من مال الولاة وأعوانهم شيئاً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يأكل من طعامهم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وهكذا تجد الثناء بالجميل عليه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خلاصة الأثر 4 / 239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وريحانة الألباء 1 / 27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معجم المؤلفين </w:t>
      </w:r>
      <w:r>
        <w:rPr>
          <w:rFonts w:hint="cs"/>
          <w:rtl/>
          <w:lang w:bidi="fa-IR"/>
        </w:rPr>
        <w:t>12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131</w:t>
      </w:r>
      <w:r w:rsidRPr="003B6EC4"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35" w:name="_Toc320792176"/>
      <w:bookmarkStart w:id="436" w:name="_Toc96979437"/>
      <w:r w:rsidRPr="00AF02E1">
        <w:rPr>
          <w:rtl/>
        </w:rPr>
        <w:t>(84)</w:t>
      </w:r>
      <w:bookmarkEnd w:id="435"/>
      <w:bookmarkEnd w:id="436"/>
    </w:p>
    <w:p w:rsidR="007043D8" w:rsidRDefault="00A42888" w:rsidP="00FD37BE">
      <w:pPr>
        <w:pStyle w:val="Heading2Center"/>
        <w:rPr>
          <w:rtl/>
          <w:lang w:bidi="fa-IR"/>
        </w:rPr>
      </w:pPr>
      <w:bookmarkStart w:id="437" w:name="_Toc320792177"/>
      <w:bookmarkStart w:id="438" w:name="_Toc408648365"/>
      <w:bookmarkStart w:id="439" w:name="_Toc96979438"/>
      <w:r w:rsidRPr="00AF02E1">
        <w:rPr>
          <w:rtl/>
        </w:rPr>
        <w:t>رواية عبدالحق</w:t>
      </w:r>
      <w:r w:rsidRPr="003B6EC4">
        <w:rPr>
          <w:rtl/>
          <w:lang w:bidi="fa-IR"/>
        </w:rPr>
        <w:t xml:space="preserve"> الدّهلوي</w:t>
      </w:r>
      <w:bookmarkEnd w:id="437"/>
      <w:bookmarkEnd w:id="438"/>
      <w:bookmarkEnd w:id="43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عبدالحق سيف الدين بن سعد الله الحنفي المتوفى سنة 1052.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في شرحه على المشكاة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رواه الخطيب التبرزي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في الكتب المؤلَّفة بتراجم علماء الهند وغيرها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</w:t>
      </w:r>
      <w:r w:rsidR="00B1015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نظر من ذلك مثلاً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سبحة المرجان بذكر علماء هندوستان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52</w:t>
      </w:r>
      <w:r>
        <w:rPr>
          <w:rFonts w:hint="cs"/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أبجد العلوم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900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نزهة الخواطر 5 / 201.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ذيل طبقات الأخيار. عنه مقدمة سبل الهدى والرشاد 1 / 38.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أشعة اللمعات في شرح المشكاة 4 / 665.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الأخير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هو الشيخ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العالم العل</w:t>
      </w:r>
      <w:r w:rsidR="00B1015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المحدث الفقيه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الإسلام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وأعلم العلماء الأعلام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وحامل راية العلم والعمل في المشايخ الكرام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أوّل من نشر علم الحديث بأرض الهند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تصنيفاً وتدريساً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40" w:name="_Toc320792178"/>
      <w:bookmarkStart w:id="441" w:name="_Toc96979439"/>
      <w:r w:rsidRPr="00AF02E1">
        <w:rPr>
          <w:rtl/>
        </w:rPr>
        <w:t>(85)</w:t>
      </w:r>
      <w:bookmarkEnd w:id="440"/>
      <w:bookmarkEnd w:id="441"/>
    </w:p>
    <w:p w:rsidR="007043D8" w:rsidRDefault="00A42888" w:rsidP="00FD37BE">
      <w:pPr>
        <w:pStyle w:val="Heading2Center"/>
        <w:rPr>
          <w:rtl/>
          <w:lang w:bidi="fa-IR"/>
        </w:rPr>
      </w:pPr>
      <w:bookmarkStart w:id="442" w:name="_Toc320792179"/>
      <w:bookmarkStart w:id="443" w:name="_Toc408648366"/>
      <w:bookmarkStart w:id="444" w:name="_Toc96979440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العصامي</w:t>
      </w:r>
      <w:bookmarkEnd w:id="442"/>
      <w:bookmarkEnd w:id="443"/>
      <w:bookmarkEnd w:id="44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عبدالملك بن حسين المكي المتوفى سنة 1111.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وقد رواه في عداد فضائل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الحديث السادس والثلاثون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البراء بن عازب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كنا عند النبي صلّى الله عليه وسلّم في سفرٍ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فنزلنا بغدير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فنودي فينا الصلاة جامعة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وكسح لرسول الله تحت شجرة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فصلّى الظهر وأخذ بيد علي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ألستم تعلمون أني أولى بالمؤمنين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اللهم وآل من والاه وعاد من عاداه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وانصر من نصره واخذل من خذله وأدر الحق معه حيث دار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زاد أحمد في المناقب « وأحب من أحبه وأبغض من أبغضه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أكثر من ثمانية عشر صحابياً.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ولقي عمر بن الخطاب علي بن أبي طالب بعد ذلك فقال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هنيئاً لك يا ابن أبي طالب أصبحت وأمسيت مولى كل مؤمن ومؤمنة.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سالم قيل لعمر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إنك تصنع بعلي شيئاً ما نراك تصنعه بأحد من أصحاب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انه مولاي.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عمر وقد جاءه أعرابيان يختصمان فقال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اقض بينهما يا أبا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فقضى علي بينهما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أحدهما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يقضي بيننا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فوثب إليه عمر وأخذ بتلبيبه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ويحك أتدري من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هذا مولاي ومولى كل مؤمن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لم يكن مولاه فليس بمؤمن.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وعنه وقد نازعه رجل في مسألة فقال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بيني وبينك هذا الجالس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وأشار إلى علي بن أبي طالب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 الرجل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الأبطن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فنهض عمر عن مجلسه وأخذ بتلبيبه ورفعه من الأرض ثم ضرب به الأرض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أتدري من صغّرت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مولاي ومولى كل مؤمن أو مسلم.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خرجهن ابن السمان.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غدير خم موضع بين مكة والمدينة بالجحفة أو هو قريب منها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على يمين الذاهب الى المدينة.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الحديث السابع والثلاثون.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عمران بن حصين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سرية واستعمل عليها عليّاً. قال فمضى على السرية فأصاب جارية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وتعاقد أربعة من أصحاب النب</w:t>
      </w:r>
      <w:r>
        <w:rPr>
          <w:rtl/>
          <w:lang w:bidi="fa-IR"/>
        </w:rPr>
        <w:t>ي صلّى الله عليه وسلّم وقالوا: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إذا لقينا رسول الله صلّى الله عليه وسلّم أخبرناه بما صنع.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المسلمون إذا قدموا من سفر بدءوا برسول الله صلّى الله عليه وسلّم وسلّموا عليه ثم انصرفوا إلى رحالهم.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فلما قدمت السرية سلّموا على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فقام أحد الأربعة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 ألم تر أن علياً صنع كذا وكذا. فأعرض عنه. ثم قام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الثاني فقال مثل مقالته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عنه. ثم قام الثالث فقال مثل مقالته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الرابع فقال مثل ما قالوا فأقبل إليه رسول الله صلّى الله عليه وسلّم والغضب يعرف في وجهه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ماذا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ثلاث مِرَارٍ. ان علياً مني وأنا منه وهو ولي كل مؤمن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خرجه الترمذي وأبو حاتم وأحمد.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الحديث الثامن والثلاثون.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بريدة بن الحصيب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سرية وأمّر عليها رجلاً وأنا فيها فأصبنا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الرجل إلى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ابعث لنا من يخمّسه. فبعث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السبي وصيفة من أفضل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فخمّس وقسّم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فخرج ورأسه يقطر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فقلنا يا أبا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الحسن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التي كانت في السبي فإني قسّمت وخمّست فصارت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من آل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من آل علي ووقعت بها.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فكتب الرجل إلى النبي صلّى الله عليه وسلّم بذلك.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 للرجل ابعثني مصدقاً فبعثني.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فجعلت أقرأ الكتاب وأقول 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فأمسك النبي صلّى الله عليه وسلّم يدي والكتاب وقال 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 كنت تحبّه فازدد له حباً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فوالذي نفسي بيده لنصيب آل علي في الخمس أفضل من وصيفة.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من الناس أحد بعد قول رسول الله صلّى الله عليه وسلّم أحب إلي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رواية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 فإنه مني وأنا منه وهو وليكم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خرجهما الإمام أحمد بن حنبل.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الحديث التاسع والثلاثون.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بريدة أيضاً « من كنت وليه فعلي وليه » أخرجه أبو حاتم.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الحديث الأربعون.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بريدة أيضا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إذا جمع الله الأولين والآخرين يوم القيامة ونصب الصراط على جسر جهنم ما جازها أحد حتى كانت معه براءة بولاية علي بن أبي طالب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خرّجه الحاكمي.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الحديث الحادي والأربعون.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ابن مسعود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رأيت رسول الله صلّى الله عليه وسلّم أخذ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بيد علي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هذا وليي وأنا وليه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واليت من والاه وعاديت من عاداه » أخرجه الحاكمي.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أبي صالح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لما حضرت ابن عباس الوفاة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اللهمّ إني أتقرب إليك بولاية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خرّجه أحمد في المناقب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سمط النجوم العوالي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484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ترجمة العصامي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البدر الطالع 1 / </w:t>
      </w:r>
      <w:r>
        <w:rPr>
          <w:rFonts w:hint="cs"/>
          <w:rtl/>
          <w:lang w:bidi="fa-IR"/>
        </w:rPr>
        <w:t>402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سلك الدرر 3 / 1</w:t>
      </w:r>
      <w:r>
        <w:rPr>
          <w:rFonts w:hint="cs"/>
          <w:rtl/>
          <w:lang w:bidi="fa-IR"/>
        </w:rPr>
        <w:t>39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معجم المؤلّفين </w:t>
      </w:r>
      <w:r>
        <w:rPr>
          <w:rFonts w:hint="cs"/>
          <w:rtl/>
          <w:lang w:bidi="fa-IR"/>
        </w:rPr>
        <w:t>6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182</w:t>
      </w:r>
    </w:p>
    <w:p w:rsidR="007043D8" w:rsidRDefault="00A42888" w:rsidP="00FD37BE">
      <w:pPr>
        <w:pStyle w:val="Heading2Center"/>
        <w:rPr>
          <w:rtl/>
        </w:rPr>
      </w:pPr>
      <w:bookmarkStart w:id="445" w:name="_Toc320792180"/>
      <w:bookmarkStart w:id="446" w:name="_Toc96979441"/>
      <w:r w:rsidRPr="00AF02E1">
        <w:rPr>
          <w:rtl/>
        </w:rPr>
        <w:t>(86)</w:t>
      </w:r>
      <w:bookmarkEnd w:id="445"/>
      <w:bookmarkEnd w:id="446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447" w:name="_Toc320792181"/>
      <w:bookmarkStart w:id="448" w:name="_Toc408648367"/>
      <w:bookmarkStart w:id="449" w:name="_Toc96979442"/>
      <w:r w:rsidRPr="00AF02E1">
        <w:rPr>
          <w:rtl/>
        </w:rPr>
        <w:t>رواية الجلوتي</w:t>
      </w:r>
      <w:r w:rsidRPr="003B6EC4">
        <w:rPr>
          <w:rtl/>
          <w:lang w:bidi="fa-IR"/>
        </w:rPr>
        <w:t xml:space="preserve"> الواعظ</w:t>
      </w:r>
      <w:bookmarkEnd w:id="447"/>
      <w:bookmarkEnd w:id="448"/>
      <w:bookmarkEnd w:id="44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يعقوب.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حيث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وعن البراء قال صلّى الله عليه وسلّم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منّي وأنا منك.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مني وأنا منه وهو وليّ كل مؤمن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50" w:name="_Toc320792182"/>
      <w:bookmarkStart w:id="451" w:name="_Toc96979443"/>
      <w:r w:rsidRPr="00AF02E1">
        <w:rPr>
          <w:rtl/>
        </w:rPr>
        <w:t>(87)</w:t>
      </w:r>
      <w:bookmarkEnd w:id="450"/>
      <w:bookmarkEnd w:id="451"/>
    </w:p>
    <w:p w:rsidR="007043D8" w:rsidRDefault="00A42888" w:rsidP="00FD37BE">
      <w:pPr>
        <w:pStyle w:val="Heading2Center"/>
        <w:rPr>
          <w:rtl/>
          <w:lang w:bidi="fa-IR"/>
        </w:rPr>
      </w:pPr>
      <w:bookmarkStart w:id="452" w:name="_Toc320792183"/>
      <w:bookmarkStart w:id="453" w:name="_Toc408648368"/>
      <w:bookmarkStart w:id="454" w:name="_Toc96979444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الطرابزوني</w:t>
      </w:r>
      <w:bookmarkEnd w:id="452"/>
      <w:bookmarkEnd w:id="453"/>
      <w:bookmarkEnd w:id="45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محمد المدني.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وأخرج الترمذي بإسنادٍ قوي عن عمران بن حصين في قصّة قال فيها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</w:t>
      </w:r>
      <w:r>
        <w:rPr>
          <w:rtl/>
          <w:lang w:bidi="fa-IR"/>
        </w:rPr>
        <w:t>عليه وسلّم: ما تريدون من علي؟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إنّ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المفاتيح شرح المصابيح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عن نسخته الأصلية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فرغ منها سنة 1139.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عليّاً منّي وأنا منه وهو وليّ كلّ مؤمن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55" w:name="_Toc320792184"/>
      <w:bookmarkStart w:id="456" w:name="_Toc96979445"/>
      <w:r w:rsidRPr="00AF02E1">
        <w:rPr>
          <w:rtl/>
        </w:rPr>
        <w:t>(88)</w:t>
      </w:r>
      <w:bookmarkEnd w:id="455"/>
      <w:bookmarkEnd w:id="456"/>
    </w:p>
    <w:p w:rsidR="007043D8" w:rsidRDefault="00A42888" w:rsidP="00FD37BE">
      <w:pPr>
        <w:pStyle w:val="Heading2Center"/>
        <w:rPr>
          <w:rtl/>
          <w:lang w:bidi="fa-IR"/>
        </w:rPr>
      </w:pPr>
      <w:bookmarkStart w:id="457" w:name="_Toc320792185"/>
      <w:bookmarkStart w:id="458" w:name="_Toc408648369"/>
      <w:bookmarkStart w:id="459" w:name="_Toc96979446"/>
      <w:r w:rsidRPr="00AF02E1">
        <w:rPr>
          <w:rtl/>
        </w:rPr>
        <w:t>رواية المرعي</w:t>
      </w:r>
      <w:r w:rsidRPr="003B6EC4">
        <w:rPr>
          <w:rtl/>
          <w:lang w:bidi="fa-IR"/>
        </w:rPr>
        <w:t xml:space="preserve"> المقدسي</w:t>
      </w:r>
      <w:bookmarkEnd w:id="457"/>
      <w:bookmarkEnd w:id="458"/>
      <w:bookmarkEnd w:id="45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 علياً منّي وأنا منه وهو ولي كلّ مؤمنٍ بعدي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60" w:name="_Toc320792186"/>
      <w:bookmarkStart w:id="461" w:name="_Toc96979447"/>
      <w:r w:rsidRPr="00AF02E1">
        <w:rPr>
          <w:rtl/>
        </w:rPr>
        <w:t>(89)</w:t>
      </w:r>
      <w:bookmarkEnd w:id="460"/>
      <w:bookmarkEnd w:id="461"/>
    </w:p>
    <w:p w:rsidR="007043D8" w:rsidRDefault="00A42888" w:rsidP="00FD37BE">
      <w:pPr>
        <w:pStyle w:val="Heading2Center"/>
        <w:rPr>
          <w:rtl/>
          <w:lang w:bidi="fa-IR"/>
        </w:rPr>
      </w:pPr>
      <w:bookmarkStart w:id="462" w:name="_Toc320792187"/>
      <w:bookmarkStart w:id="463" w:name="_Toc408648370"/>
      <w:bookmarkStart w:id="464" w:name="_Toc96979448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الكمشخانوي</w:t>
      </w:r>
      <w:bookmarkEnd w:id="462"/>
      <w:bookmarkEnd w:id="463"/>
      <w:bookmarkEnd w:id="46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مصطفى النقشبندي الحنفي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1311.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الله يا علي فيك خمساً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الخطيب والرافعي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تقدّم لفظه.</w:t>
      </w:r>
    </w:p>
    <w:p w:rsidR="007043D8" w:rsidRDefault="00A42888" w:rsidP="00FD37BE">
      <w:pPr>
        <w:pStyle w:val="Heading2Center"/>
        <w:rPr>
          <w:rtl/>
        </w:rPr>
      </w:pPr>
      <w:bookmarkStart w:id="465" w:name="_Toc320792188"/>
      <w:bookmarkStart w:id="466" w:name="_Toc96979449"/>
      <w:r w:rsidRPr="00AF02E1">
        <w:rPr>
          <w:rtl/>
        </w:rPr>
        <w:t>(90)</w:t>
      </w:r>
      <w:bookmarkEnd w:id="465"/>
      <w:bookmarkEnd w:id="466"/>
    </w:p>
    <w:p w:rsidR="007043D8" w:rsidRDefault="00A42888" w:rsidP="00FD37BE">
      <w:pPr>
        <w:pStyle w:val="Heading2Center"/>
        <w:rPr>
          <w:rtl/>
          <w:lang w:bidi="fa-IR"/>
        </w:rPr>
      </w:pPr>
      <w:bookmarkStart w:id="467" w:name="_Toc320792189"/>
      <w:bookmarkStart w:id="468" w:name="_Toc408648371"/>
      <w:bookmarkStart w:id="469" w:name="_Toc96979450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النبهاني</w:t>
      </w:r>
      <w:bookmarkEnd w:id="467"/>
      <w:bookmarkEnd w:id="468"/>
      <w:bookmarkEnd w:id="46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المحاسن يوسف بن إسماعيل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1350.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روى حديث الولاية في بعض مؤلَّفاته عن عمران بن حصين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شرح أسماء أهل بدر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 فرغ من تأليفه 1174 نقلاً عن نسخةٍ تاريخا 1175.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تلخيص أوصاف المصطفى وذكر من بعده من الخلفا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 قال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لم أذكر في هذا المجموع اللطيف إل</w:t>
      </w:r>
      <w:r w:rsidR="00621940">
        <w:rPr>
          <w:rFonts w:hint="cs"/>
          <w:rtl/>
          <w:lang w:bidi="fa-IR"/>
        </w:rPr>
        <w:t>ّ</w:t>
      </w:r>
      <w:r w:rsidR="00A42888" w:rsidRPr="003B6EC4">
        <w:rPr>
          <w:rtl/>
          <w:lang w:bidi="fa-IR"/>
        </w:rPr>
        <w:t>اما كان صحيحاً أو حسناً عند المحدّثين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ولم أذكر فيه من ذلك إلاّما اعتمده العلماء الراسخون »</w:t>
      </w:r>
      <w:r w:rsidR="00A42888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الفتح الكبير </w:t>
      </w:r>
      <w:r w:rsidR="00A42888">
        <w:rPr>
          <w:rFonts w:hint="cs"/>
          <w:rtl/>
          <w:lang w:bidi="fa-IR"/>
        </w:rPr>
        <w:t>3 / 88</w:t>
      </w:r>
      <w:r w:rsidR="00A42888" w:rsidRPr="003B6EC4">
        <w:rPr>
          <w:rtl/>
          <w:lang w:bidi="fa-IR"/>
        </w:rPr>
        <w:t>. الشرف المؤيد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58.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ترجمته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وترجم له صاحب ( معجم المؤلّفين ) مستفيداً من مصادر كثيرة ذكرها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ما ملخّصه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أديب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شاعر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صوفي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القضاة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رحل إلى مصر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فانتسب إلى الأزهر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وتولّى القضاء في قصبة جنين من أعمال نابلس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ورحل إلى القسطنطينية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وعيّن قاضياً كوي سنجق من أعمال ولاية الموصل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فرئيساً لمحكمة الجزاء باللاذقية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بالقدس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فرئيساً لمحكمة الحقوق ببيروت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وسافر إلى المدينة مجاوراً. ونشبت الحرب العامة الاولى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فعاد إلى مسقط رأسه إجزم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وتوفي بها في 29 رمضان» أي من سنة 1350. ثم ذكر عدداً من تآليفه الكثيرة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70" w:name="_Toc320792190"/>
      <w:bookmarkStart w:id="471" w:name="_Toc96979451"/>
      <w:r w:rsidRPr="00AF02E1">
        <w:rPr>
          <w:rtl/>
        </w:rPr>
        <w:t>(91)</w:t>
      </w:r>
      <w:bookmarkEnd w:id="470"/>
      <w:bookmarkEnd w:id="471"/>
    </w:p>
    <w:p w:rsidR="007043D8" w:rsidRDefault="00A42888" w:rsidP="00FD37BE">
      <w:pPr>
        <w:pStyle w:val="Heading2Center"/>
        <w:rPr>
          <w:rtl/>
          <w:lang w:bidi="fa-IR"/>
        </w:rPr>
      </w:pPr>
      <w:bookmarkStart w:id="472" w:name="_Toc320792191"/>
      <w:bookmarkStart w:id="473" w:name="_Toc408648372"/>
      <w:bookmarkStart w:id="474" w:name="_Toc96979452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المباركفوري</w:t>
      </w:r>
      <w:bookmarkEnd w:id="472"/>
      <w:bookmarkEnd w:id="473"/>
      <w:bookmarkEnd w:id="47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العلى محمّد عبدالرحمان بن عبدالرحيم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1353.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رواه في ( شرح الترمذي ) حيث رواه الترمذي عن عمران بن حصين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معجم المؤلفين </w:t>
      </w:r>
      <w:r w:rsidR="00A42888">
        <w:rPr>
          <w:rFonts w:hint="cs"/>
          <w:rtl/>
          <w:lang w:bidi="fa-IR"/>
        </w:rPr>
        <w:t>13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27</w:t>
      </w:r>
      <w:r w:rsidR="00A42888" w:rsidRPr="003B6EC4">
        <w:rPr>
          <w:rtl/>
          <w:lang w:bidi="fa-IR"/>
        </w:rPr>
        <w:t>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تحفة الأحوذي في شرح الترمذي 10 / 145.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475" w:name="_Toc320792192"/>
      <w:bookmarkStart w:id="476" w:name="_Toc96979453"/>
      <w:r w:rsidRPr="00AF02E1">
        <w:rPr>
          <w:rtl/>
        </w:rPr>
        <w:lastRenderedPageBreak/>
        <w:t>(92)</w:t>
      </w:r>
      <w:bookmarkEnd w:id="475"/>
      <w:bookmarkEnd w:id="476"/>
    </w:p>
    <w:p w:rsidR="007043D8" w:rsidRDefault="00A42888" w:rsidP="00FD37BE">
      <w:pPr>
        <w:pStyle w:val="Heading2Center"/>
        <w:rPr>
          <w:rtl/>
          <w:lang w:bidi="fa-IR"/>
        </w:rPr>
      </w:pPr>
      <w:bookmarkStart w:id="477" w:name="_Toc320792193"/>
      <w:bookmarkStart w:id="478" w:name="_Toc408648373"/>
      <w:bookmarkStart w:id="479" w:name="_Toc96979454"/>
      <w:r w:rsidRPr="00AF02E1">
        <w:rPr>
          <w:rtl/>
        </w:rPr>
        <w:t>رواية منصور</w:t>
      </w:r>
      <w:r w:rsidRPr="003B6EC4">
        <w:rPr>
          <w:rtl/>
          <w:lang w:bidi="fa-IR"/>
        </w:rPr>
        <w:t xml:space="preserve"> علي ناصف</w:t>
      </w:r>
      <w:bookmarkEnd w:id="477"/>
      <w:bookmarkEnd w:id="478"/>
      <w:bookmarkEnd w:id="4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عمران بن حصين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جيشاً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وأمّر عليهم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فمضى في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جاريةً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عليه. وتعاقد أربعة من الصحابة على أنْ يخبروا النبي صلّى الله عليه وسلّم إذا رجعوا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المسلمون إذا رجعوا من السفر بدأوا برسول الله فسلّموا عليه ثم انصرفوا إلى رحالهم.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السرية سلّموا على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فقام أحد الأربعة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إلى علي صنع كذا وكذا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 النبي. ثم قام الثاني فقال مثل مقالته فأعرض عنه. ثم قام الثالث فقال مثلهما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قام الرابع فقال مثل ما قالوا.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فأقبل رسول الله صلّى الله عليه وسلّم والغضب يعرف في وجهه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تريدون من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وكرّرها ثلاثاً</w:t>
      </w:r>
      <w:r>
        <w:rPr>
          <w:rtl/>
          <w:lang w:bidi="fa-IR"/>
        </w:rPr>
        <w:t xml:space="preserve"> -؟</w:t>
      </w:r>
      <w:r w:rsidRPr="003B6EC4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علياً منّي وأنا منه وهو وليّ كلّ مؤمن بعدي»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الشيخ منصور بشرحه على هذا الحديث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النبي صلّى الله عليه وسلّم أعرض عن شكواهم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لأنه ظهر له أن ما فعله علي ليس منكراً وإل</w:t>
      </w:r>
      <w:r w:rsidR="0062194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لأجابهم. 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وهو ولي كلّ مؤمن بعدي » هذه من قوله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« النَّبِيُّ أَوْلى بِالْمُؤْمِنِينَ مِنْ أَنْفُسِهِمْ »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وعلي ولي المؤمنين بعدي. وفيها لعلي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أفخر منقبة»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التاج الجامع للأصول 3 / 335.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D37BE">
      <w:pPr>
        <w:pStyle w:val="Heading2Center"/>
        <w:rPr>
          <w:rtl/>
        </w:rPr>
      </w:pPr>
      <w:bookmarkStart w:id="480" w:name="_Toc320792194"/>
      <w:bookmarkStart w:id="481" w:name="_Toc96979455"/>
      <w:r w:rsidRPr="00AF02E1">
        <w:rPr>
          <w:rtl/>
        </w:rPr>
        <w:lastRenderedPageBreak/>
        <w:t>(93)</w:t>
      </w:r>
      <w:bookmarkEnd w:id="480"/>
      <w:bookmarkEnd w:id="481"/>
    </w:p>
    <w:p w:rsidR="007043D8" w:rsidRDefault="00A42888" w:rsidP="00FD37BE">
      <w:pPr>
        <w:pStyle w:val="Heading2Center"/>
        <w:rPr>
          <w:rtl/>
          <w:lang w:bidi="fa-IR"/>
        </w:rPr>
      </w:pPr>
      <w:bookmarkStart w:id="482" w:name="_Toc320792195"/>
      <w:bookmarkStart w:id="483" w:name="_Toc408648374"/>
      <w:bookmarkStart w:id="484" w:name="_Toc96979456"/>
      <w:r w:rsidRPr="00AF02E1">
        <w:rPr>
          <w:rtl/>
        </w:rPr>
        <w:t>رواية</w:t>
      </w:r>
      <w:r w:rsidRPr="003B6EC4">
        <w:rPr>
          <w:rtl/>
          <w:lang w:bidi="fa-IR"/>
        </w:rPr>
        <w:t xml:space="preserve"> الألباني</w:t>
      </w:r>
      <w:bookmarkEnd w:id="482"/>
      <w:bookmarkEnd w:id="483"/>
      <w:bookmarkEnd w:id="48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الشيخ محمّد ناصر الدين الألباني المعاصر.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في التعليق على حديث عمران بن حصين في ( مشكاة المصابيح ) عن الترمذي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وسنده صحيح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FD37BE">
      <w:pPr>
        <w:pStyle w:val="Heading2Center"/>
        <w:rPr>
          <w:rtl/>
        </w:rPr>
      </w:pPr>
      <w:bookmarkStart w:id="485" w:name="_Toc320792196"/>
      <w:bookmarkStart w:id="486" w:name="_Toc96979457"/>
      <w:r w:rsidRPr="00AF02E1">
        <w:rPr>
          <w:rtl/>
        </w:rPr>
        <w:t>(94)</w:t>
      </w:r>
      <w:bookmarkEnd w:id="485"/>
      <w:bookmarkEnd w:id="486"/>
    </w:p>
    <w:p w:rsidR="00A42888" w:rsidRPr="003B6EC4" w:rsidRDefault="00A42888" w:rsidP="00FD37BE">
      <w:pPr>
        <w:pStyle w:val="Heading2Center"/>
        <w:rPr>
          <w:rtl/>
          <w:lang w:bidi="fa-IR"/>
        </w:rPr>
      </w:pPr>
      <w:bookmarkStart w:id="487" w:name="_Toc320792197"/>
      <w:bookmarkStart w:id="488" w:name="_Toc408648375"/>
      <w:bookmarkStart w:id="489" w:name="_Toc96979458"/>
      <w:r w:rsidRPr="00AF02E1">
        <w:rPr>
          <w:rtl/>
        </w:rPr>
        <w:t>رواية عباس</w:t>
      </w:r>
      <w:r w:rsidRPr="003B6EC4">
        <w:rPr>
          <w:rtl/>
          <w:lang w:bidi="fa-IR"/>
        </w:rPr>
        <w:t xml:space="preserve"> أحمد صقر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أحمد عبدالجواد</w:t>
      </w:r>
      <w:bookmarkEnd w:id="487"/>
      <w:bookmarkEnd w:id="488"/>
      <w:bookmarkEnd w:id="489"/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قال النبي </w:t>
      </w:r>
      <w:r w:rsidRPr="008152A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عليّ منّي وأنا من علي وعليّ وليّ كلّ مؤمن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عن عمران بن حصين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مشكاة المصابيح 3 / 1720.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جامع الأحاديث 4 / 567.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43D8" w:rsidRDefault="00A42888" w:rsidP="00621940">
      <w:pPr>
        <w:pStyle w:val="Heading1Center"/>
        <w:rPr>
          <w:rtl/>
          <w:lang w:bidi="fa-IR"/>
        </w:rPr>
      </w:pPr>
      <w:bookmarkStart w:id="490" w:name="_Toc320792198"/>
      <w:bookmarkStart w:id="491" w:name="_Toc408648376"/>
      <w:bookmarkStart w:id="492" w:name="_Toc96979459"/>
      <w:r w:rsidRPr="003B6EC4">
        <w:rPr>
          <w:rtl/>
          <w:lang w:bidi="fa-IR"/>
        </w:rPr>
        <w:lastRenderedPageBreak/>
        <w:t>الفصل الثاني</w:t>
      </w:r>
      <w:bookmarkEnd w:id="490"/>
      <w:bookmarkEnd w:id="491"/>
      <w:bookmarkEnd w:id="492"/>
    </w:p>
    <w:p w:rsidR="007043D8" w:rsidRDefault="00A42888" w:rsidP="00621940">
      <w:pPr>
        <w:pStyle w:val="Heading1Center"/>
        <w:rPr>
          <w:rtl/>
          <w:lang w:bidi="fa-IR"/>
        </w:rPr>
      </w:pPr>
      <w:bookmarkStart w:id="493" w:name="_Toc320792199"/>
      <w:bookmarkStart w:id="494" w:name="_Toc408648377"/>
      <w:bookmarkStart w:id="495" w:name="_Toc96979460"/>
      <w:r w:rsidRPr="003B6EC4">
        <w:rPr>
          <w:rtl/>
          <w:lang w:bidi="fa-IR"/>
        </w:rPr>
        <w:t>في الأسانيد المعتبرة</w:t>
      </w:r>
      <w:bookmarkEnd w:id="493"/>
      <w:bookmarkEnd w:id="494"/>
      <w:bookmarkEnd w:id="495"/>
    </w:p>
    <w:p w:rsidR="00A42888" w:rsidRPr="003B6EC4" w:rsidRDefault="00A42888" w:rsidP="00621940">
      <w:pPr>
        <w:pStyle w:val="Heading1Center"/>
        <w:rPr>
          <w:rtl/>
          <w:lang w:bidi="fa-IR"/>
        </w:rPr>
      </w:pPr>
      <w:bookmarkStart w:id="496" w:name="_Toc320792200"/>
      <w:bookmarkStart w:id="497" w:name="_Toc408648378"/>
      <w:bookmarkStart w:id="498" w:name="_Toc96979461"/>
      <w:r w:rsidRPr="003B6EC4">
        <w:rPr>
          <w:rtl/>
          <w:lang w:bidi="fa-IR"/>
        </w:rPr>
        <w:t>لحديث الولاية</w:t>
      </w:r>
      <w:bookmarkEnd w:id="496"/>
      <w:bookmarkEnd w:id="497"/>
      <w:bookmarkEnd w:id="498"/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وفي هذا الفصل أوردنا عدّةً من الأسانيد الصحيحة لحديث ( الولاية ) في الكتب المعتبرة لأهل السنّة.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إنّها أسانيد صحيحة على ضوء كلمات العلماء الأعلام في الجرح والتعديل وتراجم الرّجال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استخرجناها من الكتب التالية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كتاب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أبي عاصم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287.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كتاب خصائص أمير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303.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المعجم الكبير.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المعجم الأوسط وكلاهما لأبي القاسم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360.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معرفة الصحابة.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حلية الأولياء وكلاهما لأبي نعيم الإصبهاني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430.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تاريخ دمشق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عساكر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571.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لشمس الدين الذهبي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748.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9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البداية والنهاية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لابن كثير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774.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وبالله التوفيق.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499" w:name="_Toc320792201"/>
      <w:bookmarkStart w:id="500" w:name="_Toc408648379"/>
      <w:bookmarkStart w:id="501" w:name="_Toc96979462"/>
      <w:r w:rsidRPr="003B6EC4">
        <w:rPr>
          <w:rtl/>
          <w:lang w:bidi="fa-IR"/>
        </w:rPr>
        <w:lastRenderedPageBreak/>
        <w:t>* قال ابن أبي عاصم</w:t>
      </w:r>
      <w:r>
        <w:rPr>
          <w:rtl/>
          <w:lang w:bidi="fa-IR"/>
        </w:rPr>
        <w:t>:</w:t>
      </w:r>
      <w:bookmarkEnd w:id="499"/>
      <w:bookmarkEnd w:id="500"/>
      <w:bookmarkEnd w:id="501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ثنا عباس بن الوليد النرس وأبو كامل. قالا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منّي وأنا </w:t>
      </w:r>
      <w:r>
        <w:rPr>
          <w:rtl/>
          <w:lang w:bidi="fa-IR"/>
        </w:rPr>
        <w:t>منه، وهو وليّ كلّ مؤمنٍ بعدي ».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ابن أبي عاصم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عمرو بن الضحّاك بن مخلد الشيباني المتوفّى سنة 287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تقدمت ترجمته.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عباس بن الوليد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الشيخين والنسائي.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مشايخ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أبي يعلى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وآخرين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الذهبي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الحافظ الإمام الحجة »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وكان متقناً صاحب حديث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أبو كامل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الفضيل بن الحسين الجحدري البصري.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5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133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11 / 27.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من رجال الشيخين وأبي داود والنسائي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جعفر بن سليمان ) فمن فوقه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فمذكورون في الكتاب بالتفصيل.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290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02" w:name="_Toc320792202"/>
      <w:bookmarkStart w:id="503" w:name="_Toc408648380"/>
      <w:bookmarkStart w:id="504" w:name="_Toc96979463"/>
      <w:r w:rsidRPr="003B6EC4">
        <w:rPr>
          <w:rtl/>
          <w:lang w:bidi="fa-IR"/>
        </w:rPr>
        <w:lastRenderedPageBreak/>
        <w:t>* وقال الحافظ النسائي</w:t>
      </w:r>
      <w:r>
        <w:rPr>
          <w:rtl/>
          <w:lang w:bidi="fa-IR"/>
        </w:rPr>
        <w:t>:</w:t>
      </w:r>
      <w:bookmarkEnd w:id="502"/>
      <w:bookmarkEnd w:id="503"/>
      <w:bookmarkEnd w:id="50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</w:t>
      </w:r>
      <w:r w:rsidR="001C434B">
        <w:rPr>
          <w:rFonts w:hint="cs"/>
          <w:rtl/>
          <w:lang w:bidi="fa-IR"/>
        </w:rPr>
        <w:t>ثنا</w:t>
      </w:r>
      <w:r w:rsidRPr="003B6EC4">
        <w:rPr>
          <w:rtl/>
          <w:lang w:bidi="fa-IR"/>
        </w:rPr>
        <w:t xml:space="preserve"> واصل بن عبدالأعلى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فضيل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بعثنا رسول الله صلّى الله عليه وسلّم إلى اليمن مع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وبعث عليّاً على آخر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إنْ التقيتما فعليٌ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تفرّقتما فكلّ واحدٍ منكما على جنده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فلقينا بني زبيد من أهل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وظفر المسلمون على المشركين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فقاتلنا المقاتلة وسبينا الذريّة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فاصطفى علي جاريةً لنفسه من السبي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بذلك خالد بن الوليد إلى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وأمرني أنْ أنال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فدفعت الكتاب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ونلت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فتغيّر وجه رسول الله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مكان العائذ. بعثتني مع رجلٍ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وأمرتني بطاعته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فبلَّغت ما ا</w:t>
      </w:r>
      <w:r w:rsidR="001C434B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رسلت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رسول الله صلّى الله عليه وسلّم [ لي ]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لا تقعنَّ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عليّاً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وليّكم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7043D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خصائص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75.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واصل بن عبدالأعلى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مسلم والأربعة.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مشايخ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زرعة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ومطيَّن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مطيّن والنسائي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ابن فضيل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فضيل بن غزوان.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الصحاح الستّة.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صدوق عارف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رمي بالتشيّع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الأجلح</w:t>
      </w:r>
      <w:r w:rsidRPr="003B6EC4">
        <w:rPr>
          <w:rtl/>
          <w:lang w:bidi="fa-IR"/>
        </w:rPr>
        <w:t xml:space="preserve"> ) والبقية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عرفتهم في الكتاب.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تقريب التهذيب 2 / </w:t>
      </w:r>
      <w:r w:rsidR="00A42888">
        <w:rPr>
          <w:rFonts w:hint="cs"/>
          <w:rtl/>
          <w:lang w:bidi="fa-IR"/>
        </w:rPr>
        <w:t>328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11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92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تقريب التهذيب 2 / </w:t>
      </w:r>
      <w:r w:rsidR="00A42888">
        <w:rPr>
          <w:rFonts w:hint="cs"/>
          <w:rtl/>
          <w:lang w:bidi="fa-IR"/>
        </w:rPr>
        <w:t>200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05" w:name="_Toc320792203"/>
      <w:bookmarkStart w:id="506" w:name="_Toc408648381"/>
      <w:bookmarkStart w:id="507" w:name="_Toc96979464"/>
      <w:r w:rsidRPr="003B6EC4">
        <w:rPr>
          <w:rtl/>
          <w:lang w:bidi="fa-IR"/>
        </w:rPr>
        <w:lastRenderedPageBreak/>
        <w:t>* وقال الحافظ أبو القاسم الطبراني</w:t>
      </w:r>
      <w:r>
        <w:rPr>
          <w:rtl/>
          <w:lang w:bidi="fa-IR"/>
        </w:rPr>
        <w:t>:</w:t>
      </w:r>
      <w:bookmarkEnd w:id="505"/>
      <w:bookmarkEnd w:id="506"/>
      <w:bookmarkEnd w:id="50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عبدالله بن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العباس بن الوليد الفرضي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 وحدثنا معاذ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فنا مسدد.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 وحدثنا بشر بن موسى والحسن بن المتوكّل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خالد بن </w:t>
      </w:r>
      <w:r w:rsidRPr="00783461">
        <w:rPr>
          <w:rStyle w:val="libFootnotenumChar"/>
          <w:rtl/>
        </w:rPr>
        <w:t>(2)</w:t>
      </w:r>
      <w:r w:rsidRPr="003B6EC4">
        <w:rPr>
          <w:rtl/>
          <w:lang w:bidi="fa-IR"/>
        </w:rPr>
        <w:t xml:space="preserve"> يزيد العدني.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بعث رسول الله صلّى الله عليه وسلّم 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فاستعمل عليهم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فمضى على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علي جاريةً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ذلك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فتعاقد أربعة من أصحاب رسول الله صلّى الله عليه وسلّم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لقينا رسول الله صلّى الله عليه وسلّم أخبرناه بما صنع.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عمران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المسلمون إذا قدموا من سفرٍ بدأوا برسول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فسلّموا عليه ثم انصرفوا.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سلّموا على رسول الله صلّى الله عليه وسلّم.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فقام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كذا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والصحيح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النرسي. وهو من رجال رواية ابن أبي عاصم.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كذا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والصحيح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خالد بن أبي يزيد القرني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كما ستعلم.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أحد الأربعة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رسول 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آخر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آخر منهم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الرابع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فأقبل عليه رسول الله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يعرف الغضب في وجهه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ماذا تريدون من علي</w:t>
      </w:r>
      <w:r>
        <w:rPr>
          <w:rtl/>
          <w:lang w:bidi="fa-IR"/>
        </w:rPr>
        <w:t xml:space="preserve">؟ - </w:t>
      </w:r>
      <w:r w:rsidRPr="003B6EC4">
        <w:rPr>
          <w:rtl/>
          <w:lang w:bidi="fa-IR"/>
        </w:rPr>
        <w:t>ثلاث مرات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إنّ علياً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وليُّ كلّ مؤمن بعدي»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ورجال هذه الأسانيد مذكورون في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1C434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1C434B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رجال الطريق الثالث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فأمّا ( بشر بن موسى ) فقد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 أميناً عاقلاً ركيناً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أحمد بن حنبل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يكرمه.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7043D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المعجم الكبير 18 / 128.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بغداد 7 / 86.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ووصفه الذهبي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 xml:space="preserve">« الإمام الحافظ الثقة المعمّر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الحسن بن المتوكّل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الحسن بن علي بن المتوكّل البغدادي.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 له الخطيب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خالد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خالد بن أبي يزيد القرني.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ذكره الخطيب حيث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خالد بن أبي يزيد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خالد بن يزيد.</w:t>
      </w:r>
    </w:p>
    <w:p w:rsidR="00A42888" w:rsidRPr="003B6EC4" w:rsidRDefault="00A42888" w:rsidP="009B6BBB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والصواب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أبي يزيد</w:t>
      </w:r>
      <w:r>
        <w:rPr>
          <w:rtl/>
          <w:lang w:bidi="fa-IR"/>
        </w:rPr>
        <w:t xml:space="preserve"> - ..</w:t>
      </w:r>
      <w:r w:rsidRPr="003B6EC4">
        <w:rPr>
          <w:rtl/>
          <w:lang w:bidi="fa-IR"/>
        </w:rPr>
        <w:t xml:space="preserve"> وهو خالد المزرقي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والقطربلي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والقرني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الحسين البرجلاني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وبشر بن موسى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والحسن بن علي بن المتوكل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ولم يكن به بأس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13 / 352.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بغداد 7 / 369.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تاريخ بغداد 8 / 304.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08" w:name="_Toc320792204"/>
      <w:bookmarkStart w:id="509" w:name="_Toc408648382"/>
      <w:bookmarkStart w:id="510" w:name="_Toc96979465"/>
      <w:r w:rsidRPr="003B6EC4">
        <w:rPr>
          <w:rtl/>
          <w:lang w:bidi="fa-IR"/>
        </w:rPr>
        <w:lastRenderedPageBreak/>
        <w:t>* وقال الحافظ الطبراني</w:t>
      </w:r>
      <w:r>
        <w:rPr>
          <w:rtl/>
          <w:lang w:bidi="fa-IR"/>
        </w:rPr>
        <w:t>:</w:t>
      </w:r>
      <w:bookmarkEnd w:id="508"/>
      <w:bookmarkEnd w:id="509"/>
      <w:bookmarkEnd w:id="510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عبدالوهاب بن رواحة الرامهرمزي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7374F5">
        <w:rPr>
          <w:rFonts w:hint="cs"/>
          <w:rtl/>
          <w:lang w:bidi="fa-IR"/>
        </w:rPr>
        <w:t>حدث</w:t>
      </w:r>
      <w:r w:rsidRPr="003B6EC4">
        <w:rPr>
          <w:rtl/>
          <w:lang w:bidi="fa-IR"/>
        </w:rPr>
        <w:t>نا أبو كريب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9B6BBB">
        <w:rPr>
          <w:rFonts w:hint="cs"/>
          <w:rtl/>
          <w:lang w:bidi="fa-IR"/>
        </w:rPr>
        <w:t>حد</w:t>
      </w:r>
      <w:r>
        <w:rPr>
          <w:rFonts w:hint="cs"/>
          <w:rtl/>
        </w:rPr>
        <w:t>ثنا</w:t>
      </w:r>
      <w:r w:rsidRPr="003B6EC4">
        <w:rPr>
          <w:rtl/>
          <w:lang w:bidi="fa-IR"/>
        </w:rPr>
        <w:t xml:space="preserve"> حسن بن عطيّة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</w:t>
      </w:r>
      <w:r w:rsidR="007374F5">
        <w:rPr>
          <w:rFonts w:hint="cs"/>
          <w:rtl/>
          <w:lang w:bidi="fa-IR"/>
        </w:rPr>
        <w:t>حدّث</w:t>
      </w:r>
      <w:r w:rsidRPr="003B6EC4">
        <w:rPr>
          <w:rtl/>
          <w:lang w:bidi="fa-IR"/>
        </w:rPr>
        <w:t>نا سعّاد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عطاء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 عن علي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علي بن أبي طالب وخالد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كلّ واحدٍ منهما وحده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وجمعهما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اجتمعتما فعليكم علي.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فأخذا يميناً ويساراً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 علي فأبعد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جاريةً من السبي.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وكنت من أشدّ الناس بغضاً لعلي.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فأتى رجل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 أنه قد أخذ جاريةً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ثم جاء 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جاء آخر ثم تتابعت الأخبار على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فدعاني خالد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 عرفت الذي صنع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فانطلق بكتابي هذا إلى رسول الله صلّى الله عليه وسلّم. فكتب إليه.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فانطلقت بكتابه. حتى دخلت على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الكتاب بشماله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وكان كما قال الله عزّ وجلّ لا يقرأ ولا يكتب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وكنت إذا تكلّمت طأطأت رأسي حتى أفرغ من حاجتي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فطأطأت رأسي فتكلّمت.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فوقعت في علي حتى فرغت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رفعت رأسي.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فرأيت رسول الله صلّى الله عليه وسلّم غضب غضباً لم أره غضب مثله إل</w:t>
      </w:r>
      <w:r w:rsidR="00A5171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يوم قريظة والنضير. فنظر إليَّ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أحبَّ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فإنما يفعل ما يؤمر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فقمت وما من الناس أحد أحبَّ إليَّ منه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عبدالوهاب بن رواحة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مشايخ الطبراني. قال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وعبدالوهاب بن رواحة الرامهرمزي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يروي عن أبي كريب محمّد بن العلاء الهمداني الكوفي. روى عنه سليمان بن أحمد بن أيوب الطبراني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أبو كريب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العلاء الهمداني الكوفي.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الصحاح الستّة.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مشايخ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الذهلي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زرعة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ومطيّن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والفريابي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خزيمة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الحسن بن عطيّة</w:t>
      </w:r>
      <w:r w:rsidRPr="003B6EC4">
        <w:rPr>
          <w:rtl/>
          <w:lang w:bidi="fa-IR"/>
        </w:rPr>
        <w:t xml:space="preserve"> ) وسائر رجال السّند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فتراجمهم موجودة في الكتاب فيما تقدم ويأتي.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المعجم الأوسط 5 / </w:t>
      </w:r>
      <w:r w:rsidR="00A42888">
        <w:rPr>
          <w:rFonts w:hint="cs"/>
          <w:rtl/>
          <w:lang w:bidi="fa-IR"/>
        </w:rPr>
        <w:t>425.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الأنساب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الرامهرمزي.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11" w:name="_Toc320792205"/>
      <w:bookmarkStart w:id="512" w:name="_Toc408648383"/>
      <w:bookmarkStart w:id="513" w:name="_Toc96979466"/>
      <w:r w:rsidRPr="003B6EC4">
        <w:rPr>
          <w:rtl/>
          <w:lang w:bidi="fa-IR"/>
        </w:rPr>
        <w:lastRenderedPageBreak/>
        <w:t>* وقال الحافظ أبو نعيم الإصبهاني</w:t>
      </w:r>
      <w:r>
        <w:rPr>
          <w:rtl/>
          <w:lang w:bidi="fa-IR"/>
        </w:rPr>
        <w:t>:</w:t>
      </w:r>
      <w:bookmarkEnd w:id="511"/>
      <w:bookmarkEnd w:id="512"/>
      <w:bookmarkEnd w:id="51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عبدالله بن جعفر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إسماعيل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الفضل بن دكين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ابن أبي غنيّة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الحكم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سعيد بن جُبير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غزوت مع علي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جفوةً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فقدمت على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فذكرت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فتنقّصته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وجه رسول الله صلّى الله عليه وسلّم يتغيّر وقال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ألست أولى بالمؤمنين من أنفسهم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 يا رسول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أبو بكر 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الفضل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مثله.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حدثنا أحمد بن جعفر بن مالك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روح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علي بن سويد بن منجوف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عليّاً إلى خالد بن الوليد ليقسّم الخمس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وقال روح مرّةً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ليقبض الخمس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فأصبح علي ورأسه يقطر. قال فقال خالد لبريدة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ألا ترى ما يصنع هذا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رجعت إلى النبي صلّى الله عليه وسلّم أخبرته بما صنع علي.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فكنت أبغض علياً.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أتبغض عليّاً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روح مرةً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فأحبّه فإنّ له في الخمس أكثر من ذلك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ورجال هذا السند إلى « سعيد بن جبير » كلّهم أئمة مشاهير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ترجمنا لهم في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و« سعيد » غنيّ عن التعريف.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معرفة الصحابة 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163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14" w:name="_Toc320792206"/>
      <w:bookmarkStart w:id="515" w:name="_Toc408648384"/>
      <w:bookmarkStart w:id="516" w:name="_Toc96979467"/>
      <w:r w:rsidRPr="003B6EC4">
        <w:rPr>
          <w:rtl/>
          <w:lang w:bidi="fa-IR"/>
        </w:rPr>
        <w:lastRenderedPageBreak/>
        <w:t>* وقال الحافظ أبو نعيم الإصبهاني</w:t>
      </w:r>
      <w:r>
        <w:rPr>
          <w:rtl/>
          <w:lang w:bidi="fa-IR"/>
        </w:rPr>
        <w:t>:</w:t>
      </w:r>
      <w:bookmarkEnd w:id="514"/>
      <w:bookmarkEnd w:id="515"/>
      <w:bookmarkEnd w:id="516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حدّثناه القاضي أبو أحمد العسّال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القاسم بن يحيى بن نصر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لوين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معشر البراء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 بن سويد بن منجوف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بريدة عن أبيه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النبي صلّى الله عليه وسلّم بعث عليّاً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فذكر نحوه ».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أبو أحمد العسّال ) فقد ترجمنا 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أحمد بن القاسم بن نصر ) فقد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أحمد بن القاسم. أخو أبي الليث.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سمع محمّد بن سليمان لويناً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حفص بن شاهين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حفص الكتاني.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وثّقه الخطيب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لوين ) فقد ترجمنا له.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Fonts w:hint="cs"/>
          <w:rtl/>
          <w:lang w:bidi="fa-IR"/>
        </w:rPr>
        <w:t xml:space="preserve"> </w:t>
      </w:r>
      <w:r w:rsidR="00A42888" w:rsidRPr="00783461">
        <w:rPr>
          <w:rStyle w:val="libFootnoteChar"/>
          <w:rtl/>
        </w:rPr>
        <w:t>كذا</w:t>
      </w:r>
      <w:r w:rsidR="00A42888">
        <w:rPr>
          <w:rStyle w:val="libFootnoteChar"/>
          <w:rtl/>
        </w:rPr>
        <w:t>،</w:t>
      </w:r>
      <w:r w:rsidR="00A42888" w:rsidRPr="00783461">
        <w:rPr>
          <w:rStyle w:val="libFootnoteChar"/>
          <w:rtl/>
        </w:rPr>
        <w:t xml:space="preserve"> والصحيح</w:t>
      </w:r>
      <w:r w:rsidR="00A42888">
        <w:rPr>
          <w:rStyle w:val="libFootnoteChar"/>
          <w:rtl/>
        </w:rPr>
        <w:t>:</w:t>
      </w:r>
      <w:r w:rsidR="00A42888" w:rsidRPr="00783461">
        <w:rPr>
          <w:rStyle w:val="libFootnoteChar"/>
          <w:rtl/>
        </w:rPr>
        <w:t xml:space="preserve"> أحمد بن القاسم بن نصر.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14 / 466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وانظر تاريخ الخطيب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4 / 352.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وأمّا ( </w:t>
      </w:r>
      <w:r w:rsidRPr="00783461">
        <w:rPr>
          <w:rStyle w:val="libBold2Char"/>
          <w:rtl/>
        </w:rPr>
        <w:t>أبو معشر البراء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يوسف بن يزيد.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مسلم والبخاري.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 جماعة من الأكابر.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 ربما أخطأ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علي بن سويد بن منجوف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البخاري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والقطّان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وحمّاد بن زيد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والنضر بن شميل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 قال عبدالله عن أبيه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أرى به بأساً.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داود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بأس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وذكره ابن حبان في الثقات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وأما ترجمة ( </w:t>
      </w:r>
      <w:r w:rsidRPr="00783461">
        <w:rPr>
          <w:rStyle w:val="libBold2Char"/>
          <w:rtl/>
        </w:rPr>
        <w:t>ابن بريدة</w:t>
      </w:r>
      <w:r w:rsidRPr="003B6EC4">
        <w:rPr>
          <w:rtl/>
          <w:lang w:bidi="fa-IR"/>
        </w:rPr>
        <w:t xml:space="preserve"> ) فمذكورة في الكتاب.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11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378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451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2 / 3</w:t>
      </w:r>
      <w:r w:rsidR="00A42888">
        <w:rPr>
          <w:rFonts w:hint="cs"/>
          <w:rtl/>
          <w:lang w:bidi="fa-IR"/>
        </w:rPr>
        <w:t>83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7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291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17" w:name="_Toc320792207"/>
      <w:bookmarkStart w:id="518" w:name="_Toc408648385"/>
      <w:bookmarkStart w:id="519" w:name="_Toc96979468"/>
      <w:r w:rsidRPr="003B6EC4">
        <w:rPr>
          <w:rtl/>
          <w:lang w:bidi="fa-IR"/>
        </w:rPr>
        <w:lastRenderedPageBreak/>
        <w:t>* وقال الحافظ أبو نعيم</w:t>
      </w:r>
      <w:r>
        <w:rPr>
          <w:rtl/>
          <w:lang w:bidi="fa-IR"/>
        </w:rPr>
        <w:t>:</w:t>
      </w:r>
      <w:bookmarkEnd w:id="517"/>
      <w:bookmarkEnd w:id="518"/>
      <w:bookmarkEnd w:id="51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سليمان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معاذ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مسدد.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 وحدثنا أبو عمرو ابن حمدان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الحسن بن سفيان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بشر بن هلال وعبدالسلام بن عمرو.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واستعمل عليهم علياً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كرّم الله وجهه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فأصاب علي جاريةً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ذلك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فتعاقد أربعة من أصحاب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لقينا رسول الله صلّى الله عليه وسلّم أخبرناه بما صنع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عمران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المسلمون إذا قدموا من سفرٍ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بدؤا برسول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فسلَّموا عليه ثم انصرفوا.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سلّموا على رسول الله صلّى الله عليه وسلّم.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فقام أحد الأربعة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أنّ عليّاً صنع كذا وكذا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آخر منهم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الله. ألم تر أن عليّاً صنع كذا وكذا.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حتى قام الرابع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وكذا وكذا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فأقبل عليه رسول الله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يعرف الغضب في وجهه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 xml:space="preserve">؟ - </w:t>
      </w:r>
      <w:r w:rsidRPr="003B6EC4">
        <w:rPr>
          <w:rtl/>
          <w:lang w:bidi="fa-IR"/>
        </w:rPr>
        <w:t>ثلاث مرات.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 كلّ مؤمن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أما ( </w:t>
      </w:r>
      <w:r w:rsidRPr="00783461">
        <w:rPr>
          <w:rStyle w:val="libBold2Char"/>
          <w:rtl/>
        </w:rPr>
        <w:t>أبو نعيم الاصبهاني</w:t>
      </w:r>
      <w:r w:rsidRPr="003B6EC4">
        <w:rPr>
          <w:rtl/>
          <w:lang w:bidi="fa-IR"/>
        </w:rPr>
        <w:t xml:space="preserve"> ) فغني عن التعريف.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أمّا ( </w:t>
      </w:r>
      <w:r w:rsidRPr="00783461">
        <w:rPr>
          <w:rStyle w:val="libBold2Char"/>
          <w:rtl/>
        </w:rPr>
        <w:t>سليمان بن أحمد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الطبراني.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غني عن التعريف 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معاذ بن المثنى</w:t>
      </w:r>
      <w:r w:rsidRPr="003B6EC4">
        <w:rPr>
          <w:rtl/>
          <w:lang w:bidi="fa-IR"/>
        </w:rPr>
        <w:t xml:space="preserve">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سكن بغداد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وحدّث بها عن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كثير العبدي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ومسّدد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علي الأبار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ويحيى بن صاعد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مخلد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وإسماعيل بن علي الخطبي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وعبدالباقي بن قانع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بكر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وعمر بن 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وجعفر بن الحكم المؤدب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وكان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مات سنة 288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معاذ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المثنّى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متقن</w:t>
      </w:r>
      <w:r>
        <w:rPr>
          <w:rtl/>
          <w:lang w:bidi="fa-IR"/>
        </w:rPr>
        <w:t>، ..</w:t>
      </w:r>
      <w:r w:rsidRPr="003B6EC4">
        <w:rPr>
          <w:rtl/>
          <w:lang w:bidi="fa-IR"/>
        </w:rPr>
        <w:t>.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وجعفر المؤدب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وآخرون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عاش ثمانين سنة.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توفي سنة 288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حلية الأولياء 6 / 294.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بغداد 13 / 136.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13 / 527.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وأمّا ( </w:t>
      </w:r>
      <w:r w:rsidRPr="00783461">
        <w:rPr>
          <w:rStyle w:val="libBold2Char"/>
          <w:rtl/>
        </w:rPr>
        <w:t>مسدد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مسدّد بن مسرهد البصري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رجال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حافظ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أبو عمرو ابن حمدان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مسند خراسان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محمّد بن أحمد الحيري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376.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المحدّث الثقة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النحوي البارع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الزاهد العابد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خراسان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عمرو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مناقبه جمّة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وتفرّد بالرواية عن طائفة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من القرّاء والنحويين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وسماعاته صحيحة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رحل به أبوه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وصحب الزهاد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وأدرك أبا عثمان والمشايخ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محمّد بن طاهر المقدسي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يتشيّع.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تشيّعه خفيف كالحاكم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الحسن بن سفيان ) فقد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محدّث خراسان في عصره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مقدّماً في الثبت والكثرة والفهم والفقه والأدب.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حاتم ابن حبان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ممن رحل وصنف وحدّث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تيقّظ مع صحة الديانة والصّلابة في السنّة.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أبي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كتب إليَّ وهو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الثبت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تقريب التهذيب 2 / </w:t>
      </w:r>
      <w:r w:rsidR="00A42888">
        <w:rPr>
          <w:rFonts w:hint="cs"/>
          <w:rtl/>
          <w:lang w:bidi="fa-IR"/>
        </w:rPr>
        <w:t>242.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16 / 356.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14 / 157.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وأمّا ( </w:t>
      </w:r>
      <w:r w:rsidRPr="00783461">
        <w:rPr>
          <w:rStyle w:val="libBold2Char"/>
          <w:rtl/>
        </w:rPr>
        <w:t>بشر بن هلال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وثّقه ابن حبان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علي الجياني.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ووثّقه الحافظ ابن حجر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عبدالسلام بن عمرو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فلم أعرفه الآن.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جعفر بن سليمان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يزيد الرشك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مطرف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تقدمت تراجمهم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عمران بن حصين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فهو الصحابي الجليل.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فظهر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صحّة الطريق الأوّل.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الطريق الثاني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كان 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عبدالسلام بن عمرو » ولم أعرفه</w:t>
      </w:r>
      <w:r>
        <w:rPr>
          <w:rtl/>
          <w:lang w:bidi="fa-IR"/>
        </w:rPr>
        <w:t xml:space="preserve">، - </w:t>
      </w:r>
      <w:r w:rsidRPr="003B6EC4">
        <w:rPr>
          <w:rtl/>
          <w:lang w:bidi="fa-IR"/>
        </w:rPr>
        <w:t>ولعلّ هناك سهواً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لوثاقة « بشر بن هلال » كما هو واضح</w:t>
      </w:r>
      <w:r>
        <w:rPr>
          <w:rtl/>
          <w:lang w:bidi="fa-IR"/>
        </w:rPr>
        <w:t xml:space="preserve"> ..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روى الذهبي هذا الخبر بإسناده عن أبي نعيم بالطريق الأوّل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سيأتي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تابعه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قتيبة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وبشر بن هلال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وعفان » فأسقط « عبدالسلام ابن عمرو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التهذيب 1 / 4</w:t>
      </w:r>
      <w:r w:rsidR="00A42888">
        <w:rPr>
          <w:rFonts w:hint="cs"/>
          <w:rtl/>
          <w:lang w:bidi="fa-IR"/>
        </w:rPr>
        <w:t>04</w:t>
      </w:r>
      <w:r w:rsidR="00A42888" w:rsidRPr="003B6EC4">
        <w:rPr>
          <w:rtl/>
          <w:lang w:bidi="fa-IR"/>
        </w:rPr>
        <w:t>. تقريب التهذيب 1 / 1</w:t>
      </w:r>
      <w:r w:rsidR="00A42888">
        <w:rPr>
          <w:rFonts w:hint="cs"/>
          <w:rtl/>
          <w:lang w:bidi="fa-IR"/>
        </w:rPr>
        <w:t>02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20" w:name="_Toc320792208"/>
      <w:bookmarkStart w:id="521" w:name="_Toc408648386"/>
      <w:bookmarkStart w:id="522" w:name="_Toc96979469"/>
      <w:r w:rsidRPr="003B6EC4">
        <w:rPr>
          <w:rtl/>
          <w:lang w:bidi="fa-IR"/>
        </w:rPr>
        <w:lastRenderedPageBreak/>
        <w:t>* وقال الحافظ ابن عساكر</w:t>
      </w:r>
      <w:r>
        <w:rPr>
          <w:rtl/>
          <w:lang w:bidi="fa-IR"/>
        </w:rPr>
        <w:t>:</w:t>
      </w:r>
      <w:bookmarkEnd w:id="520"/>
      <w:bookmarkEnd w:id="521"/>
      <w:bookmarkEnd w:id="52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القاسم هبة الله بن محمّد 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علي بن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أحمد بن جعفر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ابن نمير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أجلح الكندي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بريدة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بعثين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أحدهما علي ابن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الآخر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التقيتم فعلي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افترقتما فكلّ واحدٍ منكما على جنده.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فلقينا نبي زبيد من أهل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فاقتتلنا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فظهر المسلمون على المشركين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فقتلنا المقاتلة وسبينا الذراري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فاصطفى علي امرأةً من السبي لنفسه.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معي خالد بن الوليد إلى رسول الله صلّى الله عليه وسلّم يخبره بذلك.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أتيت النبي صلّى الله عليه وسلّم دفعت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فقرئ عليه.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فرأيت الغضب في وجه رسول الله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هذا مكان العائذ. بعثتني مع رجلٍ وأمرتني أنْ أطيعه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فبلّغت ما ا</w:t>
      </w:r>
      <w:r w:rsidR="0005386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رسلت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منّي وأنا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منه</w:t>
      </w:r>
      <w:r>
        <w:rPr>
          <w:rtl/>
          <w:lang w:bidi="fa-IR"/>
        </w:rPr>
        <w:t>،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وهو وليّكم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أمّا ( </w:t>
      </w:r>
      <w:r w:rsidRPr="00783461">
        <w:rPr>
          <w:rStyle w:val="libBold2Char"/>
          <w:rtl/>
        </w:rPr>
        <w:t>أبو القاسم هبة الله بن الحصين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علي ابن المذهب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ترجمنا لهم.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وكذا ( </w:t>
      </w:r>
      <w:r w:rsidRPr="00783461">
        <w:rPr>
          <w:rStyle w:val="libBold2Char"/>
          <w:rtl/>
        </w:rPr>
        <w:t>أحمد بن جعفر</w:t>
      </w:r>
      <w:r w:rsidRPr="003B6EC4">
        <w:rPr>
          <w:rtl/>
          <w:lang w:bidi="fa-IR"/>
        </w:rPr>
        <w:t xml:space="preserve"> ) وهو القطيعي.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وترجمة ( </w:t>
      </w:r>
      <w:r w:rsidRPr="00783461">
        <w:rPr>
          <w:rStyle w:val="libBold2Char"/>
          <w:rtl/>
        </w:rPr>
        <w:t>عبدالله بن أحمد</w:t>
      </w:r>
      <w:r w:rsidRPr="003B6EC4">
        <w:rPr>
          <w:rtl/>
          <w:lang w:bidi="fa-IR"/>
        </w:rPr>
        <w:t xml:space="preserve"> ) فما فوقه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موجودة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فالسند صحيح بلا كلام.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190.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23" w:name="_Toc320792209"/>
      <w:bookmarkStart w:id="524" w:name="_Toc408648387"/>
      <w:bookmarkStart w:id="525" w:name="_Toc96979470"/>
      <w:r w:rsidRPr="003B6EC4">
        <w:rPr>
          <w:rtl/>
          <w:lang w:bidi="fa-IR"/>
        </w:rPr>
        <w:lastRenderedPageBreak/>
        <w:t>* وقال الحافظ ابن عساكر</w:t>
      </w:r>
      <w:r>
        <w:rPr>
          <w:rtl/>
          <w:lang w:bidi="fa-IR"/>
        </w:rPr>
        <w:t>:</w:t>
      </w:r>
      <w:bookmarkEnd w:id="523"/>
      <w:bookmarkEnd w:id="524"/>
      <w:bookmarkEnd w:id="525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وأخبرتنا به ا</w:t>
      </w:r>
      <w:r w:rsidR="0087058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 المجتبى العلويّة قالت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قر</w:t>
      </w:r>
      <w:r w:rsidR="00A77AA8">
        <w:rPr>
          <w:rFonts w:hint="cs"/>
          <w:rtl/>
          <w:lang w:bidi="fa-IR"/>
        </w:rPr>
        <w:t>ىء</w:t>
      </w:r>
      <w:r w:rsidRPr="003B6EC4">
        <w:rPr>
          <w:rtl/>
          <w:lang w:bidi="fa-IR"/>
        </w:rPr>
        <w:t xml:space="preserve"> على إبراهيم بن منصور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بكر بن المقرئ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الحسن بن عمر بن شقيق الجرمي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 بن عبدالله بن الشخير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فاستعمل عليهم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فمضى علي في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علي جاريةً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 ذلك عليه أصحاب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لقينا رسول الله صلّى الله عليه وسلّم أخبرناه بما صنع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عمران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المسلمون إذا قدموا من سفرٍ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بدأوا برسول الله صلّى الله عليه وسلّم فسلّموا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ونظروا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ينصرفون إلى رحالهم.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قدمت السرية سلّموا على رسول الله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فقام أحد الأربعة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آخر منهم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فأعرض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قام آخر منهم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فأقبل إليه رسول الله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والغضب يعرف في وجهه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ما تريدون من عليّ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إنّ علياً مني وأنا منه وهو ولي كلّ مؤمن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أمّا ( </w:t>
      </w:r>
      <w:r w:rsidRPr="00783461">
        <w:rPr>
          <w:rStyle w:val="libBold2Char"/>
          <w:rtl/>
        </w:rPr>
        <w:t>ا</w:t>
      </w:r>
      <w:r w:rsidR="00BC7CF7">
        <w:rPr>
          <w:rStyle w:val="libBold2Char"/>
          <w:rFonts w:hint="cs"/>
          <w:rtl/>
        </w:rPr>
        <w:t>ُ</w:t>
      </w:r>
      <w:r w:rsidRPr="00783461">
        <w:rPr>
          <w:rStyle w:val="libBold2Char"/>
          <w:rtl/>
        </w:rPr>
        <w:t>م المجتبى</w:t>
      </w:r>
      <w:r w:rsidRPr="003B6EC4">
        <w:rPr>
          <w:rtl/>
          <w:lang w:bidi="fa-IR"/>
        </w:rPr>
        <w:t xml:space="preserve"> ) فهي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فاطمة العلوية بنت ناصر الإصبهانية. توفيت سنة 533.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وهي شيخة إبن عساكر والسمعاني. قال السمعاني في مشيخته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امرأة علويّة معمرة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كتبت عنها باصبهان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وماتت في سنة 533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إبراهيم بن منصور</w:t>
      </w:r>
      <w:r w:rsidRPr="003B6EC4">
        <w:rPr>
          <w:rtl/>
          <w:lang w:bidi="fa-IR"/>
        </w:rPr>
        <w:t xml:space="preserve"> ) فهو سبط بحرويه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المترجم له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بكر بن المقر</w:t>
      </w:r>
      <w:r w:rsidR="00325DED">
        <w:rPr>
          <w:rStyle w:val="libBold2Char"/>
          <w:rFonts w:hint="cs"/>
          <w:rtl/>
        </w:rPr>
        <w:t>ىء</w:t>
      </w:r>
      <w:r w:rsidRPr="003B6EC4">
        <w:rPr>
          <w:rtl/>
          <w:lang w:bidi="fa-IR"/>
        </w:rPr>
        <w:t xml:space="preserve"> ) ترجمنا له 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وسائر الرواة عرفتهم في رواية ( أبي يعلى الموصلي )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ابن عساكر 42 / 198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199.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26" w:name="_Toc320792210"/>
      <w:bookmarkStart w:id="527" w:name="_Toc408648388"/>
      <w:bookmarkStart w:id="528" w:name="_Toc96979471"/>
      <w:r w:rsidRPr="003B6EC4">
        <w:rPr>
          <w:rtl/>
          <w:lang w:bidi="fa-IR"/>
        </w:rPr>
        <w:lastRenderedPageBreak/>
        <w:t>* وقال الحافظ ابن عساكر</w:t>
      </w:r>
      <w:r>
        <w:rPr>
          <w:rtl/>
          <w:lang w:bidi="fa-IR"/>
        </w:rPr>
        <w:t>:</w:t>
      </w:r>
      <w:bookmarkEnd w:id="526"/>
      <w:bookmarkEnd w:id="527"/>
      <w:bookmarkEnd w:id="52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عبدالله الحسين بن عبدالملك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القاسم إبراهيم بن منصور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بكر بن المقر</w:t>
      </w:r>
      <w:r w:rsidR="00772159">
        <w:rPr>
          <w:rFonts w:hint="cs"/>
          <w:rtl/>
          <w:lang w:bidi="fa-IR"/>
        </w:rPr>
        <w:t>ىء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خيثمة زهير بن حرب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الجواب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عمّار بن زريق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بعثين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أحدهما علي ابن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الآخر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اجتمعتما فعلي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وإذا افترقتما فكلّ واحدٍ منكما على حدة.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فلقينا بني زبيد من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فقاتلناهم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فظهر المسلمون على الكافرين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فقتلوا المقاتلة وسبوا الذرية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واصطفى علي جاريةً من الفيء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معي خالد يقع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وأمرني أنْ أنال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فلما أتيت رسول الله صلّى الله عليه وسلّم رأيت الكراهية في وجهه.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مكان العائذ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بعثتني مع رجلٍ وأمرتني بطاعته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فبلَّغت ما أرسلني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علي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وليّكم بعدي ».</w:t>
      </w:r>
    </w:p>
    <w:p w:rsidR="00EC4EA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من الأسانيد الصحيحة لحديث الولاية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</w:t>
      </w:r>
      <w:r w:rsidRPr="00783461">
        <w:rPr>
          <w:rStyle w:val="libBold2Char"/>
          <w:rtl/>
        </w:rPr>
        <w:t>أبو عبدالله الحسين بن عبدالملك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القاسم إبراهيم بن منصور</w:t>
      </w:r>
      <w:r w:rsidRPr="003B6EC4">
        <w:rPr>
          <w:rtl/>
          <w:lang w:bidi="fa-IR"/>
        </w:rPr>
        <w:t xml:space="preserve"> )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بكر المقر</w:t>
      </w:r>
      <w:r w:rsidR="00D75629">
        <w:rPr>
          <w:rStyle w:val="libBold2Char"/>
          <w:rFonts w:hint="cs"/>
          <w:rtl/>
        </w:rPr>
        <w:t>ىء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ترجمنا لهم.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وأما ( </w:t>
      </w:r>
      <w:r w:rsidRPr="00783461">
        <w:rPr>
          <w:rStyle w:val="libBold2Char"/>
          <w:rtl/>
        </w:rPr>
        <w:t>أبو يعلى</w:t>
      </w:r>
      <w:r w:rsidRPr="003B6EC4">
        <w:rPr>
          <w:rtl/>
          <w:lang w:bidi="fa-IR"/>
        </w:rPr>
        <w:t xml:space="preserve"> ) فغني عن التعريف.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زهير بن حرب</w:t>
      </w:r>
      <w:r w:rsidRPr="003B6EC4">
        <w:rPr>
          <w:rtl/>
          <w:lang w:bidi="fa-IR"/>
        </w:rPr>
        <w:t xml:space="preserve"> ) فقد ذكرنا ترجمته.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أبو الجواب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الأحوص بن الجواب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يحيى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وكذا قال غيرهما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عمار بن زريق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معين وأبو زرعة وابن المديني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حاتم والنسائي والبزار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بأس به.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الأثبات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الأجلح ) فقد أثبتنا وثاقته بالتفصيل.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عبدالله بن بريدة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من رجال الصحاح الستة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وأما ( بريدة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الحصيب الصّحابي.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الكمال 2 / 28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تهذيب التهذيب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7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350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تقريب التهذيب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 / 4</w:t>
      </w:r>
      <w:r w:rsidR="00A42888">
        <w:rPr>
          <w:rFonts w:hint="cs"/>
          <w:rtl/>
          <w:lang w:bidi="fa-IR"/>
        </w:rPr>
        <w:t>03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29" w:name="_Toc320792211"/>
      <w:bookmarkStart w:id="530" w:name="_Toc408648389"/>
      <w:bookmarkStart w:id="531" w:name="_Toc96979472"/>
      <w:r w:rsidRPr="003B6EC4">
        <w:rPr>
          <w:rtl/>
          <w:lang w:bidi="fa-IR"/>
        </w:rPr>
        <w:lastRenderedPageBreak/>
        <w:t>* وقال الحافظ ابن عساكر</w:t>
      </w:r>
      <w:r>
        <w:rPr>
          <w:rtl/>
          <w:lang w:bidi="fa-IR"/>
        </w:rPr>
        <w:t>:</w:t>
      </w:r>
      <w:bookmarkEnd w:id="529"/>
      <w:bookmarkEnd w:id="530"/>
      <w:bookmarkEnd w:id="531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القاسم بن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عاصم بن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عبدالواحد ابن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العباس بن عقدة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أحمد 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عبدالرحمن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هو ابن شريك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نا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مع علي جيشاً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 خالد بن الوليد جيشاً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اجتمعتم فعلي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 تفرّقتم فكلّ واحدٍ منكما على حدة. فلقينا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فظهر المسلمون على المشركين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فقتلنا المقاتلة وسبينا الذريّة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 علي امرأةً من ذلك السبي.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معي خالد بن الوليد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وكنت معه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إلى رسول الله صلّى الله عليه وسلّم ينال من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ويخبره بالذي فعل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وأمرني أنْ أنال منه. فقرأت عليه الكتاب ونلت من علي. فرأيت وجه نبي الله متغيّراً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مقام العائذ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بعثتني مع رجلٍ وأمرتني بطاعته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فبلَّغت ما ا</w:t>
      </w:r>
      <w:r w:rsidR="00C3317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رسلت به.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تقعنَّ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فإنه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وليّكم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أبو القاسم ابن السمرقندي ) فقد عرفته في الكتاب.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 19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وأمّا ( </w:t>
      </w:r>
      <w:r w:rsidRPr="00783461">
        <w:rPr>
          <w:rStyle w:val="libBold2Char"/>
          <w:rtl/>
        </w:rPr>
        <w:t>عاصم بن الحسن</w:t>
      </w:r>
      <w:r w:rsidRPr="003B6EC4">
        <w:rPr>
          <w:rtl/>
          <w:lang w:bidi="fa-IR"/>
        </w:rPr>
        <w:t xml:space="preserve"> ) فكذلك.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عبدالواحد بن محمّد</w:t>
      </w:r>
      <w:r w:rsidRPr="003B6EC4">
        <w:rPr>
          <w:rtl/>
          <w:lang w:bidi="fa-IR"/>
        </w:rPr>
        <w:t xml:space="preserve"> ) فهو « أبو عمر بن مهدي » وقد ترجمنا له أيضاً.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أبو العباس ابن عقدة</w:t>
      </w:r>
      <w:r w:rsidRPr="003B6EC4">
        <w:rPr>
          <w:rtl/>
          <w:lang w:bidi="fa-IR"/>
        </w:rPr>
        <w:t xml:space="preserve"> ) فكذلك.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أحمد بن يحيى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يحيى بن زكريا الأودي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جعفر الكوفي الصوفي العابد.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والبزّار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عقدة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والبخاري في التاريخ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ومطيّن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والحكيم 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ووثقه ابن حبان.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بأس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عبدالرحمن بن شريك ) فقد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صدوق يخط</w:t>
      </w:r>
      <w:r w:rsidR="00F443E5">
        <w:rPr>
          <w:rFonts w:hint="cs"/>
          <w:rtl/>
          <w:lang w:bidi="fa-IR"/>
        </w:rPr>
        <w:t>ىء</w:t>
      </w:r>
      <w:r w:rsidRPr="003B6EC4">
        <w:rPr>
          <w:rtl/>
          <w:lang w:bidi="fa-IR"/>
        </w:rPr>
        <w:t xml:space="preserve">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أبوه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شريك بن عبدالله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البخاري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التعاليق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ومسلم والأربعة.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وثّقه يحيى بن معين قائلاً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ثقة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العجلي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كوفي ثقة وكان حسن الحديث.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الكمال 1 / </w:t>
      </w:r>
      <w:r w:rsidR="00A42888">
        <w:rPr>
          <w:rFonts w:hint="cs"/>
          <w:rtl/>
          <w:lang w:bidi="fa-IR"/>
        </w:rPr>
        <w:t>517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</w:t>
      </w:r>
      <w:r w:rsidR="00A42888">
        <w:rPr>
          <w:rFonts w:hint="cs"/>
          <w:rtl/>
          <w:lang w:bidi="fa-IR"/>
        </w:rPr>
        <w:t>1 / 28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484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يعقوب بن شريك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 ثقة سيّئ الحفظ جداً.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سعد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 مأموناً كثير الحديث وكان يغلط.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داود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يخط</w:t>
      </w:r>
      <w:r w:rsidR="0055312A">
        <w:rPr>
          <w:rFonts w:hint="cs"/>
          <w:rtl/>
          <w:lang w:bidi="fa-IR"/>
        </w:rPr>
        <w:t>ىء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ابن حبان في الثقات.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صدوق يخط</w:t>
      </w:r>
      <w:r w:rsidR="00FF3AFD">
        <w:rPr>
          <w:rFonts w:hint="cs"/>
          <w:rtl/>
          <w:lang w:bidi="fa-IR"/>
        </w:rPr>
        <w:t>ىء</w:t>
      </w:r>
      <w:r w:rsidRPr="003B6EC4">
        <w:rPr>
          <w:rtl/>
          <w:lang w:bidi="fa-IR"/>
        </w:rPr>
        <w:t xml:space="preserve"> كثيراً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عادلاً فاضلاً عابساً شديداً على أهل البدع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الأجلح ) فقد عرفته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عبدالله بن بريدة ) من رجال الصحاح الستّة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4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293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351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تقريب التهذيب 1 / 4</w:t>
      </w:r>
      <w:r w:rsidR="00A42888">
        <w:rPr>
          <w:rFonts w:hint="cs"/>
          <w:rtl/>
          <w:lang w:bidi="fa-IR"/>
        </w:rPr>
        <w:t>03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32" w:name="_Toc320792212"/>
      <w:bookmarkStart w:id="533" w:name="_Toc408648390"/>
      <w:bookmarkStart w:id="534" w:name="_Toc96979473"/>
      <w:r w:rsidRPr="003B6EC4">
        <w:rPr>
          <w:rtl/>
          <w:lang w:bidi="fa-IR"/>
        </w:rPr>
        <w:lastRenderedPageBreak/>
        <w:t>* وقال الحافظ ابن عساكر</w:t>
      </w:r>
      <w:r>
        <w:rPr>
          <w:rtl/>
          <w:lang w:bidi="fa-IR"/>
        </w:rPr>
        <w:t>:</w:t>
      </w:r>
      <w:bookmarkEnd w:id="532"/>
      <w:bookmarkEnd w:id="533"/>
      <w:bookmarkEnd w:id="53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القاسم بن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عاصم بن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عمر بن مهدي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العباس بن عقدة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الحسن بن علي بن عفان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حسن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ابن عطية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نا سعّاد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عطاء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علي بن أبي طالب وخالد بن الوليد كلّ واحدٍ منهما وحده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وجمعهما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إذا اجتمعتما فعليكم عليّ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فأخذنا يميناً أو يساراً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فأخذ عليّ فأبعد فأصاب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جارية من الخمس.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وكنت من أشدّ الناس بغضاً لعليّ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علم ذلك خالد بن الوليد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فأتى رجل خالداً فأخبره أنه أخذ جارية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ثم جاء 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أتى 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تتابعت الأخبار على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فدعاني خالد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بُرَيدة قد عرفت الذي صنع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فانطلق بكتابي هذا إلى رسول الله صلّى الله عليه وسلّم فأخبره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وكتب إليه.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فانطلقت بكتابه حتى دخلت على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الكتاب فأمسكه بشماله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كما قال الله عز وجل لا يكتب ولا يقرأ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وكنت رجلاً إذا تكلّمت طأطأت رأسي حتّى أفرغ من حاجتي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فطأطأت رأسي وتكلّمت فوقعت في عليّ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فرغت ثم رفعت رأسي.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فرأيت رسول الله صلّى الله عليه وسلّم قد غضب غضباً لم أره غضب مثله قط إل</w:t>
      </w:r>
      <w:r w:rsidR="003940A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ايوم قريظة والنضير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فنظر إليّ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يا بريدة إنّ علياً وليّكم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فأحب علياً فإنّه يفعل مايؤمر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فقمت وما أحدٌ من الناس أحبّ إليّ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 بن عطاء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حدَّثْتُ بذلك أبا حرب بن سويد بن غفلة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كتمك عبدالله بن بريدة بعض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رسول الله صلّى الله عليه وسلّم 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أنافقت بعدي يا بريدة »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أمّا ( </w:t>
      </w:r>
      <w:r w:rsidRPr="00783461">
        <w:rPr>
          <w:rStyle w:val="libBold2Char"/>
          <w:rtl/>
        </w:rPr>
        <w:t>ابن السمرقندي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عاصم بن الحسن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عمر ابن مهدي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العباس ابن عقدة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فتراجمهم موجودة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الحسن بن علي بن عفّان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أبي حاتم وجماعة.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أبي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عفان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المحدّث الثقة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صدوق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الحسن بن عطيّة ) فقد تكلّم</w:t>
      </w:r>
      <w:r>
        <w:rPr>
          <w:rtl/>
          <w:lang w:bidi="fa-IR"/>
        </w:rPr>
        <w:t xml:space="preserve"> فيه بعضهم، لأن أكثر روايته عن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أبيه « عطية بن سعد » وهم يتكلَّمون في أبيه بسبب التشيّع. ولكنّ المهمّ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الآن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أنّ روايته هذه ليست عن أبيه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ومن هنا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عباس الدوري عن يحيى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يكن به بأس.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رجال أبي داود في صحيحه.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من رجال أحمد في المسند.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سفيان الثوري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إسحاق وجماعة.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وذكره ابن حبان في الثقات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وأما ( </w:t>
      </w:r>
      <w:r w:rsidRPr="00783461">
        <w:rPr>
          <w:rStyle w:val="libBold2Char"/>
          <w:rtl/>
        </w:rPr>
        <w:t>سعّاد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سعّاد بن سليمان الجعفي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ابن حبان في الثقات.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كوفي 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يخطئ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شيعيّاً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عبدالله بن عطاء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من رجال مسلم والأربعة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سفيان الثوري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وشعبة بن الحجاج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وجمع من الأعاظم.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الترمذي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عند أهل الحديث.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</w:rPr>
        <w:t xml:space="preserve">سير أعلام النبلاء 13 </w:t>
      </w:r>
      <w:r w:rsidR="00A42888">
        <w:rPr>
          <w:rFonts w:hint="cs"/>
          <w:rtl/>
          <w:lang w:bidi="fa-IR"/>
        </w:rPr>
        <w:t>/ 24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</w:t>
      </w:r>
      <w:r w:rsidR="00A42888">
        <w:rPr>
          <w:rFonts w:hint="cs"/>
          <w:rtl/>
          <w:lang w:bidi="fa-IR"/>
        </w:rPr>
        <w:t>1 / 168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راجع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تهذيب الكمال </w:t>
      </w:r>
      <w:r w:rsidR="00A42888">
        <w:rPr>
          <w:rFonts w:hint="cs"/>
          <w:rtl/>
          <w:lang w:bidi="fa-IR"/>
        </w:rPr>
        <w:t>6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211</w:t>
      </w:r>
      <w:r w:rsidR="00A42888" w:rsidRPr="003B6EC4">
        <w:rPr>
          <w:rtl/>
          <w:lang w:bidi="fa-IR"/>
        </w:rPr>
        <w:t xml:space="preserve"> وهامشه.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تهذيب الكمال </w:t>
      </w:r>
      <w:r w:rsidR="00A42888">
        <w:rPr>
          <w:rFonts w:hint="cs"/>
          <w:rtl/>
          <w:lang w:bidi="fa-IR"/>
        </w:rPr>
        <w:t>10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237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تقريب التهذيب </w:t>
      </w:r>
      <w:r w:rsidR="00A42888">
        <w:rPr>
          <w:rFonts w:hint="cs"/>
          <w:rtl/>
          <w:lang w:bidi="fa-IR"/>
        </w:rPr>
        <w:t>1 / 285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434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البخاري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 إن شاء الله.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 يخط</w:t>
      </w:r>
      <w:r w:rsidR="00343D04">
        <w:rPr>
          <w:rFonts w:hint="cs"/>
          <w:rtl/>
          <w:lang w:bidi="fa-IR"/>
        </w:rPr>
        <w:t>ىء</w:t>
      </w:r>
      <w:r w:rsidRPr="003B6EC4">
        <w:rPr>
          <w:rtl/>
          <w:lang w:bidi="fa-IR"/>
        </w:rPr>
        <w:t xml:space="preserve"> ويدلّس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 * 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الكمال 1</w:t>
      </w:r>
      <w:r w:rsidR="00A42888">
        <w:rPr>
          <w:rFonts w:hint="cs"/>
          <w:rtl/>
          <w:lang w:bidi="fa-IR"/>
        </w:rPr>
        <w:t>5</w:t>
      </w:r>
      <w:r w:rsidR="00A42888" w:rsidRPr="003B6EC4">
        <w:rPr>
          <w:rtl/>
          <w:lang w:bidi="fa-IR"/>
        </w:rPr>
        <w:t xml:space="preserve"> / 3</w:t>
      </w:r>
      <w:r w:rsidR="00A42888">
        <w:rPr>
          <w:rFonts w:hint="cs"/>
          <w:rtl/>
          <w:lang w:bidi="fa-IR"/>
        </w:rPr>
        <w:t>13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وهامشه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bookmarkStart w:id="535" w:name="_Toc320792213"/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36" w:name="_Toc408648391"/>
      <w:bookmarkStart w:id="537" w:name="_Toc96979474"/>
      <w:r w:rsidRPr="003B6EC4">
        <w:rPr>
          <w:rtl/>
          <w:lang w:bidi="fa-IR"/>
        </w:rPr>
        <w:lastRenderedPageBreak/>
        <w:t>* وقال الحافظ ابن كثير في سياق روايات الحديث</w:t>
      </w:r>
      <w:r>
        <w:rPr>
          <w:rtl/>
          <w:lang w:bidi="fa-IR"/>
        </w:rPr>
        <w:t>:</w:t>
      </w:r>
      <w:bookmarkEnd w:id="535"/>
      <w:bookmarkEnd w:id="536"/>
      <w:bookmarkEnd w:id="53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وقال خيثمة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أحمد بن حازم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عبيدالله بن موسى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يوسف بن صهيب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رُكَين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وهْب بن حمزة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سافرت مع علي بن أبي طالب من المدينة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جفوةً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فلقيت رسول الله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لأنالنَّ منه.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فرجعت فلقيت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فذكرت علياً فنلت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لي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تقولنَّ هذا لعلي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علياً وليّكم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ورجال هذا السند كلّهم ثقات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خيثمة بن سليمان ) فقد قال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الأئمّة الثقات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أحد الثقات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البداية والنهاية 7 / </w:t>
      </w:r>
      <w:r w:rsidR="00A42888">
        <w:rPr>
          <w:rFonts w:hint="cs"/>
          <w:rtl/>
          <w:lang w:bidi="fa-IR"/>
        </w:rPr>
        <w:t>346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الأنساب 1 / </w:t>
      </w:r>
      <w:r w:rsidR="00A42888">
        <w:rPr>
          <w:rFonts w:hint="cs"/>
          <w:rtl/>
          <w:lang w:bidi="fa-IR"/>
        </w:rPr>
        <w:t>30</w:t>
      </w:r>
      <w:r w:rsidR="00A42888" w:rsidRPr="003B6EC4">
        <w:rPr>
          <w:rtl/>
          <w:lang w:bidi="fa-IR"/>
        </w:rPr>
        <w:t>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15 / 412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الحافظ 3 / </w:t>
      </w:r>
      <w:r w:rsidR="00A42888">
        <w:rPr>
          <w:rFonts w:hint="cs"/>
          <w:rtl/>
          <w:lang w:bidi="fa-IR"/>
        </w:rPr>
        <w:t>1</w:t>
      </w:r>
      <w:r w:rsidR="00A42888" w:rsidRPr="003B6EC4">
        <w:rPr>
          <w:rtl/>
          <w:lang w:bidi="fa-IR"/>
        </w:rPr>
        <w:t>58.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ثقة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أحمد بن حازم</w:t>
      </w:r>
      <w:r w:rsidRPr="003B6EC4">
        <w:rPr>
          <w:rtl/>
          <w:lang w:bidi="fa-IR"/>
        </w:rPr>
        <w:t xml:space="preserve"> ) فقد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ذكره ابن حبان في ( الثقات )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وكان متقناً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 الحافظ الصدوق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توفي سنة 276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وأما ( </w:t>
      </w:r>
      <w:r w:rsidRPr="00783461">
        <w:rPr>
          <w:rStyle w:val="libBold2Char"/>
          <w:rtl/>
        </w:rPr>
        <w:t>عبيدالله بن موسى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من رجال الصحاح الستة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يوسف بن صهيب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أبي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ثقة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ركين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من رجال مسلم والأربعة والبخاري في المتابعات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5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وأما ( </w:t>
      </w:r>
      <w:r w:rsidRPr="00783461">
        <w:rPr>
          <w:rStyle w:val="libBold2Char"/>
          <w:rtl/>
        </w:rPr>
        <w:t>وهب بن حمزة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الصحابة.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وقد ذكره ابن الأثير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وروى الحديث بترجمته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وهب بن حمزة.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يعدُّ في أهل الكوفة. روى حديثه يوسف بن صهيب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صحبت علياً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المدينة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15 / 413.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13 / 239.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539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تقريب التهذيب 2 / 3</w:t>
      </w:r>
      <w:r w:rsidR="00A42888">
        <w:rPr>
          <w:rFonts w:hint="cs"/>
          <w:rtl/>
          <w:lang w:bidi="fa-IR"/>
        </w:rPr>
        <w:t>81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(5).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252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منه بعض ما أكره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إلى رسول الله صلّى الله عليه وسلّم لأشكونّك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لقيت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رأيت من علي كذا وكذا.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تقل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أولى الناس بعدي. أخرجه ابن مندة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نعيم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يخفى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تغيير اللفظ من « وليّكم بعدي » إلى « أولى الناس بعدي » غير ضائر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وأوضح دلالةً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لكونه نصّاً في الأولويّة بالناس بعد النبي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وقد صحّح الحافظ الهيثمي هذه الرواية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صحبت عليّاً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بعض ما أكره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لأشكونّك إلى رسول الله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تقل هذا فهو أولى الناس بكم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ذكره ابن 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يضعّفه أحد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وبقية رجاله وثّقوا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يخفى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مجرّد ذكر ابن أبي حاتم الراوي في كتابه ( الجرح والتعديل ) ليس بضائر في وثاقته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وإل</w:t>
      </w:r>
      <w:r w:rsidR="000467B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فقد ذكر أحمد بن حنبل وأمثاله أيضاً.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ولابدّ من التنبيه على أنّ اللفظ الصحيح لسند هذا الحديث هو ما ذكرناه هنا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ما جاء بترجمة « خيثمة بن سليمان » فإنّه غلطٌ من النسخة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ذُكر أن كتابه في ( فضائل الصحابة ) مطبوع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ولكنّا لم نقف عليه حتى الآن.</w:t>
      </w:r>
    </w:p>
    <w:p w:rsidR="00A42888" w:rsidRPr="003B6EC4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</w:t>
      </w:r>
      <w:r w:rsidR="000467BE">
        <w:rPr>
          <w:rFonts w:hint="cs"/>
          <w:rtl/>
          <w:lang w:bidi="fa-IR"/>
        </w:rPr>
        <w:t>أ</w:t>
      </w:r>
      <w:r w:rsidR="00A42888" w:rsidRPr="003B6EC4">
        <w:rPr>
          <w:rtl/>
          <w:lang w:bidi="fa-IR"/>
        </w:rPr>
        <w:t xml:space="preserve">سد الغابة </w:t>
      </w:r>
      <w:r w:rsidR="00A42888">
        <w:rPr>
          <w:rFonts w:hint="cs"/>
          <w:rtl/>
          <w:lang w:bidi="fa-IR"/>
        </w:rPr>
        <w:t>5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425</w:t>
      </w:r>
      <w:r w:rsidR="00A42888" w:rsidRPr="003B6EC4">
        <w:rPr>
          <w:rtl/>
          <w:lang w:bidi="fa-IR"/>
        </w:rPr>
        <w:t>.</w:t>
      </w:r>
      <w:r w:rsidR="00A42888">
        <w:rPr>
          <w:rFonts w:hint="cs"/>
          <w:rtl/>
          <w:lang w:bidi="fa-IR"/>
        </w:rPr>
        <w:t xml:space="preserve"> ال</w:t>
      </w:r>
      <w:r w:rsidR="00A42888">
        <w:rPr>
          <w:rFonts w:hint="cs"/>
          <w:rtl/>
        </w:rPr>
        <w:t>طبعة الحديثة.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مجمع الزوائد ومنبع الفوائد 9 / 109.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38" w:name="_Toc320792214"/>
      <w:bookmarkStart w:id="539" w:name="_Toc408648392"/>
      <w:bookmarkStart w:id="540" w:name="_Toc96979475"/>
      <w:r w:rsidRPr="003B6EC4">
        <w:rPr>
          <w:rtl/>
          <w:lang w:bidi="fa-IR"/>
        </w:rPr>
        <w:lastRenderedPageBreak/>
        <w:t>* وقال الحافظ الذهبي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بترجمة « جعفر بن سليمان »</w:t>
      </w:r>
      <w:bookmarkEnd w:id="538"/>
      <w:bookmarkEnd w:id="539"/>
      <w:bookmarkEnd w:id="540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إسحاق الصفّار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يوسف الآدمي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المكارم اللّبان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علي الحداد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نعيم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سليمان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معاذ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مسدد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جعفر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يزيد الرشك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مطرف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عمران بن 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 صلّى الله عليه وسلّم سريةً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واستعمل عليهم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جاريةً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فتعاقد أربعة من الصحابة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لقينا رسول الله صلّى الله عليه وسلّم أخبرناه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وكان المسلمون إذا قدموا من سفرٍ بدءوا برسول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فسلّموا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سلّموا على رسول الله صلّى الله عليه وسلّم. فقام أحد الأربعة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 عليّاً صنع كذا وكذا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فأقبل عليه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يعف الغضب في وجهه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تريدون من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ثلاث مرات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إنّ عليّاً مني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 كلّ مؤمنٍ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تابعه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قتيبة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وبشر بن هلال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وعفان. وهو من أفراد جعفر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8 / 199.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إسحاق الصفّار ) فقد ترجم له الذهبي نفسه في ( المعجم المختص ) وفي ( معجم الشيوخ ) فذكر ولادته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ومشايخه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وأرّخ وفاته بسنة 710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ولي فيه مديح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يوسف الأدمي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يوسف بن خليل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648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تغري بردى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والحافظ شمس الدين يوسف بن خليل الدمشقي الأدمي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بحلب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جمادى 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93 سنة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رجب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المحدّث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ذو الرحلة الواسعة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وكان إماماً حافظاً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ثبتاً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عالماً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واسع الرواية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جميل السيرة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متسع الرحلة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تفرّد في وقته بأشياء كثيرة عن الأصبهانيين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وخرّج وجمع لنفسه معجماً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سئل عنه الحافظ الضياء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حافظ مفيد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صحيح الأصول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سمع وحصّل الكثير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رحلة وتطواف.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وسئل الصّريفيني عنه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حافظٌ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عالم بما يقرأ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يكاد يفوته اسم رجل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العمّاد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إماماً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حافظاً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نبيلاً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متقناً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واسع الرواية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جميل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المعجم المختص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71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الترجمة رقم 81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معجم شيوخ الذهبي 1 / 169 الترجمة رقم 172.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النجوم الزاهرة 7 / 22.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طبقات الحنابلة 4 / 197.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السيرة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متسع الرحلة. قال ابن ناصر الدين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الأئمة الحفّاظ المكثرين الرحّالين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كان أوحدهم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الصادق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الرحّال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النقّال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شيخ المحدّثين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راوية الإسلام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سمعت من حديثه شيئاً كثيراً وما سمعت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العشر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يدخل في شرط الصحيح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لفضيلته وجودة معرفته وقوّة فهمه وإتقان كتبه وصدقه وخيره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السيوطي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خليل. الحافظ المفيد الرحال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الشام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محدّث حلب. وكان حافظاً ثقة عالماً بما يقرأ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يكاد يفوته اسم رجل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واسع الرواية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متقناً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أبو المكارم اللّبان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أبي عيسى محمّد بن محمّد الإصفهاني المتوفى سنة 597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تغري بردى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وفيها توفي القاضي أبو المكارم أحمد بن محمّد الإصبهاني المعروف بابن اللبان العدل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العماد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وفيها توفّي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اللّبان القاضي العدل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المكارم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العجم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مكثر عن أبي علي الحداد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5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القاضي العالم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 إصبهان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المكارم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مكثر عن أبي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شذرات الذهب 5 / 243.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23 / 151.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طبقات الحفاظ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499.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النجوم الزاهرة 6 / 179.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(5).</w:t>
      </w:r>
      <w:r w:rsidR="00A42888" w:rsidRPr="003B6EC4">
        <w:rPr>
          <w:rtl/>
          <w:lang w:bidi="fa-IR"/>
        </w:rPr>
        <w:t xml:space="preserve"> شذرات الذهب 4 / 329.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علي الحداد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أبو علي الحداد ) فقد عرفته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أبو نعيم ) ومن بعده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عرفتهم في تصحيح سند الحافظ أبي نعيم الإصبهاني.</w:t>
      </w:r>
    </w:p>
    <w:p w:rsidR="00A42888" w:rsidRDefault="00A42888" w:rsidP="00A42888">
      <w:pPr>
        <w:pStyle w:val="libCenter"/>
        <w:rPr>
          <w:rtl/>
          <w:lang w:bidi="fa-IR"/>
        </w:rPr>
      </w:pP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*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21 / 362.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0646AC">
      <w:pPr>
        <w:pStyle w:val="Heading1Center"/>
        <w:rPr>
          <w:rtl/>
          <w:lang w:bidi="fa-IR"/>
        </w:rPr>
      </w:pPr>
      <w:bookmarkStart w:id="541" w:name="_Toc320792215"/>
      <w:bookmarkStart w:id="542" w:name="_Toc408648393"/>
      <w:bookmarkStart w:id="543" w:name="_Toc96979476"/>
      <w:r>
        <w:rPr>
          <w:rtl/>
          <w:lang w:bidi="fa-IR"/>
        </w:rPr>
        <w:lastRenderedPageBreak/>
        <w:t>الفصل الثالث</w:t>
      </w:r>
      <w:bookmarkEnd w:id="541"/>
      <w:bookmarkEnd w:id="542"/>
      <w:bookmarkEnd w:id="543"/>
    </w:p>
    <w:p w:rsidR="00A42888" w:rsidRPr="003B6EC4" w:rsidRDefault="00A42888" w:rsidP="000646AC">
      <w:pPr>
        <w:pStyle w:val="Heading1Center"/>
        <w:rPr>
          <w:rtl/>
          <w:lang w:bidi="fa-IR"/>
        </w:rPr>
      </w:pPr>
      <w:bookmarkStart w:id="544" w:name="_Toc320792216"/>
      <w:bookmarkStart w:id="545" w:name="_Toc408648394"/>
      <w:bookmarkStart w:id="546" w:name="_Toc96979477"/>
      <w:r w:rsidRPr="003B6EC4">
        <w:rPr>
          <w:rtl/>
          <w:lang w:bidi="fa-IR"/>
        </w:rPr>
        <w:t>في خبر عبدالله بن عباس في المناقب العشر</w:t>
      </w:r>
      <w:bookmarkEnd w:id="544"/>
      <w:bookmarkEnd w:id="545"/>
      <w:bookmarkEnd w:id="546"/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قد عرفت أنّ ( حديث الولاية ) من أصحّ الأحاديث وأثبتها عن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 أهل السنة يروونه بأسانيدهم الكثيرة عن عدّة من الصحابة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وأشهرهم 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بريدة وعمران بن الحصين وابن عباس.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هذا الفصل نبحث عن خصوص حديث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حديث معتبر جدّاً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ومهمٌ جدّاً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لاشتماله على مناقب عشر من مناقب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يشاركه فيها أحد من غير أهل البيت والعترة الطاهرة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ومن ضمنها حديث الولاية.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عقدنا هذا الفصل لذكر روايات جمعٍ من الأكابر لهذا الحديث بأسانيدهم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الكتب المعروفة المشهورة بين أهل السنَّة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التحقيق في أحوال رجال تلك الأسانيد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لإثبات صحّة الكثير بل الغالب منها.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إنها فضائل يصلح كلّ واحدة منها بوحدها للإستدلال على إمامة أمير المؤمنين وخلافته بعد رسول الله صلّى الله عليه وسلّم مباشرةً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مضافاً إلى ورود كلّ واحدةٍ منها بأسانيد ا</w:t>
      </w:r>
      <w:r w:rsidR="00B1055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 عن ابن عباسٍ وغيره من أعلام الصّحابة.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كان غرضنا من عقد هذا الفصل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إلى جنب ما أشرنا إليه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الردّ على ابن تيميّة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دعاوى له في كتابه ( منهاج السنّة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دعوى أنّ علياً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ما اختصَّ بفضيلةٍ.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دعوى أنّ ابن عباس كان يفضّل أبا بكر وعمر على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دعوى أنّ حديث الولاية غير صحيح.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دعوى أنّ حديث المناقب العشر عن ابن عباس مرسل غير مسند.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النيّة وضع كتاب شامل عن 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لكونه أيضاً من أصحّ الأحاديث وأثبتها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وأتمّ الأدلّة وأمتنها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مسألة الإمامة بعد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وبالله التوفيق.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Heading3"/>
        <w:rPr>
          <w:rtl/>
          <w:lang w:bidi="fa-IR"/>
        </w:rPr>
      </w:pPr>
      <w:bookmarkStart w:id="547" w:name="_Toc320792217"/>
      <w:bookmarkStart w:id="548" w:name="_Toc408648395"/>
      <w:bookmarkStart w:id="549" w:name="_Toc96979478"/>
      <w:r w:rsidRPr="003B6EC4">
        <w:rPr>
          <w:rtl/>
          <w:lang w:bidi="fa-IR"/>
        </w:rPr>
        <w:lastRenderedPageBreak/>
        <w:t>لفظ الحديث كما في مسند أحمد</w:t>
      </w:r>
      <w:bookmarkEnd w:id="547"/>
      <w:bookmarkEnd w:id="548"/>
      <w:bookmarkEnd w:id="54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إني لجالس إلى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إذْ أتاه تسعة رهط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فقالوا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إمّا أنْ تقوم معنا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وإمّا أن تخلونا هؤلاء.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 أقوم معكم.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يومئذ صحيح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قبل أنْ يعمى.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فابتدؤا فتحدّثوا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ندري ما قالوا.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فجاء ينفض ثوبه ويقول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</w:t>
      </w:r>
      <w:r w:rsidR="000E227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ف وتف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وقعوا في رجل</w:t>
      </w:r>
      <w:r w:rsidR="000E2274">
        <w:rPr>
          <w:rFonts w:hint="cs"/>
          <w:rtl/>
          <w:lang w:bidi="fa-IR"/>
        </w:rPr>
        <w:t>ٍ</w:t>
      </w:r>
      <w:r w:rsidRPr="003B6EC4">
        <w:rPr>
          <w:rtl/>
          <w:lang w:bidi="fa-IR"/>
        </w:rPr>
        <w:t xml:space="preserve"> له عشر وقعوا في رجلٍ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 له </w:t>
      </w:r>
      <w:r w:rsidR="000E2274">
        <w:rPr>
          <w:rFonts w:hint="cs"/>
          <w:rtl/>
          <w:lang w:bidi="fa-IR"/>
        </w:rPr>
        <w:t>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لأبعثنَّ رجلاً لا يخزيه الله أبداً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يحبّ الله ورسوله.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فاستشرف لها من استشرف.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في الرحل يطحن.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كان أحدكم ليطحن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فجاء وهو أرمد لا يكاد يبصر.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فنفث في عينيه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هزّ الراية ثلاثاً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فأعطاها إيّاه فجاء بصفيّة بنت حيي.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ثم بعث فلاناً بسورة التوبة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عليّاً خلفه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فأخذها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يذهب بها إل</w:t>
      </w:r>
      <w:r w:rsidR="000E227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ارجل منّي وأنا منه.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وقال لبني عمّه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أيّكم يواليني في الدنيا والآخرة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وعلي جالس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فأبوا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</w:t>
      </w:r>
      <w:r w:rsidR="000E227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واليك في الدنيا والآخرة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ولييّ في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الدنيا والآخرة.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فتركه. ثم أقبل على رجلٍ منهم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أيّكم يواليني في الدنيا والآخرة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فأبوا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</w:t>
      </w:r>
      <w:r w:rsidR="000E227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واليك في الدنيا والآخرة.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وليّي في الدنيا والآخرة.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أوّل من أسلم من الناس بعد خديجة.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وأخذ رسول الله صلّى الله عليه وسلّم ثوبه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فوضعه على علي وفاطمة وحسن وحسين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إِنَّما يُرِيدُ اللهُ لِيُذْهِبَ عَنْكُمُ الرِّجْسَ أَهْلَ الْبَيْتِ وَيُطَهِّرَكُمْ تَطْهِيراً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وشرى علي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لبس ثوب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نام مكانه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المشركون يرمون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أبو بكر وعلي نائم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وأبو بكر يحسب أنه نبي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يا نبي الله.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 له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نبي الله صلّى الله عليه وسلّم قد انطلق نحو بئر ميمون فأدركه.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فانطلق أبو بكر فدخل معه الغار.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وجعل علي يرمى بالحجارة كما كان يرمى نبي الله وهو يتضوّر قد لفّ رأسه في الثوب لا يخرجه حتى أصبح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كشف عن رأسه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إنك للئيم. كان صاحبك نراميه فلا يتضوّر وأنت تتضوّر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استنكرنا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وخرج بالناس في غزوة تبوك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 له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أخرج معك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 فقال له نبي 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فبكى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أما ترضى أنْ تكون منّي بمنزلة هارون من موسى إل</w:t>
      </w:r>
      <w:r w:rsidR="009E792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أنك لست بنبي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إنّه لا ينبغي أنْ أذهب إل</w:t>
      </w:r>
      <w:r w:rsidR="009013F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وأنت خليفتي.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وقال له رسول 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وليي في كلّ مؤمنٍ بعدي.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سدّوا أبواب المسجد غير باب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فيدخل المسجد جنباً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وهو طريقه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ليس له طريق غيره.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فإن مولاه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وأخبرنا الله عزّ وجلّ في القرآن أنه قد رضي عن أصحاب الشجرة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فعلم ما في قلوبهم. هل حدّثنا أنه سخط عليهم بعدُ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وقال نبي الله صلّى الله عليه وسلّم لعمر حين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إئذن لي فلأضرب عنقه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أو كنت فاعلاً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وما يدريك لعلّ الله قد اطّلع إلى أهل بدرٍ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اعملوا ما شئتم ».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550" w:name="_Toc320792218"/>
      <w:bookmarkStart w:id="551" w:name="_Toc408648396"/>
      <w:bookmarkStart w:id="552" w:name="_Toc96979479"/>
      <w:r w:rsidRPr="003B6EC4">
        <w:rPr>
          <w:rtl/>
          <w:lang w:bidi="fa-IR"/>
        </w:rPr>
        <w:lastRenderedPageBreak/>
        <w:t>أسماء أشهر رواة الحديث كلّه أو بعضه</w:t>
      </w:r>
      <w:bookmarkEnd w:id="550"/>
      <w:bookmarkEnd w:id="551"/>
      <w:bookmarkEnd w:id="55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أسماء جمع من أشهر مشاهير الأئمّة الأعلام من أهل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القرون المختلفة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الرواة لهذا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كلّه أو بعضه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بأسانيدهم المنتهية إلى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رسول الله صلّى الله عليه وسلّم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شعبة بن الحجاج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160.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داود الطيالسي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204.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محمّد بن سعد كاتب الواقدي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230.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241.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محمد بن عيسى 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279.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بكر ابن أبي عاصم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289.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بكر البزار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292.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عبدالرحمن 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303.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9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يعلى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307.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10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عبدالله 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330.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القاسم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360.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عبدالله الحاكم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405.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ابن عبدالبر القرطبي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463.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14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الحاكم الحسكاني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أعلام القرن الخامس.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ابن عساكر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571.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ابن الأثير الجزري صاحب ا</w:t>
      </w:r>
      <w:r w:rsidR="00B60F97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سد الغابة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630.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عبدالله الكنجي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652.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العباس محبّ الدين الطبري المكي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694.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19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جمال الدين المزي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742.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20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عبدالله شمس الدين الذهبي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748.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ابن كثير الدمشقي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774.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بكر نور الدين الهيثمي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807.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شهاب الدين ابن حجر العسقلاني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852.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553" w:name="_Toc320792219"/>
      <w:bookmarkStart w:id="554" w:name="_Toc96979480"/>
      <w:r w:rsidRPr="006D1179">
        <w:rPr>
          <w:rtl/>
        </w:rPr>
        <w:lastRenderedPageBreak/>
        <w:t>(1)</w:t>
      </w:r>
      <w:bookmarkEnd w:id="553"/>
      <w:bookmarkEnd w:id="554"/>
    </w:p>
    <w:p w:rsidR="00A42888" w:rsidRPr="003B6EC4" w:rsidRDefault="00A42888" w:rsidP="000646AC">
      <w:pPr>
        <w:pStyle w:val="Heading2Center"/>
        <w:rPr>
          <w:rtl/>
          <w:lang w:bidi="fa-IR"/>
        </w:rPr>
      </w:pPr>
      <w:bookmarkStart w:id="555" w:name="_Toc320792220"/>
      <w:bookmarkStart w:id="556" w:name="_Toc408648397"/>
      <w:bookmarkStart w:id="557" w:name="_Toc96979481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شعبة</w:t>
      </w:r>
      <w:bookmarkEnd w:id="555"/>
      <w:bookmarkEnd w:id="556"/>
      <w:bookmarkEnd w:id="55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شعبة بن الحجاج هذا الحديث عن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جاء ذلك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في رواية أبي داود الطيالسي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وفي رواية الترمذي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وفي رواية ابن كثير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رواية غيرهم.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( شعبة بن الحجاج ) من رجال الصحاح الستة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كبار الأئمة.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أوصاف ذكرها له أئمة القوم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يحيى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شعبة إمام المتّقين.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زيد الأنصاري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هل العلماء إل</w:t>
      </w:r>
      <w:r w:rsidR="00E40A8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E40A8D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شعبة من شعبة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أنظر البداية والنهاية 7 / </w:t>
      </w:r>
      <w:r w:rsidR="00A42888">
        <w:rPr>
          <w:rFonts w:hint="cs"/>
          <w:rtl/>
          <w:lang w:bidi="fa-IR"/>
        </w:rPr>
        <w:t>346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صحيح الترمذي 5 / 599.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البداية والنهاية 7 / </w:t>
      </w:r>
      <w:r w:rsidR="00A42888">
        <w:rPr>
          <w:rFonts w:hint="cs"/>
          <w:rtl/>
          <w:lang w:bidi="fa-IR"/>
        </w:rPr>
        <w:t>343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يحيى بن سعيد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يعدل شعبة عندي أحد.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عفان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شعبة من العبّاد.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سفيان الثوري لشعبة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أمير المؤمنين في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سليمان بن المغيرة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شعبة سيد المحدّثين.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شعبة ا</w:t>
      </w:r>
      <w:r w:rsidR="008C576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مّة وحده في هذا الشأن.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توفّي سنة 160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0646AC">
      <w:pPr>
        <w:pStyle w:val="Heading2Center"/>
        <w:rPr>
          <w:rtl/>
        </w:rPr>
      </w:pPr>
      <w:bookmarkStart w:id="558" w:name="_Toc320792221"/>
      <w:bookmarkStart w:id="559" w:name="_Toc96979482"/>
      <w:r w:rsidRPr="006D1179">
        <w:rPr>
          <w:rtl/>
        </w:rPr>
        <w:t>(2)</w:t>
      </w:r>
      <w:bookmarkEnd w:id="558"/>
      <w:bookmarkEnd w:id="559"/>
    </w:p>
    <w:p w:rsidR="007043D8" w:rsidRDefault="00A42888" w:rsidP="000646AC">
      <w:pPr>
        <w:pStyle w:val="Heading2Center"/>
        <w:rPr>
          <w:rtl/>
          <w:lang w:bidi="fa-IR"/>
        </w:rPr>
      </w:pPr>
      <w:bookmarkStart w:id="560" w:name="_Toc320792222"/>
      <w:bookmarkStart w:id="561" w:name="_Toc408648398"/>
      <w:bookmarkStart w:id="562" w:name="_Toc96979483"/>
      <w:r w:rsidRPr="006D1179">
        <w:rPr>
          <w:rtl/>
        </w:rPr>
        <w:t>رواية أبي</w:t>
      </w:r>
      <w:r w:rsidRPr="003B6EC4">
        <w:rPr>
          <w:rtl/>
          <w:lang w:bidi="fa-IR"/>
        </w:rPr>
        <w:t xml:space="preserve"> داود الطيالسي</w:t>
      </w:r>
      <w:bookmarkEnd w:id="560"/>
      <w:bookmarkEnd w:id="561"/>
      <w:bookmarkEnd w:id="56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 ابن كثير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وقال أبو داود الطيالسي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 عن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 رسول الله صلّى الله عليه وسلّم قال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 كلّ مؤمنٍ بعدي ».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قد تقدّم الكلام على هذا السند بالتفصيل في الكتاب.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 مصادر ترجمته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الجرح والتعديل 1 / 126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حلية الأولياء 7 / 144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بغداد 9 / 255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الأسماء واللغات 1 / 244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7 / 202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وفيات الأعيان 2 / 469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4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388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563" w:name="_Toc320792223"/>
      <w:bookmarkStart w:id="564" w:name="_Toc96979484"/>
      <w:r w:rsidRPr="006D1179">
        <w:rPr>
          <w:rtl/>
        </w:rPr>
        <w:lastRenderedPageBreak/>
        <w:t>(3)</w:t>
      </w:r>
      <w:bookmarkEnd w:id="563"/>
      <w:bookmarkEnd w:id="564"/>
    </w:p>
    <w:p w:rsidR="00A42888" w:rsidRPr="003B6EC4" w:rsidRDefault="00A42888" w:rsidP="000646AC">
      <w:pPr>
        <w:pStyle w:val="Heading2Center"/>
        <w:rPr>
          <w:rtl/>
          <w:lang w:bidi="fa-IR"/>
        </w:rPr>
      </w:pPr>
      <w:bookmarkStart w:id="565" w:name="_Toc320792224"/>
      <w:bookmarkStart w:id="566" w:name="_Toc408648399"/>
      <w:bookmarkStart w:id="567" w:name="_Toc96979485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ابن سعد</w:t>
      </w:r>
      <w:bookmarkEnd w:id="565"/>
      <w:bookmarkEnd w:id="566"/>
      <w:bookmarkEnd w:id="56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وقال ابن سعد في ( طبقاته ) تحت عنوان ( ذكر إسلام علي وصلاته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يحيى بن حماد البصري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أول من أسلم من الناس بعد خديجة علي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السّند صحيح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عرفته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( ابن سعد )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فهذه ترجمته باختصار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محمّد بن سعد بن منيع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عبدالله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كاتب الواقدي.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بكر ابن أبي الدنيا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 بن يحيى البلاذري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القاسم البغوي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والحسين بن فهم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سعد عندنا من أهل العدالة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وحديثه يدل على صدقه.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سعد بن منيع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 العلاّمة الحجة.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أحد الحفاظ الكبار الثقات المتحرّين.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توفي سنة 230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الطبقات الكبرى 3 / 21.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تاريخ بغداد 5 / 321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</w:t>
      </w:r>
      <w:r w:rsidR="00B2385B">
        <w:rPr>
          <w:rFonts w:hint="cs"/>
          <w:rtl/>
          <w:lang w:bidi="fa-IR"/>
        </w:rPr>
        <w:t>ْ</w:t>
      </w:r>
      <w:r w:rsidR="00A42888" w:rsidRPr="003B6EC4">
        <w:rPr>
          <w:rtl/>
          <w:lang w:bidi="fa-IR"/>
        </w:rPr>
        <w:t>لام النبلاء 10 / 664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9 / 161.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568" w:name="_Toc320792225"/>
      <w:bookmarkStart w:id="569" w:name="_Toc96979486"/>
      <w:r w:rsidRPr="006D1179">
        <w:rPr>
          <w:rtl/>
        </w:rPr>
        <w:lastRenderedPageBreak/>
        <w:t>(4)</w:t>
      </w:r>
      <w:bookmarkEnd w:id="568"/>
      <w:bookmarkEnd w:id="569"/>
    </w:p>
    <w:p w:rsidR="007043D8" w:rsidRDefault="00A42888" w:rsidP="000646AC">
      <w:pPr>
        <w:pStyle w:val="Heading2Center"/>
        <w:rPr>
          <w:rtl/>
          <w:lang w:bidi="fa-IR"/>
        </w:rPr>
      </w:pPr>
      <w:bookmarkStart w:id="570" w:name="_Toc320792226"/>
      <w:bookmarkStart w:id="571" w:name="_Toc408648400"/>
      <w:bookmarkStart w:id="572" w:name="_Toc96979487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أحمد بن حنبل</w:t>
      </w:r>
      <w:bookmarkEnd w:id="570"/>
      <w:bookmarkEnd w:id="571"/>
      <w:bookmarkEnd w:id="57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أحمد بن حنبل هذا الخبر في ( المسند ) واللفظ المذكور في أوّل الفصل 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جاء في ( المسند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إني لجالس إلى ابن عباس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الحديث بطوله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وفيه بعد ذلك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مالك كثير 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نحوه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</w:t>
      </w:r>
      <w:r w:rsidRPr="00783461">
        <w:rPr>
          <w:rStyle w:val="libBold2Char"/>
          <w:rtl/>
        </w:rPr>
        <w:t>أبو عوانة</w:t>
      </w:r>
      <w:r w:rsidRPr="003B6EC4">
        <w:rPr>
          <w:rtl/>
          <w:lang w:bidi="fa-IR"/>
        </w:rPr>
        <w:t xml:space="preserve">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بلج</w:t>
      </w:r>
      <w:r w:rsidRPr="003B6EC4">
        <w:rPr>
          <w:rtl/>
          <w:lang w:bidi="fa-IR"/>
        </w:rPr>
        <w:t xml:space="preserve">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عمرو بن ميمون</w:t>
      </w:r>
      <w:r w:rsidRPr="003B6EC4">
        <w:rPr>
          <w:rtl/>
          <w:lang w:bidi="fa-IR"/>
        </w:rPr>
        <w:t xml:space="preserve"> ) رجال أعلام موثّقون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ترجمنا لهم في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رواية أبي داود لحديث الولاية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نعيد.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يحيى بن حمّاد</w:t>
      </w:r>
      <w:r w:rsidRPr="003B6EC4">
        <w:rPr>
          <w:rtl/>
          <w:lang w:bidi="fa-IR"/>
        </w:rPr>
        <w:t xml:space="preserve"> ) الواسطة بين أحمد وأبي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ترجمنا له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رواية أحمد.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مسند أحمد بن حنبل 1 / 330.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مسند أحمد بن حنبل 1 / 331.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وأمّا ( </w:t>
      </w:r>
      <w:r w:rsidRPr="00783461">
        <w:rPr>
          <w:rStyle w:val="libBold2Char"/>
          <w:rtl/>
        </w:rPr>
        <w:t>أبو مالك كثير بن يحيى</w:t>
      </w:r>
      <w:r w:rsidRPr="003B6EC4">
        <w:rPr>
          <w:rtl/>
          <w:lang w:bidi="fa-IR"/>
        </w:rPr>
        <w:t xml:space="preserve"> ) الواسطة بينهما في السند الثاني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ابن أبي حاتم الرازي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كثير بن يحيى بن 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مالك البصري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روى عن 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ومطر ابن عبدالرحمن الأعنق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وواهب بن سوار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وسعيد بن عبدالكريم بن سليط</w:t>
      </w:r>
      <w:r>
        <w:rPr>
          <w:rFonts w:hint="cs"/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سمعت أبي يقول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محمد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روى عنه أبي وأبو زرعة.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نا عبدالرحمن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أبي عن كثير بن يحيى بن كثير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محلّه الصدق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يتشيّع.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نا عبدالرحمن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سئل أبو زرعة عن كثير 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صدوق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فالرجل عند « أبي حاتم الرازي » « محلّه الصّدق » وكذا عند « أبي زرعة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ذكر الحافظ الذهبي بترجمة أبي حاتم ما نصّه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إذا وثّق أبو حاتم رجلاً فتمسّك بقوله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لا يوثّق إل</w:t>
      </w:r>
      <w:r w:rsidR="00CB4106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CB4106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رجلاً صحيح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وإذا ليّن رجلاً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 قال 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يحتج به. فتوقّف حتى ترى ما قال غيره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فإنْ وثّقه أحد فلا تبن على تجريح 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متعنّت في الرجال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وقوله: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كان يتشيّع » غير مضر عندهم كما نصّ الحافظ ابن حجر على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7043D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الجرح والتعديل 7 / 158.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13 / 260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وكذا قال ابن حجر في مقدمة فتح الباري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441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مواضع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منها بترجمة « خالد بن مخلد القطواني » حيث ذكر قولهم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يتشيع »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أمّا التشيّع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قدّمنا أنّه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إذا كان ثبت الأخذ والأداء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لا يضرّه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سيّما ولم يكن داعية إلى رأيه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بل ذكر الحافظ ابن حجر بترجمة « عبّاد بن يعقوب الرواجني »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شيخ البخاري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ما نصّه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رافضي مشهور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BD2E5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أنه كان صدوقاً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ولأجل « التشيّع » تكلّم بعضهم في « كثير بن يحيى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فلذا أورده الذهبي في ( الميزان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أن ابن عدي لم يذكره في ( الكامل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كثير بن يحيى بن كثير صاحب البصري. شيعي. نهى عباس العنبري الناس عن الأخذ عنه. وقال الأزدي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عنده مناكير. ثم ساق له عن 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خالد الحذاء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عبدالرحمن بن أبي بكرة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عليّاً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ولي أبو بكر وكنت أحق الناس بالخلافة.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موضوع على 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أعرف من حدّث به عن كثير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 في ( لسان الميزان ) بعدما تقدم عن الذهبي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وقد 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زرعة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وغيرهما. قال أبو حاتم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مقدمة فتح الباري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398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مقدمة فتح الباري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410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ميزان الإعتدال 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410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محلّه الصدق وكان يتشيّع. وقال أبو زرعة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وذكره ابن حبان في الثقات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فلعلَّ الآفة ممّن بعده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لكنّ العجب من الذهبي وابن حجر كيف يذكران كلام الأزدي في مقابل كلام الأئمة كأبي حاتم وأبي زرعة وغيرهما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وخاصّةً بعد كلام أبي حاتم وقد ذكرا حاله في الجرح والتعديل كما عرفته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بل كيف يذكران كلام الأزدي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نصّ كلاهما على ضعفه وعدم الإعتناء بتجريحاته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نقل تضعيفه لبعض الرجال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«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هذه مجازفة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ليت الأزدي عرف ضعف نفسه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قدّمت غير مرة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الأزدي لا يعتبر تجريحه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لضعفه هو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7043D8" w:rsidRDefault="00A42888" w:rsidP="000646AC">
      <w:pPr>
        <w:pStyle w:val="Heading2Center"/>
        <w:rPr>
          <w:rtl/>
        </w:rPr>
      </w:pPr>
      <w:bookmarkStart w:id="573" w:name="_Toc320792227"/>
      <w:bookmarkStart w:id="574" w:name="_Toc96979488"/>
      <w:r w:rsidRPr="006D1179">
        <w:rPr>
          <w:rtl/>
        </w:rPr>
        <w:t>(5)</w:t>
      </w:r>
      <w:bookmarkEnd w:id="573"/>
      <w:bookmarkEnd w:id="574"/>
    </w:p>
    <w:p w:rsidR="007043D8" w:rsidRDefault="00A42888" w:rsidP="000646AC">
      <w:pPr>
        <w:pStyle w:val="Heading2Center"/>
        <w:rPr>
          <w:rtl/>
          <w:lang w:bidi="fa-IR"/>
        </w:rPr>
      </w:pPr>
      <w:bookmarkStart w:id="575" w:name="_Toc320792228"/>
      <w:bookmarkStart w:id="576" w:name="_Toc408648401"/>
      <w:bookmarkStart w:id="577" w:name="_Toc96979489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التّرمذي</w:t>
      </w:r>
      <w:bookmarkEnd w:id="575"/>
      <w:bookmarkEnd w:id="576"/>
      <w:bookmarkEnd w:id="57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الترمذي في ( صحيحه ) قطعةً من 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رواه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بسنده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لسان الميزان 4 / </w:t>
      </w:r>
      <w:r w:rsidR="00A42888">
        <w:rPr>
          <w:rFonts w:hint="cs"/>
          <w:rtl/>
          <w:lang w:bidi="fa-IR"/>
        </w:rPr>
        <w:t>580</w:t>
      </w:r>
      <w:r w:rsidR="00A42888" w:rsidRPr="003B6EC4">
        <w:rPr>
          <w:rtl/>
          <w:lang w:bidi="fa-IR"/>
        </w:rPr>
        <w:t>.</w:t>
      </w:r>
      <w:r w:rsidR="00A42888">
        <w:rPr>
          <w:rFonts w:hint="cs"/>
          <w:rtl/>
          <w:lang w:bidi="fa-IR"/>
        </w:rPr>
        <w:t xml:space="preserve"> </w:t>
      </w:r>
      <w:r w:rsidR="00A42888">
        <w:rPr>
          <w:rFonts w:hint="cs"/>
          <w:rtl/>
        </w:rPr>
        <w:t>الطبعة المحققة.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13 / 389.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مقدمة فتح الباري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430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عن شعبة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حدّثنا محمّد بن حميد الرازي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إبراهيم بن المختار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 رسول الله صلّى الله عليه وسلّم أمر بسدّ الأبواب إل</w:t>
      </w:r>
      <w:r w:rsidR="0037011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37011E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باب علي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 الترمذي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هذا حديث غريب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نعرفه عن شعبة بهذا الإسناد إل</w:t>
      </w:r>
      <w:r w:rsidR="0037011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امن هذا الوجه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</w:t>
      </w:r>
      <w:r w:rsidRPr="00783461">
        <w:rPr>
          <w:rStyle w:val="libBold2Char"/>
          <w:rtl/>
        </w:rPr>
        <w:t>محمد بن حُميد الرازي</w:t>
      </w:r>
      <w:r w:rsidRPr="003B6EC4">
        <w:rPr>
          <w:rtl/>
          <w:lang w:bidi="fa-IR"/>
        </w:rPr>
        <w:t xml:space="preserve"> ) من رجال أبي داود والترمذي وابن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ويحيى 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جرير 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القاسم البغوي.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ومع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تكلموا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وربما نسبوه إلى الكذب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!!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إبراهيم بن المختار</w:t>
      </w:r>
      <w:r w:rsidRPr="003B6EC4">
        <w:rPr>
          <w:rtl/>
          <w:lang w:bidi="fa-IR"/>
        </w:rPr>
        <w:t xml:space="preserve"> ) التميمي الرازي.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البخاري في المتابعات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ماجة.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صدوق ضعيف الحفظ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صحيح الترمذي 5 / 599.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ميزان الإعتدال 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530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تقريب التهذيب 1 / </w:t>
      </w:r>
      <w:r w:rsidR="00A42888">
        <w:rPr>
          <w:rFonts w:hint="cs"/>
          <w:rtl/>
          <w:lang w:bidi="fa-IR"/>
        </w:rPr>
        <w:t>43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578" w:name="_Toc320792229"/>
      <w:bookmarkStart w:id="579" w:name="_Toc96979490"/>
      <w:r w:rsidRPr="006D1179">
        <w:rPr>
          <w:rtl/>
        </w:rPr>
        <w:lastRenderedPageBreak/>
        <w:t>(6)</w:t>
      </w:r>
      <w:bookmarkEnd w:id="578"/>
      <w:bookmarkEnd w:id="579"/>
    </w:p>
    <w:p w:rsidR="007043D8" w:rsidRDefault="00A42888" w:rsidP="000646AC">
      <w:pPr>
        <w:pStyle w:val="Heading2Center"/>
        <w:rPr>
          <w:rtl/>
          <w:lang w:bidi="fa-IR"/>
        </w:rPr>
      </w:pPr>
      <w:bookmarkStart w:id="580" w:name="_Toc320792230"/>
      <w:bookmarkStart w:id="581" w:name="_Toc408648402"/>
      <w:bookmarkStart w:id="582" w:name="_Toc96979491"/>
      <w:r w:rsidRPr="006D1179">
        <w:rPr>
          <w:rtl/>
        </w:rPr>
        <w:t>رواية ابن</w:t>
      </w:r>
      <w:r w:rsidRPr="003B6EC4">
        <w:rPr>
          <w:rtl/>
          <w:lang w:bidi="fa-IR"/>
        </w:rPr>
        <w:t xml:space="preserve"> أبي عاصم</w:t>
      </w:r>
      <w:bookmarkEnd w:id="580"/>
      <w:bookmarkEnd w:id="581"/>
      <w:bookmarkEnd w:id="58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الحافظ أبو بكر ابن أبي عاصم الشيباني المتوفى سنة 287 هذا الحديث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محمد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يحيى بن سليم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لأبعثنَّ رجلاً يحبّه الله ورسوله لا يخزيه الله أبداً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فاستشرف لها من استشرف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أين علي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فدعاه وهو أرمد ما يكاد أنْ يبصر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فنفث في عينيه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هزّ الراية ثلاثاً فدفعها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بصفيّة بنت حيي.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وبعث أبا بكر بسورة التوبة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علياً خلفه فأخذها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أبو بكر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 ورسوله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ولكنْ لا يذهب بها إل</w:t>
      </w:r>
      <w:r w:rsidR="00285EB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ارجل هو مني وأنا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النبي صلّى الله عليه وسلّم لبني عمّه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أيّكم يواليني في الدنيا والآخرة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فأبوا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اواليك في الدنيا والآخرة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وليي في الدنيا والآخرة.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ودعا رسول الله صلّى الله عليه وسلّم الحسن والحسين وعلياً وفاطمة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ومدّ عليهم ثوباً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اللهم هؤلاء أهل بيتي وخاصّتي فأذهب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عنهم الرجس وطهّرهم تطهيراً.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كذا.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أوّل من أسلم من الناس بعد خديجة.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وشرى بنفسه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لبس ثوب النبي صلّى الله عليه وسلّم ونام مكانه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فجعل المشركون يرمونه كما كانوا يرمون رسول الله صلّى الله عليه وسلّم وهم يحسبون أنه نبي الله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فجاء أبو بكر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نبي الله. قال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نبي الله قد ذهب نحو بئر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فبادر فاتبعه فدخل معه الغار.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المشركون يرمون علياً وهو يتضوّر وأنك تتضوّر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استنكرنا في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وخرج الناس في غزوة تبوك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أخرج معك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فبكى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أفلا ترضى أنْ تكون مني بمنزلة هارون من موسى إل</w:t>
      </w:r>
      <w:r w:rsidR="00C60D9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أنك لست بنبي وأنت خليفتي في كلّ مؤمن 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وسدّت أبواب المسجد غير باب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فكان يدخل المسجد وهو جنب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طريقه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ليس له طريق غيره.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 وليّه.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 أخبرنا الله في القرآن أنه قد رضي عن أصحاب الشجرة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فهل حدّثنا بعد أنْ سخط عليهم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سند هذا الحديث نفس سند 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فلاحظ.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كتاب السنّة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588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589 برقم 1351.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583" w:name="_Toc320792231"/>
      <w:bookmarkStart w:id="584" w:name="_Toc96979492"/>
      <w:r w:rsidRPr="006D1179">
        <w:rPr>
          <w:rtl/>
        </w:rPr>
        <w:lastRenderedPageBreak/>
        <w:t>(7)</w:t>
      </w:r>
      <w:bookmarkEnd w:id="583"/>
      <w:bookmarkEnd w:id="584"/>
    </w:p>
    <w:p w:rsidR="00A42888" w:rsidRPr="003B6EC4" w:rsidRDefault="00A42888" w:rsidP="000646AC">
      <w:pPr>
        <w:pStyle w:val="Heading2Center"/>
        <w:rPr>
          <w:rtl/>
          <w:lang w:bidi="fa-IR"/>
        </w:rPr>
      </w:pPr>
      <w:bookmarkStart w:id="585" w:name="_Toc320792232"/>
      <w:bookmarkStart w:id="586" w:name="_Toc408648403"/>
      <w:bookmarkStart w:id="587" w:name="_Toc96979493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البزّار</w:t>
      </w:r>
      <w:bookmarkEnd w:id="585"/>
      <w:bookmarkEnd w:id="586"/>
      <w:bookmarkEnd w:id="58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الحافظ أبو بكر البزار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محمد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 عن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 النبي صلّى الله عليه وسلّم قال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فذكر حديثاً بهذا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الهيثمي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ان النبي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البزار في أثناء 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ورجاله ثقات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رجاله ثقات كما قال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وهو نفس سند الحافظ النسائي.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كشف الأستار عن زوائد البزار للحافظ الهيثمي 3 / 189.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>
        <w:rPr>
          <w:rtl/>
          <w:lang w:bidi="fa-IR"/>
        </w:rPr>
        <w:t xml:space="preserve"> مجمع الزوائد 9 / </w:t>
      </w:r>
      <w:r w:rsidR="00A42888">
        <w:rPr>
          <w:rFonts w:hint="cs"/>
          <w:rtl/>
          <w:lang w:bidi="fa-IR"/>
        </w:rPr>
        <w:t>108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588" w:name="_Toc320792233"/>
      <w:bookmarkStart w:id="589" w:name="_Toc96979494"/>
      <w:r w:rsidRPr="006D1179">
        <w:rPr>
          <w:rtl/>
        </w:rPr>
        <w:lastRenderedPageBreak/>
        <w:t>(8)</w:t>
      </w:r>
      <w:bookmarkEnd w:id="588"/>
      <w:bookmarkEnd w:id="589"/>
    </w:p>
    <w:p w:rsidR="007043D8" w:rsidRDefault="00A42888" w:rsidP="000646AC">
      <w:pPr>
        <w:pStyle w:val="Heading2Center"/>
        <w:rPr>
          <w:rtl/>
          <w:lang w:bidi="fa-IR"/>
        </w:rPr>
      </w:pPr>
      <w:bookmarkStart w:id="590" w:name="_Toc320792234"/>
      <w:bookmarkStart w:id="591" w:name="_Toc408648404"/>
      <w:bookmarkStart w:id="592" w:name="_Toc96979495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النسائي</w:t>
      </w:r>
      <w:bookmarkEnd w:id="590"/>
      <w:bookmarkEnd w:id="591"/>
      <w:bookmarkEnd w:id="59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وأخرج النسائي هذا الحديث في ( خصائص الإمام أمير المؤمنين ) بطوله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عن « محمّد بن المثنى » عن « يحيى بن حمّاد » عن « أبي عوانة » عن « أبي بلج » عن « عمرو بن ميمون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فكان الواسطة بينه وبين « يحيى بن حمّاد » شيخه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( محمّد بن المثنّى ) وهو من رجال الصحاح الستة.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وهذه خلاصة ترجمته في ( تهذيب الكمال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محمّد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موسى البصري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 المعروف بالزمن.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الجماعة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والفريابي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خراش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والذهلي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صاعد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حاتم وأبو زرعة الرازيان.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الذهلي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حجة.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صالح جزرة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 اللهجة.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أبي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صالح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خصائص أمير المؤمنين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61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وعن ابن خراش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الأثبات.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ابن حبان في الثقات.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صدوقاً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فاضلاً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عاقلاً.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في موضعٍ آخر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ثقة ثبتاً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إحتج سائر الأئمة بحديثه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0646AC">
      <w:pPr>
        <w:pStyle w:val="Heading2Center"/>
        <w:rPr>
          <w:rtl/>
        </w:rPr>
      </w:pPr>
      <w:bookmarkStart w:id="593" w:name="_Toc320792235"/>
      <w:bookmarkStart w:id="594" w:name="_Toc96979496"/>
      <w:r w:rsidRPr="006D1179">
        <w:rPr>
          <w:rtl/>
        </w:rPr>
        <w:t>(9)</w:t>
      </w:r>
      <w:bookmarkEnd w:id="593"/>
      <w:bookmarkEnd w:id="594"/>
    </w:p>
    <w:p w:rsidR="007043D8" w:rsidRDefault="00A42888" w:rsidP="000646AC">
      <w:pPr>
        <w:pStyle w:val="Heading2Center"/>
        <w:rPr>
          <w:rtl/>
          <w:lang w:bidi="fa-IR"/>
        </w:rPr>
      </w:pPr>
      <w:bookmarkStart w:id="595" w:name="_Toc320792236"/>
      <w:bookmarkStart w:id="596" w:name="_Toc408648405"/>
      <w:bookmarkStart w:id="597" w:name="_Toc96979497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أبي يعلى</w:t>
      </w:r>
      <w:bookmarkEnd w:id="595"/>
      <w:bookmarkEnd w:id="596"/>
      <w:bookmarkEnd w:id="59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أبو يعلى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أنبأنا يحيى بن عبدالحميد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</w:t>
      </w:r>
      <w:r w:rsidR="0036578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عطينّ الراية غداً رجلاً يحبّ الله ورسوله ويحبّه الله ورسوله.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أين علي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يطحن.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كان أحد منهم يرضى أن يطحن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</w:t>
      </w:r>
      <w:r w:rsidR="0036578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تي به. فدفع إليه الراية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بصفيّة بنت حيي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وأخرجه أيضاً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أنبأنا زهير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تهذيب الكمال في أسماء الرجال </w:t>
      </w:r>
      <w:r w:rsidR="00A42888">
        <w:rPr>
          <w:rFonts w:hint="cs"/>
          <w:rtl/>
          <w:lang w:bidi="fa-IR"/>
        </w:rPr>
        <w:t>26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359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رواه عنه بسنده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الحافظ ابن عساكر في تاريخ دمشق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كما سيأتي.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عمرو بن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عند ابن عبّاس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اذْ أتاه سبعة رهط قالوا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E243E5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الحديث بطوله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ابن كثير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رواية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يعلى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يحيى بن عبدالحميد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E243E5">
        <w:rPr>
          <w:rFonts w:hint="cs"/>
          <w:rtl/>
          <w:lang w:bidi="fa-IR"/>
        </w:rPr>
        <w:t>لاُ</w:t>
      </w:r>
      <w:r w:rsidRPr="003B6EC4">
        <w:rPr>
          <w:rtl/>
          <w:lang w:bidi="fa-IR"/>
        </w:rPr>
        <w:t>عطينّ الراية غداً رجلاً يحبّ الله ورسوله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ويحبّه الله ورسوله.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أين علي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يطحن.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أحد منهم يرضى أن يطحن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</w:t>
      </w:r>
      <w:r w:rsidR="00E243E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 xml:space="preserve">تي به. فدفع إليه الراية. فجاء بصفيّة بنت حيي بن أخطب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فأبو يعلى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يروي هذا الخبر تارةً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« يحيى بن عبدالحميد » عن « أبي عوانة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وا</w:t>
      </w:r>
      <w:r w:rsidR="00E243E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« زهير » عن « يحيى بن حمّاد » عن « أبي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عوانة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زهير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زهير بن أبي خيثمة » وقد ترجمنا له في الكتاب.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رواه عنه بسنده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الحافظ ابن عساكر في تاريخ دمشق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كما سيأتي.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البداية والنهاية 7 / </w:t>
      </w:r>
      <w:r w:rsidR="00E243E5">
        <w:rPr>
          <w:rFonts w:hint="cs"/>
          <w:rtl/>
          <w:lang w:bidi="fa-IR"/>
        </w:rPr>
        <w:t>3</w:t>
      </w:r>
      <w:r w:rsidR="00A42888">
        <w:rPr>
          <w:rFonts w:hint="cs"/>
          <w:rtl/>
          <w:lang w:bidi="fa-IR"/>
        </w:rPr>
        <w:t>38</w:t>
      </w:r>
      <w:r w:rsidR="00A42888" w:rsidRPr="003B6EC4">
        <w:rPr>
          <w:rtl/>
          <w:lang w:bidi="fa-IR"/>
        </w:rPr>
        <w:t>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وكذا ( </w:t>
      </w:r>
      <w:r w:rsidRPr="00783461">
        <w:rPr>
          <w:rStyle w:val="libBold2Char"/>
          <w:rtl/>
        </w:rPr>
        <w:t>يحيى بن حماد</w:t>
      </w:r>
      <w:r w:rsidRPr="003B6EC4">
        <w:rPr>
          <w:rtl/>
          <w:lang w:bidi="fa-IR"/>
        </w:rPr>
        <w:t xml:space="preserve"> ) وإلى آخر السند.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فالطريق الثاني صحيح بلا كلام.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يحيى بن عبدالحميد</w:t>
      </w:r>
      <w:r w:rsidRPr="003B6EC4">
        <w:rPr>
          <w:rtl/>
          <w:lang w:bidi="fa-IR"/>
        </w:rPr>
        <w:t xml:space="preserve"> ) وهو الحِماني الكوفي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وقع بينهم حوله كلام كثير وخلاف شديد جدّاً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تكلَّم فيه بصراحةٍ.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فعن ابن خزيمة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الذهلي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ذهب كالأمس الذاهب.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الذهلي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إضربوا على حديثه بستّة أقلام.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ليس بثقة. وقال مرّةً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ضعيف.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وعن علي بن المديني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أدركت ثلاثة يحدّثون بمالا يحفظون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يحيى بن عبدالحميد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محمّد بن عبدالله بن عمار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يحيى الحماني سقط حديثه.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الحسين بن إدريس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فقيل لابن عمّار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علَّته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يكن لأهل الكوفة حديث جيّد غريب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لأهل المدينة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لأهل بلدٍ حديث جيّد غريب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E243E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E243E5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رواه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فهذا يكون هكذا.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وثّقه بصراحةٍ.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عباس عن يحيى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يحيى الحماني ثقة وابنه ثقة.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 بن زهير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يحيى الحماني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 بن زهير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كان بالكوفة رجل يحفظ معه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وهؤلاء يحسدونه.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الكلمات كلّها منقولة عن سير أعلام النبلاء 10 / 526.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وروى عنه عثمان بن سعيد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 مشهور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بالكوفة مثله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يقال فيه إل</w:t>
      </w:r>
      <w:r w:rsidR="00E243E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E243E5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 حسد.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عبدالخالق بن منصور عن يحيى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 بن منصور الرمادي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عندي أوثق من أبي بكر 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يتكلّمون فيه إل</w:t>
      </w:r>
      <w:r w:rsidR="00E243E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E243E5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 الحسد.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صالح المصري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البغوي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كنا على باب يحيى الحماني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يحيى بن معين على بغلته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فسأله أصحاب الحديث أنْ يحدّثهم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فأبى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جئت مسلّماً على أبي زكريا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خرج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فسألوه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ثقة ابن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وكذلك روى توثيقه عن يحيى 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مطيَّن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 بن أبي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وعبدالله بن الدورقي وغيرهم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قال محمّد بن أبي هارون الهمذاني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سألته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وأبوه ثقة.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يقولون فيه.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يحسدونه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هو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والله الذي لا إله إل</w:t>
      </w:r>
      <w:r w:rsidR="007E080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7E080B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هو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مطيَّن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محمّد بن عبدالله بن نمير عن يحيى الحماني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هو أكبر من هؤلاء كلّهم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فاكتب عنه.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أبو أحمد بن عدي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ليحيى الحماني مسند صالح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أول من صنف المسند بالكوفة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ولم أر في مسنده وأحاديثه أحاديث مناكير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وأرجو أنه لا بأس به.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اختلف كلامه فيه.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محمّد بن عبدالرحمن السامي الهروي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سئل أحمد بن حنبل عن يحيى الحماني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فسكت فلم يقل شيئاً.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وقال الميموني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ذكر الحماني عند أحمد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ليس بأبي غسّان بأس. ومرةً ذكره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فنفض يده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أدري.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مطيّن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أحمد بن حنبل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قلت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تعرفه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لك به علم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لا أعرفه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أكان ثقة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أنتم أعرف بمشايخكم.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داود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أحمد عنه.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بلى.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إنك إذا رأيته عرفته.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عبدالله بن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 لأبي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ابني أبي شيبة يقدمون بغداد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فما ترى فيهم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 جاء ابن الحماني إلى هاهنا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فاجتمع عليه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يكذب جهاراً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أبي شيبة على كلّ حالٍ يصدق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البخاري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أحمد وعلي يتكلَّمان في يحيى الحماني.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وثّق غير واحدٍ من الأئمة ( يحيى بن عبدالحميد الحماني ) وعلى رأسهم يحيى بن معين.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وتكلّم فيه أيضاً جماعة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رأسهم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بن المديني.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فكلامه في جرح الرجل غير صحيح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سئل عنه « سكت » أو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أنتم أعرف بمشايخكم » أو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إذا رأيته عرفته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جاء في خبر جوابه لسؤال ولده منه عن يحيى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يكذب جهاراً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لكنّ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هذا الخبر لم يصدّقه المحقّقون من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الذهبي بعد نقل الكلمات</w:t>
      </w:r>
      <w:r>
        <w:rPr>
          <w:rtl/>
          <w:lang w:bidi="fa-IR"/>
        </w:rPr>
        <w:t xml:space="preserve"> -: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ريب أنه كان مبرّزاً في الحفظ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كان سليمان الشاذكوني</w:t>
      </w:r>
      <w:r>
        <w:rPr>
          <w:rtl/>
          <w:lang w:bidi="fa-IR"/>
        </w:rPr>
        <w:t>،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ولكنه أصون من الشاذكوني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يقل أحد قط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وضع حديثاً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ربما كان يتلقَّط أحاديث ويدّعي روايتها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فيرويها على وجه التدليس ويوهم أنه سمعها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قد دخل فيه طائفة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أخف من افتراء المتون. قال أبو حاتم الرازي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أر من المحدّثين من يحفظ ويأتي بالحديث على لفظٍ واحدٍ لا يغيّره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سوى قبيصة وأبي نعيم في حديث الثوري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وسوى يحيى الحماني في حديث شريك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بن الجعد في حديثه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وكذلك نسب رميه بالكذب إلى ابن نمير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أساس لذلك من الصحة. قال ابن عدي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أخبرنا عبدالله قال قال ابن نمير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الحماني كذاب.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فقيل لعبدان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سمعته منه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» بل روى مطيَّن عن ابن نمير قوله في يحيى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هو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هو أكبر من هؤلاء كلّهم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فاكتب عنه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علي بن المديني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تقدم أن السّبب في تكلّمه فيه أنّه كان يحدّث بمالا يحفظ.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لكن الذي يظهر أن السبب الأصلي للتكلّم فيه أمران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أحدهما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الحسد.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ما كان يؤكّد عليه يحيى بن معين وغيره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وذلك لأنّه قد ألّف المسند الكبير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ذكر ابن عدي أنّه أوّل من صنف المسند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ووصفه بأنه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مسند صالح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ذكر الحماني نفسه هذا السّبب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حكى العقيلي عن علي بن عبدالعزيز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يحيى الحماني يقول لقومٍ غرباء في مجلسه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أين أنت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فأخبروه.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سمعتم ببلدكم أحداً يتكلَّم فيَّ ويقول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إني ضعيف في الحديث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لا تسمعوا كلام أهل الكوفة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فإنّهم يحسدونني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لأني أوّل من جمع المسند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تقدّمتهم في غير شيء.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والسبب الآخر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التشيّع.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أبو داود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سألته عن حديثٍ لعثمان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تحبُّ عثمان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أحمد بن محمّد بن صدقة وأبو شيخ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زياد بن أيوب دلّويه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سمعت يحيى بن عبدالحميد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مات معاوية على غير ملّة الإسلام. قال أبو شيخ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دلّويه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كذب عدوّ الله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وكأنّ التشيّع هو السبب الوحيد لإيراده في ( ميزان الإعتدال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قال الذهبي بعد الكلمات 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قال ابن عدي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ولم أر في مسنده وأحاديثه أحاديث مناكير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وأرجو أنه لا بأس به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فتعقّبه قائلاً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إل</w:t>
      </w:r>
      <w:r w:rsidR="007E080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أنّه شيعي بغيض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قال زياد بن أيوب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سمعت يحيى الحماني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معاوية على غير ملّة الإسلام. قال زياد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كذب عدوّ الله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لكنّ الحافظ ابن حجر أعرض عمّا فعله الذهبي وقاله في الرجل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 يذكره في ( لسان الميزان ) أصلاً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ميزان الإعتدال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4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392</w:t>
      </w:r>
      <w:r w:rsidR="00A42888" w:rsidRPr="003B6EC4">
        <w:rPr>
          <w:rtl/>
          <w:lang w:bidi="fa-IR"/>
        </w:rPr>
        <w:t>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وقد ذكرنا مراراً قول الحافظ ابن حجر مراراً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بأن التشيّع غير ضائر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بل لقد ذكر الذهبي بترجمة أبان بن تغلب </w:t>
      </w:r>
      <w:r w:rsidRPr="008152A9">
        <w:rPr>
          <w:rStyle w:val="libAlaemChar"/>
          <w:rtl/>
        </w:rPr>
        <w:t>رحمه‌الله</w:t>
      </w:r>
      <w:r w:rsidRPr="003B6EC4">
        <w:rPr>
          <w:rtl/>
          <w:lang w:bidi="fa-IR"/>
        </w:rPr>
        <w:t xml:space="preserve"> ما نصّه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شيعي جلد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لكنه صدوق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فلنا صدقه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وعليه بدعته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وتلخص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صحة كلا طريقي أبي يعلى.</w:t>
      </w:r>
    </w:p>
    <w:p w:rsidR="007043D8" w:rsidRDefault="00A42888" w:rsidP="007C2558">
      <w:pPr>
        <w:pStyle w:val="Heading2Center"/>
        <w:rPr>
          <w:rtl/>
        </w:rPr>
      </w:pPr>
      <w:bookmarkStart w:id="598" w:name="_Toc320792237"/>
      <w:bookmarkStart w:id="599" w:name="_Toc96979498"/>
      <w:r w:rsidRPr="006D1179">
        <w:rPr>
          <w:rtl/>
        </w:rPr>
        <w:t>(10)</w:t>
      </w:r>
      <w:bookmarkEnd w:id="598"/>
      <w:bookmarkEnd w:id="599"/>
    </w:p>
    <w:p w:rsidR="007043D8" w:rsidRDefault="00A42888" w:rsidP="00A42888">
      <w:pPr>
        <w:pStyle w:val="Heading3Center"/>
        <w:rPr>
          <w:rtl/>
          <w:lang w:bidi="fa-IR"/>
        </w:rPr>
      </w:pPr>
      <w:bookmarkStart w:id="600" w:name="_Toc320792238"/>
      <w:bookmarkStart w:id="601" w:name="_Toc408648406"/>
      <w:bookmarkStart w:id="602" w:name="_Toc96979499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المحاملي</w:t>
      </w:r>
      <w:bookmarkEnd w:id="600"/>
      <w:bookmarkEnd w:id="601"/>
      <w:bookmarkEnd w:id="60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رواة هذا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القاضي أبو عبدالله الحسين بن إسماعيل بن محمّد الضبيّ المحاملي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330.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جاء في بعض أسانيد الحافظ ابن عساكر بسنده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أنبأنا أبو عبدالله الحسين بن إسماعيل 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أبو موسى محمّد ابن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الوضّاح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يحيى أبو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أنبأنا عمرو بن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إلى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إذْ أتاه تسعة رهط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السّند هو سند النسائي بعينه.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مقدمة فتح الباي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398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ميزان الإعتدال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 / </w:t>
      </w:r>
      <w:r w:rsidR="00A42888">
        <w:rPr>
          <w:rFonts w:hint="cs"/>
          <w:rtl/>
          <w:lang w:bidi="fa-IR"/>
        </w:rPr>
        <w:t>5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ولكني لم أجده في كتاب الأمالي للمحاملي رواية ابن يحيى البيّع.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7C2558">
      <w:pPr>
        <w:pStyle w:val="Heading2Center"/>
        <w:rPr>
          <w:rtl/>
        </w:rPr>
      </w:pPr>
      <w:bookmarkStart w:id="603" w:name="_Toc320792239"/>
      <w:bookmarkStart w:id="604" w:name="_Toc96979500"/>
      <w:r w:rsidRPr="006D1179">
        <w:rPr>
          <w:rtl/>
        </w:rPr>
        <w:lastRenderedPageBreak/>
        <w:t>(11)</w:t>
      </w:r>
      <w:bookmarkEnd w:id="603"/>
      <w:bookmarkEnd w:id="604"/>
    </w:p>
    <w:p w:rsidR="007043D8" w:rsidRDefault="00A42888" w:rsidP="00A42888">
      <w:pPr>
        <w:pStyle w:val="Heading3Center"/>
        <w:rPr>
          <w:rtl/>
          <w:lang w:bidi="fa-IR"/>
        </w:rPr>
      </w:pPr>
      <w:bookmarkStart w:id="605" w:name="_Toc320792240"/>
      <w:bookmarkStart w:id="606" w:name="_Toc408648407"/>
      <w:bookmarkStart w:id="607" w:name="_Toc96979501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الطبراني</w:t>
      </w:r>
      <w:bookmarkEnd w:id="605"/>
      <w:bookmarkEnd w:id="606"/>
      <w:bookmarkEnd w:id="60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أبو القاسم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مسند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تحت عنوان ( عمرو بن ميمون عن ابن عباس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إبراهيم بن هاشم البغوي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كثير 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كنا عند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فجاءه سبعة نفر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فأخرج الحديث بكامله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روى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حدّثنا أبو شعيب عبدالله بن الحسن الحرّاني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جعفر النفيلي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مسكين بن بكير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 رسول الله صلّى الله عليه وسلّم أمر بالأبواب كلّها فسدّت إل</w:t>
      </w:r>
      <w:r w:rsidR="007C255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باب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في ( المعجم الأوسط ) بنفس السّند الأوّل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لكنْ باختصار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حدّثنا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كثير بن يحيى أبو مالك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نبي الله صلّى الله عليه وسلّم يوم خيبر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لأبعثنَّ رجلاً لا يخزيه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إلى علي وهو في الرحل يطحن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وما كان أحدكم يطحن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فجاءوا به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المعجم الكبير 12 / 77 رقم 12593.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المعجم الكبير 12 / 78 رقم 12594.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أرمد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نبي الله ما أكاد ا</w:t>
      </w:r>
      <w:r w:rsidR="007C2558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بصر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فنفث في عينيه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وهزّ الراية ثلاث مرار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دفعها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ففتح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بصفيّة بنت حيي.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 لنبي عمّه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أيّكم بتولاّني في الدنيا والآخرة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 لكلّ رجلٍ 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فلان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أتتول</w:t>
      </w:r>
      <w:r w:rsidR="007C255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اني في الدنيا والآخرة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ثلاثاً</w:t>
      </w:r>
      <w:r>
        <w:rPr>
          <w:rtl/>
          <w:lang w:bidi="fa-IR"/>
        </w:rPr>
        <w:t xml:space="preserve"> -؟</w:t>
      </w:r>
      <w:r w:rsidRPr="003B6EC4">
        <w:rPr>
          <w:rtl/>
          <w:lang w:bidi="fa-IR"/>
        </w:rPr>
        <w:t xml:space="preserve"> فيقول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مرّ على آخرهم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نبي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وليّك في الدنيا والآخرة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وليّي في الدنيا والآخرة.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وبعث أبا بكر بسورة التوبة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وبعث علياً على أثره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أبو بكر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لعلّ الله ورسوله سخطا عليَّ.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ولكنْ قال نبي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ينبغي أن يبلّغ عنّي إل</w:t>
      </w:r>
      <w:r w:rsidR="007C255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7C2558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رجل مني وأنا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ووضع رسول الله صلّى الله عليه وسلّم ثوبه على علي وفاطمة والحسن والحسين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يُرِيدُ اللهُ لِيُذْهِبَ عَنْكُمُ الرِّجْسَ أَهْلَ الْبَيْتِ وَيُطَهِّرَكُمْ تَطْهِيراً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أوّل من أسلم بعد خديجة من الناس.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وشرى علي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لبس ثوب النبي صلّى الله عليه وسلّم ثم نام مكانه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المشركون يرمون رسول الله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وشيخ الطبراني ( </w:t>
      </w:r>
      <w:r w:rsidRPr="00783461">
        <w:rPr>
          <w:rStyle w:val="libBold2Char"/>
          <w:rtl/>
        </w:rPr>
        <w:t>إبراهيم بن هاشم البغوي</w:t>
      </w:r>
      <w:r w:rsidRPr="003B6EC4">
        <w:rPr>
          <w:rtl/>
          <w:lang w:bidi="fa-IR"/>
        </w:rPr>
        <w:t xml:space="preserve"> )</w:t>
      </w:r>
      <w:r w:rsidR="007C2558">
        <w:rPr>
          <w:rFonts w:hint="cs"/>
          <w:rtl/>
          <w:lang w:bidi="fa-IR"/>
        </w:rPr>
        <w:t>:</w:t>
      </w:r>
    </w:p>
    <w:p w:rsidR="007C2558" w:rsidRDefault="007C255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ترجم له الحافظ الخطيب فقال: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إبراهيم بن هاشم بن الحسين بن هاشم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إسحاق البيّع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المعروف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المعجم الأوسط 3 / </w:t>
      </w:r>
      <w:r w:rsidR="00A42888">
        <w:rPr>
          <w:rFonts w:hint="cs"/>
          <w:rtl/>
          <w:lang w:bidi="fa-IR"/>
        </w:rPr>
        <w:t>388</w:t>
      </w:r>
      <w:r w:rsidR="00A42888" w:rsidRPr="003B6EC4">
        <w:rPr>
          <w:rtl/>
          <w:lang w:bidi="fa-IR"/>
        </w:rPr>
        <w:t xml:space="preserve"> رقم 2836.</w:t>
      </w:r>
    </w:p>
    <w:p w:rsidR="003E1152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بالبغوي. سمع ا</w:t>
      </w:r>
      <w:r w:rsidR="00836A1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مية بن بسطام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وإبراهيم بن الحجاج السامي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وأبا الربيع الزهراني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بن الجعد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ومحرز بن عون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بكار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 بن سعيد الدارمي.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سلمان النجاد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وعبدالباقي بن قانع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أخبرني الأزهري قال قال أبو الحسن 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إبراهيم بن هاشم البغوي ثقة.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أخبرنا محمّد بن أحمد بن رزق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إسماعيل بن علي الخطبي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مات أبو إسحاق إبراهيم بن هاشم البغوي يوم الخميس سلخ جمادى الآخرة سنة 297.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مولده سنة 207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الحافظ ابن الجوزي فيمن توفي في السنة المذكورة من الأكابر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وكان ثقة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وبقي الكلام على سند رواية سدّ الأبواب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أبو شعيب عبدالله بن الحسن الحرّاني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الدارقطني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مأمون.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الخطيب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مسنداً غير متّهم في روايته.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ووصفه الذهبي</w:t>
      </w:r>
      <w:r>
        <w:rPr>
          <w:rtl/>
          <w:lang w:bidi="fa-IR"/>
        </w:rPr>
        <w:t xml:space="preserve">: بـ </w:t>
      </w:r>
      <w:r w:rsidRPr="003B6EC4">
        <w:rPr>
          <w:rtl/>
          <w:lang w:bidi="fa-IR"/>
        </w:rPr>
        <w:t>« الشيخ المحدّث المعمَّر المؤدّب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طال عمره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وتفرَّد »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6 / 203.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13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97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فذكر توثيق الدارقطني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 عنه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معمَّر صدوق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حجر « ذكره ابن حبان في الثقات وقال يخطئ ويهم » وقال موسى بن هارون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السماع من أبي شعيب يفضل على السماع من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لأنه المحدّث ابن المحدّث ابن المحدّث وهو صدوق » وقال مسلمة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ثقة فصيحاً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وإنما ا</w:t>
      </w:r>
      <w:r w:rsidR="00836A1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 xml:space="preserve">ورد في ( الميزان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لسانه ) لأنّه كان يأخذ الدراهم على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صرّح بذلك الذهبي مع التنصيص على أنه كان غير متّهم.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جعفر النفيلي</w:t>
      </w:r>
      <w:r w:rsidRPr="003B6EC4">
        <w:rPr>
          <w:rtl/>
          <w:lang w:bidi="fa-IR"/>
        </w:rPr>
        <w:t xml:space="preserve"> ) 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عبدالله بن محمّد بن علي بن نفيل.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رجال البخاري والأربعة.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زرعة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والذهلي وجماعة.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وثّقه أبو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والدارقطني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حبان </w:t>
      </w:r>
      <w:r w:rsidRPr="00783461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مسكين بن بكير</w:t>
      </w:r>
      <w:r w:rsidRPr="003B6EC4">
        <w:rPr>
          <w:rtl/>
          <w:lang w:bidi="fa-IR"/>
        </w:rPr>
        <w:t xml:space="preserve"> ) وهو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من رجال الصحاح الستة </w:t>
      </w:r>
      <w:r w:rsidRPr="00783461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بغداد 9 / 435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13 / 536.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ميزان الإعتدال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406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لسان الميزان 3 / 271.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الجرح والتعديل 5 / 159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6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تذكرة الحفاظ 2 / 440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10 / 634.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(5).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10</w:t>
      </w:r>
      <w:r w:rsidR="00A42888" w:rsidRPr="003B6EC4">
        <w:rPr>
          <w:rtl/>
          <w:lang w:bidi="fa-IR"/>
        </w:rPr>
        <w:t xml:space="preserve"> / 1</w:t>
      </w:r>
      <w:r w:rsidR="00A42888">
        <w:rPr>
          <w:rFonts w:hint="cs"/>
          <w:rtl/>
          <w:lang w:bidi="fa-IR"/>
        </w:rPr>
        <w:t>20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646AC">
      <w:pPr>
        <w:pStyle w:val="Heading2Center"/>
        <w:rPr>
          <w:rtl/>
        </w:rPr>
      </w:pPr>
      <w:bookmarkStart w:id="608" w:name="_Toc320792241"/>
      <w:bookmarkStart w:id="609" w:name="_Toc96979502"/>
      <w:r w:rsidRPr="006D1179">
        <w:rPr>
          <w:rtl/>
        </w:rPr>
        <w:lastRenderedPageBreak/>
        <w:t>(12)</w:t>
      </w:r>
      <w:bookmarkEnd w:id="608"/>
      <w:bookmarkEnd w:id="609"/>
    </w:p>
    <w:p w:rsidR="007043D8" w:rsidRDefault="00A42888" w:rsidP="000646AC">
      <w:pPr>
        <w:pStyle w:val="Heading2Center"/>
        <w:rPr>
          <w:rtl/>
          <w:lang w:bidi="fa-IR"/>
        </w:rPr>
      </w:pPr>
      <w:bookmarkStart w:id="610" w:name="_Toc320792242"/>
      <w:bookmarkStart w:id="611" w:name="_Toc408648408"/>
      <w:bookmarkStart w:id="612" w:name="_Toc96979503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الحاكم النيسابوري</w:t>
      </w:r>
      <w:bookmarkEnd w:id="610"/>
      <w:bookmarkEnd w:id="611"/>
      <w:bookmarkEnd w:id="61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وأخرجه الحاكم أبو عبدالله النيسابوري في ( المستدرك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بكر أحمد بن جعفر بن حمدان القطيعي ببغداد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أصل كتابه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عبدالله بن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يحيى بن حمّاد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عند ابن عبّاس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فرواه بطوله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هذا حديث صحيح الإسناد ولم يخرجاه بهذه السياقة.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حدّثنا السيد الأوحد أبو يعلى حمزة بن محمّد الزيدي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ثنا أبو الحسن علي بن محمّد بن مهرويه القزويني القطان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سمعت أبا حاتم الرازي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يعجبهم أن يجدوا الفضائل من رواية أحمد بن حنبل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وشيخ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( </w:t>
      </w:r>
      <w:r w:rsidRPr="00783461">
        <w:rPr>
          <w:rStyle w:val="libBold2Char"/>
          <w:rtl/>
        </w:rPr>
        <w:t>أبو بكر القطيعي</w:t>
      </w:r>
      <w:r w:rsidRPr="003B6EC4">
        <w:rPr>
          <w:rtl/>
          <w:lang w:bidi="fa-IR"/>
        </w:rPr>
        <w:t xml:space="preserve"> ) قد ترجمنا له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الحاكم أيضاً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حدثنا أبو بكر أحمد بن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زياد بن الخليل التستري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كثير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المستدرك على الصحيحين 3 / 1</w:t>
      </w:r>
      <w:r w:rsidR="00A42888">
        <w:rPr>
          <w:rFonts w:hint="cs"/>
          <w:rtl/>
          <w:lang w:bidi="fa-IR"/>
        </w:rPr>
        <w:t>32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شرى علي نفسه ولبس ثوب النبي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هذا حديث صحيح الإ</w:t>
      </w:r>
      <w:r w:rsidR="00836A13">
        <w:rPr>
          <w:rFonts w:hint="cs"/>
          <w:rtl/>
          <w:lang w:bidi="fa-IR"/>
        </w:rPr>
        <w:t>س</w:t>
      </w:r>
      <w:r w:rsidRPr="003B6EC4">
        <w:rPr>
          <w:rtl/>
          <w:lang w:bidi="fa-IR"/>
        </w:rPr>
        <w:t>ناد ولم يخرجاه.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رواه أبو داود الطيالسي وغيره عن 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بزيادة ألفاظ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وشيخ الحاكم ( </w:t>
      </w:r>
      <w:r w:rsidRPr="00783461">
        <w:rPr>
          <w:rStyle w:val="libBold2Char"/>
          <w:rtl/>
        </w:rPr>
        <w:t>أبو بكر أحمد بن إسحاق</w:t>
      </w:r>
      <w:r w:rsidRPr="003B6EC4">
        <w:rPr>
          <w:rtl/>
          <w:lang w:bidi="fa-IR"/>
        </w:rPr>
        <w:t xml:space="preserve"> ) هو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المعروف بالصبغي.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تجد الثناء بالجميل عليه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طبقات الشافعية 3 / 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الوافي بالوفيات 6 / 239.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مرآة الجنان 2 / </w:t>
      </w:r>
      <w:r>
        <w:rPr>
          <w:rFonts w:hint="cs"/>
          <w:rtl/>
          <w:lang w:bidi="fa-IR"/>
        </w:rPr>
        <w:t>334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3 / 310.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15 / 483.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2 / 361.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زياد بن خليل التستري</w:t>
      </w:r>
      <w:r w:rsidRPr="003B6EC4">
        <w:rPr>
          <w:rtl/>
          <w:lang w:bidi="fa-IR"/>
        </w:rPr>
        <w:t xml:space="preserve"> ) فقد ذكره الخطيب وابن الجوزي والسمعاني والذهبي وقالوا ما موجزه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وأبو سهل زياد بن خليل التستري. قدم بغداد وحدّث بها عن إبراهيم بن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المستدرك على الصحيحين 3 / 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المنذر الحزامي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ر</w:t>
      </w:r>
      <w:r>
        <w:rPr>
          <w:rtl/>
          <w:lang w:bidi="fa-IR"/>
        </w:rPr>
        <w:t>وى عنه: عبدالصمد بن علي الطستي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وأبو بكر محمّد بن عبدالله الشافعي</w:t>
      </w:r>
      <w:r>
        <w:rPr>
          <w:rtl/>
          <w:lang w:bidi="fa-IR"/>
        </w:rPr>
        <w:t xml:space="preserve"> ..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وذكره الدارقطني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بأس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ومات في طريق المدينة قبل أنْ يدخل مكة في ذي القعدة سنة 290.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286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0646AC">
      <w:pPr>
        <w:pStyle w:val="Heading2Center"/>
        <w:rPr>
          <w:rtl/>
        </w:rPr>
      </w:pPr>
      <w:bookmarkStart w:id="613" w:name="_Toc320792243"/>
      <w:bookmarkStart w:id="614" w:name="_Toc96979504"/>
      <w:r w:rsidRPr="006D1179">
        <w:rPr>
          <w:rtl/>
        </w:rPr>
        <w:t>(13)</w:t>
      </w:r>
      <w:bookmarkEnd w:id="613"/>
      <w:bookmarkEnd w:id="614"/>
    </w:p>
    <w:p w:rsidR="00A42888" w:rsidRPr="003B6EC4" w:rsidRDefault="00A42888" w:rsidP="000646AC">
      <w:pPr>
        <w:pStyle w:val="Heading2Center"/>
        <w:rPr>
          <w:rtl/>
          <w:lang w:bidi="fa-IR"/>
        </w:rPr>
      </w:pPr>
      <w:bookmarkStart w:id="615" w:name="_Toc320792244"/>
      <w:bookmarkStart w:id="616" w:name="_Toc408648409"/>
      <w:bookmarkStart w:id="617" w:name="_Toc96979505"/>
      <w:r w:rsidRPr="006D1179">
        <w:rPr>
          <w:rtl/>
        </w:rPr>
        <w:t>رواية</w:t>
      </w:r>
      <w:r w:rsidRPr="003B6EC4">
        <w:rPr>
          <w:rtl/>
          <w:lang w:bidi="fa-IR"/>
        </w:rPr>
        <w:t xml:space="preserve"> ابن عبدالبر</w:t>
      </w:r>
      <w:bookmarkEnd w:id="615"/>
      <w:bookmarkEnd w:id="616"/>
      <w:bookmarkEnd w:id="61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وقال الحافظ ابن عبدالبر القرطبي بترجمة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روي عن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ذر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والمقداد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وحذيفة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وخباب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وجابر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سعيد الخدري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وزيد بن أرقم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علي بن أبي طالب أوّل من أسلم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وفضّله هؤلاء على غيره.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إسحاق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أول من آمن بالله ورسوله محمّد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الرجال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قول ابن شهاب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836A1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الرجال بعد خديجة.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قول الجميع في خديجة.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حدثنا أحمد بن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أحمد بن الفضل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محمّد بن جرير قال قال أحمد بن عبدالله الدقاق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مفضل بن صالح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سماك بن حرب</w:t>
      </w:r>
      <w:r>
        <w:rPr>
          <w:rtl/>
          <w:lang w:bidi="fa-IR"/>
        </w:rPr>
        <w:t>،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tl/>
          <w:lang w:bidi="fa-IR"/>
        </w:rPr>
        <w:t xml:space="preserve"> الأنساب - </w:t>
      </w:r>
      <w:r w:rsidR="00A42888" w:rsidRPr="003B6EC4">
        <w:rPr>
          <w:rtl/>
          <w:lang w:bidi="fa-IR"/>
        </w:rPr>
        <w:t>التستري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بغداد 8 /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>81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تاريخ الإسلام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حوادث 281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290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ص 181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المنتظم </w:t>
      </w:r>
      <w:r w:rsidR="00A42888">
        <w:rPr>
          <w:rFonts w:hint="cs"/>
          <w:rtl/>
          <w:lang w:bidi="fa-IR"/>
        </w:rPr>
        <w:t>12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407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عن عكرمة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لعلي أربع خصال ليست لأحدٍ غيره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أوّل عربي وعجمي صلّى مع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الذي كان لؤاؤه معه في كلّ زحف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الذي صبر معه يوم فرّ عنه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وهوالذي غسّله وأدخله في قبره.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وقد مضى في باب أبي بكر الصديق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ذكر من قال أن أبا بكر أول من أسلم.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وروي عن سلمان الفارسي أنه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أوّل هذه الا</w:t>
      </w:r>
      <w:r w:rsidR="00D10E2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مّة وروداً على نبيّها عليه الصلاة والسلام الحوض أوّلها إسلاماً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وروي هذا الحديث مرفوعاً عن سلمان الفارسي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النبي صلّى الله عليه وسلّم انه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أوّل هذه الا</w:t>
      </w:r>
      <w:r w:rsidR="00D10E2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مّة وروداً عليّ الحوض أوّلها إسلاماً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ورفعه أولى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 مثله لا يدرك بالرأي.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حدثنا أحمد بن قاسم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قاسم بن أصبغ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الحارث بن أبي ا</w:t>
      </w:r>
      <w:r w:rsidR="00D10E2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يحيى بن هاشم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سفيان الثوري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سلمة بن كهيل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صادق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حنش بن المعتمر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عليم الكندي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سلمان الفارسي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أوّلكم وروداً عليَّ الحوض أوّلكم إسلاماً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أبو داود الطيالسي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رسول الله صلّى الله عليه وسلّم قال لعلي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أنت ولي كلّ مؤمن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وبه عن ابن عباس رضي الله عنهما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أوّل من صلّى مع النبي صلّى الله عليه وسلّم بعد خديجة علي بن أبي طالب.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حدثنا عبدالوارث بن سفيان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حدثنا قاسم بن أصبغ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حدثنا أحمد بن زهير بن حرب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حدثنا الحسن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كان علي أوّل من آمن بالله من الناس بعد خديجة رضي الله عنهما.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قال أبو عمر </w:t>
      </w:r>
      <w:r w:rsidRPr="008152A9">
        <w:rPr>
          <w:rStyle w:val="libAlaemChar"/>
          <w:rtl/>
        </w:rPr>
        <w:t>رحمه‌الله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إسناد لا مطعن فيه لأحدٍ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لصحته وثقة نقلته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أمّا ( </w:t>
      </w:r>
      <w:r w:rsidRPr="00783461">
        <w:rPr>
          <w:rStyle w:val="libBold2Char"/>
          <w:rtl/>
        </w:rPr>
        <w:t>عبدالوارث بن سفيان</w:t>
      </w:r>
      <w:r w:rsidRPr="003B6EC4">
        <w:rPr>
          <w:rtl/>
          <w:lang w:bidi="fa-IR"/>
        </w:rPr>
        <w:t xml:space="preserve"> ) فقد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عبدالوارث بن سفيان بن جبرون. المحدث الثقة العالم الزاهد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توفي سنة 395 »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قاسم بن أصبغ</w:t>
      </w:r>
      <w:r w:rsidRPr="003B6EC4">
        <w:rPr>
          <w:rtl/>
          <w:lang w:bidi="fa-IR"/>
        </w:rPr>
        <w:t xml:space="preserve"> ) فقد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ذكره الذهبي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ووصفه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الإمام الحافظ العل</w:t>
      </w:r>
      <w:r w:rsidR="00D10E2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محدّث الأندلس »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وانتهى إليه علوّ الإسناد بالأندلس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الحفظ والإتقان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وبراعة العربية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والتقدم في الفتوى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والحرمة التامة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والجلالة»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أثنى عليه غير واحد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وتواليف ابن حزم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عبدالبر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الوليد الباجي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طافحة بروايات قاسم بن أصبغ.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783461">
        <w:rPr>
          <w:rStyle w:val="libFootnoteChar"/>
          <w:rtl/>
        </w:rPr>
        <w:t>كذا</w:t>
      </w:r>
      <w:r w:rsidR="00A42888">
        <w:rPr>
          <w:rStyle w:val="libFootnoteChar"/>
          <w:rtl/>
        </w:rPr>
        <w:t>،</w:t>
      </w:r>
      <w:r w:rsidR="00A42888" w:rsidRPr="00783461">
        <w:rPr>
          <w:rStyle w:val="libFootnoteChar"/>
          <w:rtl/>
        </w:rPr>
        <w:t xml:space="preserve"> والصحيح</w:t>
      </w:r>
      <w:r w:rsidR="00A42888">
        <w:rPr>
          <w:rStyle w:val="libFootnoteChar"/>
          <w:rtl/>
        </w:rPr>
        <w:t>:</w:t>
      </w:r>
      <w:r w:rsidR="00A42888" w:rsidRPr="00783461">
        <w:rPr>
          <w:rStyle w:val="libFootnoteChar"/>
          <w:rtl/>
        </w:rPr>
        <w:t xml:space="preserve"> يحيى بن حمّاد</w:t>
      </w:r>
      <w:r w:rsidR="00A42888">
        <w:rPr>
          <w:rStyle w:val="libFootnoteChar"/>
          <w:rtl/>
        </w:rPr>
        <w:t>،</w:t>
      </w:r>
      <w:r w:rsidR="00A42888" w:rsidRPr="00783461">
        <w:rPr>
          <w:rStyle w:val="libFootnoteChar"/>
          <w:rtl/>
        </w:rPr>
        <w:t xml:space="preserve"> وراجع الهامش أيضاً.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الإستيعاب في معرفة الأصحاب</w:t>
      </w:r>
      <w:r w:rsidR="00A42888">
        <w:rPr>
          <w:rFonts w:hint="cs"/>
          <w:rtl/>
          <w:lang w:bidi="fa-IR"/>
        </w:rPr>
        <w:t xml:space="preserve"> 3 / 27 - 28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سير أعلام النبلاء 17 / 84.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مات سنة 340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أحمد بن زهير بن حرب</w:t>
      </w:r>
      <w:r w:rsidRPr="003B6EC4">
        <w:rPr>
          <w:rtl/>
          <w:lang w:bidi="fa-IR"/>
        </w:rPr>
        <w:t xml:space="preserve"> ) فهو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أبي خيثمة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وترجمته موجودة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يحيى بن حمّاد</w:t>
      </w:r>
      <w:r w:rsidRPr="003B6EC4">
        <w:rPr>
          <w:rtl/>
          <w:lang w:bidi="fa-IR"/>
        </w:rPr>
        <w:t xml:space="preserve"> ) ومن فوقه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عرفتهم 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فالسند صحيح كما ذكر ابن عبدالبر.</w:t>
      </w:r>
    </w:p>
    <w:p w:rsidR="007043D8" w:rsidRDefault="00A42888" w:rsidP="000646AC">
      <w:pPr>
        <w:pStyle w:val="Heading2Center"/>
        <w:rPr>
          <w:rtl/>
        </w:rPr>
      </w:pPr>
      <w:bookmarkStart w:id="618" w:name="_Toc320792245"/>
      <w:bookmarkStart w:id="619" w:name="_Toc96979506"/>
      <w:r w:rsidRPr="0017212E">
        <w:rPr>
          <w:rtl/>
        </w:rPr>
        <w:t>(14)</w:t>
      </w:r>
      <w:bookmarkEnd w:id="618"/>
      <w:bookmarkEnd w:id="619"/>
    </w:p>
    <w:p w:rsidR="007043D8" w:rsidRDefault="00A42888" w:rsidP="000646AC">
      <w:pPr>
        <w:pStyle w:val="Heading2Center"/>
        <w:rPr>
          <w:rtl/>
          <w:lang w:bidi="fa-IR"/>
        </w:rPr>
      </w:pPr>
      <w:bookmarkStart w:id="620" w:name="_Toc320792246"/>
      <w:bookmarkStart w:id="621" w:name="_Toc408648410"/>
      <w:bookmarkStart w:id="622" w:name="_Toc96979507"/>
      <w:r w:rsidRPr="0017212E">
        <w:rPr>
          <w:rtl/>
        </w:rPr>
        <w:t>رواية</w:t>
      </w:r>
      <w:r w:rsidRPr="003B6EC4">
        <w:rPr>
          <w:rtl/>
          <w:lang w:bidi="fa-IR"/>
        </w:rPr>
        <w:t xml:space="preserve"> الحسكاني</w:t>
      </w:r>
      <w:bookmarkEnd w:id="620"/>
      <w:bookmarkEnd w:id="621"/>
      <w:bookmarkEnd w:id="62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الحاكم الحسكاني حديث عمرو بن ميمون بتفسير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>وَمِنَ النَّاسِ مَنْ يَشْرِي نَفْسَهُ ابْتِغاءَ مَ</w:t>
      </w:r>
      <w:r w:rsidR="00D10E2C">
        <w:rPr>
          <w:rStyle w:val="libAieChar"/>
          <w:rFonts w:hint="cs"/>
          <w:rtl/>
        </w:rPr>
        <w:t>رضاة</w:t>
      </w:r>
      <w:r w:rsidRPr="00783461">
        <w:rPr>
          <w:rStyle w:val="libAieChar"/>
          <w:rtl/>
        </w:rPr>
        <w:t xml:space="preserve"> اللهِ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بكر التميمي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أبو بكر القباب عبدالله بن محمّد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أبو بكر ابن أبي عاصم القاضي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محمّد بن المثنى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أبو عوانة الوضّاح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يحيى بن سليم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عليّاً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أوّل من أسلم من الناس بعد خديجة برسول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ولبس ثوبه ونام مكانه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فجعل المشركون يرمونه كما كانوا يرمون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وهم يحسبون أنه نبي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أبو بكر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نبي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نبي الله قد ذهب نحو بئر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المشركون يرمون عليّاً وهو يتضوّر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أصبح فكشف عن رأسه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كنا نرمي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صاحبك ولا يتضو</w:t>
      </w:r>
      <w:r w:rsidR="00D10E2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 تتضوّر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استنكرنا ذلك.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سير أعلام النبلاء 15 / 472.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- </w:t>
      </w:r>
      <w:r w:rsidRPr="003B6EC4">
        <w:rPr>
          <w:rtl/>
          <w:lang w:bidi="fa-IR"/>
        </w:rPr>
        <w:t>أخبرنا أبو عبدالله الجرجاني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أبو طاهر السلمي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أخبرنا جدّي أبو بكر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علي بن مسلم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أبو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عوانة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 الأودي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إن رسول الله صلّى الله عليه وسلّم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انطلق ليلة الغار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وأخبرنا الحاكم أبو عبدالله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أبو بكر بن إسحاق الفقيه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زياد بن الخليل التستري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كثير بن يحيى.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شرى علي نفسه ولبس ثوب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نام مكانه.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Pr="003B6EC4">
        <w:rPr>
          <w:rtl/>
          <w:lang w:bidi="fa-IR"/>
        </w:rPr>
        <w:t xml:space="preserve"> اخبرنا الحاكم الوالد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حفص بن شاهين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أحمد بن محمّد بن سعيد الهمداني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أحمد بن عبدالرحمن بن سراج ومحمّد بن أحمد بن الحسين القطواني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عباد بن ثابت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حدّثني سليمان بن قرم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حدثني عبدالرحمن بن ميمون أبو عبدالله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حدّثني أبي عن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سمعه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أنام رسول الله علياً على فراشه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روى الحاكم الحسكاني هذا الحديث بأسانيد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فأمّا السند الأوّل ففيه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</w:t>
      </w:r>
      <w:r w:rsidRPr="00783461">
        <w:rPr>
          <w:rStyle w:val="libBold2Char"/>
          <w:rtl/>
        </w:rPr>
        <w:t>أبو بكر التميمي</w:t>
      </w:r>
      <w:r w:rsidRPr="003B6EC4">
        <w:rPr>
          <w:rtl/>
          <w:lang w:bidi="fa-IR"/>
        </w:rPr>
        <w:t xml:space="preserve"> ) 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بن محمّد بن عبدالله بن الحارث التميمي الأصبهاني</w:t>
      </w:r>
      <w:r>
        <w:rPr>
          <w:rtl/>
          <w:lang w:bidi="fa-IR"/>
        </w:rPr>
        <w:t>،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شواهد التنزيل 1 / 124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128.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نزيل نيسابور. ترجم له الحافظ عبدالغافر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ما ملخّصه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أحمد بن محمّد بن أحمد بن عبدالله بن الحارث. الإمام أبو بكر التميمي الإصبهاني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المقرئ الأديب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الفقيه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المحدّث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الديّن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الزاهد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الورع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الإمام بالحقيقة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فريد عصره في طريقته وعلمه وورعه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 يعهد مثله. كان عارفاً بالحديث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السماع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صحيح الاصول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توفي بنيسابور سنة 430.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 أبي محمّد عبدالله بن محمّد بن جعفر بجملةٍ من حديثه ومصنفاته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 أبي بكر عبدالله بن محمّد القباب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وأقرانهم.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سمع منه الوالد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زكريا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رامش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الشقاني والطبقة.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قرأت بخط الحسكاني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وكان من المكثرين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المختصّين بالإستفادة منه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توفي أبو الشيخ بإصبهاني سنة 369 وهو ابن 97 سنة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بكر القبّاب</w:t>
      </w:r>
      <w:r w:rsidRPr="003B6EC4">
        <w:rPr>
          <w:rtl/>
          <w:lang w:bidi="fa-IR"/>
        </w:rPr>
        <w:t xml:space="preserve"> ) 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كبار المحدّثين والقرّاء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توجد ترجمته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طبقات المفسرين للداوودي </w:t>
      </w:r>
      <w:r>
        <w:rPr>
          <w:rFonts w:hint="cs"/>
          <w:rtl/>
          <w:lang w:bidi="fa-IR"/>
        </w:rPr>
        <w:t>2</w:t>
      </w:r>
      <w:r w:rsidRPr="003B6EC4">
        <w:rPr>
          <w:rtl/>
          <w:lang w:bidi="fa-IR"/>
        </w:rPr>
        <w:t xml:space="preserve"> / 25</w:t>
      </w:r>
      <w:r>
        <w:rPr>
          <w:rFonts w:hint="cs"/>
          <w:rtl/>
          <w:lang w:bidi="fa-IR"/>
        </w:rPr>
        <w:t>1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غاية النهاية في طبقات القراء للجزري 1 / 454.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سير أعلام النبلاء 16 / 257.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ذكر أخبار أصبهان 2 / </w:t>
      </w:r>
      <w:r>
        <w:rPr>
          <w:rFonts w:hint="cs"/>
          <w:rtl/>
          <w:lang w:bidi="fa-IR"/>
        </w:rPr>
        <w:t>90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النجوم الزاهرة 4 / 139.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شذرات الذهب 3 / 72.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الأنساب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القبّاب.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الجزري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إمام وقته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مفسّر مشهور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الحافظ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المنتخب من السياق في تاريخ نيسابور 1</w:t>
      </w:r>
      <w:r w:rsidR="00A42888">
        <w:rPr>
          <w:rFonts w:hint="cs"/>
          <w:rtl/>
          <w:lang w:bidi="fa-IR"/>
        </w:rPr>
        <w:t>07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أبو العلاء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فأمّا أبو بكر القباب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فإنه من أجلّة قرّاء اصبهان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العلماء بتفسير القرآن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 نبيل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توفي سنة 370. 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بلغ المائة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ابن أبي عاصم</w:t>
      </w:r>
      <w:r w:rsidRPr="003B6EC4">
        <w:rPr>
          <w:rtl/>
          <w:lang w:bidi="fa-IR"/>
        </w:rPr>
        <w:t xml:space="preserve"> ) فمن فوقه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 عرفتهم في الكتاب.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فالسند صحيح بلا ارتياب.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السند الثالث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عن ( الحاكم صاحب المستدرك ) بسنده المتقدّم قريباً.</w:t>
      </w:r>
    </w:p>
    <w:p w:rsidR="007043D8" w:rsidRDefault="00A42888" w:rsidP="007928D5">
      <w:pPr>
        <w:pStyle w:val="Heading2Center"/>
        <w:rPr>
          <w:rtl/>
        </w:rPr>
      </w:pPr>
      <w:bookmarkStart w:id="623" w:name="_Toc320792247"/>
      <w:bookmarkStart w:id="624" w:name="_Toc96979508"/>
      <w:r w:rsidRPr="0017212E">
        <w:rPr>
          <w:rtl/>
        </w:rPr>
        <w:t>(15)</w:t>
      </w:r>
      <w:bookmarkEnd w:id="623"/>
      <w:bookmarkEnd w:id="624"/>
    </w:p>
    <w:p w:rsidR="00A42888" w:rsidRPr="003B6EC4" w:rsidRDefault="00A42888" w:rsidP="007928D5">
      <w:pPr>
        <w:pStyle w:val="Heading2Center"/>
        <w:rPr>
          <w:rtl/>
          <w:lang w:bidi="fa-IR"/>
        </w:rPr>
      </w:pPr>
      <w:bookmarkStart w:id="625" w:name="_Toc320792248"/>
      <w:bookmarkStart w:id="626" w:name="_Toc408648411"/>
      <w:bookmarkStart w:id="627" w:name="_Toc96979509"/>
      <w:r w:rsidRPr="0017212E">
        <w:rPr>
          <w:rtl/>
        </w:rPr>
        <w:t>رواية</w:t>
      </w:r>
      <w:r w:rsidRPr="003B6EC4">
        <w:rPr>
          <w:rtl/>
          <w:lang w:bidi="fa-IR"/>
        </w:rPr>
        <w:t xml:space="preserve"> ابن عساكر</w:t>
      </w:r>
      <w:bookmarkEnd w:id="625"/>
      <w:bookmarkEnd w:id="626"/>
      <w:bookmarkEnd w:id="62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وقال الحافظ ابن عساكر بترجمة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من ( تاريخه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وأخبرتنا به ا</w:t>
      </w:r>
      <w:r w:rsidR="007928D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 البهاء فاطمة بنت محمّد قالت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قرئ على إبراهيم بن منصور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بكر بن المقرئ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يحيى بن عبدالحميد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</w:t>
      </w:r>
      <w:r w:rsidR="007928D5">
        <w:rPr>
          <w:rFonts w:hint="cs"/>
          <w:rtl/>
          <w:lang w:bidi="fa-IR"/>
        </w:rPr>
        <w:t>اُ</w:t>
      </w:r>
      <w:r w:rsidRPr="003B6EC4">
        <w:rPr>
          <w:rtl/>
          <w:lang w:bidi="fa-IR"/>
        </w:rPr>
        <w:t>عطينّ الراية غداً رجلاً يحب الله ورسوله ويحبّه الله ورسوله.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أين علي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يطحن.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كان أحد منهم يرضي أن يطحن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</w:t>
      </w:r>
      <w:r w:rsidR="007928D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تي به. فدفع إليه الراية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بصفيّة بنت حيي.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( قال ابن عساكر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مختصر من 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وأخبرنا بتمامه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القاسم بن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محمّد بن أبي عثمان وأبو طاهر القصاري.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 وأخبرنا أبو عبدالله بن القصاري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أبي أبو طاهر قالا أنا أبو القاسم إسماعيل بن الحسين بن هشام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عبدالله الحسين بن إسماعيل المحاملي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موسى محمّد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الوضّاح نا يحيى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عمرو بن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إلى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أتاه تسعة رهط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فرواه بطوله. 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وأخبرتنا ا</w:t>
      </w:r>
      <w:r w:rsidR="007928D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 البهاء فاطمة بنت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إبراهيم بن منصور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انا أبو بكر بن المقرئ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انا 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زهير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عند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أتاه سبعة رهط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فرواه بطوله أيضاً. ثم 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أبو القاسم 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علي بن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أحمد ابن جعفر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عبدالله بن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عمرو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إلى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أتاه تسعة رهط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فرواه بطوله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وأنبأنا عبدالله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أبو مالك كثير 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بنحوه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روى ابن عساكر الحافظ هذا الحديث بأسانيد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طريق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والمحاملي.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عرفت صحّة روايات هؤلاء في محالّها.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مشايخ ابن عساكر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 ( ا</w:t>
      </w:r>
      <w:r w:rsidR="007928D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 البهاء فاطمة بنت محمّد ) هي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الشيخة العالمة الواعظة الصالحة المعمّرة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مسندة إصبهان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فطمة بنت محمّد بن أبي سعد أحمد بن الحسن بن علي بن البغدادي الأصبهاني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حدّث عنها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السمعاني وابن عساكر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قال السّمعاني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شيخة معمّرة مسندة. وقال أبو موسى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توفيت في 539 ولها قريب من 94 سنة»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إبراهيم بن منصور</w:t>
      </w:r>
      <w:r w:rsidRPr="003B6EC4">
        <w:rPr>
          <w:rtl/>
          <w:lang w:bidi="fa-IR"/>
        </w:rPr>
        <w:t xml:space="preserve"> )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سبط بحرويه. وقد تقدمت ترجمته.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وكذا ترجمة ( </w:t>
      </w:r>
      <w:r w:rsidRPr="00783461">
        <w:rPr>
          <w:rStyle w:val="libBold2Char"/>
          <w:rtl/>
        </w:rPr>
        <w:t>ابن المقرئ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وهؤلاء مشايخه في السندين الأول والثالث.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تاريخ دمشق 42 /.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سير أعلام النبلاء 20 / 148.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وفي السند الثاني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</w:t>
      </w:r>
      <w:r w:rsidRPr="00783461">
        <w:rPr>
          <w:rStyle w:val="libBold2Char"/>
          <w:rtl/>
        </w:rPr>
        <w:t>أبو القاسم ابن السّمرقندي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ترجمنا له في الكتاب.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القاسم إسماعيل بن الحسن بن هشام</w:t>
      </w:r>
      <w:r w:rsidRPr="003B6EC4">
        <w:rPr>
          <w:rtl/>
          <w:lang w:bidi="fa-IR"/>
        </w:rPr>
        <w:t xml:space="preserve">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إسماعيل بن الحسن ابن عبدالله بن الهيثم بن هشام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الصرصري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المحاملي </w:t>
      </w:r>
      <w:r w:rsidRPr="008A2636">
        <w:rPr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403.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الحاکم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البرقاني عنه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صدوق.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وسئل 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وأنا أسمع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ثقة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السمعاني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شيخ صدوق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سمع أبا عبدالله الحسين بن إسماعيل المحاملي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وآخر من روى عنه إن شاء 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طاهر أحمد بن محمّد بن عبدالله القصاري الخوارزمي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لم أعثر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فيما بيدي من المصادر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ترجمةً لأبي طاهر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لابنه أبي عبدالله محمّد بن أحمد.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السند الرابع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( </w:t>
      </w:r>
      <w:r w:rsidRPr="00783461">
        <w:rPr>
          <w:rStyle w:val="libBold2Char"/>
          <w:rtl/>
        </w:rPr>
        <w:t>أبو القاسم بن الحصين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أبو علي بن المذهب</w:t>
      </w:r>
      <w:r w:rsidRPr="003B6EC4">
        <w:rPr>
          <w:rtl/>
          <w:lang w:bidi="fa-IR"/>
        </w:rPr>
        <w:t xml:space="preserve"> 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</w:t>
      </w:r>
      <w:r w:rsidRPr="00783461">
        <w:rPr>
          <w:rStyle w:val="libBold2Char"/>
          <w:rtl/>
        </w:rPr>
        <w:t>أحمد بن جعفر</w:t>
      </w:r>
      <w:r w:rsidRPr="003B6EC4">
        <w:rPr>
          <w:rtl/>
          <w:lang w:bidi="fa-IR"/>
        </w:rPr>
        <w:t xml:space="preserve"> ) وهو القطيعي.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Fonts w:hint="cs"/>
          <w:rtl/>
          <w:lang w:bidi="fa-IR"/>
        </w:rPr>
        <w:t xml:space="preserve"> </w:t>
      </w:r>
      <w:r w:rsidR="00A42888" w:rsidRPr="00783461">
        <w:rPr>
          <w:rStyle w:val="libFootnoteChar"/>
          <w:rtl/>
        </w:rPr>
        <w:t>سير أعلام النبلاء 17 / 162.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الأنساب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الصرصري.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وهؤلاء ترجمنا لهم في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نعيد.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فظهر صحّة رواية ابن عساكر بأغلب أسانيدها.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رواه في كتاب ( الأربعين الطوال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كتاب ( الموافقات ) بعين لفظ أحمد في ( المسند ) كما في ( الرياض النضرة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كفاية الطالب )</w:t>
      </w:r>
      <w:r>
        <w:rPr>
          <w:rtl/>
          <w:lang w:bidi="fa-IR"/>
        </w:rPr>
        <w:t>.</w:t>
      </w:r>
    </w:p>
    <w:p w:rsidR="007043D8" w:rsidRDefault="00A42888" w:rsidP="0030429C">
      <w:pPr>
        <w:pStyle w:val="Heading2Center"/>
        <w:rPr>
          <w:rtl/>
        </w:rPr>
      </w:pPr>
      <w:bookmarkStart w:id="628" w:name="_Toc320792249"/>
      <w:bookmarkStart w:id="629" w:name="_Toc96979510"/>
      <w:r w:rsidRPr="0017212E">
        <w:rPr>
          <w:rtl/>
        </w:rPr>
        <w:t>(16)</w:t>
      </w:r>
      <w:bookmarkEnd w:id="628"/>
      <w:bookmarkEnd w:id="629"/>
    </w:p>
    <w:p w:rsidR="00A42888" w:rsidRPr="003B6EC4" w:rsidRDefault="00A42888" w:rsidP="0030429C">
      <w:pPr>
        <w:pStyle w:val="Heading2Center"/>
        <w:rPr>
          <w:rtl/>
          <w:lang w:bidi="fa-IR"/>
        </w:rPr>
      </w:pPr>
      <w:bookmarkStart w:id="630" w:name="_Toc320792250"/>
      <w:bookmarkStart w:id="631" w:name="_Toc408648412"/>
      <w:bookmarkStart w:id="632" w:name="_Toc96979511"/>
      <w:r w:rsidRPr="0017212E">
        <w:rPr>
          <w:rtl/>
        </w:rPr>
        <w:t>رواية</w:t>
      </w:r>
      <w:r w:rsidRPr="003B6EC4">
        <w:rPr>
          <w:rtl/>
          <w:lang w:bidi="fa-IR"/>
        </w:rPr>
        <w:t xml:space="preserve"> ابن الأثير</w:t>
      </w:r>
      <w:bookmarkEnd w:id="630"/>
      <w:bookmarkEnd w:id="631"/>
      <w:bookmarkEnd w:id="63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وروى عز الدين ابن الأثير بترجمة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أنبأنا إبراهيم بن محمّد بن مهران الفقيه وغير واحدٍ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بإسنادهم إلى أبي عيسى محمّد بن عيسى 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 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إبراهيم بن المختار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أوّل من أسلم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ومثله روى مقسم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واسم أبي بلج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يحيى بن أبي سليم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إبن الأثير ) صاحب ( أسد الغابة ) فغني عن التعريف.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( </w:t>
      </w:r>
      <w:r w:rsidRPr="00783461">
        <w:rPr>
          <w:rStyle w:val="libBold2Char"/>
          <w:rtl/>
        </w:rPr>
        <w:t>إبراهيم بن محمّد بن مهران</w:t>
      </w:r>
      <w:r w:rsidRPr="003B6EC4">
        <w:rPr>
          <w:rtl/>
          <w:lang w:bidi="fa-IR"/>
        </w:rPr>
        <w:t xml:space="preserve"> ) فقد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الأثير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حوادث سنة 557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« وفيها توفي إبراهيم بن محمّد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اسد الغابة في معرفة الصحابة </w:t>
      </w:r>
      <w:r w:rsidR="00A42888">
        <w:rPr>
          <w:rFonts w:hint="cs"/>
          <w:rtl/>
          <w:lang w:bidi="fa-IR"/>
        </w:rPr>
        <w:t>4</w:t>
      </w:r>
      <w:r w:rsidR="00A42888" w:rsidRPr="003B6EC4">
        <w:rPr>
          <w:rtl/>
          <w:lang w:bidi="fa-IR"/>
        </w:rPr>
        <w:t xml:space="preserve"> / 89.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ابن مهران الفقيه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بجزيرة ابن عمر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فاضلاً كثير الورع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30429C">
      <w:pPr>
        <w:pStyle w:val="Heading2Center"/>
        <w:rPr>
          <w:rtl/>
        </w:rPr>
      </w:pPr>
      <w:bookmarkStart w:id="633" w:name="_Toc320792251"/>
      <w:bookmarkStart w:id="634" w:name="_Toc96979512"/>
      <w:r w:rsidRPr="0017212E">
        <w:rPr>
          <w:rtl/>
        </w:rPr>
        <w:t>(17)</w:t>
      </w:r>
      <w:bookmarkEnd w:id="633"/>
      <w:bookmarkEnd w:id="634"/>
    </w:p>
    <w:p w:rsidR="007043D8" w:rsidRDefault="00A42888" w:rsidP="0030429C">
      <w:pPr>
        <w:pStyle w:val="Heading2Center"/>
        <w:rPr>
          <w:rtl/>
          <w:lang w:bidi="fa-IR"/>
        </w:rPr>
      </w:pPr>
      <w:bookmarkStart w:id="635" w:name="_Toc320792252"/>
      <w:bookmarkStart w:id="636" w:name="_Toc408648413"/>
      <w:bookmarkStart w:id="637" w:name="_Toc96979513"/>
      <w:r w:rsidRPr="0017212E">
        <w:rPr>
          <w:rtl/>
        </w:rPr>
        <w:t>رواية الكنجي</w:t>
      </w:r>
      <w:r w:rsidRPr="003B6EC4">
        <w:rPr>
          <w:rtl/>
          <w:lang w:bidi="fa-IR"/>
        </w:rPr>
        <w:t xml:space="preserve"> الشافعي</w:t>
      </w:r>
      <w:bookmarkEnd w:id="635"/>
      <w:bookmarkEnd w:id="636"/>
      <w:bookmarkEnd w:id="63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أبو عبدالله محمّد بن يوسف القرشي الكنجي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وروى إمام أهل الحديث أحمد بن حنبل في مسنده قصة نوم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على فراش رسول الله في حديث طويل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وتابعه الحافظ محدث الشام في كتابه المسمى بالأربعين الطوال.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فأمّا حديث الإمام أحمد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فأخبرناه قاضي القضاة حجة الإسلام أبو الفضل يحيى بن قاضي القضاة أبي المعالي محمّد بن علي القرشي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حنبل بن عبدالله المكبّر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القاسم هبة الله 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علي الحسن بن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بكر أحمد بن جعفر القطيعي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عبدالله بن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الحديث الذي في الأربعين الطوال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فأخبرناه به القاضي العل</w:t>
      </w:r>
      <w:r w:rsidR="0030429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مفتي الشام أبو نصر محمّد بن هبة الله بن قاضي القضاة شرقاً وغرباً أبي نصر محمد بن هبة الله بن محمّد بن مميل الشيرازي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الحافظ أبو القاسم علي بن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الشيخ أبو القاسم هبة الله بن محمّد بن عبدالواحد الشيباني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علي الحسن بن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الكامل في التاريخ 1</w:t>
      </w:r>
      <w:r w:rsidR="00A42888">
        <w:rPr>
          <w:rFonts w:hint="cs"/>
          <w:rtl/>
          <w:lang w:bidi="fa-IR"/>
        </w:rPr>
        <w:t>1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477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علي بن محمّد التيمي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أبو بكر أحمد بن جعفر بن حمدان القطيعي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عبدالله بن أحمد بن محمّد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أبو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إلى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أتاه تسعة رهط فقالوا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ورجال هذين السندين كلّهم علماء كبار موثقون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ترجمنا لهم في 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فالسندان صحيحان بلا شبهة وارتياب.</w:t>
      </w:r>
    </w:p>
    <w:p w:rsidR="007043D8" w:rsidRDefault="00A42888" w:rsidP="0030429C">
      <w:pPr>
        <w:pStyle w:val="Heading2Center"/>
        <w:rPr>
          <w:rtl/>
        </w:rPr>
      </w:pPr>
      <w:bookmarkStart w:id="638" w:name="_Toc320792253"/>
      <w:bookmarkStart w:id="639" w:name="_Toc96979514"/>
      <w:r w:rsidRPr="0017212E">
        <w:rPr>
          <w:rtl/>
        </w:rPr>
        <w:t>(18)</w:t>
      </w:r>
      <w:bookmarkEnd w:id="638"/>
      <w:bookmarkEnd w:id="639"/>
    </w:p>
    <w:p w:rsidR="007043D8" w:rsidRDefault="00A42888" w:rsidP="0030429C">
      <w:pPr>
        <w:pStyle w:val="Heading2Center"/>
        <w:rPr>
          <w:rtl/>
          <w:lang w:bidi="fa-IR"/>
        </w:rPr>
      </w:pPr>
      <w:bookmarkStart w:id="640" w:name="_Toc320792254"/>
      <w:bookmarkStart w:id="641" w:name="_Toc408648414"/>
      <w:bookmarkStart w:id="642" w:name="_Toc96979515"/>
      <w:r w:rsidRPr="0017212E">
        <w:rPr>
          <w:rtl/>
        </w:rPr>
        <w:t>رواية المحبّ</w:t>
      </w:r>
      <w:r w:rsidRPr="003B6EC4">
        <w:rPr>
          <w:rtl/>
          <w:lang w:bidi="fa-IR"/>
        </w:rPr>
        <w:t xml:space="preserve"> الطبري</w:t>
      </w:r>
      <w:bookmarkEnd w:id="640"/>
      <w:bookmarkEnd w:id="641"/>
      <w:bookmarkEnd w:id="64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أبو العباس محب الدين الطبري المكي في ( ذخائر العقبى ) ما نصّه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ذكر اختصاصه بعشر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عمرو بن ميمون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إني لجالس إلى ابن عباس رضي الله عنهما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أتاه سبعة رهط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ابن عباس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فروى الخبر بطوله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أخرجه بتمامه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القاسم الدمشقي في الموافقات وفي الأربعين الطوال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وأخرج النسائي بعضه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كفاية الطالب في مناقب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240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244.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ذخائر العقبى في مناقب ذوي القربى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8</w:t>
      </w:r>
      <w:r w:rsidR="00A42888" w:rsidRPr="003B6EC4">
        <w:rPr>
          <w:rtl/>
          <w:lang w:bidi="fa-IR"/>
        </w:rPr>
        <w:t>6</w:t>
      </w:r>
      <w:r w:rsidR="00A42888">
        <w:rPr>
          <w:rtl/>
          <w:lang w:bidi="fa-IR"/>
        </w:rPr>
        <w:t xml:space="preserve"> - </w:t>
      </w:r>
      <w:r w:rsidR="00A42888">
        <w:rPr>
          <w:rFonts w:hint="cs"/>
          <w:rtl/>
          <w:lang w:bidi="fa-IR"/>
        </w:rPr>
        <w:t>88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وقال في ( الرياض النضرة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ذكر اختصاصه بعشر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عن عمرو بن ميمون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إني لجالس عند ابن عباس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فرواه بطوله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أخرجه بتمامه أحمد والحافظ أبو القاسم الدمشقي في الموافقات وفي الأربعين الطوال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وأخرج النسائي بعضه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30429C">
      <w:pPr>
        <w:pStyle w:val="Heading2Center"/>
        <w:rPr>
          <w:rtl/>
        </w:rPr>
      </w:pPr>
      <w:bookmarkStart w:id="643" w:name="_Toc320792255"/>
      <w:bookmarkStart w:id="644" w:name="_Toc96979516"/>
      <w:r w:rsidRPr="0017212E">
        <w:rPr>
          <w:rtl/>
        </w:rPr>
        <w:t>(19)</w:t>
      </w:r>
      <w:bookmarkEnd w:id="643"/>
      <w:bookmarkEnd w:id="644"/>
    </w:p>
    <w:p w:rsidR="007043D8" w:rsidRDefault="00A42888" w:rsidP="0030429C">
      <w:pPr>
        <w:pStyle w:val="Heading2Center"/>
        <w:rPr>
          <w:rtl/>
          <w:lang w:bidi="fa-IR"/>
        </w:rPr>
      </w:pPr>
      <w:bookmarkStart w:id="645" w:name="_Toc320792256"/>
      <w:bookmarkStart w:id="646" w:name="_Toc408648415"/>
      <w:bookmarkStart w:id="647" w:name="_Toc96979517"/>
      <w:r w:rsidRPr="0017212E">
        <w:rPr>
          <w:rtl/>
        </w:rPr>
        <w:t>رواية</w:t>
      </w:r>
      <w:r w:rsidRPr="003B6EC4">
        <w:rPr>
          <w:rtl/>
          <w:lang w:bidi="fa-IR"/>
        </w:rPr>
        <w:t xml:space="preserve"> المزّي</w:t>
      </w:r>
      <w:bookmarkEnd w:id="645"/>
      <w:bookmarkEnd w:id="646"/>
      <w:bookmarkEnd w:id="64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وقال الحافظ الجمال المزي بترجمة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وقال أبو عمر بن عبدالبر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روي عن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سلمان وأبي ذر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فأورد كلام ابن عبدالبر المتقدّم حتى قوله بعد نقل الحديث عن عمرو بن ميمون عن ابن عباس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هذا إسناد لا مطعن فيه لأحد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لصحّته وثقة نقلته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7043D8" w:rsidRDefault="00A42888" w:rsidP="00C45D8E">
      <w:pPr>
        <w:pStyle w:val="Heading2Center"/>
        <w:rPr>
          <w:rtl/>
        </w:rPr>
      </w:pPr>
      <w:bookmarkStart w:id="648" w:name="_Toc320792257"/>
      <w:bookmarkStart w:id="649" w:name="_Toc96979518"/>
      <w:r w:rsidRPr="0017212E">
        <w:rPr>
          <w:rtl/>
        </w:rPr>
        <w:t>(20)</w:t>
      </w:r>
      <w:bookmarkEnd w:id="648"/>
      <w:bookmarkEnd w:id="649"/>
    </w:p>
    <w:p w:rsidR="007043D8" w:rsidRDefault="00A42888" w:rsidP="00E46DBD">
      <w:pPr>
        <w:pStyle w:val="Heading2Center"/>
        <w:rPr>
          <w:rtl/>
          <w:lang w:bidi="fa-IR"/>
        </w:rPr>
      </w:pPr>
      <w:bookmarkStart w:id="650" w:name="_Toc320792258"/>
      <w:bookmarkStart w:id="651" w:name="_Toc408648416"/>
      <w:bookmarkStart w:id="652" w:name="_Toc96979519"/>
      <w:r w:rsidRPr="0017212E">
        <w:rPr>
          <w:rtl/>
        </w:rPr>
        <w:t>رواية</w:t>
      </w:r>
      <w:r w:rsidRPr="003B6EC4">
        <w:rPr>
          <w:rtl/>
          <w:lang w:bidi="fa-IR"/>
        </w:rPr>
        <w:t xml:space="preserve"> الذهبي</w:t>
      </w:r>
      <w:bookmarkEnd w:id="650"/>
      <w:bookmarkEnd w:id="651"/>
      <w:bookmarkEnd w:id="652"/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الحافظ الذهبي هذا الحديث في ( تلخيص المستدرك ) تبعاً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الرياض النضرة في مناقب العشرة 3 / 174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175.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تهذيب الكمال في أسماء الرجال </w:t>
      </w:r>
      <w:r w:rsidR="00A42888">
        <w:rPr>
          <w:rFonts w:hint="cs"/>
          <w:rtl/>
          <w:lang w:bidi="fa-IR"/>
        </w:rPr>
        <w:t>20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481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للحاكم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ونصَّ على صحّته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E46DBD">
      <w:pPr>
        <w:pStyle w:val="Heading2Center"/>
        <w:rPr>
          <w:rtl/>
        </w:rPr>
      </w:pPr>
      <w:bookmarkStart w:id="653" w:name="_Toc320792259"/>
      <w:bookmarkStart w:id="654" w:name="_Toc96979520"/>
      <w:r w:rsidRPr="0017212E">
        <w:rPr>
          <w:rtl/>
        </w:rPr>
        <w:t>(21)</w:t>
      </w:r>
      <w:bookmarkEnd w:id="653"/>
      <w:bookmarkEnd w:id="654"/>
    </w:p>
    <w:p w:rsidR="00A42888" w:rsidRPr="003B6EC4" w:rsidRDefault="00A42888" w:rsidP="00E46DBD">
      <w:pPr>
        <w:pStyle w:val="Heading2Center"/>
        <w:rPr>
          <w:rtl/>
          <w:lang w:bidi="fa-IR"/>
        </w:rPr>
      </w:pPr>
      <w:bookmarkStart w:id="655" w:name="_Toc320792260"/>
      <w:bookmarkStart w:id="656" w:name="_Toc408648417"/>
      <w:bookmarkStart w:id="657" w:name="_Toc96979521"/>
      <w:r w:rsidRPr="0017212E">
        <w:rPr>
          <w:rtl/>
        </w:rPr>
        <w:t>رواية</w:t>
      </w:r>
      <w:r w:rsidRPr="003B6EC4">
        <w:rPr>
          <w:rtl/>
          <w:lang w:bidi="fa-IR"/>
        </w:rPr>
        <w:t xml:space="preserve"> ابن كثير</w:t>
      </w:r>
      <w:bookmarkEnd w:id="655"/>
      <w:bookmarkEnd w:id="656"/>
      <w:bookmarkEnd w:id="65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الحافظ ابن كثير الدمشقي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قال الإمام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سليمان بن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 عن ابن عباس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أول من صلّى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 رواية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أسلم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مع رسول الله بعد خديجة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ورواه الترمذي من حديث شعبة عن أبي بلج به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كثير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رواية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وقال أبو يعلى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حدثنا يحيى بن عبدالحميد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الإمام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فذكره بتمامه. فقال الإمام أحمد عن يحيى بن حماد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روى الترمذي بعضه من طريق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 يحيى بن أبي سليم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واستغربه.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تلخيص المستدرك 3 / 304.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البداية والنهاية 7 / </w:t>
      </w:r>
      <w:r w:rsidR="00A42888">
        <w:rPr>
          <w:rFonts w:hint="cs"/>
          <w:rtl/>
          <w:lang w:bidi="fa-IR"/>
        </w:rPr>
        <w:t>335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وأخرج النسائي بعضه عن محمّد بن المثنى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قد عرفت اعتبار هذه الأسانيد فلا نعيد.</w:t>
      </w:r>
    </w:p>
    <w:p w:rsidR="007043D8" w:rsidRDefault="00A42888" w:rsidP="00E46DBD">
      <w:pPr>
        <w:pStyle w:val="Heading2Center"/>
        <w:rPr>
          <w:rtl/>
        </w:rPr>
      </w:pPr>
      <w:bookmarkStart w:id="658" w:name="_Toc320792261"/>
      <w:bookmarkStart w:id="659" w:name="_Toc96979522"/>
      <w:r w:rsidRPr="0017212E">
        <w:rPr>
          <w:rtl/>
        </w:rPr>
        <w:t>(22)</w:t>
      </w:r>
      <w:bookmarkEnd w:id="658"/>
      <w:bookmarkEnd w:id="659"/>
    </w:p>
    <w:p w:rsidR="007043D8" w:rsidRDefault="00A42888" w:rsidP="00E46DBD">
      <w:pPr>
        <w:pStyle w:val="Heading2Center"/>
        <w:rPr>
          <w:rtl/>
          <w:lang w:bidi="fa-IR"/>
        </w:rPr>
      </w:pPr>
      <w:bookmarkStart w:id="660" w:name="_Toc320792262"/>
      <w:bookmarkStart w:id="661" w:name="_Toc408648418"/>
      <w:bookmarkStart w:id="662" w:name="_Toc96979523"/>
      <w:r w:rsidRPr="0017212E">
        <w:rPr>
          <w:rtl/>
        </w:rPr>
        <w:t>روية</w:t>
      </w:r>
      <w:r w:rsidRPr="003B6EC4">
        <w:rPr>
          <w:rtl/>
          <w:lang w:bidi="fa-IR"/>
        </w:rPr>
        <w:t xml:space="preserve"> أبي بكر الهيثمي</w:t>
      </w:r>
      <w:bookmarkEnd w:id="660"/>
      <w:bookmarkEnd w:id="661"/>
      <w:bookmarkEnd w:id="66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الحافظ نور الدين أبو بكر الهيثمي بطوله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( مجمع الزوائد ) تحت عنوان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باب جامع في مناقبه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رواه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والطبراني في الكبير والأوسط باختصار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ورجال أحمد رجال الصحيح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غير أبي بلج الفزاري وهو 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لين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D57E66">
      <w:pPr>
        <w:pStyle w:val="Heading2Center"/>
        <w:rPr>
          <w:rtl/>
        </w:rPr>
      </w:pPr>
      <w:bookmarkStart w:id="663" w:name="_Toc320792263"/>
      <w:bookmarkStart w:id="664" w:name="_Toc96979524"/>
      <w:r w:rsidRPr="0017212E">
        <w:rPr>
          <w:rtl/>
        </w:rPr>
        <w:t>(23)</w:t>
      </w:r>
      <w:bookmarkEnd w:id="663"/>
      <w:bookmarkEnd w:id="664"/>
    </w:p>
    <w:p w:rsidR="007043D8" w:rsidRDefault="00A42888" w:rsidP="00D57E66">
      <w:pPr>
        <w:pStyle w:val="Heading2Center"/>
        <w:rPr>
          <w:rtl/>
          <w:lang w:bidi="fa-IR"/>
        </w:rPr>
      </w:pPr>
      <w:bookmarkStart w:id="665" w:name="_Toc320792264"/>
      <w:bookmarkStart w:id="666" w:name="_Toc408648419"/>
      <w:bookmarkStart w:id="667" w:name="_Toc96979525"/>
      <w:r w:rsidRPr="0017212E">
        <w:rPr>
          <w:rtl/>
        </w:rPr>
        <w:t>رواية ابن</w:t>
      </w:r>
      <w:r w:rsidRPr="003B6EC4">
        <w:rPr>
          <w:rtl/>
          <w:lang w:bidi="fa-IR"/>
        </w:rPr>
        <w:t xml:space="preserve"> حجر العسقلاني</w:t>
      </w:r>
      <w:bookmarkEnd w:id="665"/>
      <w:bookmarkEnd w:id="666"/>
      <w:bookmarkEnd w:id="66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ورواه الحافظ ابن حجر بترجمة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وأخرج أحمد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طريق عمرو بن ميمون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البداية والنهاية 7 / </w:t>
      </w:r>
      <w:r w:rsidR="00A42888">
        <w:rPr>
          <w:rFonts w:hint="cs"/>
          <w:rtl/>
          <w:lang w:bidi="fa-IR"/>
        </w:rPr>
        <w:t>338</w:t>
      </w:r>
      <w:r w:rsidR="00A42888">
        <w:rPr>
          <w:rtl/>
          <w:lang w:bidi="fa-IR"/>
        </w:rPr>
        <w:t xml:space="preserve"> - </w:t>
      </w:r>
      <w:r w:rsidR="00A42888">
        <w:rPr>
          <w:rFonts w:hint="cs"/>
          <w:rtl/>
          <w:lang w:bidi="fa-IR"/>
        </w:rPr>
        <w:t>339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مجمع الزوائد 9 / 119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120.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إني لجالس عند ابن عبّاس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أتاه سبعة رهط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 قصةً فيها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قد جاء ينفض ثوبه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وقعوا في رجلٍ له عز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قال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لأبعثنّ رجلاً لا يخزيه الله يحبّ الله ورسوله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فجاء وهو أرمد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لاحظ كيف وقع التصرف في لفظ الحديث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أسقط من اللفظ كلام ابن عباس متضجّراً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</w:t>
      </w:r>
      <w:r w:rsidR="00D57E66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ف وتف » ففي رواية أحمد وغيره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جاء ينفض ثوبه ويقول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</w:t>
      </w:r>
      <w:r w:rsidR="00D57E66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ف وتف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وقعوا في رجلٍ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وحرّف لفظ « عشر » كما في رواية النسائي وغيره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إلى « عز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نقص من الحديث بعض الفضائل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غير إشارة إلى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فقارن بين ( الإصابة ) وبين ( مسند أحمد ) وكتاب ( الخصائص ) للنسائي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وكان ممّا نقص من الحديث قول ابن 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بأنّ علياً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أول الناس إسلاماً بعد خديجة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رواه الحافظ ابن حجر بترجمة الإمام من ( تهذيب التهذيب ) وتكلَّم على معناه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وروى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بلج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عمرو بن ميمون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عباس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علي أوّل من آمن بالله من الناس بعد خديجة. قال ابن عبدالبر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إسناد لا مطعن فيه لأحدٍ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لصحّته وثقة نقلته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يعارض ما ذكرنا عن ابن عباس في باب أبي بكر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</w:t>
      </w:r>
      <w:r w:rsidR="00D57E66">
        <w:rPr>
          <w:rFonts w:hint="cs"/>
          <w:rtl/>
          <w:lang w:bidi="fa-IR"/>
        </w:rPr>
        <w:t>إ</w:t>
      </w:r>
      <w:r w:rsidR="00A42888" w:rsidRPr="003B6EC4">
        <w:rPr>
          <w:rtl/>
          <w:lang w:bidi="fa-IR"/>
        </w:rPr>
        <w:t xml:space="preserve">صابة </w:t>
      </w:r>
      <w:r w:rsidR="00A42888">
        <w:rPr>
          <w:rFonts w:hint="cs"/>
          <w:rtl/>
          <w:lang w:bidi="fa-IR"/>
        </w:rPr>
        <w:t>في تمييز الصحابة 2 / 509. الطبعة القديمة، بهامشها الاستيعاب، 4 / 466. الطبعة الحديثة المحققة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تهذيب التهذيب </w:t>
      </w:r>
      <w:r w:rsidR="00A42888">
        <w:rPr>
          <w:rFonts w:hint="cs"/>
          <w:rtl/>
          <w:lang w:bidi="fa-IR"/>
        </w:rPr>
        <w:t>7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295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668" w:name="_Toc320792265"/>
      <w:bookmarkStart w:id="669" w:name="_Toc408648420"/>
      <w:bookmarkStart w:id="670" w:name="_Toc96979526"/>
      <w:r w:rsidRPr="003B6EC4">
        <w:rPr>
          <w:rtl/>
          <w:lang w:bidi="fa-IR"/>
        </w:rPr>
        <w:lastRenderedPageBreak/>
        <w:t>تكميل</w:t>
      </w:r>
      <w:bookmarkEnd w:id="668"/>
      <w:bookmarkEnd w:id="669"/>
      <w:bookmarkEnd w:id="670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قد تبيّن ممّا أوردناه في هذا الفصل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أنّ جماعةً من أئمة الحديث ونقدته ينصّون على صحّة حديث عمرو بن ميمون عن ابن عباس وثقة نقلته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فرأينا من المناسب ذكرهم في نهاية الفصل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الحافظ أبو عبدالله الحاكم النيسابوري.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الحافظ ابن عبدالبر القرطبي.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الحافظ جمال الدين المزّي.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الحافظ شمس الدين الذهبي.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الحافظ أبو بكر الهيثمي.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الحافظ ابن حجر العسقلاني.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671" w:name="_Toc320792266"/>
      <w:bookmarkStart w:id="672" w:name="_Toc408648421"/>
      <w:bookmarkStart w:id="673" w:name="_Toc96979527"/>
      <w:r w:rsidRPr="003B6EC4">
        <w:rPr>
          <w:rtl/>
          <w:lang w:bidi="fa-IR"/>
        </w:rPr>
        <w:lastRenderedPageBreak/>
        <w:t>تنبيه</w:t>
      </w:r>
      <w:bookmarkEnd w:id="671"/>
      <w:bookmarkEnd w:id="672"/>
      <w:bookmarkEnd w:id="67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إنّ الحديث المشتمل على المناقب العشر لعلي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إنما رواه عمرو بن ميمون عن ابن عباس في قضيّة خاصّةٍ وواقعةٍ معيّنة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تكلّم بعض الناس في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فروى لهم ابن عباس هذه الفضائل عن رسول الله صلّى الله عليه وسلّم الدالّة على أفضليّة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عند الله ورسوله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ينتهوا عمّا يقولون.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والعلماء الأعلام الذين ذكرناهم في هذا الفصل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يروون هذا الحديث بأسانيدهم المتّصلة إلى عمرو بن ميمون عن ابن عباس عن رسول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فلماذا الإختلاف الموجود في لفظه في كتب القوم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الحقيقة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من الإختلاف الموجود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يرجع إلى اختلاف النّسخة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كلفظ « تسعة رهط » في بعض الروايات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و« سبعة رهط » في البعض الآخر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ونحو ذلك من الألفاظ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الإختلاف غير مهم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لا يضر بأصل المطلب.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الإختلاف غير المؤثّر على أصل المطلب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هو التقديم والتأخير في الفضائل العشر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اشتمال اللفظ عليها جميعاً.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 ما يرجع إلى متن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فبعضهم لم يرو منه قسماً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ومنهم من لم يرو منه إل</w:t>
      </w:r>
      <w:r w:rsidR="00DA03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افضيلةً واحدةً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ولكنّ هذا الإختلاف قد يعود إلى الإختصار أو نقل قدر الحاجة من الحديث.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إل</w:t>
      </w:r>
      <w:r w:rsidR="00DA03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أن من المقطوع به تعمّد البعض للتّحريف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إمّا محاولةً للتقليل من شأن هذا الحديث وعظمة دلالته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كإسقاط ما يدلّ منه على اختصاص المناقب بأمير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أنّ مثل الحافظ المحبّ الطبري يجعل العنوان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ذكر اختصاصه بعشر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وإمّا محاولةً للتستّر على حال بعض لأسلاف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كإسقاط القصّة التي ورد فيها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لأنّها تفيد أنّ رجال صدر الإسلام كان فيهم من يقع في 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ابنعباس وأمثاله كانوا يتضجّرون من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ويدافعون عن الإمام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بل لو دقّقت النظر في لنظر الحديث في بعض الكتب لرأيت التحريف المخلّ بالمعنى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المقصود منه التغطية على بعض الحقائق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ففي كتاب ( السنّة ) لابن أبي عاصم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وبعث أبا بكر بسورة التوبة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علياً خلفه فأخذها منه فقال أبو بكر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 ورسوله.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ولكنْ لا يذهب بها إل</w:t>
      </w:r>
      <w:r w:rsidR="00DA03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ارجل هو مني وأنا منه » والصحيح في اللفظ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وبعث أبا بكر بسورة التوبة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فقال أبو بكر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لعلّ الله ورسوله سخطا عليَّ. فقال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ولكنْ قال نبي 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ينبغي أن يبلّغ عني إل</w:t>
      </w:r>
      <w:r w:rsidR="00DA03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ارجل مني وأنا منه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ولاحظ أيضاً كلامنا على رواية ابن حجر في ( الإصابة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وعلى الجملة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من التصرّفات ما يمكن أن يحمل على محامل صحيحة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ومنه مالا يمكن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فليتنبّه إلى ذلك.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43D8" w:rsidRDefault="00A42888" w:rsidP="00A42888">
      <w:pPr>
        <w:pStyle w:val="Heading1Center"/>
        <w:rPr>
          <w:rtl/>
          <w:lang w:bidi="fa-IR"/>
        </w:rPr>
      </w:pPr>
      <w:bookmarkStart w:id="674" w:name="_Toc320792267"/>
      <w:bookmarkStart w:id="675" w:name="_Toc408648422"/>
      <w:bookmarkStart w:id="676" w:name="_Toc96979528"/>
      <w:r w:rsidRPr="003B6EC4">
        <w:rPr>
          <w:rtl/>
          <w:lang w:bidi="fa-IR"/>
        </w:rPr>
        <w:lastRenderedPageBreak/>
        <w:t>تحريف حديث الولاية أو تكذيبه</w:t>
      </w:r>
      <w:bookmarkEnd w:id="674"/>
      <w:bookmarkEnd w:id="675"/>
      <w:bookmarkEnd w:id="676"/>
    </w:p>
    <w:p w:rsidR="00555CA4" w:rsidRDefault="00555CA4" w:rsidP="00555C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قد عرفت أنّ ( حديث الولاية ) صحيح سنداً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فرواته من أئمة القوم في مختلف القرون كثيرون جدّاً.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وجماعة منهم ينصّون على صحّته وثقة رواته.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أسانيد معتبرة في غير واحد من كتبهم المشتهرة.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مضافاً </w:t>
      </w:r>
      <w:r w:rsidR="00855B12">
        <w:rPr>
          <w:rFonts w:hint="cs"/>
          <w:rtl/>
          <w:lang w:bidi="fa-IR"/>
        </w:rPr>
        <w:t>إ</w:t>
      </w:r>
      <w:r w:rsidRPr="003B6EC4">
        <w:rPr>
          <w:rtl/>
          <w:lang w:bidi="fa-IR"/>
        </w:rPr>
        <w:t xml:space="preserve">لى أن ( حديث الولاية ) من جملة ( المناقب العشر ) التي ذكر الصحابي الجليل ( عبدالله بن العباس ) كونها من خصائص (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) في حديث صحيح أوردنا عدّةً من طرقه.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والمناقشة في سند ( حديث الولاية ) لكون راويه « الأجلح » شيعيّاً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يجوز الإحتجاج بروايته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 ظهر إندفاعها بما لا مزيد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عدم وجوده في كثير من طرقه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أما حديث ( المناقب العشر ) فلم يقع في شيء من طرقه أصلاً.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إذن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مناص لهم من الإذعان بصحّة ( حديث الولاية ) وشهرته بينهم.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إل</w:t>
      </w:r>
      <w:r w:rsidR="00855B1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أنّ غير واحد منهم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وعلى رأسهم البخاري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عمدوا إلى تحريف متنه والتلاعب بلفظه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كيلا يتمّ الاحتجاج به والإستناد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التجأ ابن تيميّة إلى تكذيبه من أصله على عادته.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وفيما يلي بيان التصرّفات الواقعة في متن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وكلام ابن تيميّة في تكذيبه.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677" w:name="_Toc320792268"/>
      <w:bookmarkStart w:id="678" w:name="_Toc408648423"/>
      <w:bookmarkStart w:id="679" w:name="_Toc96979529"/>
      <w:r w:rsidRPr="003B6EC4">
        <w:rPr>
          <w:rtl/>
          <w:lang w:bidi="fa-IR"/>
        </w:rPr>
        <w:lastRenderedPageBreak/>
        <w:t>تحريف البخاري</w:t>
      </w:r>
      <w:bookmarkEnd w:id="677"/>
      <w:bookmarkEnd w:id="678"/>
      <w:bookmarkEnd w:id="6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البخاري في ( صحيحه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باب بعث عليّ بن أبي طالب وخالد بن الوليد إلى اليمن قبل حجّة الوداع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حدثن</w:t>
      </w:r>
      <w:r w:rsidR="00855B12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 xml:space="preserve"> أحمد بن عثمان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شريح بن مسلمة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إبراهيم بن يوسف بن إسحاق بن أبي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إسحاق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البراء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بعثنا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مع خالد بن الوليد إلى اليمن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ثمّ بعث عليّاً بعد ذلك مكانه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مر أصحاب خالد من شاء منهم أنْ يعقب معك فليعقب ومن شاء فليقبل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فكنت فيمن عقب معه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فغنمت أواقٍ ذوات عددٍ.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حدثن</w:t>
      </w:r>
      <w:r w:rsidR="00555CA4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 xml:space="preserve"> محمّد بن بشار حدّثنا روح بن عبادة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علي بن سويد بن منجوف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 عن أبيه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عليّاً إلى خالد ليقبض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وكنت أبغض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اغتسل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 لخالدٍ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ألا ترى إلى هذا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قدمنا على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ذكرت ذلك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 أتبغض عليّاً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له في الخمس أكثر من ذلك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صحيح البخاري 5 / </w:t>
      </w:r>
      <w:r w:rsidR="00A42888">
        <w:rPr>
          <w:rFonts w:hint="cs"/>
          <w:rtl/>
          <w:lang w:bidi="fa-IR"/>
        </w:rPr>
        <w:t>206</w:t>
      </w:r>
      <w:r w:rsidR="00A42888">
        <w:rPr>
          <w:rtl/>
          <w:lang w:bidi="fa-IR"/>
        </w:rPr>
        <w:t xml:space="preserve"> - </w:t>
      </w:r>
      <w:r w:rsidR="00A42888">
        <w:rPr>
          <w:rFonts w:hint="cs"/>
          <w:rtl/>
          <w:lang w:bidi="fa-IR"/>
        </w:rPr>
        <w:t>207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لا يخفى على الخبير أنّ إسقاط قول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إنّه وليّكم بعدي » ليس إل</w:t>
      </w:r>
      <w:r w:rsidR="00555CA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امن البخاري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غير واحد من الأئمة يروون هذا الحديث بأسانيدهم عن علي بن سويد بن منجوف عن عبدالله بن بريدة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( حديث الولاية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التحريف من البخاري وليس من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وإلى ذلك أشار الحاكم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وبه صرّح بعض كبار المحدّثين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تنبيه ابن دحية على تحريف البخاري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ذو النّسبين ابن دحية الأندلسي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ترجم البخاري في صحيحه في وسط المغازي ما هذا نصّه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علي بن أبي طالب وخالد بن الوليد إلى اليمن قبل حجة الوداع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أحمد بن عثمان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شريح بن مسلمة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إبراهيم بن يوسف بن إسحاق بن أبي إسحاق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إسحاق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 البراء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مع خالد بن الوليد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بعث عليّاً بعد ذلك مكانه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مر أصحاب خالد من شاء منهم أنْ يعقّب معك فليعقّب ومن شاء فليقبل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فكنت فيمن عقّب معه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فغنمت أواقي ذوات عدد.</w:t>
      </w:r>
    </w:p>
    <w:p w:rsidR="00A42888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t>حدّثني محمّد بن بشّار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روح بن عبادة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علي بن سويد بن منجوف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علياً إلى خالدٍ ليقبض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وكنت أبغض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اغتسل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 لخالد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ألا ترى إلى هذا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قدمنا إلى النبيّ</w:t>
      </w:r>
      <w:r>
        <w:rPr>
          <w:rtl/>
          <w:lang w:bidi="fa-IR"/>
        </w:rPr>
        <w:t xml:space="preserve"> - صلّى الله عليه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ذكرت له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 أتبغض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تبغضه فإنّ له في الخمس أكثر من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ذو النسبين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رحمة الله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أورده البخاري ناقصاً مبتّراً كما ترى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عادته في إيراد الأحاديث التي من هذا القبيل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ذاك إل</w:t>
      </w:r>
      <w:r w:rsidR="00555CA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555CA4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لسوء رأيه في التنكّب عن هذا السبيل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وأورده الإمام أحمد بن حنبل كاملاً محقّقاً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وإلى طريق الصحة فيه موفّقاً فقال فيما حدّثني القاضي العدل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بقيّة مشايخ العراق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تاج الدين أبو الفتح محمّد ابن أحمد المندائي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قراءةً عليه بواسط العراق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بحقّ سماعه على الثقة الرئيس أبي القاسم ابن الحصين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بحقّ سماعه على الثقة الواعظ أبي الحسن ابن المذهب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بحقّ سماعه على الثقة أبي بكر أحمد بن جعفر بن حمدان القطيعي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بحقّ سماعه من الإمام أبي عبدالرحمن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بحقّ سماعه على أبيه إمام أهل السنّة أبي عبدالله أحمد بن محمّد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يحيى بن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عبدالجليل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إنتهيت إلى حلقةٍ فيها أبو مجلز وابن بريدة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أبغضت عليّاً بغضاً لم أبغضه أحداً قط.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وأحببت رجلاً لم أحبّه إل</w:t>
      </w:r>
      <w:r w:rsidR="00555CA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على بغضه عليّاً.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ذلك الرجل على خيلٍ فصحبته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ما أصحبه إل</w:t>
      </w:r>
      <w:r w:rsidR="00B83BD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على بغضه عليّاً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فأصبنا سبياً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إلى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إبعث علينا من يخمّسه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إلينا عليّاً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 السّبي وصيفة هي أفضل من في السبي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فخمّس وقسّم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ورأسه يقطر.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أبا الحسن ما هذا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التي كانت في السّبي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فإنّي قسّمت وخمّست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أهل بيت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ثم 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ووقعت بها.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الرجل إلى نبي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-.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إبعثني مصدّقاً.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فجعلت أقرأ الكتاب وأقول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 صدق. فأمسك يدي والكتاب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أتبغض عليّاً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 وإنْ كنت تحبّه فازدد له حبّاً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فوالذي نفس محمّد بيده نصيب آل علي في الخمس أفضل من وصيفة.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من الناس أحد بعد قول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أحبّ إليَّ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فوالذي لا إله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بيني وبين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في الحديث غير أبي بريدة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فانظر إلى تورّع البخاري وتديّنه في نقل أحاديث مناقب أمير المؤمنين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كيف أسقط من هذا الحديث الشطر الدالّ منه على أفضليته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وليس تحريفه مقصوراً على 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نصّ ذو النّسبين على أنّ ذلك « عادته »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ونصّ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شرح أسماء النبي. قال في كشف الظنون 2 / 1670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المستوفى في أسماء المصطفى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لأبي الخطّاب ابن دحية عمر بن علي البستي اللغوي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المتوفى سنة 633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لخّصه القاضي ناصر الدين ابن المبلق المتوفى سنة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في كراسة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ذكره السخاوي في القول البديع » ومن الكتاب نسخة في مكتبة السيد صاحب العبقات </w:t>
      </w:r>
      <w:r w:rsidR="00F57813" w:rsidRPr="00F57813">
        <w:rPr>
          <w:rStyle w:val="libFootnoteAlaemChar"/>
          <w:rtl/>
        </w:rPr>
        <w:t>رحمه‌الله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أيضاً على أنّ الباعث له على ذلك هو « سوء رأيه في التنكّب عن هذا السّبيل » وناهيك بهذا القول شاهداً على انحراف البخاري عن أمير المؤمنين ودليلاً على سوء رأيه وقبح عقيدته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وأيّ خزيٍ أعظم من أنْ يبتّر الإنسان أحاديث الرسول عليه وآله الصلاة والسلام بمحض هواه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وسوء رأيه</w:t>
      </w:r>
      <w:r>
        <w:rPr>
          <w:rtl/>
          <w:lang w:bidi="fa-IR"/>
        </w:rPr>
        <w:t>؟!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موارد تلك العادة الخبيثة ما ذكره ذو النسبين أيضاً بعد حديثٍ رواه عن مسلم ثم عن البخاري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بدأنا بما أورده مسلم لأنه أورده بكماله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وقطّعه البخاري وأسقط منه على عادته كما ترى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ممّا عيب عليه في تصنيفه على ما جرى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سيّما إسقاطه لذكر 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ترجمة ابن دحية الأندلسي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نتف من ترجمة ابن دحية ذي النسبين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ننقلها عن بعض الكتب المعتبرة لتعرف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1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ابن خلكان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أبو الخطّاب عمر بن الحسن بن علي بن محمّد [ بن ] الجمّيل ابن فرح بن خلف بن قومس بن مزلال بن مل</w:t>
      </w:r>
      <w:r w:rsidR="00B83BD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ال بن بدر بن دحية بن خليفة بن فروة الكلبي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المعروف بذي النسبين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الأندلسي البلنسي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كان من أعيان العلماء ومشاهير الفضلاء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متقناً لعلم الحديث النبوي وما يتعلّق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عارفاً بالنحو واللّغة وأيام العرب وأشعارها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2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السيوطي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الحافظ أبو الخطّاب. كان من أعيان العلماء ومشاهير الفضلاء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متقناً لعلم الحديث وما يتعلّق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عارفاً بالنحو واللغة وأيام العرب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وفيات الأعيان 3 / 448.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وأشعارها. سمع الحديث ورحل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بنى الكامل دار الحديث الكاملية بالقاهرة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وجعله شيخها. حدّث عنه ابن الصّلاح وغيره. ومات ليلة الثلاثاء رابع عشر ربيع الأوّل سنة 633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دحية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الإمام العل</w:t>
      </w:r>
      <w:r w:rsidR="00B83BD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الحافظ الكبير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الخطّاب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3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المقري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الحافظ أبو الخطّاب ابن دحية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 كان من كبار المحدّثين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الحفّاظ الثقات الأثبات المحصّلين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4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الزرقاني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الإمام الحافظ المتقن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البصير بالحديث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المعتني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دو الحظ الوافي في اللّغة والمشاركة في العربية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التصانيف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5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الذهبي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ابن دحية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الشيخ العل</w:t>
      </w:r>
      <w:r w:rsidR="00B83BD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المحدّث الرحّال المتفنّن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بصيراً بالحديث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معتنياً بتقييده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مكبّا</w:t>
      </w:r>
      <w:r w:rsidR="00B83BD8">
        <w:rPr>
          <w:rFonts w:hint="cs"/>
          <w:rtl/>
          <w:lang w:bidi="fa-IR"/>
        </w:rPr>
        <w:t>ً</w:t>
      </w:r>
      <w:r w:rsidRPr="003B6EC4">
        <w:rPr>
          <w:rtl/>
          <w:lang w:bidi="fa-IR"/>
        </w:rPr>
        <w:t xml:space="preserve"> على سماعه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سحن الخط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معروفاً بالضبط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له حظ وافر من اللغة ومشاركة في العربية وغيرها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ثم ذكر عن بعضهم التكلّم فيه بسبب أنه « كثير الوقيعة في السلف » ونحو ذلك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5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وله ترجمة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شذرات الذهب 5 / 160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والنجوم الزاهرة 6 / 295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والبداية والنهاية 13 / 144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وغيرها.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بغية الوعاة 2 / 218.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حسن المحاضرة 1 / 355.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نفح الطيب 2 / 3</w:t>
      </w:r>
      <w:r w:rsidR="00A42888">
        <w:rPr>
          <w:rFonts w:hint="cs"/>
          <w:rtl/>
          <w:lang w:bidi="fa-IR"/>
        </w:rPr>
        <w:t>05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شرح المواهب اللدنية 1 / </w:t>
      </w:r>
      <w:r w:rsidR="00A42888">
        <w:rPr>
          <w:rFonts w:hint="cs"/>
          <w:rtl/>
          <w:lang w:bidi="fa-IR"/>
        </w:rPr>
        <w:t>79 - 80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(5).</w:t>
      </w:r>
      <w:r w:rsidR="00A42888" w:rsidRPr="003B6EC4">
        <w:rPr>
          <w:rtl/>
          <w:lang w:bidi="fa-IR"/>
        </w:rPr>
        <w:t xml:space="preserve"> سير أعلام النبلاء 22 / 389.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680" w:name="_Toc320792269"/>
      <w:bookmarkStart w:id="681" w:name="_Toc408648424"/>
      <w:bookmarkStart w:id="682" w:name="_Toc96979530"/>
      <w:r w:rsidRPr="003B6EC4">
        <w:rPr>
          <w:rtl/>
          <w:lang w:bidi="fa-IR"/>
        </w:rPr>
        <w:lastRenderedPageBreak/>
        <w:t>تحريف البغوي</w:t>
      </w:r>
      <w:bookmarkEnd w:id="680"/>
      <w:bookmarkEnd w:id="681"/>
      <w:bookmarkEnd w:id="68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ولمحيي السنّة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لقّبوه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البغوي صاحب كتاب ( مصابيح السنّة ) تحريف آخر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فإنّه قد أسقط من الحديث لفظ « بعدي » وهو القرينة الدالة على كون « الولي » فيه بمعنى « المتصرف في الأمر » و« الحاكم »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من الحسان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عمران بن حصين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عليّاً منّي وأنا منه وهو وليّ كلّ مؤمن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وهل يمكن القول بأنّه لم ير الحديث في ( مسند أحمد ) ولا في ( صحيح الترمذي ) وغيرهما مشتملاً على لفظ « بعدي »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أليس قد صرّح في مقدّمة كتابه بدرجه روايات الترمذي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علمت أن الترمذي أخرج هذا الحديث مع لفظة « بعدي »</w:t>
      </w:r>
      <w:r>
        <w:rPr>
          <w:rtl/>
          <w:lang w:bidi="fa-IR"/>
        </w:rPr>
        <w:t>؟!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فما هو الغرض من هذا التصرّف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مع أنّهم في كثير من الموارد يلتزمون بنقل الحديث كما هو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وحتّى أنّهم ينبّهون على اختلاف النسخ في لفظه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حتّى في أبسط الأشياء وأقلّ الاختلاف غير المغيّر للمعنى</w:t>
      </w:r>
      <w:r>
        <w:rPr>
          <w:rtl/>
          <w:lang w:bidi="fa-IR"/>
        </w:rPr>
        <w:t>؟!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مصابيح السنّة 4 / 172 رقم 4766.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683" w:name="_Toc320792270"/>
      <w:bookmarkStart w:id="684" w:name="_Toc408648425"/>
      <w:bookmarkStart w:id="685" w:name="_Toc96979531"/>
      <w:r w:rsidRPr="003B6EC4">
        <w:rPr>
          <w:rtl/>
          <w:lang w:bidi="fa-IR"/>
        </w:rPr>
        <w:lastRenderedPageBreak/>
        <w:t>تحريف التبريزي ونسبته إلى الترمذي</w:t>
      </w:r>
      <w:r>
        <w:rPr>
          <w:rtl/>
          <w:lang w:bidi="fa-IR"/>
        </w:rPr>
        <w:t>!</w:t>
      </w:r>
      <w:bookmarkEnd w:id="683"/>
      <w:bookmarkEnd w:id="684"/>
      <w:bookmarkEnd w:id="685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لكنّ ولي الدين الخطيب التبريزي زاد في الطنبور تغمةً ا</w:t>
      </w:r>
      <w:r w:rsidR="00566A1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فنسب الحديث المبتور 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 المحذوف منه لفظة « بعدي » إلى الترمذي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عبارته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عمران بن حصين رضي الله عنهما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منّي وأنا منه وهو وليّ كلّ مؤمن. رواه الترمذي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كذب هذا المحدّث الجليل مرّتين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أسقط من الحديث لفظة « بعدي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وجودها في متن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صحيح الترمذي وغيره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ونسب هذا اللّفظ المحرَّف إلى صحيح الترمذي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ألا يظن هؤلاء أنّ في الناس من يراجع ( صحيح الترمذي ) ويطّلع على تحريفاتهم وتصرّفاتهم فتنكشف سوءاتهم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مشكاة المصابيح 3 / </w:t>
      </w:r>
      <w:r w:rsidR="00A42888">
        <w:rPr>
          <w:rFonts w:hint="cs"/>
          <w:rtl/>
          <w:lang w:bidi="fa-IR"/>
        </w:rPr>
        <w:t>1720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686" w:name="_Toc320792271"/>
      <w:bookmarkStart w:id="687" w:name="_Toc408648426"/>
      <w:bookmarkStart w:id="688" w:name="_Toc96979532"/>
      <w:r w:rsidRPr="003B6EC4">
        <w:rPr>
          <w:rtl/>
          <w:lang w:bidi="fa-IR"/>
        </w:rPr>
        <w:lastRenderedPageBreak/>
        <w:t>تكذيب ابن تيميّة الحديث من أصله</w:t>
      </w:r>
      <w:r>
        <w:rPr>
          <w:rtl/>
          <w:lang w:bidi="fa-IR"/>
        </w:rPr>
        <w:t>!</w:t>
      </w:r>
      <w:bookmarkEnd w:id="686"/>
      <w:bookmarkEnd w:id="687"/>
      <w:bookmarkEnd w:id="68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وجاء ابن تيميّة فأفرط في الوقاحة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فكذّب الحديث من أصله بصراحة</w:t>
      </w:r>
      <w:r>
        <w:rPr>
          <w:rtl/>
          <w:lang w:bidi="fa-IR"/>
        </w:rPr>
        <w:t>!!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وكذلك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وليّ كلّ مؤمنٍ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كذب على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بل هو في حياته وبعد مماته ولي كلّ مؤمن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وكلّ مؤمن وليّه في المحيا والممات.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فالولاية التي هي ضدّ العداوة لا تختص بزمان.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الولاية التي هي الأمارة فيقال فيها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والي كلّ مؤمن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يقال في صلاة الجنازة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اجتمع الولي والوالي قدّم الوالي في قول الأكثر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يقدم الولي.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فقول القائل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ولي كلّ مؤمن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كلام يمتنع نسبته إلى النبيّ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إنْ أراد الموالاة لم يحتج أنْ يقول « بعدي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أراد الأمارة كان ينبغي أن يقال « والٍ على كلّ مؤمن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كلام ناشئ عن الحقد والعدوان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تكذيب لحديثٍ أخرجه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منهاج السنة 7 / 391. الطبعة الحديثة.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الأئمة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حبان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والضياء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صحاحهم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ونصّ آخرون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كابن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جرير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صحته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ووثّق أئمة الرجال أسانيده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وأما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إنْ أراد الموالاة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فتخرّص محض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لفظ « الولي » كما يكون بمعنى « المحب » كذلك يكون بمعنى « الولي » وهو هنا بقرينة « بعدي » صريح في المعنى الثاني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فلا ضرورة لأنْ يقول « وال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وهل على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أنْ يتكلّم كما يشتهي ابن تيميّة ونظراؤه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يريد إمامة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وخلافته من بعده بلا فصل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هذا الأمر الذي بيّنه مرّةً بعد ا</w:t>
      </w:r>
      <w:r w:rsidR="007F3386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بأساليب وألفاظ مختلفة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لكنّ القوم إذا استدل عليهم بحديث الغدير وضعوا على لسان الحسن بن الحسن أنّه إنْ أراد الأمارة قال « إنّه الولي بعدي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وإذا استدل عليهم بلفظ « وليّكم بعدي »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ينبغي أن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الوالي » فلو استدل عليهم بحديثٍ فيه « الولي » لقالوا شيئاً آخر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لكنّ هذه المكابرات والتعصّبات إنّما تدل على عجزهم عن الجواب الصحيح عن استدلالات واحتجاجات أهل الحق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بطلان أساس مذهبهم الذي يحاولون الدفاع عنه حتى بالتحريف والتزوير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نجد سلفاً لابن تيمية في إبطال هذا الحديث وتكذيبه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يتوهّم أن تكذيبه منحصر بحديث الولاية من مناقب أمير المؤمنين عليه الصلاة والسّلام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</w:t>
      </w:r>
      <w:r w:rsidR="007F3386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 xml:space="preserve">نفرد ابن تيميّة بتكذيب كثيرٍ من مناقبه وفضائله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اضطرّ غير واحدٍ من علمائهم الكبار إلى الردّ عليه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فمن خصائص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التي كذّبها ابن تيميّة قضيّة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المؤاخاة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أنكر أنْ يكون رسول الله صلّى الله عليه وسلّم آخى بين نفسه وبين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من جملة من ردّ عليه إنكاره ذلك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الحافظ ابن حجر العسقلاني في ( فتح الباري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شرح صحيح البخاري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وللتفصيل في هذا الموضوع مجال آخر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F57813">
      <w:pPr>
        <w:pStyle w:val="Heading2Center"/>
        <w:rPr>
          <w:rtl/>
          <w:lang w:bidi="fa-IR"/>
        </w:rPr>
      </w:pPr>
      <w:bookmarkStart w:id="689" w:name="_Toc320792272"/>
      <w:bookmarkStart w:id="690" w:name="_Toc408648427"/>
      <w:bookmarkStart w:id="691" w:name="_Toc96979533"/>
      <w:r w:rsidRPr="003B6EC4">
        <w:rPr>
          <w:rtl/>
          <w:lang w:bidi="fa-IR"/>
        </w:rPr>
        <w:lastRenderedPageBreak/>
        <w:t>أباطيل ابن حجر المكي ووجوه النظر فيها</w:t>
      </w:r>
      <w:bookmarkEnd w:id="689"/>
      <w:bookmarkEnd w:id="690"/>
      <w:bookmarkEnd w:id="691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في المتأخّرين ابن تيميّة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يوجد مكذّب لحديث الولاية</w:t>
      </w:r>
      <w:r>
        <w:rPr>
          <w:rFonts w:hint="cs"/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وحتى ابن حجر المكّي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فإنّه وإنْ حاول القدح والجرح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 لم يجسر على تكذيبه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وهذه عبارته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أمّا رواية ابن بريدة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يا بريدة في علي فإنّ علياً منّي وأنا منه وهو وليّكم بعدي. ففي سنده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وإنْ وثّقه ابن معين لكنْ ضعّفه غيره. على أنّه شيعي. وعلى تقدير الصحّة فيحتمل أنه رواه بالمعنى بحسب عقيدته. وعلى فرض أنه رواه بلفظه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فيتعيّن تأويله على ولايةٍ خاصة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نظير قوله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أقضاكم علي. على أنّه وإنْ لم يحتمل التأويل فالإجماع على حقيّة ولاية أبي بكر وفرعيها قاض بالقطع بحقيّتها لأبي بكر وبطلانها لعلي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 مفاد الإجماع قطعي ومفاد خبر الواحد ظنّي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تعارض بين ظنّي وقطعي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يعمل بالقطعي ويلغى الظنّي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أنّ الظنّي لا عبرة به فيها عند الشيعة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للحديث طريقاً أو طرقاً ليس فيها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سكت عن ذلك ابن حجر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ليوهم الناظر أنْ لا طريق للحديث سوى الذي فيه الأجلح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طرائف الا</w:t>
      </w:r>
      <w:r w:rsidR="0034040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أنّه أورد في كتابه حديث الولاية في فضائل أمير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الصواعق المحرقة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برواية عمران بن حصين وليس فيه الأجلح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ففي الفصل الثّاني من الباب التاسع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واقتصرت هنا على أربعين حديثاً لأنّها من غرر فضائله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الحديث الخامس والعشرون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الترمذي والحاكم عن عمران بن حصين أنّ رسول الله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</w:t>
      </w:r>
      <w:r w:rsidR="0034040C" w:rsidRPr="00783461">
        <w:rPr>
          <w:rStyle w:val="libFootnotenumChar"/>
          <w:rtl/>
        </w:rPr>
        <w:t>(1)</w:t>
      </w:r>
      <w:r w:rsidR="0034040C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إنّ علياً منّي وأنا منه وهو وليّ كلّ مؤمنٍ بعدي. ومرّ الكلام في حادي عشر الشّبه على هذا الحديث وبيان معنه وما فيه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فلو نظر ابن حجر إلى سند هذا الحديث الذي جعله من غرر فضائل الإمام لوجوده خلواً من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ولكنّه الجهل أو التعصّب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نعوذ بالله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توثيق الأجلح غير منحصر بابن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قد وثّقه غيره 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وأخرج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ماجة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صحاحهم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فزعم انفراد ابن معين في توثيق الأجلح باطل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كزعم انفراد الأجلح بالحديث.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 كلامه هنا يناقضه تصريحه بصحّة الحديث في ( شرح الهمزيّة ) حيث قال بشرح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وعلي صنو النبيّ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وذلك عملاً بما صحّ 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اللهم وال من والاه وعاد من عاداه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 عليّاً منّي وأنا منه وهو وليّ كلّ مؤمنٍ بعدي ».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كما أنّه ينافيه جعله هذا الحديث في كتاب ( الصّواعق ) من غرر فضائل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رأيت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كذا في الصواعق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لكن الجملة في الترمذي والحاكم مكررة ثلاث مرات.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فعجيب أمر هؤلاء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كيف يضطربون أمام الحق وأهله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فيناقضون أنفسهم ويكذّبون أئمتهم</w:t>
      </w:r>
      <w:r>
        <w:rPr>
          <w:rtl/>
          <w:lang w:bidi="fa-IR"/>
        </w:rPr>
        <w:t>!!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احتمال نقل الأجلح الحديث بالمعنى بحسب عقيدته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فاحتمال سخيف جدّاً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يخفى ما يترتّب على فتح باب هكذا احتمالات في الأحاديث من المفاسد التي لا تحصى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إنّ مثل هذا الاحتمال يؤدي إلى هدم أساس الدين واضمحلال الشريعة المقدّسة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وكذلك تأويله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على فرض أنّه رواه بلفظه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على ولايةٍ خاصّة نظير قوله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أقضاكم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فإنّ التأويل بلا دليل لا يدلّ إل</w:t>
      </w:r>
      <w:r w:rsidR="00210EA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على التلميع والتسويل. على أنّه باطل بالأدلّة والبراهين الآتية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ومع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قوله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أقضاكم علي » إنّما يفيد أعلميّة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وأفضليّته ممّن عدا النبيّ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فاذا كان المعنى الذي يريد ابن حجر تنزيل الولاية عليه مماثلاً للحديث المذكور في الدلالة على الأفضليّة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 يخرج حديث الولاية عن الدلالة على المذهب الحق.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وكأنّ ابن حجر يعلم بعدم جواز التأويل بلا دليل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وبأن الحديث غير قابلٍ لذلك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فيضطرّ إلى التمسّك بالإجماع الموهوم على خلافة أئمتهم الثلاثة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لكن هذا الإجماع المدّعى لا أساس له كما بيّن في محلّه.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ودعوى أنّ حديث الولاية خبر واحد مردودة بوجوه</w:t>
      </w:r>
      <w:r>
        <w:rPr>
          <w:rtl/>
          <w:lang w:bidi="fa-IR"/>
        </w:rPr>
        <w:t>:</w:t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692" w:name="_Toc320792273"/>
      <w:bookmarkStart w:id="693" w:name="_Toc408648428"/>
      <w:bookmarkStart w:id="694" w:name="_Toc96979534"/>
      <w:r w:rsidRPr="003B6EC4">
        <w:rPr>
          <w:rtl/>
          <w:lang w:bidi="fa-IR"/>
        </w:rPr>
        <w:t>اتّفاق الفريقين على نقله يوجب اليقين بصدوره</w:t>
      </w:r>
      <w:bookmarkEnd w:id="692"/>
      <w:bookmarkEnd w:id="693"/>
      <w:bookmarkEnd w:id="694"/>
    </w:p>
    <w:p w:rsidR="00A42888" w:rsidRPr="003B6EC4" w:rsidRDefault="00A42888" w:rsidP="00A42888">
      <w:pPr>
        <w:pStyle w:val="libNormal"/>
        <w:rPr>
          <w:rtl/>
          <w:lang w:bidi="fa-IR"/>
        </w:rPr>
      </w:pPr>
      <w:bookmarkStart w:id="695" w:name="_Toc320792274"/>
      <w:bookmarkStart w:id="696" w:name="_Toc408648429"/>
      <w:r w:rsidRPr="00210EA2">
        <w:rPr>
          <w:rtl/>
        </w:rPr>
        <w:t>الوجه الأوّل:</w:t>
      </w:r>
      <w:bookmarkEnd w:id="695"/>
      <w:bookmarkEnd w:id="696"/>
      <w:r w:rsidRPr="003B6EC4">
        <w:rPr>
          <w:rtl/>
          <w:lang w:bidi="fa-IR"/>
        </w:rPr>
        <w:t xml:space="preserve"> إنّ رواية الجمّ الغفير من أساطين الفريقين مع نصّ جمع منهم على الصحّة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وإيراد جمعٍ </w:t>
      </w:r>
      <w:r>
        <w:rPr>
          <w:rtl/>
          <w:lang w:bidi="fa-IR"/>
        </w:rPr>
        <w:t>آخر بالقطع والجزم، يورث اليقين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بثبوت الحديث عن رسول الله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روى هذا الحديث العشرات من أئمة أهل السنة في مختلف العلوم عبر القرون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 جماعةً من مشاهيرهم ينصّون عى صحّته ووثاقة رواته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 من أشهر المصرّحين بصحّة هذا الحديث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أبي شيبه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جعفر محمّد بن جرير 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والحاكم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والحافظ الهيثمي صاحب مجمع الزوائد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وجماعة آخرون.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كما أنّ للحديث أسانيد صحيحة في خارج الصحاح والمسانيد 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أوقفناك على عدّةٍ من تلك الأسانيد</w:t>
      </w:r>
      <w:r>
        <w:rPr>
          <w:rtl/>
          <w:lang w:bidi="fa-IR"/>
        </w:rPr>
        <w:t>؛</w:t>
      </w:r>
      <w:r w:rsidRPr="003B6EC4">
        <w:rPr>
          <w:rtl/>
          <w:lang w:bidi="fa-IR"/>
        </w:rPr>
        <w:t xml:space="preserve"> والحمد 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مضافاً إلى وجود ( حديث الولاية ) ضمن حديث المناقب العشر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الوارد في كتب القوم بأسانيد متكثّرة معتبرة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عرفت ذلك فيما تقدّم.</w:t>
      </w:r>
    </w:p>
    <w:p w:rsidR="00A42888" w:rsidRPr="003B6EC4" w:rsidRDefault="00A42888" w:rsidP="00F57813">
      <w:pPr>
        <w:pStyle w:val="Heading2Center"/>
        <w:rPr>
          <w:rtl/>
          <w:lang w:bidi="fa-IR"/>
        </w:rPr>
      </w:pPr>
      <w:bookmarkStart w:id="697" w:name="_Toc320792275"/>
      <w:bookmarkStart w:id="698" w:name="_Toc408648430"/>
      <w:bookmarkStart w:id="699" w:name="_Toc96979535"/>
      <w:r w:rsidRPr="003B6EC4">
        <w:rPr>
          <w:rtl/>
          <w:lang w:bidi="fa-IR"/>
        </w:rPr>
        <w:t>الصحابة الرواة لحديث الولاية</w:t>
      </w:r>
      <w:bookmarkEnd w:id="697"/>
      <w:bookmarkEnd w:id="698"/>
      <w:bookmarkEnd w:id="69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الوجه الثاني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إنّ هذا الحديث وارد عن أربعة عشر شخصاً من الصحابة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أفضلهم على الإطلاق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روى الديلمي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كما في ( كنز العمّال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مفتاح النجا ) 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أنّه قال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 إنّ عليّاً وليّكم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فأحبّ عليّاً فإنّه يفعل ما يؤمر»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فإنّه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ناشد به جماعةً من الأنصار والمهاجرين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>كما سجيء عن ( ينابيع المودة ) إنْ شاء الله تعالى.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رواه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 قصّة نزول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EF6EC2">
        <w:rPr>
          <w:rFonts w:hint="cs"/>
          <w:rtl/>
        </w:rPr>
        <w:t xml:space="preserve"> </w:t>
      </w:r>
      <w:r w:rsidRPr="00783461">
        <w:rPr>
          <w:rStyle w:val="libAieChar"/>
          <w:rtl/>
        </w:rPr>
        <w:t>وَأَنْذِرْ عَشِيرَتَكَ الْأَقْرَبِينَ</w:t>
      </w:r>
      <w:r w:rsidRPr="00783461">
        <w:rPr>
          <w:rStyle w:val="libAieChar"/>
          <w:rFonts w:hint="cs"/>
          <w:rtl/>
        </w:rPr>
        <w:t xml:space="preserve">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روى ذلك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مردويه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والمتّقي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محبوب عالم.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رواه الإمام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عن رسول الله ضمن حديث سؤاله من الله خمسة أشياء. أخرجه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الخطيب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والرافعي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والزرندي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والسّيوطي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والمتّقي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 من المحدّثين في كتبهم.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الإمام الحسن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 النبيّ صلّى الله عليه وسلّم في رواية الشيخ القندوزي في ( ينابيع المودّة ) كما سيجيء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ولفظه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أمّا أنت يا علي فمنّي وأنا منك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 وليّ كلّ مؤمنٍ ومؤمنة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ذر الغفاري.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روى حديث الولاية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علي منّي وأنا من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وليّ كلّ مؤمنٍ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حبّه إيمان وبغضه نفاق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والنظر اليه رأفة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أخرجه الديلمي في ( مسند الفردوس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الوصّابي في ( الاكتفاء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عبدالله بن عباس.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وروايته أخرجها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داود الطيالسي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والبيهقي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عبدالبرّ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والخطيب الخوارزمي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عساكر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والمحبّ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حجر العسقلاني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وغيرهم.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5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سعيد الخدري.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رواه عنه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النطنزي في ( الخصائص العلويّة ) وفيه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الله أكبر على إكمال الدين وإتمام النّعمة ورضا الربّ </w:t>
      </w:r>
      <w:r>
        <w:rPr>
          <w:rtl/>
          <w:lang w:bidi="fa-IR"/>
        </w:rPr>
        <w:t>برسالتي والولاية لعلي من بعدي »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وقد ذكره أبو نعيم الأصفهاني في كتاب ( ما نزل من القرآن في علي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وجمال الدين المحدّث الشيرازي في ( الأربعين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6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البراء بن عازب الأنصاري الأوسي.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حديثه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المظفر السمعاني ضمن حديث الغدير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ولفظه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هذا وليّكم من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F8286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 من والاه وعاد من عاداه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7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جابر بن عبدالله الأنصاري.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عنه البيهقي صاحب كتاب ( المحاسن والمساوئ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8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أبو ليلى الأنصاري.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وحديثه في ( المناقب للخوارزمي ) ولفظه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أنت إمام كلّ مؤمنٍ ومؤمنة ووليّ كلّ مؤمنٍ ومؤمنةٍ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9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عمران بن الحصين.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وروايته عند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أبي داود الطيالسي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والحسن بن سفيان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يعلى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جرير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وخيثمة بن سليمان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حاتم ابن حبان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نعيم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المغازلي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والديلمي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الأثير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وجماعة آخرين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10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بريدة بن الحصيب الأسلمي.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وأخرج روايته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ومسعود السجستاني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والديلمي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سبع الأندلسي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والضياء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والمحبّ 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حجر العسقلاني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والقسطلاني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والسّيوطي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والمتّقي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عبدالله بن عمر.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ففي ( مودّة القربى ) عنه عن رسول الل</w:t>
      </w:r>
      <w:r>
        <w:rPr>
          <w:rtl/>
          <w:lang w:bidi="fa-IR"/>
        </w:rPr>
        <w:t>ه: « يا أيّها الناس هذا وليّكم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بعدي في الدنيا والآخرة فاحفظوه. يعني علياً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عمرو بن العاص.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ففي ( المناقب للخوارزمي ) في كتابٍ له إلى معاوية « وقد قال فيه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علي وليّكم بعدي وذلك عليَّ وعليك وعلى جميع المسلمين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وهب بن حمزة.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ابن كثير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قال خيثمة بن سليمان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أحمد بن حازم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أخبرنا عبيدالله بن موسى عن يوسف بن صهيب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سافرت مع علي بن أبي طالب من المدينة إلى مكّة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نمه جفوة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لئت رجعت فلقيت رسول الله لأنالنَّ منه.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فرجعت فلقيت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فذكرت عليّاً فنلت منه. فقال لي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تقولنَّ هذا لعلي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عليّاً وليّكم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14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حبشي بن جنادة.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عنه الترمذي والنسائي وابن ماجة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علي وليّ كلّ مؤمن بعدي »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 ابن حجر يدّعي في ( الصّواعق ) تواتر الحديث الموضوع « مر</w:t>
      </w:r>
      <w:r>
        <w:rPr>
          <w:rFonts w:hint="cs"/>
          <w:rtl/>
          <w:lang w:bidi="fa-IR"/>
        </w:rPr>
        <w:t>و</w:t>
      </w:r>
      <w:r w:rsidRPr="003B6EC4">
        <w:rPr>
          <w:rtl/>
          <w:lang w:bidi="fa-IR"/>
        </w:rPr>
        <w:t>ا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أبا بكر فليصلّ بالناس » بزعم وروده عن ثمانيةٍ من الصحابة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فكيف يكون حديث موضوع متواتراً بزعم وروده عن ثمانية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إثنان منهم عائشة وحفصة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ويكون حديث صحيح مروي بطرقٍ عن أربعة عشر صحابيّاً احاداً</w:t>
      </w:r>
      <w:r>
        <w:rPr>
          <w:rtl/>
          <w:lang w:bidi="fa-IR"/>
        </w:rPr>
        <w:t>؟</w:t>
      </w:r>
    </w:p>
    <w:p w:rsidR="00A42888" w:rsidRPr="003B6EC4" w:rsidRDefault="00A42888" w:rsidP="00F57813">
      <w:pPr>
        <w:pStyle w:val="Heading2Center"/>
        <w:rPr>
          <w:rtl/>
          <w:lang w:bidi="fa-IR"/>
        </w:rPr>
      </w:pPr>
      <w:bookmarkStart w:id="700" w:name="_Toc320792276"/>
      <w:bookmarkStart w:id="701" w:name="_Toc408648431"/>
      <w:bookmarkStart w:id="702" w:name="_Toc96979536"/>
      <w:r w:rsidRPr="003B6EC4">
        <w:rPr>
          <w:rtl/>
          <w:lang w:bidi="fa-IR"/>
        </w:rPr>
        <w:t>حديث الولاية متواتر</w:t>
      </w:r>
      <w:bookmarkEnd w:id="700"/>
      <w:bookmarkEnd w:id="701"/>
      <w:bookmarkEnd w:id="70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الوجه الثالث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إنّ ابن حزم يدّعي في حديثٍ رواه عن أربعة من الصّحابة أنّه متواتر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وهو حديث رواه عنهم في مسألة بيع الماء. فيكون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ما رواه أربعة عشر صحابياً متواتراً بالأولويّة القطعيّة.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الوجه الرابع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إنّ ( الدهلوي ) يزعم في كتابه ( التحفة ) أنّ ما نسب إلى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أنّه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نورّث ما تركناه صدقة » لم ينفرد به أبو بكر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رواه أهل السنّة عن جماعةٍ ذكر أسمائهم ثمّ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إنّ هذا الحديث بمثابة الآية القرآنية في قطعيّة الصّدور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نقل الواحد من هذه الجماعة يفيد اليقين فكيف وهم متّفقون على نقله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الكلام يقتضي الحكم بقطعيّة صدور حديث الولاية عن رسول الله صلّى الله عليه وسلّم وكونه نظير القرآن الكريم في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قول ابن حجر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على أنّ الظنّي لا عبرة به فيها عند الشّيعة كما مرّ » فمندفع بأنّ الحديث قطعي وليس ظنّياً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فرض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الإمامة لدى جمهور أهل السنّة من الفروع يكفي فيها خبر الواحد.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التحفة الاثنا عشرية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275.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703" w:name="_Toc320792277"/>
      <w:bookmarkStart w:id="704" w:name="_Toc408648432"/>
      <w:bookmarkStart w:id="705" w:name="_Toc96979537"/>
      <w:r w:rsidRPr="003B6EC4">
        <w:rPr>
          <w:rtl/>
          <w:lang w:bidi="fa-IR"/>
        </w:rPr>
        <w:lastRenderedPageBreak/>
        <w:t>تقليد الكابلي ابن حجر الهيتمي</w:t>
      </w:r>
      <w:bookmarkEnd w:id="703"/>
      <w:bookmarkEnd w:id="704"/>
      <w:bookmarkEnd w:id="705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وبما ذكرنا في ردّ أباطيل الهيتمي يظهر الجواب عمّا ذكره نصر الله الكابلي تبعاً له حيث قال في كتابه ( الصواقع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الثالث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رواه بريدة عن النبيّ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أنّه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عليّاً منّي وأنا من علي وهو وليّ كلّ مؤمنٍ من بعدي. الولي الأولى بالتصرف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فيكون هو الإمام.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باطل.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لأنّ في إسناده الأجلح وهو شيعي متّهم في روايته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يصلح خبره للإحتجاج.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ولأنّ الجمهور ضعّفوه فلا يحتج بحديثه.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ولأنّه يحتمل أنّه رواه بالمعنى بحسب عقيدته.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ولأنّ الولي من الألفاظ المشتركة كما سلف.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ولأنّه من أخبار الآحاد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لا تفيد إلاّ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الظن.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ولأنّه لا يقاوم ما تقدّم من النصُوص الدالّة على إمامة من تقدَّم عليه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قد عرفت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الأجلح ليس شيعيّاً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 الجمهور لم يضعّفوه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فيسقط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فلا يصلح خبره للإحتجاج » 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فلا يحتج بحديثه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ثبوت أنه ليس إل</w:t>
      </w:r>
      <w:r w:rsidR="00F8286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F82868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في بعض أسانيد الحديث كما عرفت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تأثير لتضعيف الأجلح في حال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وعرفت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فسَاد احتمال نقله بالمعنى حسب عقيدته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ولعلّه لوضوح فساده أعرض ( الدهلوي ) عن إبدائه.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وعرفت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بطلان دعوى كونه من الأخبار الآحاد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أنّ « الولي من الألفاظ المشتركة » فسيأتي الجواب عنه بالتفصيل.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يقاوم ما تقدّمه من النصُوص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فهو ممّا تضحك منه الثّكلى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أكابر القوم يسلّمون بعدم وجود نصّ على خلافة المتقدّمين على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على أنّ جميع ما أورده في الباب من الكتاب والسنّة منتحل عنه في ( التحفة ) وما هو إل</w:t>
      </w:r>
      <w:r w:rsidR="00F8286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ابعض آياتٍ يدّعون تأويلها بأقوال بعض مفسّريهم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وأحاديث موضوعة يعترف بوضعها أكابر محدّثيهم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اقتدوا باللّذين من بعدي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الذي هو من عمدتها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ومخرّج من كتب الحديث أشهرها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على أنّ الإحتجاج بما انفردوا بروايته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ومعارضة حديث الولاية ونحوه من الأحاديث المتّفق عليها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مخالفة لقواعد المناظرة وآداب البحث.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وعلى الجملة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جميع مستندات الكابلي في الجواب عن حديث الولاية كلّها مردودة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فالمناقشة في سنده من أجل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مردودة بوجهين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أحدهما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عدم الدليل على ضعف الأجلح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ثقة.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والثاني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عدم وجود الأجلح في جميع طرق الحديث.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واحتمال أنّه رواه بالمعنى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مردود بعدم الدليل.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والمناقشة في الدلالة من جهة اشتراك لفظ « الولي » مردودة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وكذا دعوى كونه من أخبار الآحاد.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ودعوى المعارضة بما رووه في إمامة غيره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بل تقدّم تلك على حديث الولاية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فبطلانها أوضح من سائر الدعاوى والمناقشات.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F57813">
      <w:pPr>
        <w:pStyle w:val="Heading2Center"/>
        <w:rPr>
          <w:rtl/>
          <w:lang w:bidi="fa-IR"/>
        </w:rPr>
      </w:pPr>
      <w:bookmarkStart w:id="706" w:name="_Toc320792278"/>
      <w:bookmarkStart w:id="707" w:name="_Toc408648433"/>
      <w:bookmarkStart w:id="708" w:name="_Toc96979538"/>
      <w:r w:rsidRPr="003B6EC4">
        <w:rPr>
          <w:rtl/>
          <w:lang w:bidi="fa-IR"/>
        </w:rPr>
        <w:lastRenderedPageBreak/>
        <w:t>تحريف السهارنفوري تبعاً لصاحب المشكاة</w:t>
      </w:r>
      <w:bookmarkEnd w:id="706"/>
      <w:bookmarkEnd w:id="707"/>
      <w:bookmarkEnd w:id="70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اقتفى حسام الدين السهارنفوري إثر صاحب المشكاة في تحريف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بإسقاط لفظ « بعدي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غزوه هذا اللفظ المحرّف إلى الترمذي.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قال في كتاب ( مرافض الروافض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 صلّى الله عليه وسلّم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عليّاً مني وأنا منه وهو ولي كلّ مؤمن.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الترمذي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إنّ السهارنفوري لدى ترجمة هذا الحديث إلى الفارسيّة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 لفظة « الولي » فيه بلفظ « الناصر » و« المحبوب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وبذلك يظهر أن لهذا الرجل في الحديث تحريفين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الأوّل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تحريف اللفظ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بإسقاط لفظة «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والثاني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تحريف 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بحمل لفظة « الولي » فيه على معنى « الناصر » و« المحبوب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إنّه ارتكب الكذب بنسبته اللفظ المحرَّف إلى الترمذي.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709" w:name="_Toc320792279"/>
      <w:bookmarkStart w:id="710" w:name="_Toc408648434"/>
      <w:bookmarkStart w:id="711" w:name="_Toc96979539"/>
      <w:r w:rsidRPr="003B6EC4">
        <w:rPr>
          <w:rtl/>
          <w:lang w:bidi="fa-IR"/>
        </w:rPr>
        <w:lastRenderedPageBreak/>
        <w:t>حكم البدخشي بوضع لفظة « بعدي »</w:t>
      </w:r>
      <w:r>
        <w:rPr>
          <w:rtl/>
          <w:lang w:bidi="fa-IR"/>
        </w:rPr>
        <w:t>!</w:t>
      </w:r>
      <w:bookmarkEnd w:id="709"/>
      <w:bookmarkEnd w:id="710"/>
      <w:bookmarkEnd w:id="711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ومحمّد بن رستم معتمد خان البدخشي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لم يكتف بالحذف والإسقاط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نصَّ على أنّ كلمة « بعدي » في هذا الحديث من الموضوعات</w:t>
      </w:r>
      <w:r>
        <w:rPr>
          <w:rtl/>
          <w:lang w:bidi="fa-IR"/>
        </w:rPr>
        <w:t>!!</w:t>
      </w:r>
      <w:r w:rsidRPr="003B6EC4">
        <w:rPr>
          <w:rtl/>
          <w:lang w:bidi="fa-IR"/>
        </w:rPr>
        <w:t xml:space="preserve"> فقد قال في رسالته المسمّاة ( ردّ البدعة ) في ذكر الأحاديث التي يتمسّك بها الإما</w:t>
      </w:r>
      <w:r w:rsidR="006A6DCE">
        <w:rPr>
          <w:rFonts w:hint="cs"/>
          <w:rtl/>
          <w:lang w:bidi="fa-IR"/>
        </w:rPr>
        <w:t>مي</w:t>
      </w:r>
      <w:r w:rsidRPr="003B6EC4">
        <w:rPr>
          <w:rtl/>
          <w:lang w:bidi="fa-IR"/>
        </w:rPr>
        <w:t>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الثالث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حديث عمران بن حصين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رسول الله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إنّ علياً منّي وأنا منه وهو وليّ كلّ مؤمنٍ.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والجواب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لفظ « الولي » هنا بمعنى « المحبّ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ولفظ « بعدي » في آخر الحديث من الموضوعات. وإنْ صحّ فمن أين الحكم بأنّ المراد من « بعدي »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الوفاة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من غرائب الا</w:t>
      </w:r>
      <w:r w:rsidR="006A6DCE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وطرائف الدهور</w:t>
      </w:r>
      <w:r>
        <w:rPr>
          <w:rtl/>
          <w:lang w:bidi="fa-IR"/>
        </w:rPr>
        <w:t>!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ويكفي في ردّه والكشف عن واقع حاله وحقيقة أمره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 تنظر نظرةً واحدةً في مؤلَّفاته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( نزل الأبرار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مفتاح النجا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تحفة المحبين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لترى نصوص الحديث المشتملة على لفظ « بعدي » منقولةً فيها عن أهمّ كتب القوم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وقد أوردنا طرفاً من تلك النصوص عن تلك الكتب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ذكرنا روايته في قسم السند</w:t>
      </w:r>
      <w:r>
        <w:rPr>
          <w:rFonts w:hint="cs"/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ومن ذلك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قوله في الفصل الثاني من الباب الرابع من الأصل الثالث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المعقود للأحاديث الحسان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ما نصّه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لا تقع يا بريدة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وليكم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أحمد عن بريدة.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سنده الأجلح بن عبدالله أبو حجيّة الكندي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شيعي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لكنْ وثّقه يحيى ابن معين وحسّنوا حديثه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ولكن يزول العجب عن كلّ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إذا ما علمنا أنّ البدخشي ينسب القدح في حديث الغدير إلى أبي داود والمحقّقين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أنّه في ( نزل الأبرار ) يشنّع على القادح في حديث الغدير. وأيضاً يحصر روايته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لفرط ديانته</w:t>
      </w:r>
      <w:r>
        <w:rPr>
          <w:rtl/>
          <w:lang w:bidi="fa-IR"/>
        </w:rPr>
        <w:t xml:space="preserve">! - </w:t>
      </w:r>
      <w:r w:rsidRPr="003B6EC4">
        <w:rPr>
          <w:rtl/>
          <w:lang w:bidi="fa-IR"/>
        </w:rPr>
        <w:t>في أحمد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أنّ بطلان هذا الحصر ظاهر من كلماته هو في ( مفتاح النجا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نزل الأبرار ) فهو متناقض في غير مورد.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712" w:name="_Toc320792280"/>
      <w:bookmarkStart w:id="713" w:name="_Toc408648435"/>
      <w:bookmarkStart w:id="714" w:name="_Toc96979540"/>
      <w:r w:rsidRPr="003B6EC4">
        <w:rPr>
          <w:rtl/>
          <w:lang w:bidi="fa-IR"/>
        </w:rPr>
        <w:lastRenderedPageBreak/>
        <w:t>تحريفات وليّ الله الدّهلوي</w:t>
      </w:r>
      <w:bookmarkEnd w:id="712"/>
      <w:bookmarkEnd w:id="713"/>
      <w:bookmarkEnd w:id="71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والأعجب الأغرب من الكلّ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صنيع وليّ الله الدّهلوي</w:t>
      </w:r>
      <w:r>
        <w:rPr>
          <w:rtl/>
          <w:lang w:bidi="fa-IR"/>
        </w:rPr>
        <w:t>!!</w:t>
      </w:r>
      <w:r w:rsidRPr="003B6EC4">
        <w:rPr>
          <w:rtl/>
          <w:lang w:bidi="fa-IR"/>
        </w:rPr>
        <w:t xml:space="preserve"> فإنّه وضع لفظة « أنا » بدل « إنّه » وحذف لفظة «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ما صنعه في ( إزالة الخفا ) لدى الجواب عن حديث الغدير حيث قال بعد إخراج رواية الحاكم عن بريدة الأسلمي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أخرج الحاكم والترمذي نحوه عن عمران بن حصين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 رسول الله صلّى الله عليه وسلّم سريةً واستعمل عليهم علي بن أبي طالب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فمضي علي في السرية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جارية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فأنكروا ذلك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فتعاقد عليه أربعة من أصحاب رسول الله إذا لقينا النبيّ أخبرناه بما صنع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عمران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وكان المسلمون إذا قدموا من سفر بدأوا برسول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فنظروا إليه وسلّموا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يتطرّقون إلى رحالهم.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فلما قدمت السريّة سلّموا على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فقام أحد الأربعة فقال يا رسول 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 أنّ عليّاً صنع 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فأعرض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قام الثاني فقال مثل ذلك فأعرض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قام الثالث فقال مثل ذلك فأعرض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قام الرابع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ألم تر أنّ عليّاً صنع كذا وكذا. فأقبل عليه رسول الله والغضب في وجهه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تريدون من علي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 عليّاً منّي وأنا منه وأنا وليّ كلّ مؤمن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مع أنّه روى في نفس هذا الكتاب حديث ابن عبّاس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المشتمل على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عشرة مناقب خاصة للإمام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منها حديث الولاية.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في كتابه ( قرّة العينين ) حديث الولاية عن الترمذي والحاكم على ما هو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بلا تحريف وتصرّف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لكن الأفظع حكمه في ( قرّة العينين ) ببطلان حديث الولاية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قال بجواب حديث الغدير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وأمّا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الخليفة بعدي. وهو وليّكم بعدي.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وأمثالهما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فزيادة منكرة موضوعة من تصرّفات الشّيعة »</w:t>
      </w:r>
      <w:r>
        <w:rPr>
          <w:rtl/>
          <w:lang w:bidi="fa-IR"/>
        </w:rPr>
        <w:t>!!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715" w:name="_Toc320792281"/>
      <w:bookmarkStart w:id="716" w:name="_Toc408648436"/>
      <w:bookmarkStart w:id="717" w:name="_Toc96979541"/>
      <w:r w:rsidRPr="003B6EC4">
        <w:rPr>
          <w:rtl/>
          <w:lang w:bidi="fa-IR"/>
        </w:rPr>
        <w:lastRenderedPageBreak/>
        <w:t>خلاصة الفصل</w:t>
      </w:r>
      <w:bookmarkEnd w:id="715"/>
      <w:bookmarkEnd w:id="716"/>
      <w:bookmarkEnd w:id="71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أنّ بعضهم تجرّأ فحكم ببطلان الحديث من أصله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لكنّه قولٌ شاذ احترز عن التفوّه به المتعصّبون منهم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لكونه في الحقيقة طعنٌ في صحاحهم وتكذيب لكبار أئمتهم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ولكنْ لا يريدون الاعتراف بصحّته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فاضطرّ قوم إلى القول بضعفه بدعوى وجود الأجلح في سنده</w:t>
      </w:r>
      <w:r>
        <w:rPr>
          <w:rFonts w:hint="cs"/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لكنّ الأجلح ليس بضعفٍ ولا هو منفرد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فللحديث طرق رجاله موثّقون منصوص على صحّته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كالذي في ( الإستيعاب ) للحاظ ابن عبدالبر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فوقعوا في حيص بيص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وجعلوا يتلاعبون بلفظه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بحذف كلمةٍ أو كلمتين أو أكثر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وتبديل كلمةٍ با</w:t>
      </w:r>
      <w:r w:rsidR="006A6DCE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وكأنّهم غافلون عن أنّ الكتب الأصليّة المعتبرة من الصحاح والمسانيد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الناقلة للحديث بالأسانيد الصحيحة والألفاظ الكاملة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موجودة بين أيدي النّاس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ومراجعة واحدة إلى واحدٍ منها تكفي لكشف التخديع ورفع الإلتباس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فما كان نتيجة ما جاء به ابن تيميّة وابن حجر ومن تبعهما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ارتكبته يد التحريف من البغوي والخطيب التبريزي ومن شاكلهما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إل</w:t>
      </w:r>
      <w:r w:rsidR="006A6DC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الإعلان عمّا تكنّه صدورهم وتخفيه سرائرهم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الحقد والشنآن بالنّسبة إلى أمير المؤمنين وأهل بيته </w:t>
      </w:r>
      <w:r w:rsidRPr="008152A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وعلى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فالل</w:t>
      </w:r>
      <w:r w:rsidR="005458E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ازم على رجال التحقيق المنصفين الأخذ بعين الاعتبار بكلّ حديثٍ يرويه هكذا ا</w:t>
      </w:r>
      <w:r w:rsidR="005458E0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ناس في فضل أئمّة العترة الطّاهرة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يكون من الحق الذي يجريه الله سبحانه على لسان المعاندين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التوقّف عن قبول ك</w:t>
      </w:r>
      <w:r>
        <w:rPr>
          <w:rtl/>
          <w:lang w:bidi="fa-IR"/>
        </w:rPr>
        <w:t>لّ تصرفٍ منهم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ألفاظ السنّة النبويّة وأخبار الحقائق الراهنة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 قبول كلّ رأيٍ منهم يتنافى ومداليل تلك الأحاديث والأخبار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والله وليّ التوفيق.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تمام الكلام على سند ( حديث الولاية ) ومتنه.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السند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عرفت أنه من الأحاديث المقطوع بصدورها عن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من الأحاديث المتفق عليها بين المسلمين. أما من أهل السنّة فهو في غير واحدٍ من سننهم ومسانيدهم وجوامعهم الحديثية المعتبرة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وبأسانيد كثيرة جدّاً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وكثير منها صحيح بلا ريب.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المتن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عرفت أن من تصرّف فيه فقد ارتكب إثماً لا يغفر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والحديث موجود بلفظه الصحيح الصادر عن النبي في المصادر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فائدة في تحريفه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سواء كان من أصحاب الكتب أنفسهم أو من الناسخين أو 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وعلى الجملة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ينفع المتعصّبين المناقشة في سند الحديث فضلاً عن تكذيبه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التلاعب في لفظه وتحريفه.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فلننظر في كلماتهم في دلالته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وبالله التوفيق.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43D8" w:rsidRDefault="00A42888" w:rsidP="00A42888">
      <w:pPr>
        <w:pStyle w:val="Heading1Center"/>
        <w:rPr>
          <w:rtl/>
          <w:lang w:bidi="fa-IR"/>
        </w:rPr>
      </w:pPr>
      <w:bookmarkStart w:id="718" w:name="_Toc320792282"/>
      <w:bookmarkStart w:id="719" w:name="_Toc408648437"/>
      <w:bookmarkStart w:id="720" w:name="_Toc96979542"/>
      <w:r w:rsidRPr="003B6EC4">
        <w:rPr>
          <w:rtl/>
          <w:lang w:bidi="fa-IR"/>
        </w:rPr>
        <w:lastRenderedPageBreak/>
        <w:t>دلالةُ</w:t>
      </w:r>
      <w:bookmarkEnd w:id="718"/>
      <w:bookmarkEnd w:id="719"/>
      <w:bookmarkEnd w:id="720"/>
    </w:p>
    <w:p w:rsidR="00A42888" w:rsidRPr="003B6EC4" w:rsidRDefault="00A42888" w:rsidP="00A42888">
      <w:pPr>
        <w:pStyle w:val="Heading1Center"/>
        <w:rPr>
          <w:rtl/>
          <w:lang w:bidi="fa-IR"/>
        </w:rPr>
      </w:pPr>
      <w:bookmarkStart w:id="721" w:name="_Toc320792283"/>
      <w:bookmarkStart w:id="722" w:name="_Toc408648438"/>
      <w:bookmarkStart w:id="723" w:name="_Toc96979543"/>
      <w:r w:rsidRPr="003B6EC4">
        <w:rPr>
          <w:rtl/>
          <w:lang w:bidi="fa-IR"/>
        </w:rPr>
        <w:t>حديث الولاية</w:t>
      </w:r>
      <w:bookmarkEnd w:id="721"/>
      <w:bookmarkEnd w:id="722"/>
      <w:bookmarkEnd w:id="723"/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وفي مرحلة الدلالة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( الدهلوي ) يناقش أوّلاً في دلالة لفظة « الولي » على « الأولوية بالتصّرف » وهي الإمامة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لكونها من الألفاظ المشتركة. ثم إنّه يقول بعدم وجود قرينةٍ في الحديث لدلالته على الأولويّة بالتصرّف بعد رسول الله صلّى الله عليه وسلّم مباشرةً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فليكنْ الحديث دال</w:t>
      </w:r>
      <w:r w:rsidR="005458E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5458E0">
        <w:rPr>
          <w:rFonts w:hint="cs"/>
          <w:rtl/>
          <w:lang w:bidi="fa-IR"/>
        </w:rPr>
        <w:t>ً</w:t>
      </w:r>
      <w:r w:rsidRPr="003B6EC4">
        <w:rPr>
          <w:rtl/>
          <w:lang w:bidi="fa-IR"/>
        </w:rPr>
        <w:t xml:space="preserve"> على إمامة أمير المؤمنين في المرتبة الرابعة وبعد عثمان.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فإليك كلماته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والنظر فيها كلمةً كلمةً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ولربّما تعرّضنا في خلال البحث إلى كلمات غيره أيضاً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وبالله التوفيق.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F57813">
      <w:pPr>
        <w:pStyle w:val="Heading2Center"/>
        <w:rPr>
          <w:rtl/>
          <w:lang w:bidi="fa-IR"/>
        </w:rPr>
      </w:pPr>
      <w:bookmarkStart w:id="724" w:name="_Toc320792284"/>
      <w:bookmarkStart w:id="725" w:name="_Toc408648439"/>
      <w:bookmarkStart w:id="726" w:name="_Toc96979544"/>
      <w:r w:rsidRPr="003B6EC4">
        <w:rPr>
          <w:rtl/>
          <w:lang w:bidi="fa-IR"/>
        </w:rPr>
        <w:lastRenderedPageBreak/>
        <w:t>« الولي » بمعنى « الأولى بالتصرف »</w:t>
      </w:r>
      <w:bookmarkEnd w:id="724"/>
      <w:bookmarkEnd w:id="725"/>
      <w:bookmarkEnd w:id="726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قوله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فإنّ « الوليّ » من الألفاظ المشتركة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فأيّ ضرورة لأنْ يكون المراد هو الأولى بالتصرف</w:t>
      </w:r>
      <w:r>
        <w:rPr>
          <w:rtl/>
          <w:lang w:bidi="fa-IR"/>
        </w:rPr>
        <w:t>؟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إنّها شبهة في مقابل الحق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ذكرها تبعاً للكابلي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لكنّها لا تضرّ بدلالة حديث الولاية على مطلوب أصحابنا الإماميّة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لكونها مندفعة بوجوهٍ عديدةٍ ودلائل سديدة</w:t>
      </w:r>
      <w:r>
        <w:rPr>
          <w:rtl/>
          <w:lang w:bidi="fa-IR"/>
        </w:rPr>
        <w:t>:</w:t>
      </w:r>
    </w:p>
    <w:p w:rsidR="007043D8" w:rsidRDefault="00A42888" w:rsidP="005458E0">
      <w:pPr>
        <w:pStyle w:val="Heading2Center"/>
        <w:rPr>
          <w:rtl/>
          <w:lang w:bidi="fa-IR"/>
        </w:rPr>
      </w:pPr>
      <w:bookmarkStart w:id="727" w:name="_Toc320792285"/>
      <w:bookmarkStart w:id="728" w:name="_Toc408648440"/>
      <w:bookmarkStart w:id="729" w:name="_Toc96979545"/>
      <w:r w:rsidRPr="003B6EC4">
        <w:rPr>
          <w:rtl/>
          <w:lang w:bidi="fa-IR"/>
        </w:rPr>
        <w:t>« 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4 »</w:t>
      </w:r>
      <w:bookmarkEnd w:id="727"/>
      <w:bookmarkEnd w:id="728"/>
      <w:bookmarkEnd w:id="729"/>
    </w:p>
    <w:p w:rsidR="007043D8" w:rsidRDefault="00A42888" w:rsidP="005458E0">
      <w:pPr>
        <w:pStyle w:val="Heading2Center"/>
        <w:rPr>
          <w:rtl/>
          <w:lang w:bidi="fa-IR"/>
        </w:rPr>
      </w:pPr>
      <w:bookmarkStart w:id="730" w:name="_Toc320792286"/>
      <w:bookmarkStart w:id="731" w:name="_Toc408648441"/>
      <w:bookmarkStart w:id="732" w:name="_Toc96979546"/>
      <w:r w:rsidRPr="003B6EC4">
        <w:rPr>
          <w:rtl/>
          <w:lang w:bidi="fa-IR"/>
        </w:rPr>
        <w:t xml:space="preserve">كلمات وليّ الله في معنى </w:t>
      </w:r>
      <w:r w:rsidRPr="008152A9">
        <w:rPr>
          <w:rStyle w:val="libAlaemChar"/>
          <w:rFonts w:hint="cs"/>
          <w:rtl/>
        </w:rPr>
        <w:t>(</w:t>
      </w:r>
      <w:r w:rsidRPr="003B6EC4">
        <w:rPr>
          <w:rtl/>
          <w:lang w:bidi="fa-IR"/>
        </w:rPr>
        <w:t xml:space="preserve"> </w:t>
      </w:r>
      <w:r w:rsidRPr="00783461">
        <w:rPr>
          <w:rStyle w:val="libAieChar"/>
          <w:rtl/>
        </w:rPr>
        <w:t>إِنَّمَا وَلِيُّكُمُ اللهُ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Fonts w:hint="cs"/>
          <w:rtl/>
        </w:rPr>
        <w:t>)</w:t>
      </w:r>
      <w:bookmarkEnd w:id="730"/>
      <w:bookmarkEnd w:id="731"/>
      <w:bookmarkEnd w:id="73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استدلّ شاه وليّ الله الدّهلوي بقوله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إِنَّما وَلِيُّكُمُ اللهُ وَرَسُولُهُ وَالَّذِينَ آمَنُوا الَّذِينَ يُقِيمُونَ الصَّلاةَ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في مواضع من كتابه ( إزالة الخفا في سيرة الخلفا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وفسّر لفظة « الولي » في الآية وترجمها بما معناه « المتصرّف في الأمر » و« المتولّي للأمر » فكلّ ما هو الوجه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هو الوجه في دلالة حديث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الولاية على المعنى المذكور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وهذه عباراته معرّبةً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قال بعد ذكر لوازم الخلافة الخاصة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وإنّ الأصل في اعتبار هذه الأوصاف نكات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أولاها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النفوس القدسيّة للأنبياء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مخلوقة في غاية الصفاء والرّفعة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فكانوا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اقتضت الحكمة الإلهيّة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بتلك النفوس العالية الطاهرة مستوجبين لأنْ ينزل عليهم الوحي وتفوّض إليهم رياسة العالم. قال الله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اللهُ أَعْلَمُ حَيْثُ يَجْعَلُ رِسالَتَهُ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إنّ في الأُمة جماعةً لهم نفوس قريبة من نفوس الأنبياء في ذلك 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وهؤلاء في أصل الفطرة والخلقة خلفاء للأنبياء بين النّاس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مثالهم مثال المرآة تنعكس فيها آثار الشّمس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وليس كذلك التراب والخشب والحجر. فهذه الجماعة التي هي خلاصة الأُمة مستمدة من النفس القدسية النبوية بوجهٍ لم يتيسّر لغيرهم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فالخلافة الخاصة هي أنْ يكون هذا الشخص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الذي هو رئيس المسلمين في الظّاهر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أعلى مراتب الصفاء وعلوّ الفطرة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فتكون الرياسة الظاهريّة جنباً إلى جنب الرياسة الباطنيّة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وهذه الجماعة البالغون مرتبة خلافة الأنبياء يسمّون في الشريعة بالصدّيقين والشهداء والصّالحين.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وهذا المعنى يستفاد من الآيتين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الله تعالى على لسان عباده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>اهْدِنَا الصِّراطَ الْمُسْتَقِيمَ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* صِراطَ الَّذِينَ أَنْعَمْتَ عَلَيْهِمْ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. وقال تارك وتعالى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فَأُولئِكَ مَعَ الَّذِينَ أَنْعَمَ اللهُ عَلَيْهِمْ مِنَ النَّبِيِّينَ وَالصِّدِّيقِينَ وَالشُّهَداءِ وَالصَّالِحِينَ وَحَسُنَ أُولئِكَ رَفِيقاً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وقوله تعالى في موقع آخر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يا أَيُّهَا الَّذِينَ آمَنُوا مَنْ يَرْتَدَّ مِنْكُمْ عَنْ دِينِهِ .... إِنَّما وَلِيُّكُمُ اللهُ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أيضا</w:t>
      </w:r>
      <w:r>
        <w:rPr>
          <w:rtl/>
          <w:lang w:bidi="fa-IR"/>
        </w:rPr>
        <w:t>ً إشارة إلى هذا المعنى، يعنى: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إنّ وليّ عوام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المسلمين أفاضلهم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وهذا ما ذكره عبدالله بن مسعود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أبو عمرو في خطبة الإستيعاب عن ابن مسعود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الله نظر في قلوب العباد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فوجد قلب محمّد صلّى الله عليه وسلّم خير قلوب العباد فاصطفاه وبعثه برسالته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نظر في قلوب العباد بعد قلب محمّد صلّى الله عليه وسلّم فوجد قلوب أصحابه خير قلوب العباد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فجعلهم وزراء نبيه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يقاتلون عن دينه.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روى البيهقي مثله إل</w:t>
      </w:r>
      <w:r w:rsidR="00D4566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أنّه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فجعلهم أنصار دينه ووزراء نبيّه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فما رآه المسلمون حسناً فهو عند الله 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رأوه قبيحاً فهو عند الله قبيح.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وكما تحقّق أولويّة هذه الجماعة في الخلافة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اجتهاد هؤلاء أولى وأحقّ من اجتهاد غيرهم.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أشار رسول الله صلّى الله عليه وسلّم إلى صفات هؤلاء في كلماته في بيان مناقبهم في تلويحات هي أبلغ من التصريح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وذكر ولي الله الدهلوي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إِنَّما وَلِيُّكُمُ اللهُ وَرَسُولُهُ وَالَّذِينَ آمَنُوا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وترجم « الولي »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كار ساز وياري دهنده »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متولّي الأمر والناصر.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الواضح الجلي أن الناصر المتولّي لُامور المسلمين هو الخليفة والإمام القاهر. فبأي وجهٍ حَمَل اللفظة في الآية على المعنى المذكور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هو الوجه في حملها في حديث الولاية على ذاك المعنى.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وذكر ولي الله في موضعٍ ثالث تلك الآية المباركة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أيّها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المسلمون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لماذا تخافون من ارتداد العرب وجموعهم المجتمعة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فإنّ متولّي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الأمر والناصر ليس إل</w:t>
      </w:r>
      <w:r w:rsidR="00D4566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 المنزّل لكم الوحي والمدبّر لا</w:t>
      </w:r>
      <w:r w:rsidR="00D4566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موركم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وسبب نزول هذه الآية ومصداقها هو الصدّيق الأكبر</w:t>
      </w:r>
      <w:r>
        <w:rPr>
          <w:rtl/>
          <w:lang w:bidi="fa-IR"/>
        </w:rPr>
        <w:t xml:space="preserve">، - </w:t>
      </w:r>
      <w:r w:rsidRPr="003B6EC4">
        <w:rPr>
          <w:rtl/>
          <w:lang w:bidi="fa-IR"/>
        </w:rPr>
        <w:t>وإنْ كان لفظها عامّاً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جابر بن عبدالله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نزلت في عبدالله بن سلام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هجره قومه من اليهود. وأخرج البغوي عن أبي جعفر محمّد بن علي الباقر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إِنَّما وَلِيُّكُمُ اللهُ وَرَسُولُهُ وَالَّذِينَ آمَنُوا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أُنزلت في المؤمنين فقيل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أُنزلت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من المؤمنين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وليس كما يزعم الشيعة ويروون في القصة حديثاً ويجعلون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وَهُمْ راكِعُونَ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حالاً من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>وَيُؤْتُونَ الزَّكاةَ</w:t>
      </w:r>
      <w:r w:rsidRPr="00783461">
        <w:rPr>
          <w:rStyle w:val="libAieChar"/>
          <w:rFonts w:hint="cs"/>
          <w:rtl/>
        </w:rPr>
        <w:t xml:space="preserve">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هذا الوعد لم ينجز على عهد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لعدم اجتماع جمعٍ لقتال أهل الردّة في حياته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لعدم تحقّق الارتداد حينذاك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كما لم يتحقّق ذلك بعد عهد الشيخين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فيكون مصداق الآية هم الجنود المجنّدة للصدّيق الأكبر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الذين خرجوا لمحاربة المرتدّين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ودفعوهم بعون الله في أسرع حين وبأحسن الوجوه.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 جمع الرجال ونصب القتال مع فرق المرتدّين أحد لوازم الخلافة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لأنَّ الخلافة الراشدة رياسة الخلق في إقامة الدين وجهاد أعداء الله وإعلاء كلمة الله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907ECF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وَمَنْ يَتَوَلَّ اللهَ وَرَسُولَهُ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ترغيب في تولّي الخليفة الراشد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والصدّيق الأكبر مورد النص ودخوله تحت الآية مقطوع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وفيها إيماء إلى وجوب الإنقياد للخليفة الرّاشد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وفيها دلالة على تحقق خلافة الصدّيق الأكبر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إِنَّما وَلِيُّكُمُ اللهُ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وإنْ كان عاماً لفظاً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لكنّ مورد النص هو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الصدّيق الأكبر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ودخول مورد النص تحت العام قطعي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فالصدّيق الأكبر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ولي المسلمين ومتولّي أُمورهم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معنى الخلافة الراشدة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ومجمل هذا الكلام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دلالة الآية المباركة على الإمامة والخلافة.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وبه تندفع هفوات ولده ( الدهلوي ) وخرافاته في منع حمل « الولاية » و« الولي » على الأولوية بالتصرّف والإمامة والرياسة العامّة.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وأمّا دعوى نزول الآية في حقّ أبي بكر ودلالتها على إمامته دون أمير المؤمنين 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فيكذّبهما روايات أساطين أئمة القوم وأجلاّء محدّثيهم ومشاهير مفسّريهم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وذكر شاه وليّ الله في ( إزالة الخفا ) في المقدمة الا</w:t>
      </w:r>
      <w:r w:rsidR="00907ECF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ولى من مقدمات إثبات إمامة أبي بكر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بين الخلافة الخاصة والأفضلية ملازمةً. ثم ذكر وجوهاً عديدةً في بيان هذه الملازمة وتقريرها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في الوجه الأخير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« وقد تقرّر بأنّ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إِنَّما وَلِيُّكُمُ اللهُ وَرَسُولُهُ وَالَّذِينَ آمَنُوا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الآية بسياقها إشارة إلى أنّ ولاية المسلمين لا تجوز إل</w:t>
      </w:r>
      <w:r w:rsidR="00907EC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القومٍ يكون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>يُحِبُّهُمْ وَيُحِبُّونَهُ ...</w:t>
      </w:r>
      <w:r w:rsidRPr="00783461">
        <w:rPr>
          <w:rStyle w:val="libAieChar"/>
          <w:rFonts w:hint="cs"/>
          <w:rtl/>
        </w:rPr>
        <w:t xml:space="preserve">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 xml:space="preserve"> من صفاتهم »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ما ذكره في معنى الآية المباركة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فنعم الوفاق</w:t>
      </w:r>
      <w:r>
        <w:rPr>
          <w:rtl/>
          <w:lang w:bidi="fa-IR"/>
        </w:rPr>
        <w:t>!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فوا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عجباً من ( الدهلوي ) كيف لم يحتفل بنصّ أبيه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وكيف لم يعتن بقول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روى نزل الآية المباركة في أمير المؤمنين </w:t>
      </w:r>
      <w:r w:rsidR="00F57813" w:rsidRPr="00F57813">
        <w:rPr>
          <w:rStyle w:val="libFootnoteAlaemChar"/>
          <w:rtl/>
        </w:rPr>
        <w:t>عليه‌السلام</w:t>
      </w:r>
      <w:r w:rsidR="00A42888" w:rsidRPr="003B6EC4">
        <w:rPr>
          <w:rtl/>
          <w:lang w:bidi="fa-IR"/>
        </w:rPr>
        <w:t xml:space="preserve"> لتصدّقه في الصلاة وهو راكع كثير من أئمة أهل السنّة في مختلف العلوم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فراجع من كتبهم</w:t>
      </w:r>
      <w:r w:rsidR="00A42888">
        <w:rPr>
          <w:rtl/>
          <w:lang w:bidi="fa-IR"/>
        </w:rPr>
        <w:t>:</w:t>
      </w:r>
    </w:p>
    <w:p w:rsidR="00A42888" w:rsidRPr="003B6EC4" w:rsidRDefault="00A42888" w:rsidP="00A42888">
      <w:pPr>
        <w:pStyle w:val="libFootnote"/>
        <w:rPr>
          <w:rtl/>
          <w:lang w:bidi="fa-IR"/>
        </w:rPr>
      </w:pPr>
      <w:r w:rsidRPr="003B6EC4">
        <w:rPr>
          <w:rtl/>
        </w:rPr>
        <w:t xml:space="preserve">تفسير الطبري </w:t>
      </w:r>
      <w:r>
        <w:rPr>
          <w:rFonts w:hint="cs"/>
          <w:rtl/>
        </w:rPr>
        <w:t>6</w:t>
      </w:r>
      <w:r w:rsidRPr="003B6EC4">
        <w:rPr>
          <w:rtl/>
        </w:rPr>
        <w:t xml:space="preserve"> / </w:t>
      </w:r>
      <w:r>
        <w:rPr>
          <w:rFonts w:hint="cs"/>
          <w:rtl/>
        </w:rPr>
        <w:t>288</w:t>
      </w:r>
      <w:r>
        <w:rPr>
          <w:rtl/>
        </w:rPr>
        <w:t>،</w:t>
      </w:r>
      <w:r w:rsidRPr="003B6EC4">
        <w:rPr>
          <w:rtl/>
        </w:rPr>
        <w:t xml:space="preserve"> تفسير الفخر الرازي 12 / 2</w:t>
      </w:r>
      <w:r>
        <w:rPr>
          <w:rFonts w:hint="cs"/>
          <w:rtl/>
        </w:rPr>
        <w:t>6</w:t>
      </w:r>
      <w:r>
        <w:rPr>
          <w:rtl/>
        </w:rPr>
        <w:t>،</w:t>
      </w:r>
      <w:r w:rsidRPr="003B6EC4">
        <w:rPr>
          <w:rtl/>
        </w:rPr>
        <w:t xml:space="preserve"> مجمع الزوائد 7 / 17</w:t>
      </w:r>
      <w:r>
        <w:rPr>
          <w:rtl/>
        </w:rPr>
        <w:t>،</w:t>
      </w:r>
      <w:r w:rsidRPr="003B6EC4">
        <w:rPr>
          <w:rtl/>
        </w:rPr>
        <w:t xml:space="preserve"> أسباب النزول للواحدي</w:t>
      </w:r>
      <w:r>
        <w:rPr>
          <w:rtl/>
        </w:rPr>
        <w:t>:</w:t>
      </w:r>
      <w:r w:rsidRPr="003B6EC4">
        <w:rPr>
          <w:rtl/>
        </w:rPr>
        <w:t xml:space="preserve"> </w:t>
      </w:r>
      <w:r>
        <w:rPr>
          <w:rFonts w:hint="cs"/>
          <w:rtl/>
        </w:rPr>
        <w:t>113</w:t>
      </w:r>
      <w:r>
        <w:rPr>
          <w:rtl/>
        </w:rPr>
        <w:t>،</w:t>
      </w:r>
      <w:r w:rsidRPr="003B6EC4">
        <w:rPr>
          <w:rtl/>
        </w:rPr>
        <w:t xml:space="preserve"> تفسير ابن كثير 2 / </w:t>
      </w:r>
      <w:r>
        <w:rPr>
          <w:rFonts w:hint="cs"/>
          <w:rtl/>
        </w:rPr>
        <w:t>71</w:t>
      </w:r>
      <w:r>
        <w:rPr>
          <w:rtl/>
        </w:rPr>
        <w:t>،</w:t>
      </w:r>
      <w:r w:rsidRPr="003B6EC4">
        <w:rPr>
          <w:rtl/>
        </w:rPr>
        <w:t xml:space="preserve"> جامع الاصول 9 / 478</w:t>
      </w:r>
      <w:r>
        <w:rPr>
          <w:rtl/>
        </w:rPr>
        <w:t>،</w:t>
      </w:r>
      <w:r w:rsidRPr="003B6EC4">
        <w:rPr>
          <w:rtl/>
        </w:rPr>
        <w:t xml:space="preserve"> الكشاف 1 / 6</w:t>
      </w:r>
      <w:r>
        <w:rPr>
          <w:rFonts w:hint="cs"/>
          <w:rtl/>
        </w:rPr>
        <w:t>49</w:t>
      </w:r>
      <w:r>
        <w:rPr>
          <w:rtl/>
        </w:rPr>
        <w:t>،</w:t>
      </w:r>
      <w:r w:rsidRPr="003B6EC4">
        <w:rPr>
          <w:rtl/>
        </w:rPr>
        <w:t xml:space="preserve"> تفسير النسفي 1 / 289</w:t>
      </w:r>
      <w:r>
        <w:rPr>
          <w:rtl/>
        </w:rPr>
        <w:t>،</w:t>
      </w:r>
      <w:r>
        <w:rPr>
          <w:rFonts w:hint="cs"/>
          <w:rtl/>
        </w:rPr>
        <w:t xml:space="preserve"> ترجمة أمير المؤمنين من</w:t>
      </w:r>
      <w:r w:rsidRPr="003B6EC4">
        <w:rPr>
          <w:rtl/>
        </w:rPr>
        <w:t xml:space="preserve"> تاريخ دمشق 2 / </w:t>
      </w:r>
      <w:r>
        <w:rPr>
          <w:rFonts w:hint="cs"/>
          <w:rtl/>
        </w:rPr>
        <w:t>409</w:t>
      </w:r>
      <w:r>
        <w:rPr>
          <w:rtl/>
        </w:rPr>
        <w:t>،</w:t>
      </w:r>
      <w:r w:rsidRPr="003B6EC4">
        <w:rPr>
          <w:rtl/>
        </w:rPr>
        <w:t xml:space="preserve"> زاد المسير 2 / </w:t>
      </w:r>
      <w:r>
        <w:rPr>
          <w:rFonts w:hint="cs"/>
          <w:rtl/>
        </w:rPr>
        <w:t>383</w:t>
      </w:r>
      <w:r>
        <w:rPr>
          <w:rtl/>
        </w:rPr>
        <w:t>،</w:t>
      </w:r>
      <w:r w:rsidRPr="003B6EC4">
        <w:rPr>
          <w:rtl/>
        </w:rPr>
        <w:t xml:space="preserve"> فتح القدير 2 / 53</w:t>
      </w:r>
      <w:r>
        <w:rPr>
          <w:rtl/>
        </w:rPr>
        <w:t>،</w:t>
      </w:r>
      <w:r w:rsidRPr="003B6EC4">
        <w:rPr>
          <w:rtl/>
        </w:rPr>
        <w:t xml:space="preserve"> الصواعق المحرقة</w:t>
      </w:r>
      <w:r>
        <w:rPr>
          <w:rtl/>
        </w:rPr>
        <w:t>:</w:t>
      </w:r>
      <w:r w:rsidRPr="003B6EC4">
        <w:rPr>
          <w:rtl/>
        </w:rPr>
        <w:t xml:space="preserve"> </w:t>
      </w:r>
      <w:r>
        <w:rPr>
          <w:rFonts w:hint="cs"/>
          <w:rtl/>
        </w:rPr>
        <w:t>24</w:t>
      </w:r>
      <w:r>
        <w:rPr>
          <w:rtl/>
        </w:rPr>
        <w:t>،</w:t>
      </w:r>
      <w:r w:rsidRPr="003B6EC4">
        <w:rPr>
          <w:rtl/>
        </w:rPr>
        <w:t xml:space="preserve"> أحكام القرآن للجصّاص </w:t>
      </w:r>
      <w:r>
        <w:rPr>
          <w:rFonts w:hint="cs"/>
          <w:rtl/>
        </w:rPr>
        <w:t>4</w:t>
      </w:r>
      <w:r w:rsidRPr="003B6EC4">
        <w:rPr>
          <w:rtl/>
        </w:rPr>
        <w:t xml:space="preserve"> / </w:t>
      </w:r>
      <w:r>
        <w:rPr>
          <w:rFonts w:hint="cs"/>
          <w:rtl/>
        </w:rPr>
        <w:t>102</w:t>
      </w:r>
      <w:r>
        <w:rPr>
          <w:rtl/>
        </w:rPr>
        <w:t>،</w:t>
      </w:r>
      <w:r w:rsidRPr="003B6EC4">
        <w:rPr>
          <w:rtl/>
        </w:rPr>
        <w:t xml:space="preserve"> الرياض النضرة </w:t>
      </w:r>
      <w:r>
        <w:rPr>
          <w:rFonts w:hint="cs"/>
          <w:rtl/>
        </w:rPr>
        <w:t>2</w:t>
      </w:r>
      <w:r w:rsidRPr="003B6EC4">
        <w:rPr>
          <w:rtl/>
        </w:rPr>
        <w:t xml:space="preserve"> / 2</w:t>
      </w:r>
      <w:r>
        <w:rPr>
          <w:rFonts w:hint="cs"/>
          <w:rtl/>
        </w:rPr>
        <w:t>73</w:t>
      </w:r>
      <w:r w:rsidRPr="003B6EC4">
        <w:rPr>
          <w:rtl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شيخه النّبيه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هذا الإمام النبيل الذي عند ( الدهلوي ) آية من آيات الله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ولم يوجد له عندهم مثيل</w:t>
      </w:r>
      <w:r>
        <w:rPr>
          <w:rtl/>
          <w:lang w:bidi="fa-IR"/>
        </w:rPr>
        <w:t>؟</w:t>
      </w:r>
    </w:p>
    <w:p w:rsidR="007043D8" w:rsidRDefault="00A42888" w:rsidP="00F57813">
      <w:pPr>
        <w:pStyle w:val="Heading2Center"/>
        <w:rPr>
          <w:rtl/>
        </w:rPr>
      </w:pPr>
      <w:bookmarkStart w:id="733" w:name="_Toc320792287"/>
      <w:bookmarkStart w:id="734" w:name="_Toc96979547"/>
      <w:r w:rsidRPr="009605D7">
        <w:rPr>
          <w:rtl/>
        </w:rPr>
        <w:t>(5)</w:t>
      </w:r>
      <w:bookmarkEnd w:id="733"/>
      <w:bookmarkEnd w:id="734"/>
    </w:p>
    <w:p w:rsidR="00A42888" w:rsidRPr="003B6EC4" w:rsidRDefault="00A42888" w:rsidP="00F57813">
      <w:pPr>
        <w:pStyle w:val="Heading2Center"/>
        <w:rPr>
          <w:rtl/>
          <w:lang w:bidi="fa-IR"/>
        </w:rPr>
      </w:pPr>
      <w:bookmarkStart w:id="735" w:name="_Toc320792288"/>
      <w:bookmarkStart w:id="736" w:name="_Toc408648442"/>
      <w:bookmarkStart w:id="737" w:name="_Toc96979548"/>
      <w:r w:rsidRPr="009605D7">
        <w:rPr>
          <w:rtl/>
        </w:rPr>
        <w:t>تسليم أبي شكور</w:t>
      </w:r>
      <w:r w:rsidRPr="003B6EC4">
        <w:rPr>
          <w:rtl/>
          <w:lang w:bidi="fa-IR"/>
        </w:rPr>
        <w:t xml:space="preserve"> بدلالة الآية وحديث الغدير</w:t>
      </w:r>
      <w:bookmarkEnd w:id="735"/>
      <w:bookmarkEnd w:id="736"/>
      <w:bookmarkEnd w:id="73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وأبو شكور محمّد بن عبدالسعيد بن محمّد الكشي السالمي أيضاً يسلّم في كتاب ( التمهيد )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بدلالة الآية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وَلِيُّكُمُ اللهُ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وكذا حديث الغدير على ولاية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بمعنى إمامته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يعترف بهذا المعنى ولا ينبس فيه ببنت شفة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فيضطرّ إلى تقييد إمامته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بما بعد عثمان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وهذه عبارته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وقالت الروافض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الإمامة منصوصة لعلي بن أبي طالب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بدليل أنّ النبي صلّى الله عليه وسلّم جعله وصيّاً لنفسه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وجعله خليفةً من بعده حيث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أما ترضى أنْ تكون منّي بمنزلة هارون من موسى إل</w:t>
      </w:r>
      <w:r w:rsidR="00907EC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أنّه لا نبيّ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هارون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كان خليفة موسى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فكذلك علي </w:t>
      </w:r>
      <w:r w:rsidRPr="008152A9">
        <w:rPr>
          <w:rStyle w:val="libAlaemChar"/>
          <w:rFonts w:hint="cs"/>
          <w:rtl/>
        </w:rPr>
        <w:t>رضي‌الله‌عنه</w:t>
      </w:r>
      <w:r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والثاني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أنّ النبيّ صلّى الله عليه وسلّم جعله وليّاً للناس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رجع من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التمهيد في بيان التوحيد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لأبي شكور محمّد بن عبدالسيّد بن شعيب الكشّي السّالمي الحنفي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أوله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الحمد لله ذي المن والآلاء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الخ. وهو مختصر في ا</w:t>
      </w:r>
      <w:r w:rsidR="00907ECF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صول المعرفة والتوحيد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ذكر فيه أنّ القول في العقل كذا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وفي الروح كذا. إلى غير ذلك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فأورد ما يجوز كشفه من علم الكلام » كشف الظنون 1 / 484.</w:t>
      </w:r>
    </w:p>
    <w:p w:rsidR="00A42888" w:rsidRPr="003B6EC4" w:rsidRDefault="00A42888" w:rsidP="00F57813">
      <w:pPr>
        <w:pStyle w:val="libFootnote0"/>
        <w:rPr>
          <w:rtl/>
          <w:lang w:bidi="fa-IR"/>
        </w:rPr>
      </w:pPr>
      <w:r w:rsidRPr="003B6EC4">
        <w:rPr>
          <w:rtl/>
        </w:rPr>
        <w:t>أقول</w:t>
      </w:r>
      <w:r>
        <w:rPr>
          <w:rtl/>
        </w:rPr>
        <w:t>:</w:t>
      </w:r>
      <w:r w:rsidRPr="003B6EC4">
        <w:rPr>
          <w:rtl/>
        </w:rPr>
        <w:t xml:space="preserve"> والكتاب مطبوع في كابل أفغانستان طبعةً منقوصةً محرّقةً.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مكة ونزل في 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فأمر النبي أنْ يجمع رحال الإبل فجعلها كالمنبر وصعد عليها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أولى بالمؤمنين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فقال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</w:t>
      </w:r>
      <w:r w:rsidR="00907ECF">
        <w:rPr>
          <w:rFonts w:hint="cs"/>
          <w:rtl/>
          <w:lang w:bidi="fa-IR"/>
        </w:rPr>
        <w:t>أ</w:t>
      </w:r>
      <w:r w:rsidRPr="003B6EC4">
        <w:rPr>
          <w:rtl/>
          <w:lang w:bidi="fa-IR"/>
        </w:rPr>
        <w:t>لل</w:t>
      </w:r>
      <w:r w:rsidR="00907EC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 وانصر من نصره واخذل من خذله. والله جلّ جلاله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وَلِيُّكُمُ اللهُ وَرَسُولُهُ وَالَّذِينَ آمَنُوا الَّذِينَ يُقِيمُونَ الصَّلاةَ وَيُؤْتُونَ الزَّكاةَ وَهُمْ راكِعُونَ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الآية. نزلت في شأن علي </w:t>
      </w:r>
      <w:r w:rsidRPr="008152A9">
        <w:rPr>
          <w:rStyle w:val="libAlaemChar"/>
          <w:rFonts w:hint="cs"/>
          <w:rtl/>
        </w:rPr>
        <w:t>رضي‌الله‌عنه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دلّ أنّه كان أولى الناس بعد رسول الله صلّى الله عليه وسلّم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فأجاب هذا الرجل عن هذا الاستدلال بقوله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وأمّا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بأنّ النبي صلّى الله عليه وسلّم جعله وليّاً. 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أراد به في وقته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بعد عثمان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وفي زمن معاوية </w:t>
      </w:r>
      <w:r w:rsidRPr="008152A9">
        <w:rPr>
          <w:rStyle w:val="libAlaemChar"/>
          <w:rFonts w:hint="cs"/>
          <w:rtl/>
        </w:rPr>
        <w:t>رضي‌الله‌عنه</w:t>
      </w:r>
      <w:r w:rsidRPr="003B6EC4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ونحن كذا نقول. وكذا الجواب عن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وَلِيُّكُمُ اللهُ وَرَسُولُهُ وَالَّذِينَ آمَنُوا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الآية. فنقول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كان وليّاً وأميراً بهذا الدليل في أيّامه ووقته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بعد عثمان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وأمّا قبل ذلك فلا »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إذن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يجد أبو شكور مجالاً للتشكيك في دلالة حديث الغدير على ولاية الأمير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ريب في أنّ المراد من هذه الولاية هي الإمامة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وإل</w:t>
      </w:r>
      <w:r w:rsidR="00907EC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لم يكن لتقييدها بما بعد عثمان معنىً.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وكذلك المراد من الآية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وَلِيُّكُمُ اللهُ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فتكون الولاية في حديث « وليّكم بعدي » بالمعنى المذكور كذلك.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يبقى الكلام حول تقييد الإمامة بما بعد عثمان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باطل مردود بوجوهٍ كثيرة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قول عمر لعلي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أصبحت مولاي ومولى كلّ مؤمنٍ ومؤمنة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وما أشبه هذا الحمل السخيف والتقييد غير السديد بتأويل أهل الكتاب نبوة نبيّنا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فإنّهم مع اعترافهم بنبوّته يقيّدونها بكونها إلى العرب خاصة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نصر الله الكابلي في ( الصواقع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وقد اعترف اليهود والعيسوية وجم غفير من القاديين من النصارى ومن تابعهم من نصارى إفرنج بنبوّته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</w:t>
      </w:r>
      <w:r w:rsidR="009A7A0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أنّهم يزعمون أنه مبعوث إلى العرب خاصة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فإنّ بطلان ذلك الحمل في مفاد حديث الغدير صريح كلام الشيخ يعقوب اللاهوري</w:t>
      </w:r>
      <w:r w:rsidRPr="00783461">
        <w:rPr>
          <w:rStyle w:val="libFootnotenumChar"/>
          <w:rtl/>
        </w:rPr>
        <w:t>(2)</w:t>
      </w:r>
      <w:r w:rsidRPr="003B6EC4">
        <w:rPr>
          <w:rtl/>
          <w:lang w:bidi="fa-IR"/>
        </w:rPr>
        <w:t xml:space="preserve"> صاحب كتاب ( الخير الجاري في شرح صحيح البخاري ) فإنّه قال في مبحث الإمامة من شرحه على ( تهذيب الكلام للتفتازاني </w:t>
      </w:r>
      <w:r>
        <w:rPr>
          <w:rtl/>
          <w:lang w:bidi="fa-IR"/>
        </w:rPr>
        <w:t>):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ولِما تواتر من قوله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 منّي بمنزلة هارون من موسى إل</w:t>
      </w:r>
      <w:r w:rsidR="009A7A0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أنّه لا نبيّ بعدي.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بيان التمسّك بالحديث الأول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صلّى الله عليه وسلّم جمع الناس يوم غدير خم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موضع بين مكة والمدينة بالجحفة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وذلك اليوم كان بعد رجوعه عن حجة الوداع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ثم صعد النبي صلّى الله عليه وسلّم خطيباً مخاطباً معاشر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رواه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ابن أبي شيبة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وأحمد بن حنبل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والحسن بن سفيان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والخركوشي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وابن السمّان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والسمعاني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وابن كثير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وغيرهم من الأئمة الأعلام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فراجع كتابنا 9 / 149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150.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هو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الشيخ الفاضل يعقوب بن محمّد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أحمد العلماء المبرزين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مات سنة 1197 » نزهة الخواطر 6 / 422.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المسلمين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ألستُ أولى بكم من أنفسكم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9A7A0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وانصر من نصره واخذل من خذله.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وهذا الحديث أورده 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يوم الشورى عندما حاول ذكر فضائله ولم ينكره أحد.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ولفظ المولى جاء بمعنى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المعتق الأعلى والأسفل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والحليف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والجار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العم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والناصر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والأولى بالتصرف. وصدر الحديث يدل على أن المراد هو الأخير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لا احتمال لغير الناصر والأولى بالتصرف ههنا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والأول منتف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لعدم اختصاصه بعض دون 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يعم المؤمنين كلّهم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الله تعالى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وَالْمُؤْمِنُونَ وَالْمُؤْمِناتُ بَعْضُهُمْ أَوْلِياءُ بَعْضٍ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وبيان التمسّك بالثاني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لفظ المنزلة اسم جنس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وبالإضافة صار عامّاً بقرينة الإستثناء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إذا عرّف باللام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فبقي شاملاً لغير المستثنى وهو النبوة. ومن جملة ما يدخل تحت ذلك اللفظ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الرياسة والإمامة.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وإلى الأول يشير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لأنّ المراد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المتصرّف في الأمر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 لا صحة لكون علي معتقاً أو ابن عم مثلاً لجميع المخاطبين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فائدة لغيره ككونه جاراً أو حليفاً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ليس في بيانه فائدة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 ناصراً لشمول النصرة جميع المؤمنين.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وإلى الثاني يشير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ومنزلة هارون عامة أخرجت منه النبوة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فتعيّنت الخلافة.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وردّ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بأنّه لا تواتر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خبر واحد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حصر في علي.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غاية ما لزم من الحديث ثبوت استحقاق علي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للإمامة وثبوتها في المآل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 من أين يلزم نفي إمامة الثلاثة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وهذا الجواب من المصنّف. وتوضيحه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لم يثبت له الولاية حالاً بل مآلاً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فلعلّه بعد الأئمة الثلاثة. وفائدة التنصيص لاستحقاقه الإمامة الإلزام على البغاة والخوارج.</w:t>
      </w:r>
    </w:p>
    <w:p w:rsidR="00A42888" w:rsidRPr="003B6EC4" w:rsidRDefault="00A42888" w:rsidP="00A42888">
      <w:pPr>
        <w:pStyle w:val="libNormal"/>
        <w:rPr>
          <w:rtl/>
        </w:rPr>
      </w:pPr>
      <w:r>
        <w:rPr>
          <w:rFonts w:hint="cs"/>
          <w:rtl/>
        </w:rPr>
        <w:t>أقول: يرد عليه أنّه كما كانت ولاية النبي - صلّى الله عليه وسلّم - عامة كما يدلّ عليه كلمة « من » الموصولة، فكذا ولاية علي، فيجب أن يكون علي هو الولي لأبي بكر دون العكس ».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فالتقييد بما بعد عثمان مردود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للوجوه المذكورة وغيرها مما سنذكره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والمقصود الآن هو إثبات دلالة « الولاية » على « الإمامة والخلافة »</w:t>
      </w:r>
      <w:r>
        <w:rPr>
          <w:rtl/>
          <w:lang w:bidi="fa-IR"/>
        </w:rPr>
        <w:t>.</w:t>
      </w:r>
    </w:p>
    <w:p w:rsidR="007043D8" w:rsidRDefault="00A42888" w:rsidP="009A7A09">
      <w:pPr>
        <w:pStyle w:val="Heading2Center"/>
        <w:rPr>
          <w:rtl/>
        </w:rPr>
      </w:pPr>
      <w:bookmarkStart w:id="738" w:name="_Toc320792289"/>
      <w:bookmarkStart w:id="739" w:name="_Toc96979549"/>
      <w:r w:rsidRPr="009605D7">
        <w:rPr>
          <w:rtl/>
        </w:rPr>
        <w:t>(6)</w:t>
      </w:r>
      <w:bookmarkEnd w:id="738"/>
      <w:bookmarkEnd w:id="739"/>
    </w:p>
    <w:p w:rsidR="007043D8" w:rsidRDefault="00A42888" w:rsidP="009A7A09">
      <w:pPr>
        <w:pStyle w:val="Heading2Center"/>
        <w:rPr>
          <w:rtl/>
          <w:lang w:bidi="fa-IR"/>
        </w:rPr>
      </w:pPr>
      <w:bookmarkStart w:id="740" w:name="_Toc320792290"/>
      <w:bookmarkStart w:id="741" w:name="_Toc408648443"/>
      <w:bookmarkStart w:id="742" w:name="_Toc96979550"/>
      <w:r w:rsidRPr="009605D7">
        <w:rPr>
          <w:rtl/>
        </w:rPr>
        <w:t>تسليم</w:t>
      </w:r>
      <w:r w:rsidRPr="003B6EC4">
        <w:rPr>
          <w:rtl/>
          <w:lang w:bidi="fa-IR"/>
        </w:rPr>
        <w:t xml:space="preserve"> ابن أخ ( الدهلوي )</w:t>
      </w:r>
      <w:bookmarkEnd w:id="740"/>
      <w:bookmarkEnd w:id="741"/>
      <w:bookmarkEnd w:id="74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والمولوي محمد إسماعيل الدّهلوي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أخ ( الدّهلوي )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يسلّم كذلك بدلالة « الولاية » في حديث الغدير على « إمامة » الأمير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يؤكّد ذلك بآيةٍ من الكتاب وحديثٍ عن النبي في تفسيرها.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هو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محمّد إسماعيل بن عبدالغني بن أحمد بن عبدالرّحيم الدهلوي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قال في ( نزهة الخواطر 7 / 58 )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الشيخ العالم الكبير العل</w:t>
      </w:r>
      <w:r w:rsidR="00DC1265">
        <w:rPr>
          <w:rFonts w:hint="cs"/>
          <w:rtl/>
          <w:lang w:bidi="fa-IR"/>
        </w:rPr>
        <w:t>ّ</w:t>
      </w:r>
      <w:r w:rsidR="00A42888" w:rsidRPr="003B6EC4">
        <w:rPr>
          <w:rtl/>
          <w:lang w:bidi="fa-IR"/>
        </w:rPr>
        <w:t>امة المجاهد في سبيل الله الشهيد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أحد أفراد الدنيا في الذكاء والفطنة والشهامة وقوة النفس والصّلابة في الدين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وكان نادرةً من نوادر الزمان وبديعة من بدائعه الحسان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» وهي ترجمة مفصّلة جدّاً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وأرخ وفاته بسنة 1246.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جاء ذلك في رسالةٍ له في حقيقة الإمامة أسماها ( منصب امامت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النكتة الثانية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أنّ الإمام نائب عن الرسول في إجراء سنن الله تعالى في خلقه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 أُموراً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ومن جملتها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ثبوت الرياسة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 كما أنّ لأنبياء الله نوعاً من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الرياسة بالنسبة إلى أُمهم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وبلحاظ هذه الرئاسة يكونون أُمةً للرسول إليهم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ويكون الرسول رسولاً إليهم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هنا يتصرّف الرسول في كثير من أُمورهم الدنيويّة كما قال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وكذلك لهم الولاية عليهم في الأُمور الا</w:t>
      </w:r>
      <w:r w:rsidR="00DC126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خروية قال الله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فَكَيْفَ إِذا جِئْنا مِنْ كُلِّ أُمَّةٍ بِشَهِيدٍ وَجِئْنا بِكَ عَلى هؤُلاءِ شَهِيداً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كذلك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هذه الرئاسة الدنيويّة والا</w:t>
      </w:r>
      <w:r w:rsidR="00DC126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خرويّة ثابتة له بالنسبة إلى المبعوث إليهم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ألستم تعملون أني أولى بالمؤمنين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بلى.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</w:t>
      </w:r>
      <w:r w:rsidR="00DC126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من كنت مولاه فعلي مولاه. وقال الله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يَوْمَ نَدْعُوا كُلَّ أُناسٍ بِإِمامِهِمْ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وَقِفُوهُمْ إِنَّهُمْ مَسْؤُلُونَ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قال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إنّهم مسؤولون عن ولاية علي »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فإذا كان « الولاية » في حديث الغدير بمعنى الإمامة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 هذه الولاية هي المسؤول عنها في القيامة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« فالولاية » في 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وليّكم بعدي » بنفس 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وحملها على معنىً آخر لا يكون إل</w:t>
      </w:r>
      <w:r w:rsidR="00DC126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اممّن رأيه معلول وفهمه مرذول وعقله مدخول</w:t>
      </w:r>
      <w:r>
        <w:rPr>
          <w:rtl/>
          <w:lang w:bidi="fa-IR"/>
        </w:rPr>
        <w:t>!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DC1265">
      <w:pPr>
        <w:pStyle w:val="Heading2Center"/>
        <w:rPr>
          <w:rtl/>
        </w:rPr>
      </w:pPr>
      <w:bookmarkStart w:id="743" w:name="_Toc320792291"/>
      <w:bookmarkStart w:id="744" w:name="_Toc96979551"/>
      <w:r w:rsidRPr="009605D7">
        <w:rPr>
          <w:rtl/>
        </w:rPr>
        <w:lastRenderedPageBreak/>
        <w:t>(7)</w:t>
      </w:r>
      <w:bookmarkEnd w:id="743"/>
      <w:bookmarkEnd w:id="744"/>
    </w:p>
    <w:p w:rsidR="00A42888" w:rsidRPr="003B6EC4" w:rsidRDefault="00A42888" w:rsidP="00DC1265">
      <w:pPr>
        <w:pStyle w:val="Heading2Center"/>
        <w:rPr>
          <w:rtl/>
          <w:lang w:bidi="fa-IR"/>
        </w:rPr>
      </w:pPr>
      <w:bookmarkStart w:id="745" w:name="_Toc320792292"/>
      <w:bookmarkStart w:id="746" w:name="_Toc408648444"/>
      <w:bookmarkStart w:id="747" w:name="_Toc96979552"/>
      <w:r w:rsidRPr="009605D7">
        <w:rPr>
          <w:rtl/>
        </w:rPr>
        <w:t>لفظة « بعدي</w:t>
      </w:r>
      <w:r w:rsidRPr="003B6EC4">
        <w:rPr>
          <w:rtl/>
          <w:lang w:bidi="fa-IR"/>
        </w:rPr>
        <w:t xml:space="preserve"> » قرينة</w:t>
      </w:r>
      <w:bookmarkEnd w:id="745"/>
      <w:bookmarkEnd w:id="746"/>
      <w:bookmarkEnd w:id="74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 لا يخفى على المنصف اللبيب أن لفظة « الولي » تدل بقرينة لفظة « بعدي » على « الإمامة » و« الرياسة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لعدم اختصاص كونه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محبّاً وناصراً بزمان بعد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DC126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إل</w:t>
      </w:r>
      <w:r w:rsidR="00DC126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أنْ ينكر ( الدهلوي ) ولايته للمؤمنين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بمعنى المحبيّة والناصرية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زمان النبي صلّى الله عليه وسلّم ( الدهلوي ) ولايته للمؤمنين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بمعنى المحبيّة والناصرية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زمان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ينفي ولايته عليهم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بمعنى الإمامة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فيقول بأنّه عليه الصلاة والسلام لم يكن محبّاً وناصراً للمؤمنين على عهد رسول ربّ العالمين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وذلك ممّا يضحك عليه الثكلان.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ولنعم ما قال الوزير النحرير العل</w:t>
      </w:r>
      <w:r w:rsidR="00DC126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امة الإربلي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أعلى الله مقامه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نقل هذا الحديث وغيره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وأنت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أيّدك الله بلطفه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إذا اعتبرت معاني هذه الأحاديث الواردة من هذه الطرق أمكنك معرفة الحق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ألست أولى بالمؤمنين من أنفسهم » 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وهو ولي كلّ مؤمن من بعدي » إلى غير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صريح في إمامته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وظاهر في التعيين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ينكره إلاّمن يريد دفع الحق بعد ثبوته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والتغطية على الصّواب بعد بيانه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وستر نور الشّمس بعد انتشار أشعّتها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443"/>
        <w:gridCol w:w="270"/>
        <w:gridCol w:w="3400"/>
      </w:tblGrid>
      <w:tr w:rsidR="00DC1265" w:rsidTr="00917C9D">
        <w:trPr>
          <w:trHeight w:val="350"/>
        </w:trPr>
        <w:tc>
          <w:tcPr>
            <w:tcW w:w="3920" w:type="dxa"/>
            <w:shd w:val="clear" w:color="auto" w:fill="auto"/>
          </w:tcPr>
          <w:p w:rsidR="00DC1265" w:rsidRDefault="00DC1265" w:rsidP="00917C9D">
            <w:pPr>
              <w:pStyle w:val="libPoem"/>
            </w:pPr>
            <w:r w:rsidRPr="003B6EC4">
              <w:rPr>
                <w:rtl/>
                <w:lang w:bidi="fa-IR"/>
              </w:rPr>
              <w:t>وليس يصح في الأفهام شيء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1265" w:rsidRDefault="00DC1265" w:rsidP="00917C9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1265" w:rsidRDefault="00DC1265" w:rsidP="00917C9D">
            <w:pPr>
              <w:pStyle w:val="libPoem"/>
            </w:pPr>
            <w:r w:rsidRPr="003B6EC4">
              <w:rPr>
                <w:rtl/>
                <w:lang w:bidi="fa-IR"/>
              </w:rPr>
              <w:t>إذا احتاج النهار إلى دليل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أغرب الأشياء وأعجبها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أنهم يقولون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قوله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علي بن عيسى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المتوفى بعد 687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له مؤلفات في التاريخ والأدب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من أعلام الإماميّة. الوافي بالوفيات 12 / 135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فوات الوفيات 2 / 66.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مرضه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مروا أبا بكر يصلّي بالناس » نص خفي في توليته الأمر وتقليده أمر الأمة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على تقدير صحته لا يدلّ على ذلك. ومتى سمعوا حديثاً في أمر علي نقلوه عن وجهه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وصرفوه عن مدلوله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وأخذوا في تأويله بأبعد محتملاته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منكّبين عن المفهوم من صريحه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 طعنوا في راويه وضعّفوه وإنْ كان من أعيان رجالهم وذوي الأمانة في غير ذلك عندهم.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كون معاوية بن أبي سفيان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وعمرو بن العاص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والمغيرة بن شعبة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وعمران بن حطّان الخارجي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 من أمثالهم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رجال الحديث عندهم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وروايتهم في كتب الصحاح عندهم ثابتة عالية يقطع بها ويعمل عليها في أحكام الشرع وقواعد الدين.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ومتى روى أحد عن زين العابدين علي بن الحسين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 ابنه الباقر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وابنه الصادق وغيرهم من الأئمة </w:t>
      </w:r>
      <w:r w:rsidRPr="008152A9">
        <w:rPr>
          <w:rStyle w:val="libAlaemChar"/>
          <w:rtl/>
        </w:rPr>
        <w:t>عليهم‌السلام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نبذوا روايته وأطرحوها وأعرضوا عنها فلم يسمعوها وقالوا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رافضي لا اعتماد على مثله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تلطّفوا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شيعي ما لنا ولنقله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مكابرةً للحق وعدولاً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ورغبةً في الباطل وميلاً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واتّباعاً لقول من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إنّا وجدنا آباءنا على أُمّة.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ولعلّهم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رأوا ما جرت الحال عليه أولاً من الاستبداد بمنصب الإمامة فقاموا بنصر ذلك محامين عنه غير مظهرين لبطلانه ولا معترفين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استينافاً لحميّة الجاهليّة. وهذا مجال طويل لا حاجة بنا إليه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كشف الغمة في معرفة الأئمة 1 / 290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291.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748" w:name="_Toc320792293"/>
      <w:bookmarkStart w:id="749" w:name="_Toc408648445"/>
      <w:bookmarkStart w:id="750" w:name="_Toc96979553"/>
      <w:r w:rsidRPr="003B6EC4">
        <w:rPr>
          <w:rtl/>
          <w:lang w:bidi="fa-IR"/>
        </w:rPr>
        <w:lastRenderedPageBreak/>
        <w:t>حمل بعضهم البعديّة على الرّتبة دون الزمان</w:t>
      </w:r>
      <w:bookmarkEnd w:id="748"/>
      <w:bookmarkEnd w:id="749"/>
      <w:bookmarkEnd w:id="750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رأى الرشيد الدهلوي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تماميّة دلالة الحديث على مذهب أهل الحق بكلمة « بعدي»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عمد إلى تأويل الحديث بحمل « البعديّة » على المرتبة لا الزمان فذكر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بأنّ هذا الحديث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وإنْ لم يخل سنده عن الكلام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فيجاب على تقدير تسليمه بأن الولي فيه بمعنى المحبّ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والمراد من البعدية يجوز أن يكون البعدية رتبةً لا زماناً.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وعلى تقدير تسليم معنى الخلافة من الولاية فإنّ الحمل المذكور لابدَّ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جمعاً بين هذا الحديث وما دلَّ على خلافة الخلفاء الثلاثة عند أهل السنة.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 لا يخفى على المتأمّل المتدرّب أنْ لا وجه لتجويز إرادة « المحب » من لفظ « الولي » في 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ولكنْ متى حملت « البعدية » على الرتبة كان المعنى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رتبة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 المحبوبية بين سائر الخلائق هي بعد رتبة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مقدَّم على غيره في صفة المحبوبية بعده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جميع أفراد الامّة أن يقولوا بأحبيّته إليهم بعد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ويلتزموا بلوازم ذلك.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قال في ( نزهة الخواطر 7 / 180 )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« الشيخ الفاضل العل</w:t>
      </w:r>
      <w:r w:rsidR="00AE3F28">
        <w:rPr>
          <w:rFonts w:hint="cs"/>
          <w:rtl/>
          <w:lang w:bidi="fa-IR"/>
        </w:rPr>
        <w:t>ّ</w:t>
      </w:r>
      <w:r w:rsidR="00A42888" w:rsidRPr="003B6EC4">
        <w:rPr>
          <w:rtl/>
          <w:lang w:bidi="fa-IR"/>
        </w:rPr>
        <w:t>امة رشيد الدين بن أمين الدين ابن وحيدالدين أبي عبدالسلام الكشميري ثم الدهلوي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العالم المشهور بسلامة الأفكار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» فذكر مؤلفاته وأرخ وفاته بسنة 1243.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ومن البديهي أن « الأحبية » دليل « الأفضلية »</w:t>
      </w:r>
      <w:r>
        <w:rPr>
          <w:rFonts w:hint="cs"/>
          <w:rtl/>
          <w:lang w:bidi="fa-IR"/>
        </w:rPr>
        <w:t xml:space="preserve"> - </w:t>
      </w:r>
      <w:r w:rsidRPr="003B6EC4">
        <w:rPr>
          <w:rtl/>
          <w:lang w:bidi="fa-IR"/>
        </w:rPr>
        <w:t>وبه في مجلَّد ( حديث الطّير )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تصريحات لكبار ثقات السنّية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وإذا ثبتت « الأفضلية » ثبتت « الخلافة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وبما ذكرنا يظهر سقوط ما ادّعاه من الجمع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الحديث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قطع النظر عن بطلان صرف البعدية عمّا هي ظاهرة فيه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دلّ على الأحبيّة فالأفضليّة والخلافة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إمام جميع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وفيهم الثلاثة وهم مؤمنون عند القوم.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فإنّ هذا الحديث على تقدير دلالته على الخلافة يكون نصّاً على إمامة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وأمّا الثلاثة فالمعترف به عندهم عدم وجود نص على إمامتهم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الواضح تقدّم المنصوص عليه على غيره.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نعم يستنبطون من بعض الأخبار التي يروونها إمامة الثلاثة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تقدير التسليم بها فهل يعارض بأمثال تلك الإستنباطات صرائح النصوص</w:t>
      </w:r>
      <w:r>
        <w:rPr>
          <w:rtl/>
          <w:lang w:bidi="fa-IR"/>
        </w:rPr>
        <w:t>؟</w:t>
      </w:r>
    </w:p>
    <w:p w:rsidR="007043D8" w:rsidRDefault="00A42888" w:rsidP="00AE3F28">
      <w:pPr>
        <w:pStyle w:val="Heading2Center"/>
        <w:rPr>
          <w:rtl/>
        </w:rPr>
      </w:pPr>
      <w:bookmarkStart w:id="751" w:name="_Toc320792294"/>
      <w:bookmarkStart w:id="752" w:name="_Toc96979554"/>
      <w:r w:rsidRPr="009605D7">
        <w:rPr>
          <w:rtl/>
        </w:rPr>
        <w:t>(8)</w:t>
      </w:r>
      <w:bookmarkEnd w:id="751"/>
      <w:bookmarkEnd w:id="752"/>
    </w:p>
    <w:p w:rsidR="00A42888" w:rsidRPr="003B6EC4" w:rsidRDefault="00A42888" w:rsidP="00AE3F28">
      <w:pPr>
        <w:pStyle w:val="Heading2Center"/>
        <w:rPr>
          <w:rtl/>
          <w:lang w:bidi="fa-IR"/>
        </w:rPr>
      </w:pPr>
      <w:bookmarkStart w:id="753" w:name="_Toc320792295"/>
      <w:bookmarkStart w:id="754" w:name="_Toc408648446"/>
      <w:bookmarkStart w:id="755" w:name="_Toc96979555"/>
      <w:r w:rsidRPr="009605D7">
        <w:rPr>
          <w:rtl/>
        </w:rPr>
        <w:t>الاستدلال</w:t>
      </w:r>
      <w:r w:rsidRPr="003B6EC4">
        <w:rPr>
          <w:rtl/>
          <w:lang w:bidi="fa-IR"/>
        </w:rPr>
        <w:t xml:space="preserve"> بكلام ابن تيميّة</w:t>
      </w:r>
      <w:bookmarkEnd w:id="753"/>
      <w:bookmarkEnd w:id="754"/>
      <w:bookmarkEnd w:id="755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نصَّ ابن تيمية على دلالة هذا الحديث على الإمامة والخلافة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الولاية التي هي ضدّ العداوة لا تختص بزمانٍ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وهذه عبارته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ولي كلّ مؤمنٍ بعدي. كذب على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راجع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شرح المقاصد في علم الكلام للتفتازاني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شرح المواقف في علم الكلام للقاضي العضدي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وشرح العقائد النسفية للتفتازاني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وشرح التجريد للقوشجي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وغيرها من أهم الكتب الكلامية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في أوّل مباحث الإمامة.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بل هو في حياته وبعد مماته ولي كلّ مؤمنٍ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وكلّ مؤمنٍ وليّه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في المحيا والممات. فالولاية التي هي ضدّ العداوة لا تختص بزمانٍ. وأمّا الولاية التي هي الأمارة فيقال فيها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والي كلّ مؤمنٍ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يقال في صلاة الجنازة إذا اجتمع الولي والوالي قدّم الوالي في قول الأكثر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وقيل يقدّم الولي.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فقول القائل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ولي كلّ مؤمنٍ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كلام يمتنع نسبته إلى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إنْ أراد الموالاة لم يحتج أنْ يقول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أراد الإمارة كان ينبغي أن يقال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 على كلّ مؤمن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فثبت بالقطع واليقين أنّ « الولي » في هذا الحديث مع اشتماله على لفظ « بعدي » ليس بمعنى الولاية التي هي ضدّ العداوة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لابدَّ من حمله على معنىً يختص بزمان بعد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ليس إل</w:t>
      </w:r>
      <w:r w:rsidR="00AE3F2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الإمارة والخلافة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فالحديث دال على المطلوب.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بقي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أنّه إن أراد الأمارة كان ينبغي أن يقال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وال على كلّ مؤمن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يخفى وهنه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ولعلّه لالتفاته إلى ذلك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كان ينبغي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كما يكون لفظ « الوالي » بمعنى « الأمير » كذلك لفظ « الولي » يكون بمعنى « الأِّير » و« ولي الأمر » ويكون لفظ « بعدي » معيّناً للمراد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وللمتكلّم أن يختار لإفادة كلامه أيّ لفظٍ يكون دالاً على مرامه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انحصار لإفادة « الإمارة » بلفظ « الوالي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منهاج السنة 7 / 391. الطبعة الجديدة.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Heading3"/>
        <w:rPr>
          <w:rtl/>
          <w:lang w:bidi="fa-IR"/>
        </w:rPr>
      </w:pPr>
      <w:bookmarkStart w:id="756" w:name="_Toc320792296"/>
      <w:bookmarkStart w:id="757" w:name="_Toc408648447"/>
      <w:bookmarkStart w:id="758" w:name="_Toc96979556"/>
      <w:r w:rsidRPr="003B6EC4">
        <w:rPr>
          <w:rtl/>
          <w:lang w:bidi="fa-IR"/>
        </w:rPr>
        <w:lastRenderedPageBreak/>
        <w:t>الحديث في رواية عمرو بن العاص</w:t>
      </w:r>
      <w:bookmarkEnd w:id="756"/>
      <w:bookmarkEnd w:id="757"/>
      <w:bookmarkEnd w:id="75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ولمزيد البيان لما ذكرنا والتأكيد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نورد هنا كتاباً لعمرو بن العاص إلى معاوية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يشتمل على أحاديث من مناقب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منها حديث الولاية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لقد ذكر عمرو بعد حديث الولاية جملة صريحة في المطلوب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رافعة لكلّ شكٍ وارتيابٍ في معناه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فقد جاء فيه قوله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وأمّا ما نسبت أبا الحسن أخا رسول الله صلّى الله وآله ووصيّه إلى الحسد والبغي على عثمان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وسمّيت الصّحابة فسقةً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وزعمت أنه أشلاهم على قتله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فهذا كذب وغواية. ويحك يا معاوية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أما علمت أن أبا حسنٍ بذل نفسه بين يدي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وبات على فراشه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صاحب السبق إلى الإسلام والهجرة.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وقد قال فيه رسول الله </w:t>
      </w:r>
      <w:r w:rsidRPr="008152A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منّي بمنزلة هارون من موسى إل</w:t>
      </w:r>
      <w:r w:rsidR="00AE3F2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أنّه لا نبي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قال فيه رسول الله صلّى الله عليه وسلّم يوم غدير خم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ألا من كنت مولاه فعليّ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AE3F2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 من والاه وعاد من عاداه وانصر من نصره واخذل من خذله.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وهو الذي قال فيه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فيه يوم خيبر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لأُعطينَّ الرّاية غداً رجلاً يحبّ الله ورسوله ويحبّه الله ورسوله.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الذي قال فيه يوم الطّير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</w:t>
      </w:r>
      <w:r w:rsidR="00AE3F2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ائتني بأحبّ خلقك إليك.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دخل عليه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</w:t>
      </w:r>
      <w:r w:rsidR="00AE3F28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إليَّ وإليَّ.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وقد قال فيه يوم بني النّضير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إمام البررة وقاتل الفجرة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منصور من نصره مخذول من خذله.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قال 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وليكم بعدي. وأكّد القول عليَّ وعليك وعلى جميع المسلمين.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إني مخلّف فيكم الثقلين كتاب الله وعترتي.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مدينة العلم وعلي بابها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فأنت ترى عمرو بن العاص يقول بعد حديث الولاية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وذلك عليَّ وعليك وعلى جميع المسلمين » ولا يخفى أنّه لا يريد إل</w:t>
      </w:r>
      <w:r w:rsidR="00EB245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« الإمارة » و« الحكومة » لأنّ « الولاية » متى تعدّت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علي » اختصّت « بالإمارة » وإنْ شئت فراجع « الولي » في كتب اللّغة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ففي ( الصّحاح ) مثلاً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الوليْ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القرب والدّنو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وتقول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فلان ولي ووُلّي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يقال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ساس وسيس عليه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ثمّ إنّ كلام عمرو بن العاص يفيد ولاية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من وجوه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فإنّه إذا ثبتت ولايته على عمرو ثبتت على غيره من أفراد الا</w:t>
      </w:r>
      <w:r w:rsidR="00EB245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مة لعدم الفصل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وكذا إذا ثبتت على معاوية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وعلى جميع المسلمين » نص صريح. والحمد لله على وضوح الحق.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مناقب أمير المؤمنين للخوارزمي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>9</w:t>
      </w:r>
      <w:r w:rsidR="00A42888">
        <w:rPr>
          <w:rtl/>
          <w:lang w:bidi="fa-IR"/>
        </w:rPr>
        <w:t xml:space="preserve"> - </w:t>
      </w:r>
      <w:r w:rsidR="00A42888">
        <w:rPr>
          <w:rFonts w:hint="cs"/>
          <w:rtl/>
          <w:lang w:bidi="fa-IR"/>
        </w:rPr>
        <w:t>130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EB245A">
      <w:pPr>
        <w:pStyle w:val="Heading2Center"/>
        <w:rPr>
          <w:rtl/>
        </w:rPr>
      </w:pPr>
      <w:bookmarkStart w:id="759" w:name="_Toc320792297"/>
      <w:bookmarkStart w:id="760" w:name="_Toc96979557"/>
      <w:r w:rsidRPr="009605D7">
        <w:rPr>
          <w:rtl/>
        </w:rPr>
        <w:lastRenderedPageBreak/>
        <w:t>(9)</w:t>
      </w:r>
      <w:bookmarkEnd w:id="759"/>
      <w:bookmarkEnd w:id="760"/>
    </w:p>
    <w:p w:rsidR="007043D8" w:rsidRDefault="00A42888" w:rsidP="00EB245A">
      <w:pPr>
        <w:pStyle w:val="Heading2Center"/>
        <w:rPr>
          <w:rtl/>
          <w:lang w:bidi="fa-IR"/>
        </w:rPr>
      </w:pPr>
      <w:bookmarkStart w:id="761" w:name="_Toc320792298"/>
      <w:bookmarkStart w:id="762" w:name="_Toc408648448"/>
      <w:bookmarkStart w:id="763" w:name="_Toc96979558"/>
      <w:r w:rsidRPr="009605D7">
        <w:rPr>
          <w:rtl/>
        </w:rPr>
        <w:t>الاستدلال بما نسبوه</w:t>
      </w:r>
      <w:r w:rsidRPr="003B6EC4">
        <w:rPr>
          <w:rtl/>
          <w:lang w:bidi="fa-IR"/>
        </w:rPr>
        <w:t xml:space="preserve"> إلى الحسن المثنّى وارتضوه</w:t>
      </w:r>
      <w:bookmarkEnd w:id="761"/>
      <w:bookmarkEnd w:id="762"/>
      <w:bookmarkEnd w:id="76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ونسبوا إلى الحسن بن الحسن بن علي بن أبي طالب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كلاماً في الردّ على استدلال الشيعة على إمامة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فنقلوه في كتبهم معجبين به مستندين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غافلين عن أنّه نص في دلالة حديث الولاية على الإمامة والخلافة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دلالةً تامّةً واضحة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وممّن أورد كلام الحسن المثنى واستحسنه وارتضاه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محبّ الدين أو العباس الطبري المكي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وهذه عبارته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</w:rPr>
      </w:pPr>
      <w:r>
        <w:rPr>
          <w:rFonts w:hint="cs"/>
          <w:rtl/>
        </w:rPr>
        <w:t>« لقد أحسن الحسن بن الحسن بن علي بن أبي طالب حيث قال لبعض الرافضة: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لو كان الأمر كما تقولون إنّ الله جلّ وعلا ورسوله صلّى الله عليه وسلّم اختار علياً لهذا الأمر والقيام إلى الناس بعده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علياً أعظم الناس خطيئةً وجرماً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ترك أمر رسول الله صلّى الله عليه وسلّم أن يقوم فيه كما أمره ويعذر إلى الناس.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له الرّافضي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يقل النبي صلّى الله عليه وسلّم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فعليّ مولاه</w:t>
      </w:r>
      <w:r>
        <w:rPr>
          <w:rtl/>
          <w:lang w:bidi="fa-IR"/>
        </w:rPr>
        <w:t>؟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أما والله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لو يعني رسول الله صلّى الله عليه وسلّم بذلك الأمر والسلطان والقيام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لأفصح به كما أفصح بالصّلاة والزكاة والصوم والحج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توجد ترجمته في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شذرات الهذب 5 / 425 وغيره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في وفيات سنة 694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وقد وصفوه بألقاب ضخمة وأوصاف فخمة.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وا</w:t>
      </w:r>
      <w:r w:rsidR="00EB245A">
        <w:rPr>
          <w:rFonts w:hint="cs"/>
          <w:rtl/>
          <w:lang w:bidi="fa-IR"/>
        </w:rPr>
        <w:t>لصيا</w:t>
      </w:r>
      <w:r>
        <w:rPr>
          <w:rFonts w:hint="cs"/>
          <w:rtl/>
        </w:rPr>
        <w:t>م،</w:t>
      </w:r>
      <w:r w:rsidRPr="003B6EC4">
        <w:rPr>
          <w:rtl/>
          <w:lang w:bidi="fa-IR"/>
        </w:rPr>
        <w:t xml:space="preserve"> ولقال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أيّها الناس ان هذا لولي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فاسمعوا له وأطيعوا.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أخرجه ابن السّمان في الموافقة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فظهر من هذا الكلام أن قوله صلّى الله عليه وسلّم « إنّه الولي بعدي » إفصاح بالإمامة والخلافة والسلطنة وأنه متى قال رسول الله في حق علي كذلك فقد أفصح عن إمامته بعده بلا فصل كما أفصح بالصّلاة والزكاة والحج والصّيام.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فكان ما نسبوه إلى الحسن المثّى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ونقلوه وارتضوه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دليلاً للحق وهادماً لما أسّسوه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وهم لا يشعرون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ولو أنّ أحداً كابر فقال بأنّ الإفصاح بها يكون بضميمة الجملة التالية وهي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فاسمعوا له وأطيعوا » وإل</w:t>
      </w:r>
      <w:r w:rsidR="00EB245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فالجملة الا</w:t>
      </w:r>
      <w:r w:rsidR="00EB245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إنّه الولي بعدي » وحدها ليست نصّاً في الإمامة والخلافة.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لقلنا في جوابه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بأنّ الأمر ليس 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من الواضح لدى أهل اللسان أنّ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فاسمعوا له وأطيعوا » تفريع على « إنّه الولي بعدي » والجملة الاولى هي الأصل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فالدالّ على الإمامة الصّريح فيه هو قوله « إنّه الوليّ بعدي » والجملة الاولى هي الأصل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فالدالّ على الإمامة الصّريح فيه هو قوله « إنّه الوليّ بعدي » وإل</w:t>
      </w:r>
      <w:r w:rsidR="00EB245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لم يكن وافياً بالغرض بل كان لغواً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الحسن المثنّى في مقام ذكر الكلام الصريح في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الرياض النضرة في فضائل العشر 1 / 70 وابن السّمان هو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أبو سعيد إسماعيل بن علي ابن زنجويه الرازي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المتوفى سنة 445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له كتاب ( الموافقة بين أهل البيت والصحابة ) توجد ترجمته في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تذكرة الحفاظ 3 / 1121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النجوم الزاهرة 5 / 51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البداية والنهاية 12 / </w:t>
      </w:r>
      <w:r w:rsidR="00A42888">
        <w:rPr>
          <w:rFonts w:hint="cs"/>
          <w:rtl/>
          <w:lang w:bidi="fa-IR"/>
        </w:rPr>
        <w:t>65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18 / 55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المفسرين 1 / 1</w:t>
      </w:r>
      <w:r w:rsidR="00A42888">
        <w:rPr>
          <w:rFonts w:hint="cs"/>
          <w:rtl/>
          <w:lang w:bidi="fa-IR"/>
        </w:rPr>
        <w:t>09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مرآة الجنان 3 / </w:t>
      </w:r>
      <w:r w:rsidR="00A42888">
        <w:rPr>
          <w:rFonts w:hint="cs"/>
          <w:rtl/>
          <w:lang w:bidi="fa-IR"/>
        </w:rPr>
        <w:t>62</w:t>
      </w:r>
      <w:r w:rsidR="00A42888" w:rsidRPr="003B6EC4">
        <w:rPr>
          <w:rtl/>
          <w:lang w:bidi="fa-IR"/>
        </w:rPr>
        <w:t xml:space="preserve">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B02333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الإمامة النصّ في الخلافة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فكيف لا يدل على هذا المعنى أصل الكلام ويكون الدليل عليه فرعه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على أنّه لو كان المفيد للمطلب هو الجملة الثّانية لكفاه ضمّها إلى « من كنت مولاه فعليّ مولاه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يكن لعدوله عن ذلك إلى « إنّه الولي بعدي » وجه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لم يقل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لو يعني بها رسول الله الأمر والسلطان لأفصح بها كما أفصح بالصّلاة والزكاة والحج والصيام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أيها الناس إنّه مولى من كنت مولاه فاسمعوا له وأطيعوا » ورأى ضرورة تغيير اللفظ إلى « إنّه الولي بعدي» علم أنّ الغرض الأصلي غير متعلّق بجملة « فاسمعوا له وأطيعوا » بل يريد بيان لفظٍ يكون دالاً بنفسه بالصرّاحة التامّة على الخلافة والإمامة.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كلّه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مضافاً إلى إيجاب النبي صلّى الله عليه وسلّم إطاعة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 غير واحدٍ من الأحاديث المعتبرة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كالحديث الذي أخرجه الحاكم بسنده عن أبي ذر عن رسول الله صلّى الله عليه وسلّم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من أطاعني فقد أطاع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عصاني فقد عصى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أطاع عليّاً فقد أطاعني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عصى عليّاً فقد عصاني »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هذا حديث صحيح الإسناد ولم يخرجها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بل إنّ الأمر ب</w:t>
      </w:r>
      <w:r w:rsidR="00B02333">
        <w:rPr>
          <w:rFonts w:hint="cs"/>
          <w:rtl/>
          <w:lang w:bidi="fa-IR"/>
        </w:rPr>
        <w:t>إ</w:t>
      </w:r>
      <w:r w:rsidRPr="003B6EC4">
        <w:rPr>
          <w:rtl/>
          <w:lang w:bidi="fa-IR"/>
        </w:rPr>
        <w:t>طاعته بنفس لفظ « فاسمعوا وأطيعوا » وارد في كتب أهل السنّة في قصة يوم الدار وبشأن نزول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وَأَنْذِرْ عَشِيرَتَكَ الْأَقْرَبِينَ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ومن رواته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إبن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مردويه</w:t>
      </w:r>
      <w:r>
        <w:rPr>
          <w:rtl/>
          <w:lang w:bidi="fa-IR"/>
        </w:rPr>
        <w:t>،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المستدرك على الصحيحين 3 / 1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>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وأبو نعيم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والبيهقي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والبغوي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والسّيوطي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والمتقي الهندي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إنّ الذي يقلع أساس الشّبهة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جماعةً من أكابر القوم كالفخر الرازي في ( نهاية العقول ) وغيره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ينكرون دلالة الأمر بالطاعة على الإمامة والخلافة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تبعهم في هذه الدعوى ( الدهلوي ) كما يظهر من الرجوع إلى كلامه في جواب حديث الثقلين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فليس لأحدٍ من المتعصّبين أن يعود فيدّعي دلالة الجملة على الإمامة.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فارتج من كل وجهٍ بحمد الله المتعال باب القيل والقال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وضاقت الأرض بما رحبت على أصحاب الجدال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وكفى الله المؤمنين القتال.</w:t>
      </w:r>
    </w:p>
    <w:p w:rsidR="007043D8" w:rsidRDefault="00A42888" w:rsidP="00B02333">
      <w:pPr>
        <w:pStyle w:val="Heading2Center"/>
        <w:rPr>
          <w:rtl/>
        </w:rPr>
      </w:pPr>
      <w:bookmarkStart w:id="764" w:name="_Toc320792299"/>
      <w:bookmarkStart w:id="765" w:name="_Toc96979559"/>
      <w:r w:rsidRPr="009605D7">
        <w:rPr>
          <w:rtl/>
        </w:rPr>
        <w:t>(10)</w:t>
      </w:r>
      <w:bookmarkEnd w:id="764"/>
      <w:bookmarkEnd w:id="765"/>
    </w:p>
    <w:p w:rsidR="007043D8" w:rsidRDefault="00A42888" w:rsidP="00B02333">
      <w:pPr>
        <w:pStyle w:val="Heading2Center"/>
        <w:rPr>
          <w:rtl/>
          <w:lang w:bidi="fa-IR"/>
        </w:rPr>
      </w:pPr>
      <w:bookmarkStart w:id="766" w:name="_Toc320792300"/>
      <w:bookmarkStart w:id="767" w:name="_Toc408648449"/>
      <w:bookmarkStart w:id="768" w:name="_Toc96979560"/>
      <w:r w:rsidRPr="009605D7">
        <w:rPr>
          <w:rtl/>
        </w:rPr>
        <w:t>الإستدلال بكلامٍ</w:t>
      </w:r>
      <w:r w:rsidRPr="003B6EC4">
        <w:rPr>
          <w:rtl/>
          <w:lang w:bidi="fa-IR"/>
        </w:rPr>
        <w:t xml:space="preserve"> للإمام الحسن السبط </w:t>
      </w:r>
      <w:r w:rsidRPr="008152A9">
        <w:rPr>
          <w:rStyle w:val="libAlaemChar"/>
          <w:rtl/>
        </w:rPr>
        <w:t>عليه‌السلام</w:t>
      </w:r>
      <w:bookmarkEnd w:id="766"/>
      <w:bookmarkEnd w:id="767"/>
      <w:bookmarkEnd w:id="76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وفي خطةٍ لسيّدنا الإمام الحسن المجتبى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 فضائل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وقال له جدي رسول الله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حين قضى بينه وبين أخيه جعفر ومولاه زيد بن حارثة في ابنة عمّه حمزة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أمّا أنت يا علي فمنّي وأنا منك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 وليّ كلّ مؤمنٍ ومؤمنة بعدي. فلم يزل أبي يقي جدي صلّى الله عليه وسلّم بنفسه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كلّ موطن يقدّمه جدي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ولكلّ شدةٍ يرسله ثقةً منه وطمأنينةً </w:t>
      </w:r>
      <w:r w:rsidR="00B02333">
        <w:rPr>
          <w:rFonts w:hint="cs"/>
          <w:rtl/>
          <w:lang w:bidi="fa-IR"/>
        </w:rPr>
        <w:t>إ</w:t>
      </w:r>
      <w:r w:rsidRPr="003B6EC4">
        <w:rPr>
          <w:rtl/>
          <w:lang w:bidi="fa-IR"/>
        </w:rPr>
        <w:t>ل</w:t>
      </w:r>
      <w:r w:rsidR="00B02333">
        <w:rPr>
          <w:rFonts w:hint="cs"/>
          <w:rtl/>
          <w:lang w:bidi="fa-IR"/>
        </w:rPr>
        <w:t>ي</w:t>
      </w:r>
      <w:r w:rsidRPr="003B6EC4">
        <w:rPr>
          <w:rtl/>
          <w:lang w:bidi="fa-IR"/>
        </w:rPr>
        <w:t xml:space="preserve">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</w:t>
      </w:r>
      <w:r w:rsidR="00B02333">
        <w:rPr>
          <w:rStyle w:val="libFootnote0Char"/>
          <w:rFonts w:hint="cs"/>
          <w:rtl/>
        </w:rPr>
        <w:t>1</w:t>
      </w:r>
      <w:r w:rsidRPr="007043D8">
        <w:rPr>
          <w:rStyle w:val="libFootnote0Char"/>
          <w:rtl/>
        </w:rPr>
        <w:t>).</w:t>
      </w:r>
      <w:r w:rsidR="00A42888" w:rsidRPr="003B6EC4">
        <w:rPr>
          <w:rtl/>
          <w:lang w:bidi="fa-IR"/>
        </w:rPr>
        <w:t xml:space="preserve"> كنز العمال 13 / 12</w:t>
      </w:r>
      <w:r w:rsidR="00A42888">
        <w:rPr>
          <w:rFonts w:hint="cs"/>
          <w:rtl/>
          <w:lang w:bidi="fa-IR"/>
        </w:rPr>
        <w:t>9،</w:t>
      </w:r>
      <w:r w:rsidR="00A42888">
        <w:rPr>
          <w:rFonts w:hint="cs"/>
          <w:rtl/>
        </w:rPr>
        <w:t xml:space="preserve"> 131، 149، 174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</w:t>
      </w:r>
      <w:r w:rsidR="00B02333">
        <w:rPr>
          <w:rStyle w:val="libFootnote0Char"/>
          <w:rFonts w:hint="cs"/>
          <w:rtl/>
        </w:rPr>
        <w:t>2</w:t>
      </w:r>
      <w:r w:rsidRPr="007043D8">
        <w:rPr>
          <w:rStyle w:val="libFootnote0Char"/>
          <w:rtl/>
        </w:rPr>
        <w:t>).</w:t>
      </w:r>
      <w:r w:rsidR="00A42888" w:rsidRPr="003B6EC4">
        <w:rPr>
          <w:rtl/>
          <w:lang w:bidi="fa-IR"/>
        </w:rPr>
        <w:t xml:space="preserve"> ينابيع المودّة </w:t>
      </w:r>
      <w:r w:rsidR="00A42888">
        <w:rPr>
          <w:rFonts w:hint="cs"/>
          <w:rtl/>
          <w:lang w:bidi="fa-IR"/>
        </w:rPr>
        <w:t>1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ومن الواضح أنّ تقديم النبي صلّى الله عليه وسلّم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في كل موطنٍ وإرساله إيّاه لكلّ شدة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ثقة منه وطمأنينة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دليل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مبين وبرهان جلي على أفضلية الإمام من كلّ من عداه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والإمام الحسن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فرّع في كلامه هذا المقام الجليل على ما نقله عن النبي صلّى الله عليه وسلّم من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أما أنت يا علي فمنّي وأنا منك وأنت وليّ كلّ مؤمنٍ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 يظهر أنّ النبي صلّى الله عليه وسلّم إنّما 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أنت وليّ كلّ مؤمنٍ بعدي » تعييناً له وليّاً للأمر من بعده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كونه وليّ كلّ مؤمنٍ من بعدهِ هو العلّة لتفويض الا</w:t>
      </w:r>
      <w:r w:rsidR="00B0233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العظيمة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وتقديمه في الشدائد الجسيمة.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وبهذا البيان لا تبقى شبهة في كون الولاية في الحديث بمعنى الأولويّة في التصّرف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الإمامة الكبرى والولاية العظمى.</w:t>
      </w:r>
    </w:p>
    <w:p w:rsidR="007043D8" w:rsidRDefault="00A42888" w:rsidP="00B02333">
      <w:pPr>
        <w:pStyle w:val="Heading2Center"/>
        <w:rPr>
          <w:rtl/>
        </w:rPr>
      </w:pPr>
      <w:bookmarkStart w:id="769" w:name="_Toc320792301"/>
      <w:bookmarkStart w:id="770" w:name="_Toc96979561"/>
      <w:r w:rsidRPr="009605D7">
        <w:rPr>
          <w:rtl/>
        </w:rPr>
        <w:t>(11)</w:t>
      </w:r>
      <w:bookmarkEnd w:id="769"/>
      <w:bookmarkEnd w:id="770"/>
    </w:p>
    <w:p w:rsidR="00A42888" w:rsidRPr="003B6EC4" w:rsidRDefault="00A42888" w:rsidP="00B02333">
      <w:pPr>
        <w:pStyle w:val="Heading2Center"/>
        <w:rPr>
          <w:rtl/>
          <w:lang w:bidi="fa-IR"/>
        </w:rPr>
      </w:pPr>
      <w:bookmarkStart w:id="771" w:name="_Toc320792302"/>
      <w:bookmarkStart w:id="772" w:name="_Toc408648450"/>
      <w:bookmarkStart w:id="773" w:name="_Toc96979562"/>
      <w:r w:rsidRPr="009605D7">
        <w:rPr>
          <w:rtl/>
        </w:rPr>
        <w:t>حديث المناشدة في</w:t>
      </w:r>
      <w:r w:rsidRPr="003B6EC4">
        <w:rPr>
          <w:rtl/>
          <w:lang w:bidi="fa-IR"/>
        </w:rPr>
        <w:t xml:space="preserve"> مسجد المدينة</w:t>
      </w:r>
      <w:bookmarkEnd w:id="771"/>
      <w:bookmarkEnd w:id="772"/>
      <w:bookmarkEnd w:id="77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وبالإسناد عن سليم بن قيس الهلالي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رأيت علياً في مسجد المدينة في خلافة عثمان وان جماعة المهاجرين والأنصار يتذاكرون فضائلهم وعلي ساكت.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أبا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تكلّم.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معشر قريش والأنصار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أسألكم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بمن أعطاكم الله هذا الفضل أبأنفسكم أو بغيركم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أعطانا الله ومنَّ علينا بمحمّد صلّى الله عليه وسلّم.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ألستم تعلمون أن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إني وأهل بيتي كنّا نوراً نسعى بين يدي الله تعالى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قبل أنْ يخلق الله عزّ وجلّ آدم بأربعة عشر ألف سنة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خلق الله آدم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وضع ذلك النور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في صلبه وأهبطه إلى الأرض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حمله في السفينة في صلب نوح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قذف به في النار في صلب إبراهيم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 ثم لم يزل الله ينقلنا من الأصلاب الكريمة إلى الأرحام الطاهرة من الآباء والا</w:t>
      </w:r>
      <w:r w:rsidR="00B0233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مّهات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 يكن واحد منّا على سفاح قط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أهل السابقة وأهل بدر وأُحد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 قد سمعناه.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أنشدكم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أتعلمون أن الله عزّ وجلّ فضّل في كتابه السابق على المسبوق في غير آيةٍ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يسبقني أحد من الا</w:t>
      </w:r>
      <w:r w:rsidR="00B0233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مة في الإسلام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فأنشدكم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أتعلمون حيث نزلت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وَالسَّابِقُونَ السَّابِقُونَ أُولئِكَ الْمُقَرَّبُونَ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سئل عنها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أنزلها الله عزّ وجلّ في الأنبياء وأوصيانهم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فأنا أفضل أنبياء الله ورسله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 وصيي أفضل الأوصياء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أنشدكم الله أتعلمون حيث نزلت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يا أَيُّهَا الَّذِينَ آمَنُوا أَطِيعُوا اللهَ وَأَطِيعُوا الرَّسُولَ وَأُولِي الْأَمْرِ مِنْكُمْ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وحيث نزلت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وَلِيُّكُمُ اللهُ وَرَسُولُهُ وَالَّذِينَ آمَنُوا الَّذِينَ يُقِيمُونَ الصَّلاةَ وَيُؤْتُونَ الزَّكاةَ وَهُمْ راكِعُونَ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وحيث نزلت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وَلَمْ يَتَّخِذُوا مِنْ دُونِ اللهِ وَلا رَسُولِهِ وَلَا الْمُؤْمِنِينَ وَلِيجَةً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وأمر الله عزّ وجلّ نبيه أن يعلمهم ولاة أمرهم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وأن يفسّر لهم من الولاية كما فسّر لهم من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صلاتهم وزكاتهم وحجّهم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فنصبني للنّاس بغدير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أيها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الله جلّ جلاله أرسلني برسالةٍ ضاق بها صدري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وظننت أنّ الناس مكذّبي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فأوعدني ربي.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أتعلمون أنّ الله عزّ وجلّ مولاي وأنا مولى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أولى بهم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 يا رسول الله. فقال آخذاً بيدي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فعليّ مولاه. الل</w:t>
      </w:r>
      <w:r w:rsidR="007A0DA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فقام سلمان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ولاء علي ماذا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ولاؤه كولائي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كنت أولى به من نفسه فعليّ أولى به من نفسه.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فنزلت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الْيَوْمَ أَكْمَلْتُ لَكُمْ دِينَكُمْ وَأَتْمَمْتُ عَلَيْكُمْ نِعْمَتِي وَرَضِيتُ لَكُمُ الْإِسْلامَ دِيناً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 أكبر بإكمال الدين وإتمام النعمة ورضاء ربّي برسالتي وولاية علي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هذه الآيات في علي خاصة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فيه وفي أوصيائي إلى يوم القيامة.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بيّنهم لنا.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أخي ووارثي ووصيي ووليّ كلّ مؤمنٍ بعدي. ثم ابني الحسن ثم الحسين ثم التسعة من ولد الحسين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القرآن معهم وهم مع القرآن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يفارقونه ولا يفارقهم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يردوا عليّ الحوض.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بعضهم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 سمعنا ذلك وشهدنا. وقال بعضهم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 حفظنا جلّ ما قلت ولم نحفظ كلّه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وهؤلاء الذين حفظوا أخيارنا وأفاضلنا.</w:t>
      </w:r>
    </w:p>
    <w:p w:rsidR="00A42888" w:rsidRPr="003B6EC4" w:rsidRDefault="00A42888" w:rsidP="00A42888">
      <w:pPr>
        <w:pStyle w:val="libNormal"/>
        <w:rPr>
          <w:rtl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أتعلمون أنّ الله أنزل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يُرِيدُ اللهُ لِيُذْهِبَ عَنْكُمُ الرِّجْسَ أَهْلَ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المائدة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783461">
        <w:rPr>
          <w:rStyle w:val="libAieChar"/>
          <w:rtl/>
        </w:rPr>
        <w:lastRenderedPageBreak/>
        <w:t xml:space="preserve">الْبَيْتِ وَيُطَهِّرَكُمْ تَطْهِيراً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فجمعني وفاطمة وابنيَّ حسناً وحسيناً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ألقى علينا كساءً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</w:t>
      </w:r>
      <w:r w:rsidR="007A0DA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هؤلاء أهل بيتي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لحمهم لحمي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يؤلمني ما يؤلمهم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ويجرحني ما يجرحهم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فأذهب عنهم الرّجس وطهّرهم تطهيراً. فقالت أمّ سلمة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وأنا يا رسول الله</w:t>
      </w:r>
      <w:r>
        <w:rPr>
          <w:rtl/>
          <w:lang w:bidi="fa-IR"/>
        </w:rPr>
        <w:t>؟!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أنتِ إلى خير.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نشهد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ا</w:t>
      </w:r>
      <w:r w:rsidR="007A0DA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 سلمة حدثتنا بذلك.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أنشدكم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أتعلمون أن الله أنزل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يا أَيُّهَا الَّذِينَ آمَنُوا اتَّقُوا اللهَ وَكُونُوا مَعَ الصَّادِقِينَ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فقال سلمان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 هذه عامة أم خاصة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أما المأمورون فعامّة المؤمنين. وأما الصادقون فخاصة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أخي علي وأوصيائي من بعده إلى يوم القيامة.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أنشدكم الله أتعلمون أني قلت لرسول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غزوة تبوك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خلّفتني على النساء والصبيان.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المدينة لا تصلح إل</w:t>
      </w:r>
      <w:r w:rsidR="007A0DA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ابي أو بك. وأنت منّي بمنزلة هارون من موسى إل</w:t>
      </w:r>
      <w:r w:rsidR="007A0DA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أنه لا نبي بعدي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أنشدكم الله أتعلمون أنّ الله أنزل في سورة الحج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يا أَيُّهَا الَّذِينَ آمَنُوا ارْكَعُوا وَاسْجُدُوا وَاعْبُدُوا رَبَّكُمْ وَافْعَلُوا الْخَيْرَ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إلى آخر السورة. فقام سلمان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هؤلاء الذين أنت عليهم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شهيد وهم شهداء على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الذين اجتباهم الله ولم يجعل عليهم في الدين من حرج ملّة إبراهيم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عنى بذلك ثلاثة عشر رجلاً. قال سلمان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بيّنهم لنا يا رسول الله.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وأخي وأحد عشر من ولدي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أُنشدكم الله أتعلمون أن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 في خطبته في مواضع متعددة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آخر خطبةٍ لم يخطب بعدها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أيّها الناس إني تارك فيكم الثقلين كتاب الله وعترتي أهل بيتي فتمسّكوا بهما لن تضلّوا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اللطيف الخبير أخبرني وعهد إليَّ أنّهما لن يفترقا حتى يردا عليَّ الحوض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كلّهم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نشهد أنّ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قال ذلك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قد اقترن حديث الولاية في هذا الحديث بثلاثة ألفاظ صريحة في الإمامة صراحة تامة وهي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أخي » و« وارثي » و« وصيّي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فيكون هذا الحديث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كغيره من الأحاديث المستشهد بها في هذه المناشدة</w:t>
      </w:r>
      <w:r>
        <w:rPr>
          <w:rtl/>
          <w:lang w:bidi="fa-IR"/>
        </w:rPr>
        <w:t xml:space="preserve"> - ..</w:t>
      </w:r>
      <w:r w:rsidRPr="003B6EC4">
        <w:rPr>
          <w:rtl/>
          <w:lang w:bidi="fa-IR"/>
        </w:rPr>
        <w:t>. دليلاً تاماً على الإمامة والخلافة بلا فصل.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كلام القندوزي في صدر كتابه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كلام الشيخ سليمان القدوزي في صدر كتابه ( ينابيع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المودّة ) يظهر اعتبار رواياته والكتب التي نقلها عنها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جملتها كتاب ( فرائد السمطين ) للحمويني. ولننقل عين عبارته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أما بعد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فإنّ الله تبارك وتعالى قال في كتابه لحبيبه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قُلْ لا أَسْئَلُكُمْ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ينابيع المودّة 1 / 341 عن فرائد السمطين 1 / 312 للشيخ الجويني الحمويني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من مشايخ الحافظ الذهبي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كما في ( تذكرة الحفاظ ) </w:t>
      </w:r>
      <w:r w:rsidR="00A42888">
        <w:rPr>
          <w:rtl/>
          <w:lang w:bidi="fa-IR"/>
        </w:rPr>
        <w:t>و (</w:t>
      </w:r>
      <w:r w:rsidR="00A42888" w:rsidRPr="003B6EC4">
        <w:rPr>
          <w:rtl/>
          <w:lang w:bidi="fa-IR"/>
        </w:rPr>
        <w:t xml:space="preserve"> المعجم المختص )</w:t>
      </w:r>
      <w:r w:rsidR="00A42888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783461">
        <w:rPr>
          <w:rStyle w:val="libAieChar"/>
          <w:rtl/>
        </w:rPr>
        <w:lastRenderedPageBreak/>
        <w:t>عَلَيْهِ أَجْراً إِل</w:t>
      </w:r>
      <w:r w:rsidR="007A0DAC">
        <w:rPr>
          <w:rStyle w:val="libAieChar"/>
          <w:rFonts w:hint="cs"/>
          <w:rtl/>
        </w:rPr>
        <w:t>َّ</w:t>
      </w:r>
      <w:r w:rsidRPr="00783461">
        <w:rPr>
          <w:rStyle w:val="libAieChar"/>
          <w:rtl/>
        </w:rPr>
        <w:t xml:space="preserve">ا الْمَوَدَّةَ فِي الْقُرْبى وَمَنْ يَقْتَرِفْ حَسَنَةً نَزِدْ لَهُ فِيها حُسْناً إِنَّ اللهَ غَفُورٌ شَكُورٌ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وقال جلّ جلاله وتعالت آلاؤه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يُرِيدُ اللهُ لِيُذْهِبَ عَنْكُمُ الرِّجْسَ أَهْلَ الْبَيْتِ وَيُطَهِّرَكُمْ تَطْهِيراً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أوجب الله مودة نبيّه وأهل بيت نبيّه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على جميع المسلمين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وأنه تعالى أراد تطهيرهم عن الرجس تطهيراً كاملاً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لأنه ابتدأ بكلمة إنّما التي هي مفيدة لانحصار إرادته تعالى على تطهيرهم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وأكّد بالمفعول المطلق.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كانت مودّتهم على طريق التحقيق والبصيرة موقوفةً على معرفة فضائلهم ومناقبهم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موقوفة على مطالعة كتب التفاسير والأحاديث التي هي المعتمد بين أهل السنّة والجماعة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الكتب الصّحاح الستة من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ومسلم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والترمذي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وأبي داود. باتّفاق المحدثين المتأخرين. وأمّا السادس من الصحاح فابن ماجة أو الدارمي أو الموطأ بالاختلاف.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فجمع مناقب أهل البيت كثير من المحدّثين وألّفوها كتباً مفردة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أحمد ابن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وسمّياه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المناقب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ومنهم أبو نعيم الحافظ الاصفهاني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وسمّاه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( نزول القرآن في مناقب أهل البيت. ومنهم الشيخ محمّد بن إبراهيم الجويني الحمويني الشافعي الخراساني وسمّاه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فرائد السمطين في فضائل المرتضى والزهراى والسبطين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ومنهم علي بن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عمر الدارقطني سمّاه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مسند فاطمة. ومنهم أبو المؤيد الموفق بن أحمد أخطب خطباء خوارزم الحنفي سمّاه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فضائل أهل البيت. ومنهم علي بن محمّد الخطيب الفقيه الشافعي المعروف بابن المغازلي سمّاه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المناقب.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رحمهم‌الله</w:t>
      </w:r>
      <w:r>
        <w:rPr>
          <w:rFonts w:hint="cs"/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وهؤلاء أخذوا الأحاديث عن مشايخهم بالسّياحة والأسفار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والجد والجهد في طلب الحديث من أهل القرى والأمصار. فكتبوا في كتبهم إسناد الحديث إلى الصحابي السامع الراوي بقولهم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وأخبرنا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فالمؤلّف الفقير إلى الله المنّان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سليمان بن إبراهيم المعروف بخواه كلان ابن محمّد معروف المشتهر ببابا خواجه بن إبراهيم بن محمّد معروف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ابن الشيخ السيد ترسون الباقي الحسيني البلخي القندوزي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غفر الله لي ولهم ولآبائهم وا</w:t>
      </w:r>
      <w:r w:rsidR="007A0DA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مّهاتهم ولمن ولدا بلطفه ومنّه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ألّف هذا الكتاب آخذاً من كتب هؤلاء المذكورين</w:t>
      </w:r>
      <w:r>
        <w:rPr>
          <w:rtl/>
          <w:lang w:bidi="fa-IR"/>
        </w:rPr>
        <w:t xml:space="preserve"> ... ».</w:t>
      </w:r>
    </w:p>
    <w:p w:rsidR="007043D8" w:rsidRDefault="00A42888" w:rsidP="006A63AB">
      <w:pPr>
        <w:pStyle w:val="Heading2Center"/>
        <w:rPr>
          <w:rtl/>
        </w:rPr>
      </w:pPr>
      <w:bookmarkStart w:id="774" w:name="_Toc320792303"/>
      <w:bookmarkStart w:id="775" w:name="_Toc96979563"/>
      <w:r w:rsidRPr="009605D7">
        <w:rPr>
          <w:rtl/>
        </w:rPr>
        <w:t>(12)</w:t>
      </w:r>
      <w:bookmarkEnd w:id="774"/>
      <w:bookmarkEnd w:id="775"/>
    </w:p>
    <w:p w:rsidR="00A42888" w:rsidRPr="003B6EC4" w:rsidRDefault="00A42888" w:rsidP="006A63AB">
      <w:pPr>
        <w:pStyle w:val="Heading2Center"/>
        <w:rPr>
          <w:rtl/>
          <w:lang w:bidi="fa-IR"/>
        </w:rPr>
      </w:pPr>
      <w:bookmarkStart w:id="776" w:name="_Toc320792304"/>
      <w:bookmarkStart w:id="777" w:name="_Toc408648451"/>
      <w:bookmarkStart w:id="778" w:name="_Toc96979564"/>
      <w:r w:rsidRPr="009605D7">
        <w:rPr>
          <w:rtl/>
        </w:rPr>
        <w:t>حديث</w:t>
      </w:r>
      <w:r w:rsidRPr="003B6EC4">
        <w:rPr>
          <w:rtl/>
          <w:lang w:bidi="fa-IR"/>
        </w:rPr>
        <w:t xml:space="preserve"> الولاية وأحاديث ا</w:t>
      </w:r>
      <w:r w:rsidR="006A63AB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 في سياق واحد</w:t>
      </w:r>
      <w:bookmarkEnd w:id="776"/>
      <w:bookmarkEnd w:id="777"/>
      <w:bookmarkEnd w:id="77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قال أبو المؤيد الموفق بن أحمد الخطيب الخوارزمي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أنبأني مهذّب الأئمة أبو المظفر عبدالملك بن علي بن محمّد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الهمداني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إجازة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أخبرني محمّد بن الحسين بن علي البزّاز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أخبرني أبو منصور محمّد بن محمّد بن عبدالعزيز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أخبرني هلال بن محمّد بن جعفر</w:t>
      </w:r>
      <w:r>
        <w:rPr>
          <w:rFonts w:hint="cs"/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حدثن</w:t>
      </w:r>
      <w:r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 xml:space="preserve"> أبو بكر محمّد بن عمرو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</w:t>
      </w:r>
      <w:r>
        <w:rPr>
          <w:rtl/>
          <w:lang w:bidi="fa-IR"/>
        </w:rPr>
        <w:t>ثني أبو الحسن علي بن موسى الخزا</w:t>
      </w:r>
      <w:r>
        <w:rPr>
          <w:rFonts w:hint="cs"/>
          <w:rtl/>
          <w:lang w:bidi="fa-IR"/>
        </w:rPr>
        <w:t>ر</w:t>
      </w:r>
      <w:r w:rsidRPr="003B6EC4">
        <w:rPr>
          <w:rtl/>
          <w:lang w:bidi="fa-IR"/>
        </w:rPr>
        <w:t xml:space="preserve"> من كتابه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الحسن بن علي الهاشمي</w:t>
      </w:r>
      <w:r>
        <w:rPr>
          <w:rFonts w:hint="cs"/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</w:t>
      </w:r>
      <w:r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 xml:space="preserve"> إسماعيل بن أبان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توجد ترجمته في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الجواهر المضيّة في طبقات الحنفية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188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العقد الثمين في تاريخ البلد الأمين 7 / 310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بغية الوعاة في طبقات اللغويين والنحاة 2 / 308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المختصر المحتاج إليه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360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قال:</w:t>
      </w:r>
      <w:r w:rsidRPr="003B6EC4">
        <w:rPr>
          <w:rtl/>
          <w:lang w:bidi="fa-IR"/>
        </w:rPr>
        <w:t xml:space="preserve"> حدثني أبو مريم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ثور بن أبي فاختة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عبدالرحمن بن أبي ليلى قال قال أبي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دفع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الرّاية يوم خيبر إلى علي بن أبي طالب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ففتح الله على يده.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وأوقفه يوم 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فأعلم ا</w:t>
      </w:r>
      <w:r w:rsidR="006A63AB">
        <w:rPr>
          <w:rFonts w:hint="cs"/>
          <w:rtl/>
          <w:lang w:bidi="fa-IR"/>
        </w:rPr>
        <w:t>ل</w:t>
      </w:r>
      <w:r w:rsidRPr="003B6EC4">
        <w:rPr>
          <w:rtl/>
          <w:lang w:bidi="fa-IR"/>
        </w:rPr>
        <w:t>ناس أنّه مولى كلّ مؤمنٍ ومؤمنة.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منّي وأنا منك.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تقاتل على التأويل كما قاتلت على التنزيل.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منّي بمنزلة هارون من موسى.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سلم لمن سالمت وحرب لمن حارب</w:t>
      </w:r>
      <w:r w:rsidR="006A63AB">
        <w:rPr>
          <w:rFonts w:hint="cs"/>
          <w:rtl/>
          <w:lang w:bidi="fa-IR"/>
        </w:rPr>
        <w:t>ك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العروة الوثقى.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تبيّن ما اشتبه عليهم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إمام كلّ مؤمنٍ ومؤمنة ووليّ كلّ مؤمنٍ ومؤمنة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الّذي أنزل الله فيك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وَأَذانٌ مِنَ اللهِ وَرَسُولِهِ إِلَى النَّاسِ يَوْمَ الْحَجِّ الْأَكْبَرِ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الآخذ بسنّتي والذابّ عن ملّتي.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أوّل من تنشق الأرض عنه وأنت معي.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عند الحوض وأنت معي.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 من يدخل الجنّة وأنت معي تدخلها الحسن والحسين وفاطمة.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الله أمرني بأن أقوم بفضلك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فقمت به في الناس وبلّغتهم ما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أمرني الله بتبليغه.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إتّق الضغائن التي لك في صدور من لا يظهرها إل</w:t>
      </w:r>
      <w:r w:rsidR="006A63A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6A63AB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بعد موتي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أولئك يلعنهم الله ويلعنهم الل</w:t>
      </w:r>
      <w:r w:rsidR="006A63A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اعنون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القندوزي الحنفي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أخرج موفق بن أحمد أخطب خطباء خوارزم بسنده عن عبدالرحمن بن أبي ليلى عن أبيه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دفع النبي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ذكر أبو ليلى الأنصاري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خبر فتح خيبر وبيان حديث غدير خم وحديث المنزلة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الدالّين على إمامة أمير المؤمنين ووجوب إطاعته وثبوت أفضليّته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أنت إمام كلّ مؤمنٍ ومؤنة ووليّ كلّ مؤمنٍ ومؤمنة بعدي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ثم ذكر أحاديث أُخرى كلّ واحدٍ منها بوحده دليل على الإمامة والوصاية والافضلية.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وحينئذٍ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مجال لصرف لفظ ( الولي ) عن معنى ( متولّى الأمر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كما أنّ لفظ ( الإمام ) يدل بالصراحة التامة على المطلوب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وهو إمامة 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كذلك لفظ ( الولي ) المقترن بلفظ ( الإمام ) يكون دالاً على ( الأولى بالتصرّف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مناقب أمير المؤمنين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ينابيع المودّة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3 / 278.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6A63AB">
      <w:pPr>
        <w:pStyle w:val="Heading2Center"/>
        <w:rPr>
          <w:rtl/>
        </w:rPr>
      </w:pPr>
      <w:bookmarkStart w:id="779" w:name="_Toc320792305"/>
      <w:bookmarkStart w:id="780" w:name="_Toc96979565"/>
      <w:r w:rsidRPr="009605D7">
        <w:rPr>
          <w:rtl/>
        </w:rPr>
        <w:lastRenderedPageBreak/>
        <w:t>(13)</w:t>
      </w:r>
      <w:bookmarkEnd w:id="779"/>
      <w:bookmarkEnd w:id="780"/>
    </w:p>
    <w:p w:rsidR="007043D8" w:rsidRDefault="00A42888" w:rsidP="006A63AB">
      <w:pPr>
        <w:pStyle w:val="Heading2Center"/>
        <w:rPr>
          <w:rtl/>
          <w:lang w:bidi="fa-IR"/>
        </w:rPr>
      </w:pPr>
      <w:bookmarkStart w:id="781" w:name="_Toc320792306"/>
      <w:bookmarkStart w:id="782" w:name="_Toc408648452"/>
      <w:bookmarkStart w:id="783" w:name="_Toc96979566"/>
      <w:r w:rsidRPr="009605D7">
        <w:rPr>
          <w:rtl/>
        </w:rPr>
        <w:t>حديث</w:t>
      </w:r>
      <w:r>
        <w:rPr>
          <w:rtl/>
        </w:rPr>
        <w:t>:</w:t>
      </w:r>
      <w:r w:rsidRPr="009605D7">
        <w:rPr>
          <w:rtl/>
        </w:rPr>
        <w:t xml:space="preserve"> أنت</w:t>
      </w:r>
      <w:r w:rsidRPr="003B6EC4">
        <w:rPr>
          <w:rtl/>
          <w:lang w:bidi="fa-IR"/>
        </w:rPr>
        <w:t xml:space="preserve"> إمام كلّ مؤمنٍ ومؤمنة بعدي</w:t>
      </w:r>
      <w:bookmarkEnd w:id="781"/>
      <w:bookmarkEnd w:id="782"/>
      <w:bookmarkEnd w:id="78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وفي الحديث أنّه صلّى الله عليه وسلّم قال لعلي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إمام كلّ مؤمنٍ ومؤمنةٍ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رواته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نور الدين جعفر المشهور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مير مل</w:t>
      </w:r>
      <w:r w:rsidR="006A63A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» البدخشي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خليفة السيد علي الهمداني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أرسله إرسال المسلّم في كلامٍ له في كتابه ( خلاصة المناقب ) حول الحبّ والبغض المجازيين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إنّ الإيمان يورث الولاية. قال الله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اللهُ وَلِيُّ الَّذِينَ آمَنُوا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وأمير المؤمنين إمام أهل الولاية. قال صلّى الله عليه وسلّم لعلي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أنت إمام كلّ مؤمنٍ ومؤمنة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أهل الولاية يحبّون أمير المؤمنين لكونهم 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وأهل النفاق لا يحبّونه لأنهم لا إيمان لهم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وإذا كان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إمام كلّ مؤمنٍ ومؤمنةٍ بنصّ هذا الحديث الشّريف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فولاية كلّ مؤمنٍ ومؤمنة الثابتة له بعد النبيّ صلّى الله عليه وسلّم بحديث الولاية هي بمعنى الإمامة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 الحديث يفسّر بعضه بعضاً.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ترجمة أمير مل</w:t>
      </w:r>
      <w:r w:rsidR="007A4E6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البدخشي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ونور الدين جعفر البدخشي من أجل</w:t>
      </w:r>
      <w:r w:rsidR="007A4E6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اء العلماء ومشاهير العرفاء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ويكفي في فضله وعظمته أنه خليفة السيد الهمداني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وقد ترجم له وذكر طرفاً من فضائله صاحب كتاب ( جامع السلاسل ) فراجعه.</w:t>
      </w:r>
    </w:p>
    <w:p w:rsidR="00A42888" w:rsidRDefault="00A42888" w:rsidP="00A42888">
      <w:pPr>
        <w:pStyle w:val="libNormal"/>
        <w:rPr>
          <w:rtl/>
        </w:rPr>
      </w:pPr>
      <w:bookmarkStart w:id="784" w:name="_Toc320792307"/>
      <w:r>
        <w:rPr>
          <w:rtl/>
        </w:rPr>
        <w:br w:type="page"/>
      </w:r>
    </w:p>
    <w:p w:rsidR="007043D8" w:rsidRDefault="00A42888" w:rsidP="007A4E64">
      <w:pPr>
        <w:pStyle w:val="Heading2Center"/>
        <w:rPr>
          <w:rtl/>
        </w:rPr>
      </w:pPr>
      <w:bookmarkStart w:id="785" w:name="_Toc96979567"/>
      <w:r w:rsidRPr="009605D7">
        <w:rPr>
          <w:rtl/>
        </w:rPr>
        <w:lastRenderedPageBreak/>
        <w:t>(14)</w:t>
      </w:r>
      <w:bookmarkEnd w:id="784"/>
      <w:bookmarkEnd w:id="785"/>
    </w:p>
    <w:p w:rsidR="007043D8" w:rsidRDefault="00A42888" w:rsidP="007A4E64">
      <w:pPr>
        <w:pStyle w:val="Heading2Center"/>
        <w:rPr>
          <w:rtl/>
          <w:lang w:bidi="fa-IR"/>
        </w:rPr>
      </w:pPr>
      <w:bookmarkStart w:id="786" w:name="_Toc320792308"/>
      <w:bookmarkStart w:id="787" w:name="_Toc408648453"/>
      <w:bookmarkStart w:id="788" w:name="_Toc96979568"/>
      <w:r w:rsidRPr="009605D7">
        <w:rPr>
          <w:rtl/>
        </w:rPr>
        <w:t>قول النبيّ</w:t>
      </w:r>
      <w:r w:rsidRPr="003B6EC4">
        <w:rPr>
          <w:rtl/>
          <w:lang w:bidi="fa-IR"/>
        </w:rPr>
        <w:t xml:space="preserve"> يوم الانذار في 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وليّكم بعدي »</w:t>
      </w:r>
      <w:bookmarkEnd w:id="786"/>
      <w:bookmarkEnd w:id="787"/>
      <w:bookmarkEnd w:id="78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الشيخ علي المتّقي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علي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نزلت هذه الآية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وَأَنْذِرْ عَشِيرَتَكَ الْأَقْرَبِينَ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دعا بني عبدالمطلب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وصنع لهم طعاماً ليس بالكثير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كلوا بسم الله من جوانبها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البركة تنزل من ذروتها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ووضع يده أوّلهم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فأكلوا حتى شبعوا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دعا بقدحٍ فشرب أوّلهم ثم سقاهم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فشربوا حتى رووا. فقال أبو لهب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لقد سحركم. وقال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بني عبدالمطلب إنّي جئتكم بما لم يجيء به أحد قط.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أدعوكم إلى شهادة أنْ لا إله إلاّ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وإلى الله وإلى كتابه. فنفروا وتفرّقوا.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دعاهم الثانية على مثلها. فقال أبو لهب كما قال المرة الا</w:t>
      </w:r>
      <w:r w:rsidR="007A4E6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ولى.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فدعاهم ففعلوا مثل 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قال لهم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ومدّ يده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يبايعني على أنْ يكون أخي وصاحبي ووليّكم بعدي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فمددت [ يدي ] وقلت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</w:t>
      </w:r>
      <w:r w:rsidR="007A4E6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بايعك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وأنا يومئذٍ أصغر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عظيم البطن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فبايعني على ذلك.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وذلك الطعام أنا صنعته.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ابن مردويه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Fonts w:hint="cs"/>
          <w:rtl/>
          <w:lang w:bidi="fa-IR"/>
        </w:rPr>
        <w:t xml:space="preserve"> </w:t>
      </w:r>
      <w:r w:rsidR="00A42888" w:rsidRPr="003B6EC4">
        <w:rPr>
          <w:rtl/>
          <w:lang w:bidi="fa-IR"/>
        </w:rPr>
        <w:t>كنز العمال 13 / 149 رقم 36465.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ورواه محمد محبوب عالم في ( تفسيره ) بتفسير آية الانذار عن ( منتخب كنز العمّال ) عن ابن مردويه عن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كذلك.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ريب في أنّ المراد من لفظ ( الولي ) في هذا الحديث هو ( المتصرف في الأمر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الوارد في الطرق الا</w:t>
      </w:r>
      <w:r w:rsidR="007A4E6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 لهذا الحديث لفظ « وصيّي وخليفتي عليكم فاسمعوا له وأطيعوا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ولأنّ المخاطبين بهذا الكلام لم يفهموا منه إل</w:t>
      </w:r>
      <w:r w:rsidR="007A4E6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 ( ولاية الأمر ) بمعنى ( المتصرّف فيه ) </w:t>
      </w:r>
      <w:r>
        <w:rPr>
          <w:rtl/>
          <w:lang w:bidi="fa-IR"/>
        </w:rPr>
        <w:t>و (</w:t>
      </w:r>
      <w:r w:rsidRPr="003B6EC4">
        <w:rPr>
          <w:rtl/>
          <w:lang w:bidi="fa-IR"/>
        </w:rPr>
        <w:t xml:space="preserve"> الواجب إطاعته والانقياد له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وإذا كان هذا معنى الحديث الوارد يوم الانذار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نفس هذا المعنى هو المراد من لفظ ( الولي ) في حديث بريدة وعمران بن الحصين وابن عباس وغيرهم.</w:t>
      </w:r>
    </w:p>
    <w:p w:rsidR="007043D8" w:rsidRDefault="00A42888" w:rsidP="007A4E64">
      <w:pPr>
        <w:pStyle w:val="Heading2Center"/>
        <w:rPr>
          <w:rtl/>
        </w:rPr>
      </w:pPr>
      <w:bookmarkStart w:id="789" w:name="_Toc320792309"/>
      <w:bookmarkStart w:id="790" w:name="_Toc96979569"/>
      <w:r w:rsidRPr="009605D7">
        <w:rPr>
          <w:rtl/>
        </w:rPr>
        <w:t>(15)</w:t>
      </w:r>
      <w:bookmarkEnd w:id="789"/>
      <w:bookmarkEnd w:id="790"/>
    </w:p>
    <w:p w:rsidR="007043D8" w:rsidRDefault="00A42888" w:rsidP="007A4E64">
      <w:pPr>
        <w:pStyle w:val="Heading2Center"/>
        <w:rPr>
          <w:rtl/>
          <w:lang w:bidi="fa-IR"/>
        </w:rPr>
      </w:pPr>
      <w:bookmarkStart w:id="791" w:name="_Toc320792310"/>
      <w:bookmarkStart w:id="792" w:name="_Toc408648454"/>
      <w:bookmarkStart w:id="793" w:name="_Toc96979570"/>
      <w:r w:rsidRPr="009605D7">
        <w:rPr>
          <w:rtl/>
        </w:rPr>
        <w:t>قول النبيّ في حديثٍ</w:t>
      </w:r>
      <w:r w:rsidRPr="003B6EC4">
        <w:rPr>
          <w:rtl/>
          <w:lang w:bidi="fa-IR"/>
        </w:rPr>
        <w:t xml:space="preserve"> لعلي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إنّك وليّ المؤمنين بعدي »</w:t>
      </w:r>
      <w:bookmarkEnd w:id="791"/>
      <w:bookmarkEnd w:id="792"/>
      <w:bookmarkEnd w:id="793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الشيخ علي المتقي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النبيّ صلّى الله عليه وسلّم قال لأمير المؤمنين عليه الصّلاة والسّلام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سألت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يا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فيك خمساً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فمنعني واحدةً وأ</w:t>
      </w:r>
      <w:r>
        <w:rPr>
          <w:rtl/>
          <w:lang w:bidi="fa-IR"/>
        </w:rPr>
        <w:t>عطاني أربعاً: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سألت الله أنْ يجمع عليك ا</w:t>
      </w:r>
      <w:r w:rsidR="007A4E6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فأبى عليَّ وأعطاني فيك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أوّل من تنشقُّ عنه الأرض يوم القيامة أنا وأنت معي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معك لواء الحمد وأنت تحمله بين يديَّ تسبق به الأوّلين والآخرين. وأعطاني فيك أنّك وليّ المؤمنين بعدي.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الخطيب والرافعي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عنهما كذلك كلّ من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البدخشاني في ( مفتاح النجا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ومحمّد صدر العالم في ( معارج العلى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وحسن زمان التركماني في ( القول المستحسن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ونصّ على صحّة إسناده.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هو الحديث بسنده عند الرافعي بترجمة « إبراهيم بن محمّد الشهرزوري حيث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إبراهيم بن محمّد بن عبيد بن جهينة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إسحاق الشهرزوري. ذكر الخليل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كان يدخل قزوين مرابطاً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وأنّه سمع بالشام ومصر والعراق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وروى بقزوين الكتاب الكبير للشافعي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سمعه منه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أبو الحسين القطّان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داود سليمان بن يزيد.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وأدركت من أصحابه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علي بن أحمد بن صالح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الحسين بن فتح كيسكين.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أبو إسحاق عن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هارون بن إسحاق الهمداني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 عبيدالله بن سعيد بن كثير بن عفير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والربيع بن سليمان. وسمع بقزوين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أبا حامد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أحمد بن محمّد بن زكريا النيسابوري.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 بقزوين سنة 298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ثنا</w:t>
      </w:r>
      <w:r w:rsidRPr="003B6EC4">
        <w:rPr>
          <w:rtl/>
          <w:lang w:bidi="fa-IR"/>
        </w:rPr>
        <w:t xml:space="preserve"> عبيدالله بن سعيد بن كثير بن عفير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إبراهيم بن رشيد أبو إسحاق الهاشمي الخراساني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يحيى بن عبدالله بن حسن بن حسن بن علي بن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كنز العمّال 11 / 625 رقم 33047.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جدّه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النبي صلّى الله عليه وسلّم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سألت [ الله ]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يا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فيك خمساً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فمنعني واحدةً وأعطاني أربعاً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سألت الله أنْ يجمع عليك أُمّتي فأبى عليَّ. وأعطاني فيك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أوّل من تنشق عنه الأرض يوم القيامة أنا وأنت معي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[ معك ] لواء الحمد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وأنت تحمله بين يديّ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تسبق [ به ] الأوّلين والآخرين. وأعطاني أنّك أخي في الدّنيا والآخرة. وأعطاني أن بيتي مقابل بيتك في الجنّة. وأعطاني أنّك وليّ المؤمنين بعدي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 هذا الحديث الشريف يهتك أستار التضليل والتخديع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ويكشف أسرار التزويق والتلميع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من خير الأدلّة على بطلان تأويل حديث الولاية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وحمله على معنىً غير معنى ( المتصرّف في الأمر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وسقوطه من أصله وقمعه من جذوره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هذا الحديث يدل دلالةً وأضحةً على أنّ المراد من جملة ( ولي المؤمنين بعدي ) معنىً جليل ومقام عظيم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المنازل التي ذكرها النبي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صلّى الله عليه وسلّم له قبل هذه الجملة يستوجب كلّ واحدةٍ منها على اليقين أفضليته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من جميع الخلائق من الأوّلين والآخرين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مفادها مساواته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للنبيّ 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الذي لا شك في أفضليّته من الخلائق أجمعين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مراتبه ومنازله كلّها.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التدوين بذكر أهل العلم بقزوين 2 / </w:t>
      </w:r>
      <w:r w:rsidR="00A42888">
        <w:rPr>
          <w:rFonts w:hint="cs"/>
          <w:rtl/>
          <w:lang w:bidi="fa-IR"/>
        </w:rPr>
        <w:t>126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CC6B95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فكما أنّ تلك المنازل والمراتب للنبي صلّى الله عليه وسلّم جعلته خير الخلائق وأشرف المرسلين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كذلك يكون 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المساوي له فيها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أفضل الخلائق أجمعين من الأنبياء والمرسلين وسائر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فلذا قال بعد أن ذكرها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وأعطاني أنّك وليُّ المؤمنين بعدي » ليشير إلى أن تلك المنازل توجب أنْ يكون هو ( المتصرّف ) في أُمور المؤمنين بعده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ليس إل</w:t>
      </w:r>
      <w:r w:rsidR="00EF1737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( الإمامة والخلاقة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ترجمة الرّافعي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بأس بذكر ترجمة الرافعي الرّاوي لهذا الحديث عن بعض المصادر المعتبرة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1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الذهبي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الامام الرافعي أبو القاسم عبدالكريم بن محمّد بن عبدالكريم بن الفضل القزويني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الشرح الكبير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إليه انتهت معرفة المذهب ودقائقه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مع براعته في العلم صالحاً زاهداً ذا أحوالٍ وكراماتٍ ونسكٍ وتواضع. توفي في حدود آخر السنة. </w:t>
      </w:r>
      <w:r w:rsidRPr="008152A9">
        <w:rPr>
          <w:rStyle w:val="libAlaemChar"/>
          <w:rtl/>
        </w:rPr>
        <w:t>رحمه‌الله</w:t>
      </w:r>
      <w:r w:rsidRPr="003B6EC4">
        <w:rPr>
          <w:rtl/>
          <w:lang w:bidi="fa-IR"/>
        </w:rPr>
        <w:t xml:space="preserve">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2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ابن الوردي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وفيها مات إمام الدين عبدالكريم بن محمّد بن عبدالكريم الرافعي القزويني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مصنّف الشّرح الكبير والصّغير على الوجيز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والمحرر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ومصنّف التذنيب على الشرحين. وكان مع براعته في العلوم صالحاً زاهداً ذا أحوالٍ وكرامات. وعلى شرحه الكبير اليوم إعتماد المفتين والحكّام في الدنيا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العبر 3 / 190</w:t>
      </w:r>
      <w:r w:rsidR="00A42888">
        <w:rPr>
          <w:rFonts w:hint="cs"/>
          <w:rtl/>
          <w:lang w:bidi="fa-IR"/>
        </w:rPr>
        <w:t xml:space="preserve"> حوا</w:t>
      </w:r>
      <w:r w:rsidR="00A42888">
        <w:rPr>
          <w:rFonts w:hint="cs"/>
          <w:rtl/>
        </w:rPr>
        <w:t>دث 623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تتمة المختصر في أخبار البشر - حوادث 623.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lastRenderedPageBreak/>
        <w:t>3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اليافعي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وفيها توفي الإمام الكبير العل</w:t>
      </w:r>
      <w:r w:rsidR="005D0F5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البارع الشهير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الجامع بين العلوم والأعمال الصالحات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والزهد والعبادات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والتّصانيف المفيدات النفيسات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القاسم عبدالكريم بن محمّد بن عبدالكريم القزويني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الشرح الكبير المشتمل على معرفة المذهب ودقائقه الغامضات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الجامع الفائق على التصانيف السابقات والل</w:t>
      </w:r>
      <w:r w:rsidR="00B9784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احقات. ومن كراماته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أنّه أضاءت له شجرة في بيته </w:t>
      </w:r>
      <w:r w:rsidR="00BC2600">
        <w:rPr>
          <w:rtl/>
          <w:lang w:bidi="fa-IR"/>
        </w:rPr>
        <w:t>ل</w:t>
      </w:r>
      <w:r w:rsidR="002A376E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917C9D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انطفى السراج الذي يستضيء به عند كتبه بعض مصنفاته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4</w:t>
      </w:r>
      <w:r>
        <w:rPr>
          <w:rStyle w:val="libBold2Char"/>
          <w:rtl/>
        </w:rPr>
        <w:t xml:space="preserve"> - </w:t>
      </w:r>
      <w:r w:rsidRPr="00783461">
        <w:rPr>
          <w:rStyle w:val="libBold2Char"/>
          <w:rtl/>
        </w:rPr>
        <w:t>الأسنوي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« أبو القاسم إمام الدين عبدالكريم بن محمّد القزويني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الشرح الوجيز الذي لم يصنّف في المذهب مثله. تفقّه على والده وعلى غيره.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وكان إماماً في الفقه والتفسير والحديث والا</w:t>
      </w:r>
      <w:r w:rsidR="005F3C9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صول وغيرها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طاهر اللّسان في تصنيفه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الأدب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شديد الإحتراز في المنقولات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يطلق نقلاً عن أحدٍ غالباً إل</w:t>
      </w:r>
      <w:r w:rsidR="005F3C9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إذا رآه في كلامه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لم يقف عليه فيه عبّر بقوله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وعن فلانٍ 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شديد الإحتراز أيضاً في مراتب الترجيح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وتوجد ترجمته أيضاً في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سير أعلام النبلاء 22 / 252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فوات الوفيات 2 / 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طبقات الشافعية للسبكي 8 / 281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تهذيب الأسماء واللغات 2 / 264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مرآة الجنان 4 / </w:t>
      </w:r>
      <w:r w:rsidR="00A42888">
        <w:rPr>
          <w:rFonts w:hint="cs"/>
          <w:rtl/>
          <w:lang w:bidi="fa-IR"/>
        </w:rPr>
        <w:t>56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طبقات الشافعية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 / 281.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النجوم الزاهرة 6 / 266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شذرات الذهب 5 / 108</w:t>
      </w:r>
    </w:p>
    <w:p w:rsidR="007043D8" w:rsidRDefault="00A42888" w:rsidP="00D94375">
      <w:pPr>
        <w:pStyle w:val="Heading2Center"/>
        <w:rPr>
          <w:rtl/>
        </w:rPr>
      </w:pPr>
      <w:bookmarkStart w:id="794" w:name="_Toc320792311"/>
      <w:bookmarkStart w:id="795" w:name="_Toc96979571"/>
      <w:r w:rsidRPr="009605D7">
        <w:rPr>
          <w:rtl/>
        </w:rPr>
        <w:t>(16)</w:t>
      </w:r>
      <w:bookmarkEnd w:id="794"/>
      <w:bookmarkEnd w:id="795"/>
    </w:p>
    <w:p w:rsidR="007043D8" w:rsidRDefault="00A42888" w:rsidP="00D94375">
      <w:pPr>
        <w:pStyle w:val="Heading2Center"/>
        <w:rPr>
          <w:rtl/>
          <w:lang w:bidi="fa-IR"/>
        </w:rPr>
      </w:pPr>
      <w:bookmarkStart w:id="796" w:name="_Toc320792312"/>
      <w:bookmarkStart w:id="797" w:name="_Toc408648455"/>
      <w:bookmarkStart w:id="798" w:name="_Toc96979572"/>
      <w:r w:rsidRPr="009605D7">
        <w:rPr>
          <w:rtl/>
        </w:rPr>
        <w:t>« الأولياء</w:t>
      </w:r>
      <w:r w:rsidRPr="003B6EC4">
        <w:rPr>
          <w:rtl/>
          <w:lang w:bidi="fa-IR"/>
        </w:rPr>
        <w:t xml:space="preserve"> » في تفسير أهل البيت بمعنى « الأئمّة »</w:t>
      </w:r>
      <w:bookmarkEnd w:id="796"/>
      <w:bookmarkEnd w:id="797"/>
      <w:bookmarkEnd w:id="79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جاء ذلك في خطبةٍ للإمام الحسن السّبط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رواها الأئمة الطاهرون من أهل البيت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وأوردها العل</w:t>
      </w:r>
      <w:r w:rsidR="00D9437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القندوزي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وفي التفسير المنسوب إلى الأئمّة من أهل البيت الطيّبين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رضي الله عنهم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جعفر الصادق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جدّه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الحسن ابن أمير المؤمنين علي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سلام الله عليهم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خطب على المنبر وقال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الله عزّ وجلّ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بمنّه ورحمته</w:t>
      </w:r>
      <w:r>
        <w:rPr>
          <w:rtl/>
          <w:lang w:bidi="fa-IR"/>
        </w:rPr>
        <w:t xml:space="preserve"> </w:t>
      </w:r>
      <w:r w:rsidR="000F2411">
        <w:rPr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BC2600">
        <w:rPr>
          <w:rtl/>
          <w:lang w:bidi="fa-IR"/>
        </w:rPr>
        <w:t>ل</w:t>
      </w:r>
      <w:r w:rsidR="000F2411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0F2411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فرض عليكم الفرائض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 يفرض ذلك عليكم لحاجةٍ منه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رحمةً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إله إل</w:t>
      </w:r>
      <w:r w:rsidR="00087E21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087E21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هو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ليميز الخبيث من الطيّب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وليبلي ما في صدوركم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وليمحّص ما في قلوبكم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ولتتسابقوا إلى رحمته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ولتتفاضل منازلكم في جنّته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ففرض عليكم الحج والعمرة وإقام الصلاة وإيتاء الزكاة والصوم والولاية لنا أهل البيت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وجعلها لكم باباً لتفتحوا به أبواب الفرائض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ومفتاحاً إلى سبيله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ولولا محمّد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وأوصياؤه لكنتم حيارى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تعرفون فرضاً من الفرائض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وهل تدخلون داراً إل</w:t>
      </w:r>
      <w:r w:rsidR="002C53F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امن بابها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</w:t>
      </w:r>
      <w:r w:rsidR="002C53FA">
        <w:rPr>
          <w:rFonts w:hint="cs"/>
          <w:rtl/>
          <w:lang w:bidi="fa-IR"/>
        </w:rPr>
        <w:t>ّا</w:t>
      </w:r>
      <w:r w:rsidRPr="003B6EC4">
        <w:rPr>
          <w:rtl/>
          <w:lang w:bidi="fa-IR"/>
        </w:rPr>
        <w:t xml:space="preserve"> منَّ الله عليكم بإقامة الأولياء بعد نبيّكم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الْيَوْمَ أَكْمَلْتُ لَكُمْ دِينَكُمْ وَأَتْمَمْتُ عَلَيْكُمْ نِعْمَتِي وَرَضِيتُ لَكُمُ الْإِسْلامَ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783461">
        <w:rPr>
          <w:rStyle w:val="libAieChar"/>
          <w:rtl/>
        </w:rPr>
        <w:lastRenderedPageBreak/>
        <w:t xml:space="preserve">دِيناً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ففرض عليكم لأوليائه حقوقاً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وأمركم بأدائها إليهم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ليحلّ ما وراء ظهوركم من أزواجكم وأموالكم ومآكلكم ومشاربكم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ويعرّفكم بذلك البركة والنماء والثروة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وليعلم من يطيعه منكم بالغيب.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 الله عزّ وجلّ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قُلْ لا أَسْ</w:t>
      </w:r>
      <w:r w:rsidR="002C53FA">
        <w:rPr>
          <w:rStyle w:val="libAieChar"/>
          <w:rFonts w:hint="cs"/>
          <w:rtl/>
        </w:rPr>
        <w:t>أ</w:t>
      </w:r>
      <w:r w:rsidRPr="00783461">
        <w:rPr>
          <w:rStyle w:val="libAieChar"/>
          <w:rtl/>
        </w:rPr>
        <w:t>لُكُمْ عَلَيْهِ أَجْراً إِل</w:t>
      </w:r>
      <w:r w:rsidR="00D44C9D">
        <w:rPr>
          <w:rStyle w:val="libAieChar"/>
          <w:rFonts w:hint="cs"/>
          <w:rtl/>
        </w:rPr>
        <w:t>َّ</w:t>
      </w:r>
      <w:r w:rsidRPr="00783461">
        <w:rPr>
          <w:rStyle w:val="libAieChar"/>
          <w:rtl/>
        </w:rPr>
        <w:t xml:space="preserve">ا الْمَوَدَّةَ فِي الْقُرْبى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واعلموا أنّ من يبخل المودّة فإنّما يبخل عن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الله هو الغني وأنتم الفقراء إليه.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فاعملوا من بعد ما شئتم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فسيرى الله عملكم ورسوله والمؤمنون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تردّون إلى عالم الغيب والشهادة فينبّئكم بما كنتم تعملون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والعاقبة للمتّقين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عدون إل</w:t>
      </w:r>
      <w:r w:rsidR="000407A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0407AE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على الظالمين.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سمعت جدّي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خلقت أنا من نور الله وخلق أهل بيتي من نوري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وخلق محبّيهم من نورهم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وسائر الناس في النار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ولا ريب في أنّ مراده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من « إقامة الأولياء بعد النبي » هو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نصب الأئمة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ويؤكّده استشهاده بالآية المباركة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الْيَوْمَ أَكْمَلْتُ لَكُمْ دِينَكُمْ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النازلة في يوم غدير خم.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فإذن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المراد من « الولي » هو « الإمام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فكذلك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المراد من « الولي » في حديثنا هو « الإمام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ينابيع المودة 3 / 36</w:t>
      </w:r>
      <w:r w:rsidR="00A42888">
        <w:rPr>
          <w:rFonts w:hint="cs"/>
          <w:rtl/>
          <w:lang w:bidi="fa-IR"/>
        </w:rPr>
        <w:t>5</w:t>
      </w:r>
      <w:r w:rsidR="00A42888">
        <w:rPr>
          <w:rtl/>
          <w:lang w:bidi="fa-IR"/>
        </w:rPr>
        <w:t xml:space="preserve"> </w:t>
      </w:r>
      <w:r w:rsidR="00A42888">
        <w:rPr>
          <w:rFonts w:hint="cs"/>
          <w:rtl/>
        </w:rPr>
        <w:t>الطبعة المحققة.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لأنّ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الحديث يفسّر بعضه بعضاً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نصّ عليه العلماء كالحافظ في ( شرح البخاري ) وغيره من الأعلام.</w:t>
      </w:r>
    </w:p>
    <w:p w:rsidR="007043D8" w:rsidRDefault="00A42888" w:rsidP="005275AB">
      <w:pPr>
        <w:pStyle w:val="Heading2Center"/>
        <w:rPr>
          <w:rtl/>
        </w:rPr>
      </w:pPr>
      <w:bookmarkStart w:id="799" w:name="_Toc320792313"/>
      <w:bookmarkStart w:id="800" w:name="_Toc96979573"/>
      <w:r w:rsidRPr="009605D7">
        <w:rPr>
          <w:rtl/>
        </w:rPr>
        <w:t>(17)</w:t>
      </w:r>
      <w:bookmarkEnd w:id="799"/>
      <w:bookmarkEnd w:id="800"/>
    </w:p>
    <w:p w:rsidR="007043D8" w:rsidRDefault="00A42888" w:rsidP="005275AB">
      <w:pPr>
        <w:pStyle w:val="Heading2Center"/>
        <w:rPr>
          <w:rtl/>
          <w:lang w:bidi="fa-IR"/>
        </w:rPr>
      </w:pPr>
      <w:bookmarkStart w:id="801" w:name="_Toc320792314"/>
      <w:bookmarkStart w:id="802" w:name="_Toc408648456"/>
      <w:bookmarkStart w:id="803" w:name="_Toc96979574"/>
      <w:r w:rsidRPr="009605D7">
        <w:rPr>
          <w:rtl/>
        </w:rPr>
        <w:t>إختصاص</w:t>
      </w:r>
      <w:r w:rsidRPr="003B6EC4">
        <w:rPr>
          <w:rtl/>
          <w:lang w:bidi="fa-IR"/>
        </w:rPr>
        <w:t xml:space="preserve"> لفظ « الولي » ومقام « الولاية » بنوّاب نبيّنا وهم « اثنا عشر »</w:t>
      </w:r>
      <w:bookmarkEnd w:id="801"/>
      <w:bookmarkEnd w:id="802"/>
      <w:bookmarkEnd w:id="80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ما نصَّ عليه شيخ الشيوخ سعدالدين الحموي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أورده الشيخ عزيز ابن محمّد النسفي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في كتابه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وحكاه الشيخ القندوزي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معرّبه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 لم يكن قبل نبيّنا محمّد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الأديان السابقة عنوان « الولي » وإنّما كان عنوان « النبي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يسمّون المقرّبين إلى الله الوارثين لصاحب الشريعة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الأنبياء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نزل الدين الجديد والشريعة الجديدة على محمّد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عند الله عزّ وجلّ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وجد في هذا الدين اسم « الولي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اختار اثني عشر رجلاً من أهل بيت محمّد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وجعلهم الوارثين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المقرّبين إلى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واختصهم بولايته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فهم النوّاب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عند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لمحمّد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الوارثون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وهؤلاء الاثنا عشر هم الذين ورد فيهم الحديث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العلماء ورثة الأنبياء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علماء ا</w:t>
      </w:r>
      <w:r w:rsidR="005275AB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متي كأنبياء بني إسرائيل.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 آخر الأولياء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وهو آخر النوّاب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هو الولي والنائب الثاني 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خاتم الأولياء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واسمه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المهدي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الزمان.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عزيز الدين محمّد النّسفي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من أعلام الصّوفية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له في ذلك مصنّفات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توفي سنة 686. هدية العارفين 1 / 580.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الشيخ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والأولياء في العالم لا يزيدون على اثني 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وأمّا الثلاثمائة والخمسون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الذين هم رجال الغيب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يسمّون بالأولياء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وإنّما هم الأبدال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رأي شيخ شيوخ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 نقله النّسفي وهو من كبارهم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فدونكها من حجة حاسمة لشكوك أرباب الغواية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مبيّنة لكون « الولي » دليلاً على « الإمامة » في حديث الولاية</w:t>
      </w:r>
      <w:r>
        <w:rPr>
          <w:rtl/>
          <w:lang w:bidi="fa-IR"/>
        </w:rPr>
        <w:t>!</w:t>
      </w:r>
    </w:p>
    <w:p w:rsidR="007043D8" w:rsidRDefault="00A42888" w:rsidP="00010E9C">
      <w:pPr>
        <w:pStyle w:val="Heading2Center"/>
        <w:rPr>
          <w:rtl/>
        </w:rPr>
      </w:pPr>
      <w:bookmarkStart w:id="804" w:name="_Toc320792315"/>
      <w:bookmarkStart w:id="805" w:name="_Toc96979575"/>
      <w:r w:rsidRPr="009605D7">
        <w:rPr>
          <w:rtl/>
        </w:rPr>
        <w:t>(18)</w:t>
      </w:r>
      <w:bookmarkEnd w:id="804"/>
      <w:bookmarkEnd w:id="805"/>
    </w:p>
    <w:p w:rsidR="007043D8" w:rsidRDefault="00A42888" w:rsidP="00852C5C">
      <w:pPr>
        <w:pStyle w:val="Heading2Center"/>
        <w:rPr>
          <w:rtl/>
          <w:lang w:bidi="fa-IR"/>
        </w:rPr>
      </w:pPr>
      <w:bookmarkStart w:id="806" w:name="_Toc320792316"/>
      <w:bookmarkStart w:id="807" w:name="_Toc408648457"/>
      <w:bookmarkStart w:id="808" w:name="_Toc96979576"/>
      <w:r w:rsidRPr="009605D7">
        <w:rPr>
          <w:rtl/>
        </w:rPr>
        <w:t>تبادر « المتصرّف</w:t>
      </w:r>
      <w:r w:rsidRPr="003B6EC4">
        <w:rPr>
          <w:rtl/>
          <w:lang w:bidi="fa-IR"/>
        </w:rPr>
        <w:t xml:space="preserve"> في الأمر » من « الولي » عند الإطلاق</w:t>
      </w:r>
      <w:bookmarkEnd w:id="806"/>
      <w:bookmarkEnd w:id="807"/>
      <w:bookmarkEnd w:id="80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فإنّ المنسبق إلى الأذهان من لفظ « الولي » عند الإطلاق هو معنى « المتصرّف في الأمر » فكيف لو ضمّ إليه كلمة « بعدي »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فلو غض النظر عن جميع الأدلة السابقة لكفى هذا التبادر وجهاً تامّاً للإستدلال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ودليلاً قاطعاً للشبهة.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 لنا على هذا الذي ذكرناه شواهد في كلمات كبار العلماء المعتمدين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ذلك ما جاء في ( الروضة النديّة ) بعد حديث الثقلين المشتمل لفظه على حديث الغدير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وتكلّم الفقيه حميد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على معانيه وأطال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ولننقل بعض ذلك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ينابيع المودّة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475</w:t>
      </w:r>
      <w:r w:rsidR="00A42888" w:rsidRPr="003B6EC4">
        <w:rPr>
          <w:rtl/>
          <w:lang w:bidi="fa-IR"/>
        </w:rPr>
        <w:t>.</w:t>
      </w:r>
    </w:p>
    <w:p w:rsidR="007043D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حميد بن أحمد بن محمّد بن أحمد بن عبدالواحد المحلّي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النهمي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الوادعي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الهمداني. متكلّم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من شيوخ الزيدية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من تصانيفه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العمدة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في مجلدين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العقد الفريد.</w:t>
      </w:r>
      <w:r w:rsidR="00852C5C">
        <w:rPr>
          <w:rFonts w:hint="cs"/>
          <w:rtl/>
          <w:lang w:bidi="fa-IR"/>
        </w:rPr>
        <w:t>=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فضل العترة </w:t>
      </w:r>
      <w:r w:rsidRPr="008152A9">
        <w:rPr>
          <w:rStyle w:val="libAlaemChar"/>
          <w:rtl/>
        </w:rPr>
        <w:t>عليهم‌السلام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ووجوب رعاية حقّهم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جعلهم أحد الثقلين اللّذين يسأل عنهما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وأخبر بأنّه سأل لهم اللطيف الخبير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فأعطاني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استجاب لدعاه فيهم.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..</w:t>
      </w:r>
      <w:r w:rsidRPr="003B6EC4">
        <w:rPr>
          <w:rtl/>
          <w:lang w:bidi="fa-IR"/>
        </w:rPr>
        <w:t>. ومنها قوله</w:t>
      </w:r>
      <w:r>
        <w:rPr>
          <w:rtl/>
          <w:lang w:bidi="fa-IR"/>
        </w:rPr>
        <w:t xml:space="preserve">: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من كنت وليّه فهذا وليّه.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الولي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المالك المتصرف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بالسبق إلى الفهم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استعمل في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ولهذا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السلطان وليّ من لا وليّ له. يريد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ملك التصرف في عقد النكاح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الإمام له الولاية فيه حيث لا عصبة »</w:t>
      </w:r>
      <w:r>
        <w:rPr>
          <w:rtl/>
          <w:lang w:bidi="fa-IR"/>
        </w:rPr>
        <w:t>.</w:t>
      </w:r>
    </w:p>
    <w:p w:rsidR="007043D8" w:rsidRDefault="00A42888" w:rsidP="00852C5C">
      <w:pPr>
        <w:pStyle w:val="Heading2Center"/>
        <w:rPr>
          <w:rtl/>
        </w:rPr>
      </w:pPr>
      <w:bookmarkStart w:id="809" w:name="_Toc320792317"/>
      <w:bookmarkStart w:id="810" w:name="_Toc96979577"/>
      <w:r w:rsidRPr="009605D7">
        <w:rPr>
          <w:rtl/>
        </w:rPr>
        <w:t>(19)</w:t>
      </w:r>
      <w:bookmarkEnd w:id="809"/>
      <w:bookmarkEnd w:id="810"/>
    </w:p>
    <w:p w:rsidR="007043D8" w:rsidRDefault="00A42888" w:rsidP="00852C5C">
      <w:pPr>
        <w:pStyle w:val="Heading2Center"/>
        <w:rPr>
          <w:rtl/>
          <w:lang w:bidi="fa-IR"/>
        </w:rPr>
      </w:pPr>
      <w:bookmarkStart w:id="811" w:name="_Toc320792318"/>
      <w:bookmarkStart w:id="812" w:name="_Toc408648458"/>
      <w:bookmarkStart w:id="813" w:name="_Toc96979578"/>
      <w:r w:rsidRPr="009605D7">
        <w:rPr>
          <w:rtl/>
        </w:rPr>
        <w:t>وجوب حمل اللفظ</w:t>
      </w:r>
      <w:r w:rsidRPr="003B6EC4">
        <w:rPr>
          <w:rtl/>
          <w:lang w:bidi="fa-IR"/>
        </w:rPr>
        <w:t xml:space="preserve"> المشترك على جميع معانيه حيث لا قرينة</w:t>
      </w:r>
      <w:bookmarkEnd w:id="811"/>
      <w:bookmarkEnd w:id="812"/>
      <w:bookmarkEnd w:id="813"/>
    </w:p>
    <w:p w:rsidR="00A42888" w:rsidRPr="003B6EC4" w:rsidRDefault="00A42888" w:rsidP="00F57813">
      <w:pPr>
        <w:pStyle w:val="Heading2Center"/>
        <w:rPr>
          <w:rtl/>
          <w:lang w:bidi="fa-IR"/>
        </w:rPr>
      </w:pPr>
      <w:bookmarkStart w:id="814" w:name="_Toc320792319"/>
      <w:bookmarkStart w:id="815" w:name="_Toc408648459"/>
      <w:bookmarkStart w:id="816" w:name="_Toc96979579"/>
      <w:r w:rsidRPr="003B6EC4">
        <w:rPr>
          <w:rtl/>
          <w:lang w:bidi="fa-IR"/>
        </w:rPr>
        <w:t>عند الشافعي وجماعة</w:t>
      </w:r>
      <w:bookmarkEnd w:id="814"/>
      <w:bookmarkEnd w:id="815"/>
      <w:bookmarkEnd w:id="816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فلقد ذهب الشافعي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وأبو بكر الباقلاني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وجماعة من أعلام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الا</w:t>
      </w:r>
      <w:r w:rsidR="00852C5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صوليين عند القوم إلى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وجوب حمل اللفظ المشترك عند فقد المخصّص على جميع معانيه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فلو فرضنا عدم الدليل على ما نذهب إليه في المراد من حديث الولاية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لكفى هذا المبنى الا</w:t>
      </w:r>
      <w:r w:rsidR="002F4E3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صولي في الاستدلال بالحديث على إمامة أمير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AD05FB" w:rsidP="00A4288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A42888" w:rsidRPr="003B6EC4">
        <w:rPr>
          <w:rtl/>
          <w:lang w:bidi="fa-IR"/>
        </w:rPr>
        <w:t>الحسام الوسيط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عقيدة الآل. الحدائق الوردية. وفاته سنة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652. معجم المؤلفين 1 / 658.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محمد بن إدريس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إمام الشّافعيّة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توفي سنة 204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من مصادر ترجمته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حليةالأولياء 9 / 63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تهذيب الأسماء واللغات 1 / 44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وفيات الأعيان 4 / 163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10 / 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صفة الصفوة </w:t>
      </w:r>
      <w:r w:rsidR="00A42888">
        <w:rPr>
          <w:rFonts w:hint="cs"/>
          <w:rtl/>
          <w:lang w:bidi="fa-IR"/>
        </w:rPr>
        <w:t>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95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محمّد بن الطيّب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المتكلّم الكبير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الا</w:t>
      </w:r>
      <w:r w:rsidR="00736AF5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صولي الشهير المتوفى سنة 403. من مصادر ترجمته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تاريخ بغداد 5 / 379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وفيات الأعيان 4 / 269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17 / 190.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لا ريب في أنّ من جملة المعاني هو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المتصرّف في الأمر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فيثبت له هذا 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وسائر معاني لفظ « الولي » 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ضير فيه.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أن ما ذكر هو مذهب الشّافعي والباقلاني وأتباعهما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فصريح الكتب الا</w:t>
      </w:r>
      <w:r w:rsidR="00736AF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صولية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العبري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في ( شرح المنهاج 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نقل عن الشافعي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والقاضي أبي بكر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وجوب حمل المشترك على جميع معانيه حيث لا قرينة معه تدل على تعيين المراد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حمله على جميع معانيه غير ممنوع لما ذكرناه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أن يحمل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لو لم حمل عليه فإمّا أنْ لا يحمل على شيء من معانيه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وذلك إهمال اللّفظ بالكليّة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ظاهر البطلان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 يحمل على بعض معانيه دون 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وذلك ترجيح بلا مرجّح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لاستواء الوضع بالنسبة إليها وعدم القرينة المعيّنة للبعض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أيضاً محال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الفخر الرازي في كتاب ( مناقب الشافعي )</w:t>
      </w:r>
      <w:r>
        <w:rPr>
          <w:rFonts w:hint="cs"/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المسألة الرابعة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عابوا عليه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اللفظ المشترك محمول على جميع معانيه عند عدم المخصّص.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والدليل على أنّه غير جائز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الواضع وضعه لأحد المعنيين فقط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فاستعماله فيها معاً يكون مخالفةً للّغة.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كثيراً من الا</w:t>
      </w:r>
      <w:r w:rsidR="00525A4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صوليّين المحققين وافقوه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كالقاضي أبي بكر الباقلاني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والقاضي عبدالجبّار بن أحمد. </w:t>
      </w:r>
      <w:r>
        <w:rPr>
          <w:rtl/>
          <w:lang w:bidi="fa-IR"/>
        </w:rPr>
        <w:t>ووجه قوله فيه ظاهر وهو: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إنّه </w:t>
      </w:r>
      <w:r w:rsidR="00BC2600">
        <w:rPr>
          <w:rtl/>
          <w:lang w:bidi="fa-IR"/>
        </w:rPr>
        <w:t>ل</w:t>
      </w:r>
      <w:r w:rsidR="00525A4C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525A4C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عبدالله بن محمّد العبري الفرغاني المتوفى سنة 743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فقيه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</w:t>
      </w:r>
      <w:r w:rsidR="00D34DBD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صولي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متكلّم. البدر الطالع 1 / 411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الدرر الكامنة 2 / 433.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شرح المنهاج في الاصول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تعذّر التعطيل والترجيح لم يبق إل</w:t>
      </w:r>
      <w:r w:rsidR="00D34DB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الجمع. وإنّما 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تعذّر التعطيل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تعالى إنّما ذكره للبيان والفائدة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والقول بالتعطيل إخراج له عن كونه بياناً وفائدة. وإنّما 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تعذّر الترجيح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يقتضي ترجيح الممكن من غير مرجّح وهو محال. و</w:t>
      </w:r>
      <w:r w:rsidR="00BC2600">
        <w:rPr>
          <w:rtl/>
          <w:lang w:bidi="fa-IR"/>
        </w:rPr>
        <w:t>ل</w:t>
      </w:r>
      <w:r w:rsidR="00C34E77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C34E77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بطل القسمان لم يبق إل</w:t>
      </w:r>
      <w:r w:rsidR="00A519D7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الجمع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وجه قوي حسن في المسألة وإنْ كنا لا نقول به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محمد الأمير في ( الروضة الندية ) بعد الكلام المنقول عنه سابقاً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نقلاً عن الفقيه الحميد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ثم لو سلّمنا احتمال « الولي » لغير ما ذكرنا على حدّه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كذلك يجب حمله على الجميع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بناءً على أنَّ كلّ لفظةٍ احتملت معنيين بطريقة الحقيقة فإنّه يجب حملها على الجميع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لم يدل دليل على التخصيص »</w:t>
      </w:r>
      <w:r>
        <w:rPr>
          <w:rtl/>
          <w:lang w:bidi="fa-IR"/>
        </w:rPr>
        <w:t>.</w:t>
      </w:r>
    </w:p>
    <w:p w:rsidR="007043D8" w:rsidRDefault="00A42888" w:rsidP="00374D00">
      <w:pPr>
        <w:pStyle w:val="Heading2Center"/>
        <w:rPr>
          <w:rtl/>
        </w:rPr>
      </w:pPr>
      <w:bookmarkStart w:id="817" w:name="_Toc320792320"/>
      <w:bookmarkStart w:id="818" w:name="_Toc96979580"/>
      <w:r w:rsidRPr="009605D7">
        <w:rPr>
          <w:rtl/>
        </w:rPr>
        <w:t>(20)</w:t>
      </w:r>
      <w:bookmarkEnd w:id="817"/>
      <w:bookmarkEnd w:id="818"/>
    </w:p>
    <w:p w:rsidR="00A42888" w:rsidRPr="003B6EC4" w:rsidRDefault="00A42888" w:rsidP="00374D00">
      <w:pPr>
        <w:pStyle w:val="Heading2Center"/>
        <w:rPr>
          <w:rtl/>
          <w:lang w:bidi="fa-IR"/>
        </w:rPr>
      </w:pPr>
      <w:bookmarkStart w:id="819" w:name="_Toc320792321"/>
      <w:bookmarkStart w:id="820" w:name="_Toc408648460"/>
      <w:bookmarkStart w:id="821" w:name="_Toc96979581"/>
      <w:r w:rsidRPr="009605D7">
        <w:rPr>
          <w:rtl/>
        </w:rPr>
        <w:t>ابن حجر</w:t>
      </w:r>
      <w:r>
        <w:rPr>
          <w:rtl/>
        </w:rPr>
        <w:t>:</w:t>
      </w:r>
      <w:r w:rsidRPr="003B6EC4">
        <w:rPr>
          <w:rtl/>
          <w:lang w:bidi="fa-IR"/>
        </w:rPr>
        <w:t xml:space="preserve"> « من كنت وليّه »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المتصرّف في ال</w:t>
      </w:r>
      <w:r w:rsidR="00374D00">
        <w:rPr>
          <w:rFonts w:hint="cs"/>
          <w:rtl/>
          <w:lang w:bidi="fa-IR"/>
        </w:rPr>
        <w:t>أُ</w:t>
      </w:r>
      <w:r w:rsidRPr="003B6EC4">
        <w:rPr>
          <w:rtl/>
          <w:lang w:bidi="fa-IR"/>
        </w:rPr>
        <w:t>مور</w:t>
      </w:r>
      <w:bookmarkEnd w:id="819"/>
      <w:bookmarkEnd w:id="820"/>
      <w:bookmarkEnd w:id="821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نصّ كلامه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على أنّ كون « المولى » بمعنى « الإمام » لم يعهد لغةً ولا شرعاً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أمّا الثاني فواضح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وأمّا الأوّل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فلأنَّ أحداً من أئمة العربيّة لم يذكر أن « مفعلاً » يأتي بمعنى « أفعل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وقوله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مَأْواكُمُ النَّارُ هِيَ مَوْلاكُمْ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مقرّكم أو ناصرتكم مبالغةٌ في نفي النصرة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كقولهم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الجوع زاد من لا زاد له. 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فالإستعمال يمنع من أنّ « مفعلاً » بمعنى « أفعل » إذْ يقال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أولى من 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مولى من كذا. وأولى الرجلين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مولاهما.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وحينئذٍ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فإنّما جعلنا من معانيه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المتصرف في الامور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نظراً للرواية الآتية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فابن حجر يرى أنّ لفظ « الولي » في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كنت وليّه فعلي وليّه » بمعنى « المتصرّف في الا</w:t>
      </w:r>
      <w:r w:rsidR="002656C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وعليه يكون المراد منه في الحديث « وليّكم بعدي » هو « المتصرف في الا</w:t>
      </w:r>
      <w:r w:rsidR="002656C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» 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لا يلزم الافتراق واختلال الاتّساق المستبشع في المذاق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 لا يلتزمه إل</w:t>
      </w:r>
      <w:r w:rsidR="002656C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امن ليس له من الفهم والحدس الصائب خلاق.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يخفى أنّ هذا كافٍ في الإستدلال به على المطلوب.</w:t>
      </w:r>
    </w:p>
    <w:p w:rsidR="007043D8" w:rsidRDefault="00A42888" w:rsidP="002656C4">
      <w:pPr>
        <w:pStyle w:val="Heading2Center"/>
        <w:rPr>
          <w:rtl/>
        </w:rPr>
      </w:pPr>
      <w:bookmarkStart w:id="822" w:name="_Toc320792322"/>
      <w:bookmarkStart w:id="823" w:name="_Toc96979582"/>
      <w:r w:rsidRPr="009605D7">
        <w:rPr>
          <w:rtl/>
        </w:rPr>
        <w:t>(21)</w:t>
      </w:r>
      <w:bookmarkEnd w:id="822"/>
      <w:bookmarkEnd w:id="823"/>
    </w:p>
    <w:p w:rsidR="007043D8" w:rsidRDefault="00A42888" w:rsidP="002656C4">
      <w:pPr>
        <w:pStyle w:val="Heading2Center"/>
        <w:rPr>
          <w:rtl/>
          <w:lang w:bidi="fa-IR"/>
        </w:rPr>
      </w:pPr>
      <w:bookmarkStart w:id="824" w:name="_Toc320792323"/>
      <w:bookmarkStart w:id="825" w:name="_Toc408648461"/>
      <w:bookmarkStart w:id="826" w:name="_Toc96979583"/>
      <w:r w:rsidRPr="009605D7">
        <w:rPr>
          <w:rtl/>
        </w:rPr>
        <w:t>حديث بريدة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كنت وليّه فعلي وليّه »</w:t>
      </w:r>
      <w:bookmarkEnd w:id="824"/>
      <w:bookmarkEnd w:id="825"/>
      <w:bookmarkEnd w:id="826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بعض طرق حديث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رسول الله صلّى الله عليه وسلّم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من كنت وليّه فعلي وليّه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وأخرجه غير واحدٍ من الأئمة الأعلام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أخرج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ثنا وكيع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سعد بن عبيدة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قال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من كنت وليّه فعلي وليّه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الصواعق المحرقة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مسند أحمد 5 / 361.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* وأخرج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حدّثنا أبو معاوية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سعد بن عبيدة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</w:t>
      </w:r>
      <w:r w:rsidR="00712443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712443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قدمنا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رأيتم صحبة صاحبكم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فإمّا شكوته أو شكاه غيري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فرفعت رأسي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وكنت رجلاً مكباباً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فإذا النبيّ صلّى الله عليه وسلّم قد احمرّ وجهه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 وليّه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ثنا وكيع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سعد بن عبيدة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إنّه مرّ على مجلسٍ وهم يتناولون من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فوقف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إنّه قد كان في نفسي على علي شيء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خالد بن الوليد 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فبعثني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سرية عليها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وأصبنا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فأخذ علي جاريةً من الخمس لنفسه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خالد بن الوليد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دونك.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قدمنا على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سرية عليها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وأصبنا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فأخذ علي جاريةً من الخمس لنفسه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خالد بن الوليد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دونك.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قدمنا على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جعلت ا</w:t>
      </w:r>
      <w:r w:rsidR="00D7246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حدّثه بما كان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إنَّ علياً أخذ جاريةً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وكنت رجلاً مكباباً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فرفعت رأسي فإذا وجه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قد تغيّر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 وليّه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وأخرج النَسائي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أخبرنا أبو كريب محمّد بن العلاء الكوفي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حدّثنا أبو معاوية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الأعمش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سعد بن عبيدة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سرية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واستعمل علينا علياً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رجعنا سألنا كيف رأيتم صحبة صاحبكم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فإمّا شكوته أنا وإمّا شكاه غيري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فرفعت رأسي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وكنت رجلاً مكباباً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فإذا وجه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مسند أحمد 5 / 350.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مسند أحمد 5 / 358.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قد احمرّ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 وليّه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وأخرج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أخبرنا محمّد بن المثنّى قال حدثنا يحيى بن حماد قال أخبرنا أبو عوانة عن سليمان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حبيب بن أبي ثابت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الطفيل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زيد بن أرقم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</w:t>
      </w:r>
      <w:r w:rsidR="00CA6216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CA6216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رجع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حجّة الوداع ونزل 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أمر بدوحات فقممن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كأنّي قد دعيت فأجبت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وإني قد تركت </w:t>
      </w:r>
      <w:r w:rsidR="00BF659F">
        <w:rPr>
          <w:rFonts w:hint="cs"/>
          <w:rtl/>
          <w:lang w:bidi="fa-IR"/>
        </w:rPr>
        <w:t>ف</w:t>
      </w:r>
      <w:r w:rsidRPr="003B6EC4">
        <w:rPr>
          <w:rtl/>
          <w:lang w:bidi="fa-IR"/>
        </w:rPr>
        <w:t>يكم الثقلين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أحدهما أكبر من الآخر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كتاب الله وعترتي أهل بيتي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فانظروا كيف تخلفوني فيهما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فإنّهما لن يفترفا حتى يردا عليَّ الحوض. 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الله مولاي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</w:t>
      </w:r>
      <w:r w:rsidR="00BF659F">
        <w:rPr>
          <w:rFonts w:hint="cs"/>
          <w:rtl/>
          <w:lang w:bidi="fa-IR"/>
        </w:rPr>
        <w:t>فأ</w:t>
      </w:r>
      <w:r w:rsidRPr="003B6EC4">
        <w:rPr>
          <w:rtl/>
          <w:lang w:bidi="fa-IR"/>
        </w:rPr>
        <w:t>نا ولي كلّ مؤمن. ثم أخذ بيد علي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فهذا 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1C594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فقلت لزيد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سمعته من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كان في الدوحات أحد إل</w:t>
      </w:r>
      <w:r w:rsidR="001C594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1C594E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رآه بعينه وسمعه با</w:t>
      </w:r>
      <w:r w:rsidR="00FF4FF8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 xml:space="preserve">ذنه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وأخرج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حدّثنا أبو الحسين محمد بن أحمد بن تميم الحنظلي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ببغداد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ثنا أبو قلابة عبدالملك بن محمّد الرقاشي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يحيى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بن حماد.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وحدّثني أبو بكر محمد بن أحمد بن بالويه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بكر أحمد بن جعفر البزاز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عبدالله بن أحمد بن حنبل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حدّثني أبي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يحيى بن حماد.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وثنا أبو نصر أحمد بن سهل الفقيه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ببخارى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ثنا صالح بن محمّد الحافظ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خلف بن سالم المخرّمي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يحيى بن حماد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أبو عوانة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سليمان الأعمش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ثنا حبيب بن أبي ثابت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الطفيل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الخصائص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70.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>
        <w:rPr>
          <w:rtl/>
          <w:lang w:bidi="fa-IR"/>
        </w:rPr>
        <w:t xml:space="preserve"> الخصائص: 69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زيد بن أرقم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</w:t>
      </w:r>
      <w:r w:rsidR="00434B7B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434B7B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رجع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حجّة الوداع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ونزل 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أمر بدوحاتٍ فقممن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كأنّي قد دعيت فأجبت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وإنّي قد تركت فيكم الثقلين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أحدهما أكبر من الآخر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كتاب الله وعترتي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فانظروا كيف تخلفوني فيهما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فإنّهما لن يفترقا حتّى يردا عليَّ الحوض</w:t>
      </w:r>
      <w:r>
        <w:rPr>
          <w:rtl/>
          <w:lang w:bidi="fa-IR"/>
        </w:rPr>
        <w:t>؛</w:t>
      </w:r>
      <w:r w:rsidRPr="003B6EC4">
        <w:rPr>
          <w:rtl/>
          <w:lang w:bidi="fa-IR"/>
        </w:rPr>
        <w:t xml:space="preserve"> ثمّ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الله عزّ وجلّ مولاي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مولى كلّ مؤمنٍ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أخذ بيد علي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 كنت مولاه فهذا 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0878D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 الحديث بطوله.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حديث صحيح على شرط الشيخين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يخرجاه بطوله.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شاهده حديث سلمة بن كهيل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الطفيل 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صحيح على شرطهما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وروى ابن كثير عن سنن النسائي عن محمّد بن المثّنى بإسناده 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إنّ الله مولاي وأنا وليّ كلّ مؤمنٍ. ثم أخذ بيد علي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فهذا وليّه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ورواه المتّقي الهندي عن ابن جرير الطبري وفيه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إنّ الله مولاي وأنا وليّ كلّ مؤمنٍ. ثم أخذ بيد علي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 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0878D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هم والِ من والاه وعاد من عاداه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العزيزي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شارح الجامع الصغير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« من كنت وليّه فعلي وليّه</w:t>
      </w:r>
      <w:r>
        <w:rPr>
          <w:rtl/>
          <w:lang w:bidi="fa-IR"/>
        </w:rPr>
        <w:t>،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المستدرك على الصحيحين 3 / 1</w:t>
      </w:r>
      <w:r w:rsidR="00A42888">
        <w:rPr>
          <w:rFonts w:hint="cs"/>
          <w:rtl/>
          <w:lang w:bidi="fa-IR"/>
        </w:rPr>
        <w:t>09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البداية والنهاية 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209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كنز العمال 13 / 104 رقم 36340.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يدفع عنه ما يكرهه. حم ن ك عن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وإسناده حسن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محمد صدر العالم الهندي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أخرج ابن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حبان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والحاكم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والضياء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بريدة. والطبراني عن أبي الطفيل عن زيد بن أرقم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من كنت وليّه فعلي وليّه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لا ريب في أنّ المراد من « الولي » في « فعلي وليّه » هو نفس المراد منه في « من كنت وليّه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ريب في أنّه بمعنى « المتصرّف في الا</w:t>
      </w:r>
      <w:r w:rsidR="00E6084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قال العزيزي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أنا وليُّ المؤمنين.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متولّي أُمورهم. وكان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 يباح له أنْ يزوّج ما شاء من النّساء ممّن يشاء من غيره ومن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لم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يأذن كلّ من الولي والمرأة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وأنْ يتولّى الطرفين بلا أذن. حم م 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ترجمة العزيزي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والعزيزي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شارح الجامع الصغير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إمامٌ عالم محدِّث جليل 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العل</w:t>
      </w:r>
      <w:r w:rsidR="00843AF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المحبّي بترجمته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علي العزيزي البولاقي الشافعي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إماماً فقيهاً محدّثاً حافظاً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متقناً ذكيّاً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سريع الحفظ بعيد النسيان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مواظباً على النظر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السراج المنير في شرح الجامع الصغير 2 / 184.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معارج العلى في مناقب المرتضى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السراج المنير في شرح الجامع الصغير 1 / 212.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والتحصيل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التلاوة سريعها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متوادداً متواضعاً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كثير الاشتغال بالعلم ومحبّاً لأهله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خصوصاً أهل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حسن الخلق والمحاضرة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مشاراً إليه في العلم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شارك النور الشبراملسي في كثيرٍ من شيوخه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وأخذ عنه واستفاد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يلازمه في دروسه الأصليّة والفرعيّة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وفنون العربية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 مؤلفات كثيرة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نقله فيها يزيد على تصرّفه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شرح على الجامع الصغير للسيوطي في مجلَّدات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وحاشية على شرح التحرير للقاضي زكريّا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وحاشية على شرح الغاية لابن القاسم في نحو سبعين كرّاسة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</w:t>
      </w:r>
      <w:r w:rsidR="00B85C5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 على شرحها للخطيب.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وكانت وفاته ببولاق في سنة 10170 وبها دفن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EF49AB">
      <w:pPr>
        <w:pStyle w:val="Heading2Center"/>
        <w:rPr>
          <w:rtl/>
        </w:rPr>
      </w:pPr>
      <w:bookmarkStart w:id="827" w:name="_Toc320792324"/>
      <w:bookmarkStart w:id="828" w:name="_Toc96979584"/>
      <w:r w:rsidRPr="009605D7">
        <w:rPr>
          <w:rtl/>
        </w:rPr>
        <w:t>(22)</w:t>
      </w:r>
      <w:bookmarkEnd w:id="827"/>
      <w:bookmarkEnd w:id="828"/>
    </w:p>
    <w:p w:rsidR="007043D8" w:rsidRDefault="00A42888" w:rsidP="00EF49AB">
      <w:pPr>
        <w:pStyle w:val="Heading2Center"/>
        <w:rPr>
          <w:rtl/>
          <w:lang w:bidi="fa-IR"/>
        </w:rPr>
      </w:pPr>
      <w:bookmarkStart w:id="829" w:name="_Toc320792325"/>
      <w:bookmarkStart w:id="830" w:name="_Toc408648462"/>
      <w:bookmarkStart w:id="831" w:name="_Toc96979585"/>
      <w:r w:rsidRPr="009605D7">
        <w:rPr>
          <w:rtl/>
        </w:rPr>
        <w:t>الحديث بلفظ</w:t>
      </w:r>
      <w:r>
        <w:rPr>
          <w:rtl/>
        </w:rPr>
        <w:t>:</w:t>
      </w:r>
      <w:r w:rsidRPr="009605D7">
        <w:rPr>
          <w:rtl/>
        </w:rPr>
        <w:t xml:space="preserve"> « الله وليّي وأنا</w:t>
      </w:r>
      <w:r w:rsidRPr="003B6EC4">
        <w:rPr>
          <w:rtl/>
          <w:lang w:bidi="fa-IR"/>
        </w:rPr>
        <w:t xml:space="preserve"> وليُّ المؤمنين ومن كنت وليّه فهذا وليّه »</w:t>
      </w:r>
      <w:bookmarkEnd w:id="829"/>
      <w:bookmarkEnd w:id="830"/>
      <w:bookmarkEnd w:id="831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أخرجه النسائي من طريق الحسين بن حريث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 الله وليّي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وأنا ولي المؤمنين ومن كنت وليه فهذا وليه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EF49A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هم والِ من والاه وعادِ من عاداه وانصر من نصره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ولا ريب أنّ الله هو « الولي » أي « متولّي أُمور الخلق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فهذا المعنى هو المراد من ولاية النبي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فكذا ولاية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أنّ المراد من ولاية الله ما ذكرناه فهو صريحهم في كتب التفسير وغيرها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خلاصة الأثر في أعيان القرن الحادي عشر 3 / 201.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الخصائص </w:t>
      </w:r>
      <w:r w:rsidR="00A42888">
        <w:rPr>
          <w:rFonts w:hint="cs"/>
          <w:rtl/>
          <w:lang w:bidi="fa-IR"/>
        </w:rPr>
        <w:t>101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النيسابوري بتفسير آية الكرسي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اللهُ وَلِيُّ الَّذِينَ آمَنُوا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متولّي أُمورهم وكافل مصالحهم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فعيل بمعنى فاعل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القاري ف</w:t>
      </w:r>
      <w:r w:rsidRPr="003B6EC4">
        <w:rPr>
          <w:rtl/>
          <w:lang w:bidi="fa-IR"/>
        </w:rPr>
        <w:t>ي ( الحرز الثمين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شرح الحصن الحصين ) بشرح الدعاء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الل</w:t>
      </w:r>
      <w:r w:rsidR="006453B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إني أعوذ بك من العجز والكسل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الل</w:t>
      </w:r>
      <w:r w:rsidR="007238B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آت نفسي تقواها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أنت وليّها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أي المتصرّف فيها ومصلحها ومربّيها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ومولاها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ناصرها وعاصمها. وقال الحفني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عطف تفسيري »</w:t>
      </w:r>
      <w:r>
        <w:rPr>
          <w:rtl/>
          <w:lang w:bidi="fa-IR"/>
        </w:rPr>
        <w:t>.</w:t>
      </w:r>
    </w:p>
    <w:p w:rsidR="007043D8" w:rsidRDefault="00A42888" w:rsidP="007238B2">
      <w:pPr>
        <w:pStyle w:val="Heading2Center"/>
        <w:rPr>
          <w:rtl/>
        </w:rPr>
      </w:pPr>
      <w:bookmarkStart w:id="832" w:name="_Toc320792326"/>
      <w:bookmarkStart w:id="833" w:name="_Toc96979586"/>
      <w:r w:rsidRPr="009605D7">
        <w:rPr>
          <w:rtl/>
        </w:rPr>
        <w:t>(23)</w:t>
      </w:r>
      <w:bookmarkEnd w:id="832"/>
      <w:bookmarkEnd w:id="833"/>
    </w:p>
    <w:p w:rsidR="007043D8" w:rsidRDefault="00A42888" w:rsidP="007238B2">
      <w:pPr>
        <w:pStyle w:val="Heading2Center"/>
        <w:rPr>
          <w:rtl/>
          <w:lang w:bidi="fa-IR"/>
        </w:rPr>
      </w:pPr>
      <w:bookmarkStart w:id="834" w:name="_Toc320792327"/>
      <w:bookmarkStart w:id="835" w:name="_Toc408648463"/>
      <w:bookmarkStart w:id="836" w:name="_Toc96979587"/>
      <w:r w:rsidRPr="009605D7">
        <w:rPr>
          <w:rtl/>
        </w:rPr>
        <w:t>قوله لبريدة</w:t>
      </w:r>
      <w:r>
        <w:rPr>
          <w:rtl/>
        </w:rPr>
        <w:t>:</w:t>
      </w:r>
      <w:r w:rsidRPr="003B6EC4">
        <w:rPr>
          <w:rtl/>
          <w:lang w:bidi="fa-IR"/>
        </w:rPr>
        <w:t xml:space="preserve"> « لا تقل هذا فهو أولى الناس بكم بعدي »</w:t>
      </w:r>
      <w:bookmarkEnd w:id="834"/>
      <w:bookmarkEnd w:id="835"/>
      <w:bookmarkEnd w:id="836"/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فإنّه </w:t>
      </w:r>
      <w:r w:rsidR="00BC2600">
        <w:rPr>
          <w:rtl/>
          <w:lang w:bidi="fa-IR"/>
        </w:rPr>
        <w:t>ل</w:t>
      </w:r>
      <w:r w:rsidR="007238B2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7238B2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شكى عليّاً عليه الصّلاة والسّلام نهاه رسول الله صلّى الله عليه وسلّم وزبره بشدّة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وكذا فعل مع وهب بن حمزة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انتقصه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لا تقل هذا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جاء هذا اللفظ في رواية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سليمان بن أحمد الطبراني.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ومحمّد بن إسحاق بن يحيى بن مندة الأصبهاني.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وأحمد بن موسى بن مردويه الأصبهاني.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وأبي نعيم أحمد بن عبدالله الأصبهاني.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وعلي بن محمّد بن محمّد الجزري المعروف بابن الأثير.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تفسير النيسابوري 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22 هامش الطبر</w:t>
      </w:r>
      <w:r w:rsidR="00A42888">
        <w:rPr>
          <w:rFonts w:hint="cs"/>
          <w:rtl/>
        </w:rPr>
        <w:t>ي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ونور الدين الهيثمي.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وجلال الدين عبدالرحمن بن أبي بكر السيوطي.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وعلي بن حسام الدين المتّقي الهندي.</w:t>
      </w:r>
    </w:p>
    <w:p w:rsidR="00A42888" w:rsidRPr="003B6EC4" w:rsidRDefault="00A42888" w:rsidP="00A42888">
      <w:pPr>
        <w:pStyle w:val="libNormal"/>
        <w:rPr>
          <w:rtl/>
        </w:rPr>
      </w:pPr>
      <w:r>
        <w:rPr>
          <w:rFonts w:hint="cs"/>
          <w:rtl/>
          <w:lang w:bidi="fa-IR"/>
        </w:rPr>
        <w:t>و</w:t>
      </w:r>
      <w:r>
        <w:rPr>
          <w:rFonts w:hint="cs"/>
          <w:rtl/>
        </w:rPr>
        <w:t>إبراهيم بن عبدالله الوصّابي اليمني.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رواية الطبراني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في ( مجمع الزوائد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صحبت عليّاً إلى مكة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بعض ما أكره.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لأشكونّك إلى رسول الله صلّى الله عليه وسلّم. فلما قدمت لقيت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رأيت من علي كذا وكذا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تقل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أولى الناس بكم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رواه الطبراني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( كنز العمّال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تقل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أولى الناس بكم بعدي يعني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عليّاً. طب عن وهب بن حمزة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( الإكتفاء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قدم بريدة من اليمن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وكان خرج مع علي بن أي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فرأى منه جفوةً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فأخذ يذكر عليّاً وينتقص من حقّه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فبلغ ذلك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فقال له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لا تقل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أولى الناس بكم بعدي. يعني عليّاً. أخرجه الطّبراني في الكبير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مجمع الزوائد 9 / 109.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كنز العمال 11 / 612 رقم 32961.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الاكتفاء في فضل الأربعة الخلفاء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رواية ابن مندة وأبي نعيم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في ( ا</w:t>
      </w:r>
      <w:r w:rsidR="007238B2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سد الغابة )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وهب بن حمزة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يعدّ في أهل الكوفة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روى حديثه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يوسف بن صُهيب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رُكين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وهب بن حمزة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صحبت عليّاً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المدينة إلى مكّة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بعض ما أكره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لئن رجعت إلى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لأشكونّه 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لقيت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رأيت من علي كذا وكذا.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تقل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أولى الناس بعدي. أخرجه ابن مندة وأبو نعيم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رواية ابن مردويه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في كتاب ( الطرائف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وفي كتاب المناقب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تأليف أبي بكر أحمد بن موسى ابن مردويه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وهو من رؤساء المخالفين لأهل البيت </w:t>
      </w:r>
      <w:r w:rsidRPr="008152A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هذا الحديث من عدّة طرق. وفي رواية بريدة بزيادة وهي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 صلّى الله عليه وسلّم قال لبريدة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أيه عنك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أكثرت الوقوع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فوالله إنّك لتقع في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رجل إنّه أولى الناس بكم بعدي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7043D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أُسد الغابة 4 / 681.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الطرائف في معرفة الطوائف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66.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تراجم الرواة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ورواة هذا الحديث من أكابر الحفّاظ الأعلام.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أما الطبراني وابن مردويه وأبو نعيم وابن الأثير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سبقت تراجمهم.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بقي أن نترجم لابن مندة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الذهبي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ابن مندة. الإمام الحافظ الجوّال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محدّث العصر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عبدالله محمّد ابن الشيخ أبي يعقوب إسحاق ابن الحافظ أبي عبدالله محمّد بن أبي زكريا يحيى بن مندة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ولد أبو عبدالله سنة 310 وقيل في التي تليها.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سمع أب</w:t>
      </w:r>
      <w:r w:rsidR="00510ADB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>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 أبيه عبدالرحمن بن يحيى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وأبا علي الحسن بن أبي هريرة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وطائفة باصبهان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الحسين القطّان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وعدّه شيوخه الذين سمع وأخذ عنهم ألف وسبعمائة شيخ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وما بلغنا أنّ أحداً من هذه الا</w:t>
      </w:r>
      <w:r w:rsidR="00E7759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مّة سمع ما سمع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جمع ما جمع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ختام الرحّالين وفرد المكثرين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مع الحفظ والمعرفة والصّدق.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حدّث عنه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الباطرقاني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نا أبو عبدالله إمام الأئمة في الحديث لقّاه الله روضوانه.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شيخنا أبو علي الحافظ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بنو مندة أعلام الحفّاظ في الدنيا قديماً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وحديثاً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ألا ترون إلى قريحة أبي عبدالله</w:t>
      </w:r>
      <w:r>
        <w:rPr>
          <w:rtl/>
          <w:lang w:bidi="fa-IR"/>
        </w:rPr>
        <w:t>؟!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أبا نعيم ذكر له ابن مندة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جبلاً من الجبال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تذكرة الحفاظ 3 / 1031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1033.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هو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وهؤلاء المخرجون له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فمن المناسب الآن أنْ نعرف معنى أولوية النبيّ صلّى الله عليه وسلّم بالناس في القرآن الكريم والسنّة النبويّة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ضوء كلمات كبار المحدّثين والمفسّرين الذين عليهم المعوَّل عندهم في فهم معاني الآيات والروايات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ليظهر معنى كون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أولى الناس بعده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يبقى مجال لمكابرة معاند أو تشكيك مشكّك.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فاستمع لما يلي</w:t>
      </w:r>
      <w:r>
        <w:rPr>
          <w:rtl/>
          <w:lang w:bidi="fa-IR"/>
        </w:rPr>
        <w:t>: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754A1">
      <w:pPr>
        <w:pStyle w:val="Heading2Center"/>
        <w:rPr>
          <w:rtl/>
          <w:lang w:bidi="fa-IR"/>
        </w:rPr>
      </w:pPr>
      <w:bookmarkStart w:id="837" w:name="_Toc320792328"/>
      <w:bookmarkStart w:id="838" w:name="_Toc408648464"/>
      <w:bookmarkStart w:id="839" w:name="_Toc96979588"/>
      <w:r w:rsidRPr="003B6EC4">
        <w:rPr>
          <w:rtl/>
          <w:lang w:bidi="fa-IR"/>
        </w:rPr>
        <w:lastRenderedPageBreak/>
        <w:t>معنى أولويّة النبيّ بالمؤمنين</w:t>
      </w:r>
      <w:bookmarkEnd w:id="837"/>
      <w:bookmarkEnd w:id="838"/>
      <w:bookmarkEnd w:id="839"/>
    </w:p>
    <w:p w:rsidR="00A42888" w:rsidRPr="003B6EC4" w:rsidRDefault="00A42888" w:rsidP="000754A1">
      <w:pPr>
        <w:pStyle w:val="Heading2Center"/>
        <w:rPr>
          <w:rtl/>
          <w:lang w:bidi="fa-IR"/>
        </w:rPr>
      </w:pPr>
      <w:bookmarkStart w:id="840" w:name="_Toc320792329"/>
      <w:bookmarkStart w:id="841" w:name="_Toc408648465"/>
      <w:bookmarkStart w:id="842" w:name="_Toc96979589"/>
      <w:r w:rsidRPr="003B6EC4">
        <w:rPr>
          <w:rtl/>
          <w:lang w:bidi="fa-IR"/>
        </w:rPr>
        <w:t>كتاباً وسنّةً</w:t>
      </w:r>
      <w:bookmarkEnd w:id="840"/>
      <w:bookmarkEnd w:id="841"/>
      <w:bookmarkEnd w:id="84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إنّ قوله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أولى الناس بكم بعدي » معناه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الأولى بالتصرّف في أُموركم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قطعاً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الكلمة هذه مقتبسة من قوله تعالى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المقطوع به أن المراد من هذه الآية المباركة أولويّة النبيّ بالتصرّف في أُمور المسلمين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وهذا ما يصرّح به وينص عليه أئمة التفسير</w:t>
      </w:r>
      <w:r>
        <w:rPr>
          <w:rtl/>
          <w:lang w:bidi="fa-IR"/>
        </w:rPr>
        <w:t>:</w:t>
      </w:r>
    </w:p>
    <w:p w:rsidR="00E77599" w:rsidRDefault="00A42888" w:rsidP="00E77599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 xml:space="preserve">كلمات المفسّرين في معنى </w:t>
      </w:r>
      <w:r w:rsidR="00E77599" w:rsidRPr="008152A9">
        <w:rPr>
          <w:rStyle w:val="libAlaemChar"/>
          <w:rtl/>
        </w:rPr>
        <w:t>(</w:t>
      </w:r>
      <w:r w:rsidR="00E77599"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="00E77599" w:rsidRPr="008152A9">
        <w:rPr>
          <w:rStyle w:val="libAlaemChar"/>
          <w:rtl/>
        </w:rPr>
        <w:t>)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قال الواحدي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إذا حكم عليهم بشيء نفذ حكمه ووجبت طاعته عليهم. قال ابن عباس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إذا دعاهم النبيّ إلى شيء ودعتهم أنفسهم إلى شيء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كانت طاعة النبيّ أولى بهم من طاعة أنفسهم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البغوي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بعضهم ببعض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نفوذ حكمه فيهم ووجوب طاعته عليهم. وقال ابن عباس وعطاء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دعاهم النبيّ صلّى الله عليه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وسلّم ودعتهم أنفسهم إلى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التفسير الوسيط 3 / 459.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شيء كانت طاعة النبيّ صلّى الله عليه وسلّم أولى بهم من طاعتهم أنفسهم. قال ابن زيد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فيما قضى قضى فيهم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أنت أولى بعبدك فيما قضيت عليه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أخبرنا عبدالواحد المليحي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عن أبي هريرة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من مؤمنٍ إل</w:t>
      </w:r>
      <w:r w:rsidR="004418F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اوأنا أولى به في الدنيا والآخرة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إقرأوا إنْ شئتم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فأيّما مؤمن مات وترك مالاً فليرثه عصبته من كانوا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ترك ديناً أو ضياعاً فليأتني فأنا مولاه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البيضاوي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في الا</w:t>
      </w:r>
      <w:r w:rsidR="004418F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كلّها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لا يأمرهم ولا يرضى منهم إل</w:t>
      </w:r>
      <w:r w:rsidR="004418FD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4418FD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بما فيه صلاحهم ونجاحهم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بخلاف النفس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فلذلك أطلق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عليهم أن يكون أحب إليهم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وأمره أنفذ عليهم من أمرها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وشفقتهم عليه أتم من شفقتهم عليها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واعلم أنّ هؤلاء الثلاثة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الواحدي والبغوي والبيضاوي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الذين استندنا إلى كلماتهم في الردّ على هفوات ( الدهلوي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 نص والده في كتاب ( إزالة الخفاء ) على أنّهم كبار المفسرين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الذين فسّروا القرآن العظيم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وشرحوا غرائبه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وبيّنوا معانيه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وذكروا أسباب نزول آياته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 هؤلاء قد حازوا قصب السبق على أقرانهم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وأصبحوا القدوة للمسلمين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زالت كلمات الثناء عليهم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معالم التنزيل </w:t>
      </w:r>
      <w:r w:rsidR="00A42888">
        <w:rPr>
          <w:rFonts w:hint="cs"/>
          <w:rtl/>
          <w:lang w:bidi="fa-IR"/>
        </w:rPr>
        <w:t>4</w:t>
      </w:r>
      <w:r w:rsidR="00A42888" w:rsidRPr="003B6EC4">
        <w:rPr>
          <w:rtl/>
          <w:lang w:bidi="fa-IR"/>
        </w:rPr>
        <w:t xml:space="preserve"> / 43</w:t>
      </w:r>
      <w:r w:rsidR="00A42888">
        <w:rPr>
          <w:rFonts w:hint="cs"/>
          <w:rtl/>
          <w:lang w:bidi="fa-IR"/>
        </w:rPr>
        <w:t>3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تفسير البيضاوي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552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متواترة إلى يوم الدين.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فبكلمات هؤلاء الذين وصفهم شاه ولي الله الدهلوي بهذه الألقاب فنّدنا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ولله الحمد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مزاعم ( الدهلوي ) ورددنا أبا طيلة.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الزمخشري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في كلّ شيء من ا</w:t>
      </w:r>
      <w:r w:rsidR="004418F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الدين والدنيا و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ولهذا أطلق ولم يقيد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عليهم أنْ يكون أحبّ إليهم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وحكمه أنفذ عليهم من حكمها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وحقّه آثر لديهم من حقوقها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وشفقتهم عليه أقدم من شفقتهم عليها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وأنْ يبذلوها دونه ويجعلونها فداءه إذا أعضل خطب ووقاءه إذا لفحت حرب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لا يتّبعوا ما تدعوهم إليه نفوسهم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ما تصرفهم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ويتّبعوا كلّما دعاهم إليه رسول الله صلّى الله عليه وسلّم وصرفهم عنه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* وقال أبو العبّاس الخويي </w:t>
      </w:r>
      <w:r w:rsidRPr="00783461">
        <w:rPr>
          <w:rStyle w:val="libFootnotenumChar"/>
          <w:rtl/>
        </w:rPr>
        <w:t>(2)</w:t>
      </w:r>
      <w:r w:rsidRPr="003B6EC4">
        <w:rPr>
          <w:rtl/>
          <w:lang w:bidi="fa-IR"/>
        </w:rPr>
        <w:t xml:space="preserve"> ما حاصله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يفيد أولوية النبي بالتصرف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فلو تعلّقت إرادته حرمة شيء على الامة ومنعها منه نفذت إرادته وكانت الحكمة على طبقها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وهذا عين الأولويّة بالتصرّف </w:t>
      </w:r>
      <w:r w:rsidRPr="00783461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النسفي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أحق بهم في كلّ شيء من ا</w:t>
      </w:r>
      <w:r w:rsidR="007935F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الدين والدنيا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وحكمه أنفذ عليهم من حكمها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فعليهم أن يبذلوا نفسه دونه ويجعلوها فدائه. أو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أولى بهم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أرأف بهم وأعطف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الكشاف 3 / 251.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أحمد بن الخليل المتوفى سنة 637 أو 693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فقيه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</w:t>
      </w:r>
      <w:r w:rsidR="007935F4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صولي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مفسّر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متكلّم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أديب. له مصنفات. السبكي </w:t>
      </w:r>
      <w:r w:rsidR="00A42888">
        <w:rPr>
          <w:rFonts w:hint="cs"/>
          <w:rtl/>
          <w:lang w:bidi="fa-IR"/>
        </w:rPr>
        <w:t>5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مرآة الجنان 4 / </w:t>
      </w:r>
      <w:r w:rsidR="00A42888">
        <w:rPr>
          <w:rFonts w:hint="cs"/>
          <w:rtl/>
          <w:lang w:bidi="fa-IR"/>
        </w:rPr>
        <w:t>222</w:t>
      </w:r>
      <w:r w:rsidR="00A42888" w:rsidRPr="003B6EC4">
        <w:rPr>
          <w:rtl/>
          <w:lang w:bidi="fa-IR"/>
        </w:rPr>
        <w:t xml:space="preserve"> وغيرهما.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عليهم وأنفع لهم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النيسابوري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والمعقول فيه أنّه رأس الناس ورئيسهم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فدفع حاجته والاعتناء بشأنه أهم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ويعلم من إطلاق الآية أنّه أولى بهم من أنفسهم في كلّ شيء من ا</w:t>
      </w:r>
      <w:r w:rsidR="007935F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الدنيا والدين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جلال الدين المحلّي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فيما دعاهم إليه ودعتهم أنفسهم إلى خلافه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الخطيب الشربيني بمثل ما تقدّم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وأورد حديث أبي هريرة الآتي 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ممّا يظهر منه دلالته على الأولوية وإل</w:t>
      </w:r>
      <w:r w:rsidR="007935F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لَما أورده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إنّه علّل أولويّة النبيّ صلّى الله عليه وسلّم بالتصرّف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وإنّما كان صلّى الله عليه وسلّم أولى بهم من أنفسهم لأنّه لا يدعوهم إل</w:t>
      </w:r>
      <w:r w:rsidR="007935F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إلى العقل والحكمة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 ما جاء في كلام بعض المفسّرين للآية بعد التفسير للأولويّة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الأولويّة بالتصرّف في الا</w:t>
      </w:r>
      <w:r w:rsidR="002C00CE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» من احتمال إرادة أنّه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أرأف بهم وأعطف عليهم وأنفع لهم » لا يضر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المعنى الأول مذكور بصيغة الجزم وهذا بعنوان الإحتمال. ولأنّ جواب السؤال المقدّر في بيان النيسابوري إنّما يتعلّق بالمعنى الأوّل. ولأنّ المعنى الأول معلّل بإطلاق الآية بخلاف الثاني.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تفسير النسفي</w:t>
      </w:r>
      <w:r w:rsidR="00A42888">
        <w:rPr>
          <w:rFonts w:hint="cs"/>
          <w:rtl/>
          <w:lang w:bidi="fa-IR"/>
        </w:rPr>
        <w:t xml:space="preserve"> - عل</w:t>
      </w:r>
      <w:r w:rsidR="00A42888">
        <w:rPr>
          <w:rFonts w:hint="cs"/>
          <w:rtl/>
        </w:rPr>
        <w:t>ى هامش الخازن</w:t>
      </w:r>
      <w:r w:rsidR="00A42888" w:rsidRPr="003B6EC4">
        <w:rPr>
          <w:rtl/>
          <w:lang w:bidi="fa-IR"/>
        </w:rPr>
        <w:t xml:space="preserve"> 3 / </w:t>
      </w:r>
      <w:r w:rsidR="00A42888">
        <w:rPr>
          <w:rFonts w:hint="cs"/>
          <w:rtl/>
          <w:lang w:bidi="fa-IR"/>
        </w:rPr>
        <w:t>451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تفسير النيسابوري</w:t>
      </w:r>
      <w:r w:rsidR="00A42888">
        <w:rPr>
          <w:rtl/>
          <w:lang w:bidi="fa-IR"/>
        </w:rPr>
        <w:t xml:space="preserve"> - </w:t>
      </w:r>
      <w:r w:rsidR="00A42888">
        <w:rPr>
          <w:rFonts w:hint="cs"/>
          <w:rtl/>
          <w:lang w:bidi="fa-IR"/>
        </w:rPr>
        <w:t>على هامش الطبري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12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84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السراج المنير في تفسير القرآن 3 / 221.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هذا كلّه مضافاً إلى أنّ أكثرهم لم يذكروا إل</w:t>
      </w:r>
      <w:r w:rsidR="00132E0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المعنى الأوّل.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كما أنّ ظاهر كلام السراج المنير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كالنيسابوري والخوئي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أنّ فرض نزول الآية بشأن قصّة التبنّي لا ينافي حملها على الأولويّة بالتصرّف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هي على هذا التقدير جواب للسؤال المقدّر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ومناسبتها مع تلك القصّة ظاهرة.</w:t>
      </w:r>
    </w:p>
    <w:p w:rsidR="007043D8" w:rsidRDefault="00A42888" w:rsidP="000754A1">
      <w:pPr>
        <w:pStyle w:val="Heading2Center"/>
        <w:rPr>
          <w:rtl/>
          <w:lang w:bidi="fa-IR"/>
        </w:rPr>
      </w:pPr>
      <w:bookmarkStart w:id="843" w:name="_Toc320792330"/>
      <w:bookmarkStart w:id="844" w:name="_Toc408648466"/>
      <w:bookmarkStart w:id="845" w:name="_Toc96979590"/>
      <w:r w:rsidRPr="003B6EC4">
        <w:rPr>
          <w:rtl/>
          <w:lang w:bidi="fa-IR"/>
        </w:rPr>
        <w:t>كلمات علماء الحديث</w:t>
      </w:r>
      <w:bookmarkEnd w:id="843"/>
      <w:bookmarkEnd w:id="844"/>
      <w:bookmarkEnd w:id="845"/>
    </w:p>
    <w:p w:rsidR="007043D8" w:rsidRDefault="00A42888" w:rsidP="000754A1">
      <w:pPr>
        <w:pStyle w:val="Heading2Center"/>
        <w:rPr>
          <w:rtl/>
          <w:lang w:bidi="fa-IR"/>
        </w:rPr>
      </w:pPr>
      <w:bookmarkStart w:id="846" w:name="_Toc320792331"/>
      <w:bookmarkStart w:id="847" w:name="_Toc408648467"/>
      <w:bookmarkStart w:id="848" w:name="_Toc96979591"/>
      <w:r w:rsidRPr="003B6EC4">
        <w:rPr>
          <w:rtl/>
          <w:lang w:bidi="fa-IR"/>
        </w:rPr>
        <w:t>في معنى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أنا أولى بالمؤمنين »</w:t>
      </w:r>
      <w:r>
        <w:rPr>
          <w:rFonts w:hint="cs"/>
          <w:rtl/>
          <w:lang w:bidi="fa-IR"/>
        </w:rPr>
        <w:t xml:space="preserve"> ونحوه</w:t>
      </w:r>
      <w:bookmarkEnd w:id="846"/>
      <w:bookmarkEnd w:id="847"/>
      <w:bookmarkEnd w:id="84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فإنّ نفس المعنى الذي ذكره المفسّرون بشرح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</w:t>
      </w:r>
      <w:r w:rsidRPr="00783461">
        <w:rPr>
          <w:rStyle w:val="libAieChar"/>
          <w:rFonts w:hint="cs"/>
          <w:rtl/>
        </w:rPr>
        <w:t xml:space="preserve"> ..</w:t>
      </w:r>
      <w:r w:rsidRPr="00783461">
        <w:rPr>
          <w:rStyle w:val="libAieChar"/>
          <w:rtl/>
        </w:rPr>
        <w:t xml:space="preserve">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الأولويّة بالتصرّف » قاله علماء الفقه والحديث بشرح الحديث عن أبي هريرة قال صلّى الله عليه وسلّم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« أنا أولى الناس بالمؤمنين في كتاب الله عزّ وجلّ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فأيّكم ما ترك ديناً أو ضيعةً فادعوني فأنا 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وأيّكم ما ترك مالاً فليورث عصبته من كان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* فقال أبو زرعة أحمد بن عبدالرحيم العراقي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بشرحه باللفظ المذكور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فيه فوائد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الأولى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أخرجه مسلم من هذا الوجه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 رافع عن عبدالرزّاق.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وأخرجه الأئمة الستّة خلا أبا داود من طريق الزهري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سلمة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هريرة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كان يؤتى بالرجل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المتوفى سنة 826. حافظ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محدّث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فقيه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</w:t>
      </w:r>
      <w:r w:rsidR="0016708C">
        <w:rPr>
          <w:rFonts w:hint="cs"/>
          <w:rtl/>
          <w:lang w:bidi="fa-IR"/>
        </w:rPr>
        <w:t>ُ</w:t>
      </w:r>
      <w:r w:rsidR="00A42888" w:rsidRPr="003B6EC4">
        <w:rPr>
          <w:rtl/>
          <w:lang w:bidi="fa-IR"/>
        </w:rPr>
        <w:t>صولي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مفسّر. الضوء اللامع 1 / 336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حسن المحاضرة 1 / 363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طبقات المفسرين 1 / 50.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المتوفى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عليه الدين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فيسأل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هل ترك لدينه فضلاً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فإنْ حدث أنّه ترك لدينه وفاءً وإل</w:t>
      </w:r>
      <w:r w:rsidR="0016708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قال للمسلمين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صلّوا على صاحبكم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فتح الله عليه الفتوح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أولى بالمؤمنين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توفّي من المؤمنين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فترك ديناً فعليّ قضاؤه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ترك مالاً فلورثته. هذا لفظ البخاري وقال الباقون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قضاءً بدل فضلاً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وكذا هو عند بعض رواة البخاري.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وأخرجه الشيخان وأبو داود من رواية أبي حازم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هريرة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ترك مالاً فلورثته ومن ترك كلأً فإلينا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لفظ مسلم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وليته.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البخاري ومسلم والنسائي من رواية أبي صالح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هريرة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أولى بالمؤمنين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مات وترك مالاً فماله لمواليه العصبة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ترك كلأً أو ضياعاً فأنا وليّه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وأخرجه البخاري من رواية عبدالرحمن بن أبي عمرة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هريرة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من مؤمن إلاّوأنا أولى به في الدنيا والآخرة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إقرأوا ما شئتم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فأيّما مؤمن مات وترك مالاً فليرثه عصبته من كانوا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ترك ديناً أو ضياعاً فليأتني فأنا مولاه.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وأخرجه مسلم من رواية أبي الزناد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الأعرج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هريرة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والذي نفس محمّد بيده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إنْ على الأرض من مؤمن إل</w:t>
      </w:r>
      <w:r w:rsidR="0068039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680395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وأنا أولى الناس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فأيّكم ما ترك ديناً أو ضياعاً فأنا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وأيّكم ما ترك مالاً فإلى العصبة من كان.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الثانية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أولى الناس بالمؤمنين.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إنّما قيّد ذلك بالناس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الله تعالى أولى بهم منه.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كتاب الله عزّ وجلّ.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إشارة إلى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وقد صرّح بذلك في رواية 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طريق عبدالرحمن بن أبي عمرة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تقدم.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الذي في الآية الكريمة أنه أولى بهم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ودلّ الحديث على أنّه أولى بهم من سائر الناس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ففيه زيادة.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كان أولى به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أولى بهم من بقيّة الناس من طريق الأولى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الإنسان أولى بنفسه من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فاذا تقدّم النبي صلّى الله عليه وسلّم على النفس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فتقدّمه في ذلك على الغير من طريق الأولى.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وحكى ابن عطيّة في تفسيره عن بعض العلماء العارفين أنه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أولى بهم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أنفسهم تدعوهم إلى الهلاك وهو يدعوهم إلى النجاة. قال ابن عطيّة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ويؤيّد هذا قوله عليه الصّلاة والسلام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آخذ بحجزكم عن النار وأنتم تقحمون فيها تقحّم الفراش.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الثالثة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يترتب على كونه عليه الصلاة والسلام أولى بهم من أنفسهم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أنه يجب عليهم إيثار طاعته على شهوات أنفسهم وإن شق ذلك عليهم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وأنْ يحبّوه أكثر من محبّتهم لأنفسهم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هنا قال النبيّ صلّى الله عليه وسلّم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لا يؤمن أحدكم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حتّى أكون أحبّ إليه من ولده ووالده والناس أجمعين.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وفي روايةٍ ا</w:t>
      </w:r>
      <w:r w:rsidR="0068039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أهله وماله والناس أجمعين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في الصحيحين من حديث أنس.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</w:t>
      </w:r>
      <w:r w:rsidR="00BC2600">
        <w:rPr>
          <w:rtl/>
          <w:lang w:bidi="fa-IR"/>
        </w:rPr>
        <w:t>ل</w:t>
      </w:r>
      <w:r w:rsidR="00680395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680395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قال له عمر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لأنت أحب إليّ من كلّ شيء إل</w:t>
      </w:r>
      <w:r w:rsidR="0068039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نفسي.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والذي نفسي بيده حتى أكون أحبّ إليك من نفسك.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النبيّ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الآن يا عمر.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البخاري في صحيحه.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الخطّابي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يرد به حبّ الطبع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أراد حبّ الإختيار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حبّ الإنسان نفسه طبع ولا سبيل إلى قلبه.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فمعناه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تصدق في حبّي حتى تفني في طاعتي نفسك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وتؤثر رضاي على هواك وإنْ كان فيه هلاكك.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الرابعة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إستنب</w:t>
      </w:r>
      <w:r w:rsidRPr="003B6EC4">
        <w:rPr>
          <w:rtl/>
          <w:lang w:bidi="fa-IR"/>
        </w:rPr>
        <w:t>ط أصحابنا الشافعيّة من هذه الآية الكريمة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له عليه الصلاة والسلام أنْ يأخذ الطّعام والشراب من مالكهما المحتاج إليهما إذا احتاج عليه الصلاة والسلام إليهما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صاحبهما البذل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ويفدي مهجته بمهجة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وأنّه لو قصده عليه الصلاة والسلام ظالم لزم من حضره أنْ يبذل نفسه دونه. وهو استنباط واضح.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ولم يذكر النبي صلّى الله عليه وسلّم عند نزول هذه الآية ماله في ذلك من الحظ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وإنّما ذكر ما هو عليه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وأيّكم ما ترك ديناً أو ضياعاً فادعوني فأنا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وترك حظّه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وأيّكم ما ترك مالاً فليورّث عصبته من كان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* وقال البدر العيني </w:t>
      </w:r>
      <w:r w:rsidRPr="00783461">
        <w:rPr>
          <w:rStyle w:val="libFootnotenumChar"/>
          <w:rtl/>
        </w:rPr>
        <w:t>(2)</w:t>
      </w:r>
      <w:r w:rsidRPr="003B6EC4">
        <w:rPr>
          <w:rtl/>
          <w:lang w:bidi="fa-IR"/>
        </w:rPr>
        <w:t xml:space="preserve"> بشرح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وأنا أولى به في الدنيا والآخرة »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أحق وأولى بالمؤمنين في كلّ شيء من ا</w:t>
      </w:r>
      <w:r w:rsidR="00C95BA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الدنيا والآخرة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ولهذا أطلق ولم يعيّن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عليهم امتثال أوامره واجتناب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نواهيه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فمن هذا الكلام يظهر أن الآية المباركة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دالة على أولويّته صلّى الله عليه وسلّم بالمؤمنين من أنفسهم في جميع شؤونهم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 عليهم الإمتثال المطلق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فما زعمه ( الدهلوي ) من عدم العلاقة بين الآية والأولوية بالتصرف بمثابة الردّ الصريح على الله والرسول.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* وقال الشهاب القسطلاني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4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بتفسير الآية المباركة من كتاب التفسير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في الا</w:t>
      </w:r>
      <w:r w:rsidR="00C95BAD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كلّها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من بعض</w:t>
      </w:r>
      <w:r w:rsidR="00C95BAD">
        <w:rPr>
          <w:rFonts w:hint="cs"/>
          <w:rtl/>
          <w:lang w:bidi="fa-IR"/>
        </w:rPr>
        <w:t>ٍ</w:t>
      </w:r>
      <w:r w:rsidRPr="003B6EC4">
        <w:rPr>
          <w:rtl/>
          <w:lang w:bidi="fa-IR"/>
        </w:rPr>
        <w:t xml:space="preserve"> ببعض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نفوذ حكمه ووجوب طاعته عليهم.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عباس وعطاء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يعني إذا دعاهم النبي صلّى الله عليه وسلّم ودعتهم أنفسهم إلى شيء كانت طاعة النبي صلّى الله عليه وسلّم أولى بهم من طاعة أنفسهم.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شرح الأحكام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كتاب الفرائض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الحديث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محمود بن أحمد المتوفى سنة 855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فقيه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محدّث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مؤرّخ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أديب. الضوء اللامع 10 / 131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حسن المحاضرة 1 / 270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7 / 287.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عمدة القاري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شرح صحيح البخاري 12 / 235.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أحمد بن محمّد المصري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المتوفى سنة 923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فقيه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محدّث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مجوّد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مؤرّخ. الضوء اللامع 2 / 103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البدر الطالع 1 / </w:t>
      </w:r>
      <w:r w:rsidR="00A42888">
        <w:rPr>
          <w:rFonts w:hint="cs"/>
          <w:rtl/>
          <w:lang w:bidi="fa-IR"/>
        </w:rPr>
        <w:t>102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8 / 121.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وإنّما كان ذلك لأنّه لا يأمرهم ولا يرضى إل</w:t>
      </w:r>
      <w:r w:rsidR="00CF114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ابما فيه صلاحهم ونجاحهم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بخلاف النفس.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ثابت في رواية أبي ذر فقط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بالإفراد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إبراهيم بن المنذر القرشي الحزامي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محمّد بن فليح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بضم الفاء وفتح اللام آخره حاء مهملة مصغراً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أبي فليح بن سليمان الخزاعي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هلال بن علي العامري المدني</w:t>
      </w:r>
      <w:r>
        <w:rPr>
          <w:rtl/>
          <w:lang w:bidi="fa-IR"/>
        </w:rPr>
        <w:t xml:space="preserve"> - وقد ينسب إلى جدّه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</w:t>
      </w:r>
      <w:r w:rsidR="00CF1142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سامة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عبدالرحمن بن أبي عمرة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بفتح العين وسكون الميم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الأنصاري النجاري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بالجيم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ولد في عهده صلّى الله عليه وسلّم.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وقال ابن أبي حاتم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ليس له صحبة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أبي هريرة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النبي صلّى الله عليه وسلّم أنّه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من مؤمن إل</w:t>
      </w:r>
      <w:r w:rsidR="00CF114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CF1142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وأنا أولى الناس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أحقّهم به في كلّ شيء من ا</w:t>
      </w:r>
      <w:r w:rsidR="005F0561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الدنيا والآخرة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وسقط لأبي ذر لفظ الناس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اقرأوا إن شئتم قوله عزّ وجلّ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</w:t>
      </w:r>
      <w:r w:rsidR="005F0561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ستنبط من الآية أنه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لو قصده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ظالم وجب على الحاضر من المؤمنين أنْ يبذل نفسه دونه»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العبارة ظاهرة في صحّة تفسير الآية بالأولوية بالتصرف مطلقاً من وجوه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783461">
        <w:rPr>
          <w:rStyle w:val="libBold2Char"/>
          <w:rtl/>
        </w:rPr>
        <w:t>منها</w:t>
      </w:r>
      <w:r>
        <w:rPr>
          <w:rStyle w:val="libBold2Char"/>
          <w:rtl/>
        </w:rPr>
        <w:t>:</w:t>
      </w:r>
      <w:r w:rsidRPr="003B6EC4">
        <w:rPr>
          <w:rtl/>
          <w:lang w:bidi="fa-IR"/>
        </w:rPr>
        <w:t xml:space="preserve"> قوله بتفسير الآية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في الا</w:t>
      </w:r>
      <w:r w:rsidR="005F0561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كلّها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أتى بالجمع المحلّى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إرشاد السّاري في شرح صحيح البخاري </w:t>
      </w:r>
      <w:r w:rsidR="00A42888">
        <w:rPr>
          <w:rFonts w:hint="cs"/>
          <w:rtl/>
          <w:lang w:bidi="fa-IR"/>
        </w:rPr>
        <w:t>7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292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باللام الدال على العموم ثم أكّده بكلمة « كلّها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في نفوذ حكه ووجوب طاعته » فإنّه ظاهر في الإطلاق ودال على الأولويّة التامّة.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نقله عن ابن عباس وعطا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صريح في دلالة الآية على ما ذكرنا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والمنكر مكابر.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قول القسطلاني بعد ذلك معلّلاً كلام ابن عباس وعطا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تفسيره الحديث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أيْ أحقّهم في كلّ شيء من ا</w:t>
      </w:r>
      <w:r w:rsidR="005F0561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الدنيا والآخرة.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القسطلاني بشرح الحديث في كتاب الإستقراض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أبي هريرة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إنّ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من مؤمن إل</w:t>
      </w:r>
      <w:r w:rsidR="00DF505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DF505B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وأنا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بالواو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ولأبي الوقت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إل</w:t>
      </w:r>
      <w:r w:rsidR="00DF505B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أولى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أحق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الناس به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كلّ شيء من ا</w:t>
      </w:r>
      <w:r w:rsidR="006B2E4F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الدنيا والآخرة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إقرأوا إنْ شئتم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بعض الكبراء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إنّما كان عليه الصّلاة والسّلام أولى بهم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أنفسهم تدعوهم إلى الهلاك وهو يدعوهم إلى النجاة. قال ابن عطيّة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ويؤيّده قوله عليه الصلاة والسلام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آخذكم بحجزكم عن النار وأنتم تقتحمون فيها.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ويترتب على كونه أولى بهم من أنفسهم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أنه يجب عليهم إيثار طاعته على شهوات أنفسهم وإنْ شقّ ذلك عليهم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 يحبّوه أكثر من محبّتهم لأنفسهم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ثمّ قال عليه الصّلاة والسلام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يؤمن أحدكم حتى أكون أحبّ إليه من نفسه وولده. الحديث.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واستنبط بعضهم من الآية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له عليه الصلاة والسلام أن يأخذ الطعام والشراب من مالكهما المحتاج إليهما إذا احتاج عليه الصّلاة والسلام إليهما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صاحبهما البذل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ويفدي بمهجته نبيّه صلوات الله وسلامه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وأنه لو قصده عليه الصلاة والسلام ظالم وجب على من حضره أنْ يبذل نفسه دونه.</w:t>
      </w:r>
    </w:p>
    <w:p w:rsidR="00A42888" w:rsidRPr="003B6EC4" w:rsidRDefault="00A42888" w:rsidP="00744130">
      <w:pPr>
        <w:rPr>
          <w:rtl/>
          <w:lang w:bidi="fa-IR"/>
        </w:rPr>
      </w:pPr>
      <w:r w:rsidRPr="003B6EC4">
        <w:rPr>
          <w:rtl/>
          <w:lang w:bidi="fa-IR"/>
        </w:rPr>
        <w:t>ولم يذكر عليه الصّلاة والسّلام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عند نزول هذه الآية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ماله في ذلك من الحظ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وإنّما ذكر ما هو عليه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فأيّما مؤمنٍ مات وترك مالاً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أي حقّاً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 المال خرج مخرج الغالب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الحقوق تورث كالمال</w:t>
      </w:r>
      <w:r>
        <w:rPr>
          <w:rtl/>
          <w:lang w:bidi="fa-IR"/>
        </w:rPr>
        <w:t xml:space="preserve"> - فليرثه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عصبته من كانوا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عبّر بمن الموصولة ليعمّ أنواع العصبة. والذي عليه أكثر الفرضيّين أنهم ثلاثة أقسام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عصبة بنفسه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ممن له ولاء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وكلّ ذكر نسيب يدلي إلى الميت بلا واسطة أو بتوسط محض الذكور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وعصبة بغيره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كلّ ذات نصف معها ذكر يعصبها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وعصبة مع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ا</w:t>
      </w:r>
      <w:r w:rsidR="006B2E4F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ختٌ فأكثر لغير ا</w:t>
      </w:r>
      <w:r w:rsidR="006A1F6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 معها بنت أو بنت ابن فأكثر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ومن ترك ديناً أو ضياعاً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بفتح الضاد المعجمة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مصدر ا</w:t>
      </w:r>
      <w:r w:rsidR="0022463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طلق على الاسم الفاعل للمبالغة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كالعدل والصوم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وجوّز ابن الأثير الكسر على أنها جمع ضائع كجياع في جمع جائع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وأنكره الخطّابي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ترك عيالاً محتاجين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فليأتني فأنا مولاه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أتولّى ا</w:t>
      </w:r>
      <w:r w:rsidR="0022463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 ترك ديناً وفيته عنه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أو عيالاً فأنا كافلهم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وإليَّ ملجؤهم ومأواهم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القسطلاني بشرح الحديث في كتاب الفرائض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حدّثنا عبدان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عبدالله بن عثمان بن جبلّة المروزي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أخبرنا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عن أبي هريرة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إنّه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إرشاد السّاري في شرح صحيح البخاري 4 / 221.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أولى بالمؤمنين من أنفسهم.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أحق بهم في كلّ شيء من امور الدين والدنيا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وحكمه أنفذ عليهم من حكمها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المنّاوي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أنا أولى بالمؤمنين من أنفسهم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كلّ شيء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لأنّي الخليفة الأكبر الممّد لكلّ موجود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فحكمي عليهم أنفذ من حكمهم على أنفسهم. وذا قاله </w:t>
      </w:r>
      <w:r w:rsidR="00BC2600">
        <w:rPr>
          <w:rtl/>
          <w:lang w:bidi="fa-IR"/>
        </w:rPr>
        <w:t>ل</w:t>
      </w:r>
      <w:r w:rsidR="00744130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744130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نزلت الآية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فمن توفّي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بالبناء للمجهول أو مات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المؤمنين فترك عَليه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ديناً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بفتح الدال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فعليّ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قضاؤه ممّا يفي الله به من غنيمةٍ وصدقة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وذا ناسخ لتركه الصلاة على من مات وعليه دين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ومن ترك مالاً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حقّاً فذكر المال غالبي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فهو لورثته. وفي رواية البخاري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فليرثه عصبته من كانوا. فردّ على الورثة المنافع وتحمل المضار والتبعات. حم ق ن ة. عن أبي هريرة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وقال العزيزي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أنا أولى بكلّ مؤمنٍ من نفسه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كما قال الله تعالى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قال البيضاوي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 في الا</w:t>
      </w:r>
      <w:r w:rsidR="0062694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كلّها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لا يأمرهم ولا يرضى عنهم إل</w:t>
      </w:r>
      <w:r w:rsidR="0062694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62694C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بما فيه صلاحهم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بخلاف النفس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أنْ يكون أحبّ إليهم من أنفسهم. فمن خصائصه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أنّه كان إذا احتاج إلى طعامٍ أو غيره وجب على صاحبه المحتاج إليه بذله 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وجاز له صلّى الله عليه وسلّم أخذه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وإنْ كان جائزاً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 يقع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ترك مالاً فلأهله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لورثته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ومن ترك ديناً أو ضياعاً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بفتح الضاد المعجمة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عيالاً وأطفالاً ذوي ضياع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فأوقع المصدر موقع الاسم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فإليّ</w:t>
      </w:r>
      <w:r>
        <w:rPr>
          <w:rtl/>
          <w:lang w:bidi="fa-IR"/>
        </w:rPr>
        <w:t xml:space="preserve"> </w:t>
      </w:r>
      <w:r w:rsidR="004D16D9">
        <w:rPr>
          <w:rFonts w:hint="cs"/>
          <w:rtl/>
          <w:lang w:bidi="fa-IR"/>
        </w:rPr>
        <w:t>و عليّ</w:t>
      </w:r>
      <w:r>
        <w:rPr>
          <w:rtl/>
          <w:lang w:bidi="fa-IR"/>
        </w:rPr>
        <w:t xml:space="preserve">- </w:t>
      </w:r>
      <w:r w:rsidRPr="003B6EC4">
        <w:rPr>
          <w:rtl/>
          <w:lang w:bidi="fa-IR"/>
        </w:rPr>
        <w:t>أي</w:t>
      </w:r>
      <w:r>
        <w:rPr>
          <w:rtl/>
          <w:lang w:bidi="fa-IR"/>
        </w:rPr>
        <w:t xml:space="preserve"> -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إرشاد الساري في شرح صحيح البخاري </w:t>
      </w:r>
      <w:r w:rsidR="00A42888">
        <w:rPr>
          <w:rFonts w:hint="cs"/>
          <w:rtl/>
          <w:lang w:bidi="fa-IR"/>
        </w:rPr>
        <w:t>9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426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التيسير في شرح الجامع الصغير 1 / 184.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فأمر كفاية عياله إليَّ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وفاء دينه عليّ.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وقد كان صلّى الله عليه وسلّم لا يصلّي على من مات وعليه دين ولم يخلّف له وفاءً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لئل</w:t>
      </w:r>
      <w:r w:rsidR="00FE1B8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يتساهل الناس في الاستدانة ويهملوا الوفاء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فزجرهم عن ذلك بترك الصلاة عليهم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نسخ بما ذكر وصار واجباً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واختلف أصحابنا هل هو من الخصائص أم لا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 بعضهم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من خصائصه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يلزم الإمام أنْ يقضيه من بيت المال. وقال بعضهم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ليس من خصائصه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يلزم كلّ إمام أنْ يقضي من بيت المال دين من مات وعليه دين إذا لم يخلّف وفاءً وكان في بيت المال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سعة ولم يكن هناك أهم منه. واعتمد الرملي الأوّل وفاقاً لابن الحري.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وأنا ولي المؤمنين.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متولّي ا</w:t>
      </w:r>
      <w:r w:rsidR="009426AC">
        <w:rPr>
          <w:rFonts w:hint="cs"/>
          <w:rtl/>
          <w:lang w:bidi="fa-IR"/>
        </w:rPr>
        <w:t>َ</w:t>
      </w:r>
      <w:r w:rsidRPr="003B6EC4">
        <w:rPr>
          <w:rtl/>
          <w:lang w:bidi="fa-IR"/>
        </w:rPr>
        <w:t>مورهم. فكان صلّى الله عليه وسلّم يباح له أنْ يزوّج ما شاء من النساء ممّن يشاء من غيره ومن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لم يأذن كلّ من الولي والمرأة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وأنْ يتولّى الطرفين بلا إذن.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حم ق ن 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وأورد السيوطي الأحاديث الدالّة على أولويته بالتصرف بذيل الآية المباركة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البخاري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جرير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أبي حاتم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مردويه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أبي هريرة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النبيّ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من مؤمنٍ إل</w:t>
      </w:r>
      <w:r w:rsidR="009426A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وأنا أولى الناس به في الدنيا والآخرة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إقرؤا إنْ شئتم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فأيّما مؤمنٍ ترك مالاً فليرثه عصبته من كانوا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فإنْ ترك ديناً أو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السراج المنير في شرح الجامع الصغير 1 / 214.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ضياعاً فليأتني فأنا مولاه.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الطيالسي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مردويه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أبي هريرة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المؤمن إذا توفّي في عهد رسول الله صلّى الله عليه وسلّم فا</w:t>
      </w:r>
      <w:r w:rsidR="009426A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تي به النبي سأل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هل عليه دين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فإنْ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هل ترك وفاءً لدينه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فإنْ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صلّى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صلّوا على صاحبكم.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فتح الله عليه الفتوح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أولى بالمؤمنين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ترك ديناً فإليَّ ومن ترك مالاً فللوارث.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داود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مردويه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جابر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النبي صلّى الله عليه وسلّم أنّه كان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أولى بكلّ مؤمنٍ من نفسه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فأيّما رجل مات وترك ديناً فإليَّ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ومن ترك مالاً فهو لورثته.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ابن أبي شيبة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عن بريدة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غزوت مع علي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منه جفوة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قدمت على رسول الله صلّى الله عليه وسلّم ذكرت علياً فتنقّصته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فرأيت وجه رسول الله صلّى الله عليه وسلّم تغيّر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ألستُ أولى بالمؤمنين من أنفسهم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 يا رسول الله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هنا يظهر 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جملة « ألستُ أولى بالمؤمنين من أنفسهم » في 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كنت مولاه فعلي مولاه » هي بالمعنى المراد من قوله تعالى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وإل</w:t>
      </w:r>
      <w:r w:rsidR="00177B3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لما أورد السيوطي هذا الحديث في هذا المقام.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وعلى الجملة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الآية المباركة بمعنى « الأولوية بالتصرف » في كتب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الدر المنثور في التفسير بالمأثور 6 / 566</w:t>
      </w:r>
      <w:r w:rsidR="00A42888">
        <w:rPr>
          <w:rFonts w:hint="cs"/>
          <w:rtl/>
          <w:lang w:bidi="fa-IR"/>
        </w:rPr>
        <w:t xml:space="preserve"> - 567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الفقه والحديث والتفسير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فكيف ينفي ( الدهلوي ) ذلك ويقول أنْ لا مناسبة بين هذا المعنى والآية المباركة</w:t>
      </w:r>
      <w:r>
        <w:rPr>
          <w:rtl/>
          <w:lang w:bidi="fa-IR"/>
        </w:rPr>
        <w:t>؟!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وليت ( الدهلوي ) تبع في المقام شيخه الكابلي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الذي لم يمنع من حمل « ألستُ أولى بالمؤمنين من أنفسهم » على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الأولوية بالتصرف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قال الكابلي في ( الصواقع ) في الجواب عن حديث الغدير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المراد بالمولى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المحبّ والصديق. وأما فاتحته فلا تدل على أنَّ المراد به الإمام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إنّما صدّره بها ليكون ما يلقى إلى السامعين أثبت في قلوبهم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بل تظهر غرابة إنكار ( الدهلوي ) ذلك من كلام ابن تيمية الشهير بشدّة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التعصّب ضد أهل البيت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قال ابن تيمية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والنبي صلّى الله عليه وسلّم لم يقل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وإليه فعلي وإليه وإنّما اللفظ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مولاه. وأما كون المولى بمعنى الوالي فهذا باطل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الولاية تثبت من الطرفين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المؤمنين أولياء الله وهو مولاهم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وأمّا كونه أولى بهم من أنفسهم فلا يثبت إلاّمن طرفه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وكونه أولى بكلّ مؤمنٍ من نفسه من خصائص نبوّته. ولو قدّر أنّه نصّ على خليفةٍ بعده لم يكن ذلك موجباً أنْ يكون أولى بكلّ مؤمنٍ من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أنّه لا تكون أزواجه امّهاتهم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ولو اريد هذا المعنى لقال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أولى به من نفسه فعلي أولى به من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لم يقله ولم ينقله أحد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ومعناه باطل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فإنّ هذا الكلام واضح الدلالة على كون أولويته صلّى الله عليه وسلّم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الصواقع الموبقة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منهاج السنّة 7 / 324 الطبعة الحديثة.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- </w:t>
      </w:r>
      <w:r w:rsidRPr="003B6EC4">
        <w:rPr>
          <w:rtl/>
          <w:lang w:bidi="fa-IR"/>
        </w:rPr>
        <w:t>المستفادة من الآية الكريمة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الخصائص النبويّة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لو كان المراد من « الأولويّة » هو « الأحبيّة » لَما كانت من الخصائص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لأنّهم يثبتون « الأحبيّة » للخلفاء فمن دونهم ولو بالترتيب.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إذن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ليست « الأولويّة » بمعنى « الأحبيّة » بل هي عند ابن تيمية مقام عظيم ومنزلة رفيعة يختصّ بها النبيّ الكريم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والسّبب في ذلك ظاهرٌ للمتأمّل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إذْ الأولويّة بالمؤمنين من أنفسهم تقتضي العصمة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تنال غير المعصوم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فلهذا كانت مختصة بالنبي عند ابن تيميّة.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إل</w:t>
      </w:r>
      <w:r w:rsidR="0014010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 أنّ العصمة </w:t>
      </w:r>
      <w:r w:rsidR="00BC2600">
        <w:rPr>
          <w:rtl/>
          <w:lang w:bidi="fa-IR"/>
        </w:rPr>
        <w:t>ل</w:t>
      </w:r>
      <w:r w:rsidR="002B37E5">
        <w:rPr>
          <w:rFonts w:hint="cs"/>
          <w:rtl/>
          <w:lang w:bidi="fa-IR"/>
        </w:rPr>
        <w:t>ـ</w:t>
      </w:r>
      <w:r w:rsidR="00BC2600">
        <w:rPr>
          <w:rtl/>
          <w:lang w:bidi="fa-IR"/>
        </w:rPr>
        <w:t>م</w:t>
      </w:r>
      <w:r w:rsidR="002B37E5">
        <w:rPr>
          <w:rFonts w:hint="cs"/>
          <w:rtl/>
          <w:lang w:bidi="fa-IR"/>
        </w:rPr>
        <w:t>ّ</w:t>
      </w:r>
      <w:r w:rsidR="00BC2600">
        <w:rPr>
          <w:rtl/>
          <w:lang w:bidi="fa-IR"/>
        </w:rPr>
        <w:t>ا</w:t>
      </w:r>
      <w:r w:rsidRPr="003B6EC4">
        <w:rPr>
          <w:rtl/>
          <w:lang w:bidi="fa-IR"/>
        </w:rPr>
        <w:t xml:space="preserve"> ثبتت للأئمّة الأطهار بالأدلّة من الكتاب والسنّة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فصّل في كتب أصحابنا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فهذه المرتبة ثابتة لأمير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بل إنّ كلام ابن تيميّة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الحقيقة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دليل عصمة الإمام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لِما تقدّم ويأتي من الوجوه الدالّة على أولويّته من كلّ مؤمنٍ بنفسه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فتثبت عصمته كذلك بلا ريب.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* وقال الشيخ عبدالحق الدهلوي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في ( اللمعات في شرح المشكاة )</w:t>
      </w:r>
      <w:r>
        <w:rPr>
          <w:rFonts w:hint="cs"/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فقال بعد أنْ جمع الصحابة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ألستم تعلمون أني أولى بالمؤمنين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وفي بعض الروايات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كرّره للمسلمين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وهم يجيبون بالتصديق والاعتراف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يريد به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النَّبِيُّ أَوْلى بِالْمُؤْمِنِينَ مِنْ أَنْفُسِهِمْ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الا</w:t>
      </w:r>
      <w:r w:rsidR="002B37E5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كلّها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 لا يأمرهم ولا يرضى منهم إل</w:t>
      </w:r>
      <w:r w:rsidR="002B37E5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2B37E5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بما فيه صلاحهم ونجاحهم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بخلاف النفس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فلذلك أطلق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عليهم أنْ يكون أحبّ إليهم من أنفسهم</w:t>
      </w:r>
      <w:r>
        <w:rPr>
          <w:rtl/>
          <w:lang w:bidi="fa-IR"/>
        </w:rPr>
        <w:t>،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>
        <w:rPr>
          <w:rFonts w:hint="cs"/>
          <w:rtl/>
          <w:lang w:bidi="fa-IR"/>
        </w:rPr>
        <w:t xml:space="preserve"> </w:t>
      </w:r>
      <w:r w:rsidR="00A42888" w:rsidRPr="00783461">
        <w:rPr>
          <w:rtl/>
        </w:rPr>
        <w:t>المتوفى سنة 1052</w:t>
      </w:r>
      <w:r w:rsidR="00A42888">
        <w:rPr>
          <w:rtl/>
        </w:rPr>
        <w:t>،</w:t>
      </w:r>
      <w:r w:rsidR="00A42888" w:rsidRPr="00783461">
        <w:rPr>
          <w:rtl/>
        </w:rPr>
        <w:t xml:space="preserve"> محدّث الهند الكبير</w:t>
      </w:r>
      <w:r w:rsidR="00A42888">
        <w:rPr>
          <w:rtl/>
        </w:rPr>
        <w:t>،</w:t>
      </w:r>
      <w:r w:rsidR="00A42888" w:rsidRPr="00783461">
        <w:rPr>
          <w:rtl/>
        </w:rPr>
        <w:t xml:space="preserve"> صاحب المؤلّفات النافعة كالشرح على مشكاة المصابيح</w:t>
      </w:r>
      <w:r w:rsidR="00A42888">
        <w:rPr>
          <w:rtl/>
        </w:rPr>
        <w:t>،</w:t>
      </w:r>
      <w:r w:rsidR="00A42888" w:rsidRPr="00783461">
        <w:rPr>
          <w:rtl/>
        </w:rPr>
        <w:t xml:space="preserve"> ترجمته في</w:t>
      </w:r>
      <w:r w:rsidR="00A42888">
        <w:rPr>
          <w:rtl/>
        </w:rPr>
        <w:t>:</w:t>
      </w:r>
      <w:r w:rsidR="00A42888" w:rsidRPr="00783461">
        <w:rPr>
          <w:rtl/>
        </w:rPr>
        <w:t xml:space="preserve"> أبجد العلوم</w:t>
      </w:r>
      <w:r w:rsidR="00A42888">
        <w:rPr>
          <w:rtl/>
        </w:rPr>
        <w:t>،</w:t>
      </w:r>
      <w:r w:rsidR="00A42888" w:rsidRPr="00783461">
        <w:rPr>
          <w:rtl/>
        </w:rPr>
        <w:t xml:space="preserve"> سبحة المرجان</w:t>
      </w:r>
      <w:r w:rsidR="00A42888">
        <w:rPr>
          <w:rtl/>
        </w:rPr>
        <w:t>،</w:t>
      </w:r>
      <w:r w:rsidR="00A42888" w:rsidRPr="00783461">
        <w:rPr>
          <w:rtl/>
        </w:rPr>
        <w:t xml:space="preserve"> نزهة الخواطر</w:t>
      </w:r>
      <w:r w:rsidR="00A42888">
        <w:rPr>
          <w:rtl/>
        </w:rPr>
        <w:t>،</w:t>
      </w:r>
      <w:r w:rsidR="00A42888" w:rsidRPr="00783461">
        <w:rPr>
          <w:rtl/>
        </w:rPr>
        <w:t xml:space="preserve"> وغيرها.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وأمره أنفذ عليهم من أمرها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وشفقتهم عليه أتم من شفقتهم عليها. روي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أنّه صلّى الله عليه وسلّم أراد غزوة تبوك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فأمر الناس بالخروج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ناس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نستأذن آباءنا وا</w:t>
      </w:r>
      <w:r w:rsidR="00251488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مّهاتنا.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فنزلت. وقرئ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وهو أب لهم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الدين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كلّ نبي أبٌ لُامّته من حيث أنه أصل فيما به الحياة الأبديّة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ولذلك صار المؤمنون إخوة. كذا في تفسير البيضاوي.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إني أولى بكلّ مؤمنٍ من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تأكيد وتقرير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يفيد كونه أولى بكل واحدٍ من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أنّ الأوّل يفيد بالنسبة إليهم جميعاً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وتلخص على ضوء الكلمات المذكورة بشرح الكتاب والسنّة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المراد من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هو أولى الناس بكم بعدي » أنّ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أولى بالمؤمنين من أنفسهم في جميع ا</w:t>
      </w:r>
      <w:r w:rsidR="00251488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مور الدنيا والدين بعد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وأنّه يجب عليهم أنْ يكون أحبّ إليهم من أنفسهم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وأمره أنفذ عليهم من أمرها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هو الحال بالنسبة إلى أوامر النبي صلّى الله عليه وسلّم ونواهيه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فهذا هو مقتضى التأمّل في الآية المباركة والحديث الصحيح من طرقهم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التأمّل في لفظ حديث الولاية.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ثمّ إنّ الوجه في الأولويّة هو أنّ النبي أو الوصي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يأمر الناس ولا يرضى منهم إلاّبما فيه صلاحهم ونجاحهم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بخلاف أنفسهم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251488">
      <w:pPr>
        <w:pStyle w:val="Heading2Center"/>
        <w:rPr>
          <w:rtl/>
        </w:rPr>
      </w:pPr>
      <w:bookmarkStart w:id="849" w:name="_Toc320792332"/>
      <w:bookmarkStart w:id="850" w:name="_Toc96979592"/>
      <w:r w:rsidRPr="006B24A4">
        <w:rPr>
          <w:rtl/>
        </w:rPr>
        <w:lastRenderedPageBreak/>
        <w:t>(24)</w:t>
      </w:r>
      <w:bookmarkEnd w:id="849"/>
      <w:bookmarkEnd w:id="850"/>
    </w:p>
    <w:p w:rsidR="00A42888" w:rsidRPr="003B6EC4" w:rsidRDefault="00A42888" w:rsidP="00251488">
      <w:pPr>
        <w:pStyle w:val="Heading2Center"/>
        <w:rPr>
          <w:rtl/>
          <w:lang w:bidi="fa-IR"/>
        </w:rPr>
      </w:pPr>
      <w:bookmarkStart w:id="851" w:name="_Toc320792333"/>
      <w:bookmarkStart w:id="852" w:name="_Toc408648468"/>
      <w:bookmarkStart w:id="853" w:name="_Toc96979593"/>
      <w:r w:rsidRPr="006B24A4">
        <w:rPr>
          <w:rtl/>
        </w:rPr>
        <w:t>فهم بريدة الإمامة من كلام النبي</w:t>
      </w:r>
      <w:r w:rsidRPr="003B6EC4">
        <w:rPr>
          <w:rtl/>
          <w:lang w:bidi="fa-IR"/>
        </w:rPr>
        <w:t xml:space="preserve"> فلذا تخلَّف عن بيعة أبي بكر</w:t>
      </w:r>
      <w:bookmarkEnd w:id="851"/>
      <w:bookmarkEnd w:id="852"/>
      <w:bookmarkEnd w:id="85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ولقد فهم بريدة من قول النبيّ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تقع في رجلٍ إنه لأولى الناس بكم بعدي » أن الإمام من بعده هو علي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فلذا كان بريدة من المتخلّفين عن بيعة أبي بكر</w:t>
      </w:r>
      <w:r>
        <w:rPr>
          <w:rtl/>
          <w:lang w:bidi="fa-IR"/>
        </w:rPr>
        <w:t>:</w:t>
      </w:r>
    </w:p>
    <w:p w:rsidR="00A42888" w:rsidRPr="003B6EC4" w:rsidRDefault="00A42888" w:rsidP="00CC240A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ف</w:t>
      </w:r>
      <w:r w:rsidRPr="003B6EC4">
        <w:rPr>
          <w:rtl/>
          <w:lang w:bidi="fa-IR"/>
        </w:rPr>
        <w:t>ي ( روضة الصّفا ) ما حاصله معرّباً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وذكر صاحب الغنية عن بعضهم أنه كان بيد بريدة بن الحصيب الأسلمي راية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 المدينة ونصبها على باب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علم عمر بن الخطاب بذلك خاطبه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قد بايع الناس كلّهم أبا بكر فلم تخالف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إنّا لا نبايع إل</w:t>
      </w:r>
      <w:r w:rsidR="009C7BB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9C7BBF"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صاحب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هذا البيت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فاجتمع الأصحاب عنده وسألوه عمّا يدعوه إلى أنْ يقول مثل هذه الأقوال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فذكر لهم قصّة ارسال النبي إيّاه وخالد بن الوليد مع علي بن أبي طالب في سرية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فوالله لم يكن شيء في هذا السفر أبغض إليّ من قرب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شيء أحبّ إليَّ من فراقه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قدمنا على رسول الله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وجدتم صاحبكم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فشكوته لما كنت أجده عليه في قلبي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فتغيّر وجه رسول الله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 لا تقع في رجلٍ إنّه لأولى الناس بكم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وقد عرفت في قسم السّند صدور حديث الولاية عن رسول الله صلّى الله عليه وسلّم في جواب بريدة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شكى عليّاً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فهذا الحديث دليل قطعي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عند بريدة أيضاً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على إمامة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التعريف بكتابه ( روضة الصفا ) وأن مؤلّفه من أهل السنّة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لا يخفى أن كتاب ( روضة الصفا ) من التواريخ المعتمدة عند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ومؤلِّفة من أهل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ومصادره كتب سنّية معتبرة عندهم.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أمّا ( الدهلوي ) نفسه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اعتمد عليه في بحوثه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وذكره في عداد بعض التواريخ الا</w:t>
      </w:r>
      <w:r w:rsidR="00CC240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 xml:space="preserve">خرى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ومن المعلوم أنّ أحداً من المتعصّبين فضلاً عن المنصفين لم يتفوّه بكون هذا الكتاب </w:t>
      </w:r>
      <w:r>
        <w:rPr>
          <w:rtl/>
          <w:lang w:bidi="fa-IR"/>
        </w:rPr>
        <w:t>من التواريخ المعتبرة الشيعيّة،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فلابدّ وأنْ يكون من كتب العامة.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كاشف الظنون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روضة الصفا في سيرة الأنبياء والملوك والخلفا. فارسي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لمير خواند المؤرّخ محمّد بن خاوند شاه بن محمود المتوفى سنة 903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ذكر في ديباجته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جمعاً من إخوانه التمسوا تأليف كتابٍ منقح محتو على معظم وقائع الأنبياء والملوك والخلفاء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دخل صحبته الوزير مير علي شير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وأشار إليه 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فباشره مشتملاً على مقدّمة وسبعة أقسام وخاتمة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أنّ كلّ قسم يستعد أنْ يكون كتاباً مستقلاً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حال كونه ساكناً بخانقاه الخلاصية التي أنشأها الأمير المذكور بهراة على نهر الجبل.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المقدمة في علم التاريخ.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القسم الأول في أوّل المخلوقات وقصص الأنبياء وملوك العجم وأحوال الحكماء اليونانية في ذيل ذكر إسكندر.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والثاني في أحوال سيّد الأنبياء وسيرة وخلفائه الرّاشدين.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التحفة الاثنا عشرية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باب المطاعن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265.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والثالث في أحوال الأئمة الأثني 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 أحوال بني ا</w:t>
      </w:r>
      <w:r w:rsidR="00CC240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ميّة والعباسية.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والرابع في الملوك المعاصرين لبني العباس.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والخامس في ظهور جنكيز خان وأحواله وأولاده.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والسادس في ظهور تيمور وأحواله وأولاده.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والسابع في أحوال سلطان حسين بايقرا.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والخاتمة في حكايات متفرقة وحالات مخصوصة لموجودات الربع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المسكون وعجائبها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فالكتاب منقّح محتو على معظم الوقائع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كما وصفه مؤلّفه وأقرّه كاشف الظنون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إنّه وصف الخلفاء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الراشدين » والشيعي لا يصفهم بذلك كما هو معلوم.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خطبة الكتاب أيضاً يظهر تسنّن مؤلّفه واعتبار كتابه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ذكر حبّه لعلم التاريخ واطّلاعه على قضايا الا</w:t>
      </w:r>
      <w:r w:rsidR="00CC240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مم والملوك وشغفة بمطالعة الكتب التاريخية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إنّه وصل إلى خدمة نظام الدين أمير علي شاه ووصفه بمدائح عظيمة ومناقب فخيمة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وأنّه قد أشار عليه بتأليف كتابٍ في التاريخ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مشتمل على حالات الأنبياء والمرسلين والخلفاء والسلاطين وغير ذلك من وقائع وقضايا الأعيان والأكابر في الآفاق.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فنزلت على رغبته بعد الاستخارة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وألّفت هذا الكتاب فذكرت فيه الحقائق دون المجازات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وجعلته خالياً عن وصمة السرقة بعيداً عن عجيب الإبهام والإغلام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وافياً بمطلوب ذاك المؤيّد بالتأييدات السبحانيّة والمقرّب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كشف الظنون 1 / 926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927.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للحضرة السلطانيّة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وسمّيته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( روضة الصفا في سيرة الأنبياء والملوك والخلفا )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إلى أن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إنّه لا يخفى على ذي الخبرة والذكاء أنّ لعلم التاريخ فوائد كثيرة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لابدّ من الإشارة إلى بعضها بحكم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لا يدرك كلّه لا يترك كلّه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كي يزداد أصحاب الفهم والدراية رغبةً في مطالعة هذا الفن الشريف.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فإنّه العلم الوحيد الذي يفيد الإطّلاع على ما لا يمكن للإنسان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الاطّلاع عليه بالمشاهدة والحسّ والعيان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وليس غيره من العلوم متكفّلاً لهذا الأمر.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وإنّه العلم الذي يزيل الملل والكآبة والسأم عن قلب الإنسان.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وإنّه مع كثرة فوائده سهل التناول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مشقة زائدة في استحصاله.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وإنّه علم يقف الممارس له على الصّدق والحق فيأخذ 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والكذب والباطل فيتركه.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وإنّه علم يزيد الإنسان عقلاً وتجربة وعبرةً وعظمةً في الحياة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السعيد من وعظ بغيره.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وإنّه العلم الذي يورث الصّبر والرّضا والإستقامة في مقابل الحوادث الواقعة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ويوجب الأمل بالنجاح والظّفر في الشدائد والمشاق والبلايا.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وإنّه العلم الذي يزيد المؤمن إيماناً بالقدرة الإلهية القاهرة وأنّه سبحانه مالك الملوك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ويصدق قوله سبحانه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تِلْكَ الدَّارُ الْآخِرَةُ نَجْعَلُها لِلَّذِينَ لا يُرِيدُونَ عُلُوًّا فِي الْأَرْضِ وَلا فَساداً وَالْعاقِبَةُ لِلْمُتَّقِينَ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فإنْ اعترض الجاهِل بأنّ أكثر التواريخ مفتريات وموضوعات وأساطير وقد اختلط فيها الكذب بالصدق والغث بالسّمين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 تؤثر ولا تفيد تلك الفوائد.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ليس الأمر 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أئمة السلف وأكابر الخلف في هذا الفن قد وضعوه على أساس الصحة والصدق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من المستحيل أنْ يكون ديدن أولئك الأعلام الأخيار الافتراء والكذب بنقل المفتريات والموضوعات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ريب في صحّة ما وصل إلينا متواتر</w:t>
      </w:r>
      <w:r>
        <w:rPr>
          <w:rtl/>
          <w:lang w:bidi="fa-IR"/>
        </w:rPr>
        <w:t>اً عن طريقهم ... ولو أنّ مفترياً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نسب إليهم ما لم يقولوه فإنّ نقدة هذا العلم يردّوه عليه ويرمون كتابه بسهام الطعن والقدح ويشهرون حاله لئل</w:t>
      </w:r>
      <w:r w:rsidR="009D058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يغترّ به أحد.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ذكر الشرائط التي لابدَّ منها في تدوين هذا العلم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إذْ لا يخفى أنّ التدوين والتأليف أمر خطير جدّاً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سيّما في علم التاريخ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نسخ هذا الكتاب تصل إلى الأكابر من السلاطين والامراء والعلماء والفضلاء في مختلف الأقطار والأطراف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والمؤلّف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بمقتضى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صنّف فقد استهدف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يلام على تقصيره فى أقلّ شيء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فلابّد من الالتزام في التأليف فيه بالشروط التي سنذكرها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أنْ يكون المؤلّف سالم العقيدة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بعض المنحرفين كالغلاة من الخوارج والروافض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قد وضعوا قصصاً رديئة ونسبوها إلى الصحابة والتابعين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وأوردوا في كتبهم أباطيل خدعوا بها عوام الناس ومن لم يكن له اطّلاع على واقع حالهم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فظنّ أن رواياتهم من مشكاة النبوة مقتبسة ومن مصباح الرسالة ملتمسة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فوقعوا في التيه والضّلالة.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أنْ يكتب حقائق الوقائع والأحوال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فلو أراد الكتابة عن أحدٍ فلا يكتفي بذكر فضائله وأعماله الحسنة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عليه أنْ يذكر ما يكون له من الرذائل والقبائح 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ولو لم يتمكن من ذكر هذه بالصراحة فليذكرها بالإيماء والإشارة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والعاقل يكفيه الإشارة.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يتجنب في المدح والذم عن الإفراط والتفريط.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يحترز من الكلمات الركيكة والألفاظ الدنيئة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ويورد التلويحات الظريفة والتصريحات اللطي</w:t>
      </w:r>
      <w:r>
        <w:rPr>
          <w:rtl/>
          <w:lang w:bidi="fa-IR"/>
        </w:rPr>
        <w:t>فة بعبارات سهلة وأساليب جزلة ...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وهذا لا يختص بعلم التاريخ بل يجب الالتزام به في كل</w:t>
      </w:r>
      <w:r w:rsidR="009D058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 علم.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يكون أميناً في النقل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كي يطمئن إلى ما نقله أصحاب الفضيلة والكمال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يبيع دينه بدنيا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يغيّر ولا يبدّل ولا يحرّف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فيكون كتابه مصوناً عن الكذب والبهتان والإفتراء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ويبقى مورداً للإعتماد حتى آخر الزّمان.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ألا ترى كيف بقيت الكتب التي ألّفها المؤرّخون الأثبات من العرب والعجم في سوالف الأزمان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زالت موضع النقل والإعتماد والإذعان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العرب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الإمام محمّد بن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أوّل من صنّف في المغازي في الإسلام.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والإمام وهب بن منبّه.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والإمام الواقدي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والأصمعي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ومحمّد بن جرير 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عبدالله بن مسلم بن قتيبة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صاحب جامع المعارف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ومحمّد بن علي بن الأعثم الكوفي صاحب الفتوح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المؤرخين العجم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حسن بن محمّد بن علي الفردوسي الطوسي.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الحسن علي بن شمس الإسلام البيهقي.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الحسين محمّد بن سليمان صاحب تاريخ خسرو.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عليهم الرحمة والرضوان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غيرهم من طوائف المؤرخين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وهؤلاء هم المرجوع إليهم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وكلماتهم هي المعوّل عليها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وإنّ كتابنا منتخب من تلك الكتب المعتبرة وأمثالها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7043D8" w:rsidRDefault="00A42888" w:rsidP="000069B9">
      <w:pPr>
        <w:pStyle w:val="Heading2Center"/>
        <w:rPr>
          <w:rtl/>
        </w:rPr>
      </w:pPr>
      <w:bookmarkStart w:id="854" w:name="_Toc320792334"/>
      <w:bookmarkStart w:id="855" w:name="_Toc96979594"/>
      <w:r w:rsidRPr="006B24A4">
        <w:rPr>
          <w:rtl/>
        </w:rPr>
        <w:t>(25)</w:t>
      </w:r>
      <w:bookmarkEnd w:id="854"/>
      <w:bookmarkEnd w:id="855"/>
    </w:p>
    <w:p w:rsidR="007043D8" w:rsidRDefault="00A42888" w:rsidP="000069B9">
      <w:pPr>
        <w:pStyle w:val="Heading2Center"/>
        <w:rPr>
          <w:rtl/>
          <w:lang w:bidi="fa-IR"/>
        </w:rPr>
      </w:pPr>
      <w:bookmarkStart w:id="856" w:name="_Toc320792335"/>
      <w:bookmarkStart w:id="857" w:name="_Toc408648469"/>
      <w:bookmarkStart w:id="858" w:name="_Toc96979595"/>
      <w:r w:rsidRPr="006B24A4">
        <w:rPr>
          <w:rtl/>
        </w:rPr>
        <w:t>فهم بريدة أحبيّة</w:t>
      </w:r>
      <w:r w:rsidRPr="003B6EC4">
        <w:rPr>
          <w:rtl/>
          <w:lang w:bidi="fa-IR"/>
        </w:rPr>
        <w:t xml:space="preserve"> علي من غيره عند الله ورسوله</w:t>
      </w:r>
      <w:bookmarkEnd w:id="856"/>
      <w:bookmarkEnd w:id="857"/>
      <w:bookmarkEnd w:id="85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أحمد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حدّثنا يحيى بن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عبدالجليل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انتهيت إلى حلقةٍ فيها أبو مجلز وابن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عبدالله بن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 بريدة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أبغضت عليّاً بغضاً لم يُبغضه أحد قط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وأحببت رجلاً من قريش لم أحبّه إل</w:t>
      </w:r>
      <w:r w:rsidR="000069B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اعلى بغضه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ذاك الرجل على خيلٍ فصحبته ما أصحبه إل</w:t>
      </w:r>
      <w:r w:rsidR="000069B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اعلى بغضه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فأصبنا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فكتب إلى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إبعث إلينا من يخمّسه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فبعث إلينا عليّاً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 السّبي وصيفة هي من أفضل السّبي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فخمّس وقسّم وخرج ورأسه مغطّى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أبا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إلى الوصيفة التي كانت في السّبي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فإنّي قسّمت وخمّست فصارت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أهل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ووقعت بها.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وكتب الرجل إلى نبي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إبعثني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فبعثني مصدّقاً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فجعلت أقرأ الكتاب وأقول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فأمسك يدي والكتاب وقال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أتبغض عليّاً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فلا تبغضه. وإنْ كنت تحبّه فازدد له حبّاً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فوالذي نفس محمّد بيده لنصيب آل علي في الخمس أفضل من وصيفة.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من الناس أحد بعد</w:t>
      </w:r>
      <w:r>
        <w:rPr>
          <w:rtl/>
          <w:lang w:bidi="fa-IR"/>
        </w:rPr>
        <w:t xml:space="preserve"> رسول الله صلّى الله عليه وسلّم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أحبّ إليَّ من علي.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فوالذي لا إله غيره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ما بيني وبين النبي صلّى الله عليه وسلّم في هذا الحديث غير أبي بريدة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ابن كثير الدمشقي في تاريخه عن أحمد باللفظ المذكور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تفرّد به أحمد.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روى غير واحدٍ هذا الحديث عن أبي الجوّاب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يونس بن أبي إسحاق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البراء بن عازب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نحو رواية بريدة بن الحصيب وهذا غريب.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رواه الترمذي عن عبدالله بن أبي زياد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الجوّاب الأحوص ابن جوّاب به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حسن غريب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نعرفة إل</w:t>
      </w:r>
      <w:r w:rsidR="000069B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امن حديثه » </w:t>
      </w:r>
      <w:r w:rsidRPr="00783461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المحبّ الطبري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 بريدة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إنّه كان يبغض عليّاً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له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أتبغض علياً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كنت تحبّه فازدد له حبّاً.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أحد من الناس بعد قول رسول الله صلّى الله عليه وسلّم أحبّ إليَّ من علي. وفي روايةٍ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قال له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تقع في علي فإنّه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مسند أحمد 5 / 350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351.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البداية والنهاية 7 / </w:t>
      </w:r>
      <w:r w:rsidR="000069B9">
        <w:rPr>
          <w:rFonts w:hint="cs"/>
          <w:rtl/>
          <w:lang w:bidi="fa-IR"/>
        </w:rPr>
        <w:t>345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منّي وأنا منه وهو وليّكم بعدي.</w:t>
      </w:r>
    </w:p>
    <w:p w:rsidR="00A42888" w:rsidRPr="003B6EC4" w:rsidRDefault="0063213B" w:rsidP="00A428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 w:rsidR="00A42888" w:rsidRPr="003B6EC4">
        <w:rPr>
          <w:rtl/>
          <w:lang w:bidi="fa-IR"/>
        </w:rPr>
        <w:t xml:space="preserve">خرجه أحمد » </w:t>
      </w:r>
      <w:r w:rsidR="00A42888" w:rsidRPr="00783461">
        <w:rPr>
          <w:rStyle w:val="libFootnotenumChar"/>
          <w:rtl/>
        </w:rPr>
        <w:t>(</w:t>
      </w:r>
      <w:r w:rsidR="00A42888" w:rsidRPr="00783461">
        <w:rPr>
          <w:rStyle w:val="libFootnotenumChar"/>
          <w:rFonts w:hint="cs"/>
          <w:rtl/>
        </w:rPr>
        <w:t>1</w:t>
      </w:r>
      <w:r w:rsidR="00A42888" w:rsidRPr="00783461">
        <w:rPr>
          <w:rStyle w:val="libFootnotenumChar"/>
          <w:rtl/>
        </w:rPr>
        <w:t>)</w:t>
      </w:r>
      <w:r w:rsidR="00A42888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وقال محمّد بن عبدالرسول البرزنجي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وفي رواية ابن معين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تقع في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فإنَّ علياً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فرجع بريدة عن ذلك وصار محبّاً لعلي </w:t>
      </w:r>
      <w:r w:rsidRPr="008152A9">
        <w:rPr>
          <w:rStyle w:val="libAlaemChar"/>
          <w:rFonts w:hint="cs"/>
          <w:rtl/>
        </w:rPr>
        <w:t>رضي‌الله‌عنه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فقد روى البيهقي في كتاب الإعتقاد عن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شكى عليّاً فقال له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أتبغض عليّاً يا بريدة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لا تبغضه وازدد له حبّاً. قال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فما كان من الناس أحد أحبّ إليَّ من علي بعد قول رسول الله صلّى الله عليه وسلّم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في هذا الخبر الذي أخرجه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معين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والبيهقي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إنّ بريدة بعد قول رسول الله صلّى الله عليه وسلّم له ذلك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كان من الناس أحد أحبّ إليه من علي »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كان هو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أحبّ الناس إليه بعد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ومعنى ذلك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كونه أفضل النّاس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الل</w:t>
      </w:r>
      <w:r w:rsidR="000069B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اهوري في ( شرح تهذيب الكلام ) في أفضليّة أبي بكر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وبقوله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والله ما طلعت شمس ولا غربت بعد النبيّين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ذخائر العقبى في مناقب ذوي القربى</w:t>
      </w:r>
      <w:r w:rsidR="00A42888">
        <w:rPr>
          <w:rtl/>
          <w:lang w:bidi="fa-IR"/>
        </w:rPr>
        <w:t>:</w:t>
      </w:r>
      <w:r w:rsidR="00A42888">
        <w:rPr>
          <w:rFonts w:hint="cs"/>
          <w:rtl/>
          <w:lang w:bidi="fa-IR"/>
        </w:rPr>
        <w:t xml:space="preserve"> 68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المتوفى سنة 1103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له مؤلّفات في التفسير والحديث والكلام. سلك الدرر في أعيان القرن الحادي عشر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4 / </w:t>
      </w:r>
      <w:r w:rsidR="00A42888">
        <w:rPr>
          <w:rFonts w:hint="cs"/>
          <w:rtl/>
          <w:lang w:bidi="fa-IR"/>
        </w:rPr>
        <w:t>65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 xml:space="preserve">نواقض </w:t>
      </w:r>
      <w:r w:rsidR="00A42888" w:rsidRPr="003B6EC4">
        <w:rPr>
          <w:rtl/>
          <w:lang w:bidi="fa-IR"/>
        </w:rPr>
        <w:t>الروافض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 وانظر الاعتقاد للبيهقي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204.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والمرسلين على أحدٍ أفضل من أبي بكر.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ومثل هذا الكلام لبيان الأفضلية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الغالب من حال كلّ اثنين هو التفاضل دون التّساوي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63213B">
        <w:rPr>
          <w:rFonts w:hint="cs"/>
          <w:rtl/>
          <w:lang w:bidi="fa-IR"/>
        </w:rPr>
        <w:t>إ</w:t>
      </w:r>
      <w:r w:rsidRPr="003B6EC4">
        <w:rPr>
          <w:rtl/>
          <w:lang w:bidi="fa-IR"/>
        </w:rPr>
        <w:t xml:space="preserve">ذا نفى أفضليّة أحدهما ثبت أفضليّة الآخر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( الدهلوي ) بترجمة مسلم بن الحجاج من كتابه ( بستان المحدّثين )</w:t>
      </w:r>
      <w:r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ولهذا فضّل الحافظ أبو علي النيسابوري صحيحة على سائر التصانيف في هذا العلم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تحت أديم السماء أصح من كتاب مسلم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الحاكم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حدّثنا أبو الحسن محمّد بن محمّد بن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أنبأ علي بن عبدالعزيز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سليمان بن داود الهاشمي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يحيى بن هاشم بن البريد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ثنا عبدالجبار بن العباس الشامي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عون بن أبي جحيفة السّوائي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عبدالرحمن بن علقمة الثقفي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عبدالرحمن بن ابي عقيل الثقفي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قدمت على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وفد ثقيف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فعلقنا طريقاً من طرق المدينة حتى أنخنا بالباب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في الناس رجل أبغض إلينا من رجل نلج عليه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فدخلنا وسلّمنا وبايعنا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فما خرجنا من عنده حتى ما في الناس رجل أحب إلينا من جلٍ خرجنا من عنده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فمن المقطوع به أنّ مراد الرجل من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ما في الناس رجل أحب إلينا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لكنّ ما ذكره عن رسول الله صلّى الله عليه وسلّم موضوع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فقد نصّ الحافظ الهيثمي على أنّ راويه كذّاب. انظر مجمع الزوائد 9 / 44.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المستدرك على الصحيحين 1 /</w:t>
      </w:r>
      <w:r w:rsidR="00A42888">
        <w:rPr>
          <w:rFonts w:hint="cs"/>
          <w:rtl/>
          <w:lang w:bidi="fa-IR"/>
        </w:rPr>
        <w:t xml:space="preserve"> 67 - 68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من رجلٍ خرجنا من عنده » هو أحبيّة الرسول صلّى الله عليه وسلّم إليه.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فكذلك في قول بريدة المروي آنفاً.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وثبوت الأحبية للإمام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مثبت للأفضليّة له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كما فصّلناه وأوضحناه في ( حديث الطّير)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والأفضليّة تثبت إمامته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وبطلان خلافة من تقدّم عليه.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وإذا كان حكم النبي صلّى الله عليه وسلّم على بريدة بأنْ يزدد حبّاً للأمير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دليلاً على أحبيّته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لفظ « وليّكم بعدي »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لو فرض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عدم دلالته على الإمامة والأمارة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دليل على الأحبيّة بالضرورة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كاف شاف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قامع ل</w:t>
      </w:r>
      <w:r w:rsidR="000E6330">
        <w:rPr>
          <w:rFonts w:hint="cs"/>
          <w:rtl/>
          <w:lang w:bidi="fa-IR"/>
        </w:rPr>
        <w:t>اُ</w:t>
      </w:r>
      <w:r w:rsidRPr="003B6EC4">
        <w:rPr>
          <w:rtl/>
          <w:lang w:bidi="fa-IR"/>
        </w:rPr>
        <w:t>س شبهات أهل الجزاف.</w:t>
      </w:r>
    </w:p>
    <w:p w:rsidR="007043D8" w:rsidRDefault="00A42888" w:rsidP="000E6330">
      <w:pPr>
        <w:pStyle w:val="Heading2Center"/>
        <w:rPr>
          <w:rtl/>
        </w:rPr>
      </w:pPr>
      <w:bookmarkStart w:id="859" w:name="_Toc320792336"/>
      <w:bookmarkStart w:id="860" w:name="_Toc96979596"/>
      <w:r w:rsidRPr="006B24A4">
        <w:rPr>
          <w:rtl/>
        </w:rPr>
        <w:t>(26)</w:t>
      </w:r>
      <w:bookmarkEnd w:id="859"/>
      <w:bookmarkEnd w:id="860"/>
    </w:p>
    <w:p w:rsidR="007043D8" w:rsidRDefault="00A42888" w:rsidP="000E6330">
      <w:pPr>
        <w:pStyle w:val="Heading2Center"/>
        <w:rPr>
          <w:rtl/>
          <w:lang w:bidi="fa-IR"/>
        </w:rPr>
      </w:pPr>
      <w:bookmarkStart w:id="861" w:name="_Toc320792337"/>
      <w:bookmarkStart w:id="862" w:name="_Toc408648470"/>
      <w:bookmarkStart w:id="863" w:name="_Toc96979597"/>
      <w:r w:rsidRPr="006B24A4">
        <w:rPr>
          <w:rtl/>
        </w:rPr>
        <w:t>تصريح بريدة بأفضليّة علي</w:t>
      </w:r>
      <w:r w:rsidRPr="003B6EC4">
        <w:rPr>
          <w:rtl/>
          <w:lang w:bidi="fa-IR"/>
        </w:rPr>
        <w:t xml:space="preserve"> بعد كلام النبي</w:t>
      </w:r>
      <w:bookmarkEnd w:id="861"/>
      <w:bookmarkEnd w:id="862"/>
      <w:bookmarkEnd w:id="86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بعض ألفاظ الخبر عن بريدة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قول النبي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تبغضه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فما كان أحد بعد رسول الله أفضل من علي » بدل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أحب من علي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 وهذا نصٌّ فيما استفدناه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النسائي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أخبرنا إسحاق بن إبراهيم بن راهويه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النضر ابن شميل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عبدالجليل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بن عطيّة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عبدالله بن بريدة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حدّثني أبي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لم يكن أحد من الناس أبغض إليَّ من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حتى أحببت رجلاً من قريش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لا ا</w:t>
      </w:r>
      <w:r w:rsidR="000E6330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حبّه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اعلى بغض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ذلك الرجل على خيل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فصحبته وما صحبته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اعلى بغض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فأصاب سبياً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فكتب إلى النبي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صلّى الله عليه وسلّم أن ابعث إلينا من يخمّسه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فبعث إلينا عليّاً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وفي السّبي وصيفة من أفضل السّبي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خمّسه صارت الوصيفة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خمّس فصارت في أهل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خمّس فصارت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فأتانا ورأسه يقطر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هذا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ألم تروا الوصيفة صارت في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أهل بيت النبي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صارت في آل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فوقعت عليها.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فكتب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وبعثني مصدّقاً لكتابه إلى النبي صلّى الله عليه وسلّم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ومصدّقاً لما قال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فجعلت أقول عليه ويقول عليه ويقول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وأقول ويقول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صدق.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فأمسك بيدي رسول الله صلّى الله عليه وسلّم وقال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أتبغض علياً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نعم.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لا تبغضه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كنت تحبّه فازدد له حبّاً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فوالذي نفسي بيده لنصيب آل علي في الخمس أفضل من وصيفة.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فما كان أحد بعد رسول الله صلّى الله عليه وسلّم أحبّ إليّ من علي </w:t>
      </w:r>
      <w:r w:rsidRPr="008152A9">
        <w:rPr>
          <w:rStyle w:val="libAlaemChar"/>
          <w:rFonts w:hint="cs"/>
          <w:rtl/>
        </w:rPr>
        <w:t>رضي‌الله‌عنه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عبدالله بن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والله ما في الحديث بيني وبين النبي صلّى الله عليه وسلّم غير أبي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خصائص أمير المؤمنين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115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الواضح جدّاً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أنّ الأفضليّة مثبتة للخلافة بلا فصل.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وإذا كان قوله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لا تبغضه وإنْ كنت تحبّه فازدد له حبّاً » دال</w:t>
      </w:r>
      <w:r w:rsidR="000E6330">
        <w:rPr>
          <w:rFonts w:hint="cs"/>
          <w:rtl/>
          <w:lang w:bidi="fa-IR"/>
        </w:rPr>
        <w:t>ّاً</w:t>
      </w:r>
      <w:r w:rsidRPr="003B6EC4">
        <w:rPr>
          <w:rtl/>
          <w:lang w:bidi="fa-IR"/>
        </w:rPr>
        <w:t xml:space="preserve"> على الأفضلية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لفظ « الولي » في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إنّه وليّكم بعدي »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لو لم يكن دال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 w:rsidR="000E6330">
        <w:rPr>
          <w:rFonts w:hint="cs"/>
          <w:rtl/>
          <w:lang w:bidi="fa-IR"/>
        </w:rPr>
        <w:t>ً</w:t>
      </w:r>
      <w:r w:rsidRPr="003B6EC4">
        <w:rPr>
          <w:rtl/>
          <w:lang w:bidi="fa-IR"/>
        </w:rPr>
        <w:t xml:space="preserve"> على الأولويّة بالتصرّف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دالاً على الأفضليّة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مثبتة للخلافة بلا فصل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فيثبت المطلوب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وتسقط تأويلات المرتابين وتشكيكات الجاحدين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والحمد لله ربّ العالمين.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يخفى صحّة سند هذا الحديث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وذلك لأن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ابن راهويه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إمام من كبار أئمة القوم.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والنضر بن شميل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عبدالجليل.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ترجمنا لهم في الكتاب.</w:t>
      </w:r>
    </w:p>
    <w:p w:rsidR="007043D8" w:rsidRDefault="00A42888" w:rsidP="000E6330">
      <w:pPr>
        <w:pStyle w:val="Heading2Center"/>
        <w:rPr>
          <w:rtl/>
        </w:rPr>
      </w:pPr>
      <w:bookmarkStart w:id="864" w:name="_Toc320792338"/>
      <w:bookmarkStart w:id="865" w:name="_Toc96979598"/>
      <w:r w:rsidRPr="006B24A4">
        <w:rPr>
          <w:rtl/>
        </w:rPr>
        <w:t>(27)</w:t>
      </w:r>
      <w:bookmarkEnd w:id="864"/>
      <w:bookmarkEnd w:id="865"/>
    </w:p>
    <w:p w:rsidR="00A42888" w:rsidRPr="003B6EC4" w:rsidRDefault="00A42888" w:rsidP="000E6330">
      <w:pPr>
        <w:pStyle w:val="Heading2Center"/>
        <w:rPr>
          <w:rtl/>
          <w:lang w:bidi="fa-IR"/>
        </w:rPr>
      </w:pPr>
      <w:bookmarkStart w:id="866" w:name="_Toc320792339"/>
      <w:bookmarkStart w:id="867" w:name="_Toc408648471"/>
      <w:bookmarkStart w:id="868" w:name="_Toc96979599"/>
      <w:r w:rsidRPr="006B24A4">
        <w:rPr>
          <w:rtl/>
        </w:rPr>
        <w:t>خطبة النبي بعد نزول</w:t>
      </w:r>
      <w:r>
        <w:rPr>
          <w:rtl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Fonts w:hint="cs"/>
          <w:rtl/>
        </w:rPr>
        <w:t>(</w:t>
      </w:r>
      <w:r w:rsidRPr="003B6EC4">
        <w:rPr>
          <w:rtl/>
          <w:lang w:bidi="fa-IR"/>
        </w:rPr>
        <w:t xml:space="preserve"> </w:t>
      </w:r>
      <w:r w:rsidRPr="00783461">
        <w:rPr>
          <w:rStyle w:val="libAieChar"/>
          <w:rtl/>
        </w:rPr>
        <w:t>إِنَّمَا وَلِيُّكُمُ اللهُ وَرَسُولُهُ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</w:t>
      </w:r>
      <w:r w:rsidRPr="008152A9">
        <w:rPr>
          <w:rStyle w:val="libAlaemChar"/>
          <w:rFonts w:hint="cs"/>
          <w:rtl/>
        </w:rPr>
        <w:t>)</w:t>
      </w:r>
      <w:bookmarkEnd w:id="866"/>
      <w:bookmarkEnd w:id="867"/>
      <w:bookmarkEnd w:id="868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وروى السيّد شهاب الدين أحمد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ذكر حديث الغدير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خطبةً تدل على المطلوب من جهات عديدة. قال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ولصدر هذه القصة خطبة بليغة باعثة على خطبة موالاتهم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فات عنّي إسنادها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هذه الخطبة التي خطبها رسول الله صلّى الله عليه وسلّم حين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نزلت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إِنَّما وَلِيُّكُمُ اللهُ وَرَسُولُهُ وَالَّذِينَ آمَنُوا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الحمد لله على آلائه في نفسي وبلائه في عترتي وأهل بيتي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وأستعينه على نكبات الدنيا وموبقات الآخرة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وأشهد أنّ الله الواحد الأحد الفرد الصمد لم يتّخذ صاحبةً ولا ولداً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شريكاً ولا عمداً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وأني عبد من عبيده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أرسلني برسالته على جميع خلقه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ليهلك من هلك عن بيّنة ويحيى من حيَّ عن بيّنة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واصطفاني على الأوّلين من الأوّلين والآخرين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وأعطاني مفاتيح خزائنه ووكّد عليَّ بعزائمه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واستودعني سرّه وأمدّني بنصره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فأنا الفاتح وأنا الخاتم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قوّة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إتّقوا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أيّها الناس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حق تقاته ولا تموتنّ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اوأنتم مسلمون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واعلموا أنّ الله بكلّ شيء محيط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وإنه سيكون من بعدي أقوام يكذبون عليَّ فيقبل منهم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ومعاذ الله أنْ أقول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الحق أو أنطق بأمره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الصّدق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وما آمركم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اما أمرني به ولا أدعوكم إل</w:t>
      </w:r>
      <w:r w:rsidR="000E6330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إليه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وسيعلم الذين ظلموا أيّ منقلب ينقلبون.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فقام إليه عبادة بن الصّامت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ومتى ذاك يا رسول الله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ومن هؤلاء عرّفناه لنحذرهم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أقوام قد استعدّوا لنا من يومهم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وسيظهرون لكم إذا بلغت النفس منّي هيهنا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وأومى صلّى الله عليه وسلّم إلى حلقه</w:t>
      </w:r>
      <w:r>
        <w:rPr>
          <w:rtl/>
          <w:lang w:bidi="fa-IR"/>
        </w:rPr>
        <w:t xml:space="preserve"> -.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عبادة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إذا كان ذلك فإلى من يا رسول الله</w:t>
      </w:r>
      <w:r>
        <w:rPr>
          <w:rtl/>
          <w:lang w:bidi="fa-IR"/>
        </w:rPr>
        <w:t>؟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بالسمع والطّاعة للسّابقين من عترتي والآخذين من نبوّتي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فإنّهم يصدّونكم عن الغي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ويدعونكم إلى الخير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وهم أهل الحق ومعادن الصدق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يحيون فيكم الكتاب والسنّة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ويجنّبونكم الإلحاد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والبدعة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ويقمعون بالحق أهل الباطل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يميلون مع الجاهل.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أيها الناس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إنّ الله خلقني وخلق أهل بيتي من طينةٍ لم يخلق منها غيرنا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كنّا أوّل من ابتدأ من خلقه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خلقنا نوّر بنورنا كلّ ظلمة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وأحيى بنا كلّ طينة. ثم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هؤلاء أخيار ا</w:t>
      </w:r>
      <w:r w:rsidR="000E6330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مّتي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وحملة علمي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وخزنة سرّي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وسادات أهل الأرض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الدّاعون إلى الحق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المخبرون بالصّدق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غير شاكّين ولا مرتابين ولا ناكصين ولا ناكثين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هؤلاء الهداة المهتدون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والأئمّة الراشدون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المهتدي من جاءني بطاعتهم وولايتهم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والضالُّ من عدل منهم وجاءني بعداوتهم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حبّهم إيمان وبغضهم نفاق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هم الأئمة الهادية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وعرى الأحكام الواثقة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بهم تتم الأعمال الصّالحة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وهم وصيّة الله في الأوّلين والآخرين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والأرحام التي أقسمكم الله بها إذ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وَاتَّقُوا اللهَ الَّذِي تَسائَلُونَ بِهِ وَالْأَرْحامَ إِنَّ اللهَ كانَ عَلَيْكُمْ رَقِيباً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ندبكم إلى حبّهم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قُلْ لا أَسْئَلُكُمْ عَلَيْهِ أَجْراً إِل</w:t>
      </w:r>
      <w:r w:rsidR="000E6330">
        <w:rPr>
          <w:rStyle w:val="libAieChar"/>
          <w:rFonts w:hint="cs"/>
          <w:rtl/>
        </w:rPr>
        <w:t>َّ</w:t>
      </w:r>
      <w:r w:rsidRPr="00783461">
        <w:rPr>
          <w:rStyle w:val="libAieChar"/>
          <w:rtl/>
        </w:rPr>
        <w:t xml:space="preserve">ا الْمَوَدَّةَ فِي الْقُرْبى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هم الذين أذهب الله عنهم الرجس وطهّرهم من النجس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الصّادقون إذ نطقوا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العالمون إذا سئلوا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الحافظون إذا استودعوا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جمعت فيهم الخلال العشر إذْ لم تجمع إلاّفي عترتي وأهل بيتي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والعلم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والنبوّة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والنبل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والسماحة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والشجاعة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والصدق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والطهارة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والعفاف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والحكم.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فهم كلمة التقوى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وسبل الهدى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والحجّة العظمى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والعروة الوثقى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هم أولياؤكم عن قول بكم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 قول ربّي ما أمرتكم.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ألا 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01154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</w:t>
      </w:r>
      <w:r>
        <w:rPr>
          <w:rtl/>
          <w:lang w:bidi="fa-IR"/>
        </w:rPr>
        <w:t>،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وانصر من نصره واخذل من خذله.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وأوحى إليَّ ربّي فيه ثلاثاً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إنه سيّد المسلمين وإمام الخيرة المتقين وقائد الغرّ المحجّلين.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بلّغت من ربي ما ا</w:t>
      </w:r>
      <w:r w:rsidR="0001154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مرت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واستودعتهم الله فيكم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وأستغفر الله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01154C">
      <w:pPr>
        <w:pStyle w:val="Heading2Center"/>
        <w:rPr>
          <w:rtl/>
        </w:rPr>
      </w:pPr>
      <w:bookmarkStart w:id="869" w:name="_Toc320792340"/>
      <w:bookmarkStart w:id="870" w:name="_Toc96979600"/>
      <w:r w:rsidRPr="006B24A4">
        <w:rPr>
          <w:rtl/>
        </w:rPr>
        <w:t>(28)</w:t>
      </w:r>
      <w:bookmarkEnd w:id="869"/>
      <w:bookmarkEnd w:id="870"/>
    </w:p>
    <w:p w:rsidR="007043D8" w:rsidRDefault="00A42888" w:rsidP="0001154C">
      <w:pPr>
        <w:pStyle w:val="Heading2Center"/>
        <w:rPr>
          <w:rtl/>
          <w:lang w:bidi="fa-IR"/>
        </w:rPr>
      </w:pPr>
      <w:bookmarkStart w:id="871" w:name="_Toc320792341"/>
      <w:bookmarkStart w:id="872" w:name="_Toc408648472"/>
      <w:bookmarkStart w:id="873" w:name="_Toc96979601"/>
      <w:r w:rsidRPr="006B24A4">
        <w:rPr>
          <w:rtl/>
        </w:rPr>
        <w:t>حديث الغدير</w:t>
      </w:r>
      <w:r w:rsidRPr="003B6EC4">
        <w:rPr>
          <w:rtl/>
          <w:lang w:bidi="fa-IR"/>
        </w:rPr>
        <w:t xml:space="preserve"> عن البراء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هذا وليّكم من بعدي »</w:t>
      </w:r>
      <w:bookmarkEnd w:id="871"/>
      <w:bookmarkEnd w:id="872"/>
      <w:bookmarkEnd w:id="873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وعن أبي المظفّر السمعاني أنّه روى في فضائل أمير المؤمنين </w:t>
      </w:r>
      <w:r w:rsidRPr="008152A9">
        <w:rPr>
          <w:rStyle w:val="libAlaemChar"/>
          <w:rFonts w:hint="cs"/>
          <w:rtl/>
        </w:rPr>
        <w:t>عليه‌السلام</w:t>
      </w:r>
      <w:r w:rsidRPr="003B6EC4">
        <w:rPr>
          <w:rtl/>
          <w:lang w:bidi="fa-IR"/>
        </w:rPr>
        <w:t xml:space="preserve"> من كتابه ( فضائل الصحابة ) حديث الغدير باللّفظ الآتي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عن البراء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النبيّ صلّى الله عليه وسلّم نزل بغدير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 فكسح بين شجرتين وصيح بالناس فاجتمعوا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فحمد الله وأثنى عليه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أولى بالمؤمنين من أنفسهم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بلى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فدعا عليّاً فأخذ بعضده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وليّكم من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01154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فقام عمر إلى علي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ليهنك يا ابن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أصبحت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أو قال أمسيت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مولى كلّ مؤمن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كان حديث الغدير من الأدلّة الظاهرة القاهرة في إمامة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تقدّم في محلّه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فإنّ لفظ « الولي » في هذا الحديث لا بدَّ وأنْ يكون بمعنى « الإمام »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فكأنّه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إمامكم من بعدي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وعليه فنفس هذا المعنى يكون هو المراد من الحديث باللفظ المروي عن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عباس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وعمران بن حصين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وغيرهم.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توضيح الدلائل على ترجيح الفضائل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وأبو المظفّر السمعاني هو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منصور بن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498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جدّ أبي سعد السمعاني صاحب ( الانساب ) وقد ت</w:t>
      </w:r>
      <w:r w:rsidR="0001154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رجم له فيه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وتُرجم له أيضاً 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طبقات الشافعية الكبرى 5 / 335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المنتظم في أخبار الا</w:t>
      </w:r>
      <w:r w:rsidR="0001154C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 xml:space="preserve">مم </w:t>
      </w:r>
      <w:r>
        <w:rPr>
          <w:rFonts w:hint="cs"/>
          <w:rtl/>
          <w:lang w:bidi="fa-IR"/>
        </w:rPr>
        <w:t>9</w:t>
      </w:r>
      <w:r w:rsidRPr="003B6EC4">
        <w:rPr>
          <w:rtl/>
          <w:lang w:bidi="fa-IR"/>
        </w:rPr>
        <w:t xml:space="preserve"> / </w:t>
      </w:r>
      <w:r>
        <w:rPr>
          <w:rFonts w:hint="cs"/>
          <w:rtl/>
          <w:lang w:bidi="fa-IR"/>
        </w:rPr>
        <w:t>102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مرآة الجنان 3 / 115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النجوم الزاهرة 5 / 160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سير أعلام النبلاء 19 / 114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طبقات المفسرين 2 / 339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شذرات الذهب 3 / 393</w:t>
      </w:r>
    </w:p>
    <w:p w:rsidR="007043D8" w:rsidRDefault="00A42888" w:rsidP="0001154C">
      <w:pPr>
        <w:pStyle w:val="Heading2Center"/>
        <w:rPr>
          <w:rtl/>
        </w:rPr>
      </w:pPr>
      <w:bookmarkStart w:id="874" w:name="_Toc320792342"/>
      <w:bookmarkStart w:id="875" w:name="_Toc96979602"/>
      <w:r w:rsidRPr="006B24A4">
        <w:rPr>
          <w:rtl/>
        </w:rPr>
        <w:t>(29)</w:t>
      </w:r>
      <w:bookmarkEnd w:id="874"/>
      <w:bookmarkEnd w:id="875"/>
    </w:p>
    <w:p w:rsidR="0001154C" w:rsidRDefault="00A42888" w:rsidP="0001154C">
      <w:pPr>
        <w:pStyle w:val="Heading2Center"/>
        <w:rPr>
          <w:rtl/>
          <w:lang w:bidi="fa-IR"/>
        </w:rPr>
      </w:pPr>
      <w:bookmarkStart w:id="876" w:name="_Toc320792343"/>
      <w:bookmarkStart w:id="877" w:name="_Toc408648473"/>
      <w:bookmarkStart w:id="878" w:name="_Toc96979603"/>
      <w:r w:rsidRPr="006B24A4">
        <w:rPr>
          <w:rtl/>
        </w:rPr>
        <w:t>حديث الغدير</w:t>
      </w:r>
      <w:r w:rsidRPr="003B6EC4">
        <w:rPr>
          <w:rtl/>
          <w:lang w:bidi="fa-IR"/>
        </w:rPr>
        <w:t xml:space="preserve"> بلفظ</w:t>
      </w:r>
      <w:r>
        <w:rPr>
          <w:rtl/>
          <w:lang w:bidi="fa-IR"/>
        </w:rPr>
        <w:t>:</w:t>
      </w:r>
      <w:bookmarkEnd w:id="878"/>
    </w:p>
    <w:p w:rsidR="007043D8" w:rsidRDefault="00A42888" w:rsidP="0001154C">
      <w:pPr>
        <w:pStyle w:val="Heading2Center"/>
        <w:rPr>
          <w:rtl/>
          <w:lang w:bidi="fa-IR"/>
        </w:rPr>
      </w:pPr>
      <w:bookmarkStart w:id="879" w:name="_Toc96979604"/>
      <w:r w:rsidRPr="003B6EC4">
        <w:rPr>
          <w:rtl/>
          <w:lang w:bidi="fa-IR"/>
        </w:rPr>
        <w:t>«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ورضا الربّ برسالتي والولاية لعليّ من بعدي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bookmarkEnd w:id="876"/>
      <w:bookmarkEnd w:id="877"/>
      <w:bookmarkEnd w:id="87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ففي هذا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قرن رسول الله صلّى الله عليه وسلّم ولاية علي من بعده برسالته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وفسّر بالأمرين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الْيَوْمَ أَكْمَلْتُ لَكُمْ دِينَكُمْ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وهذا نصّ الخبر برواية السيّد المحدّث الشيرازي</w:t>
      </w:r>
      <w:r>
        <w:rPr>
          <w:rtl/>
          <w:lang w:bidi="fa-IR"/>
        </w:rPr>
        <w:t>؛</w:t>
      </w:r>
      <w:r w:rsidRPr="003B6EC4">
        <w:rPr>
          <w:rtl/>
          <w:lang w:bidi="fa-IR"/>
        </w:rPr>
        <w:t xml:space="preserve"> بعد أنْ رواه عن الصّادق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وفيه شعر حسّان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ورواه أبو سعيد الخدري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الإستشهاد بالشعر المذكور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وفيه من التاريخ وزيادة البيان ما لم يرو عن غيره فقال</w:t>
      </w:r>
      <w:r>
        <w:rPr>
          <w:rtl/>
          <w:lang w:bidi="fa-IR"/>
        </w:rPr>
        <w:t>:</w:t>
      </w:r>
    </w:p>
    <w:p w:rsidR="007043D8" w:rsidRDefault="00BC2600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t>لمـّا</w:t>
      </w:r>
      <w:r w:rsidR="00A42888" w:rsidRPr="003B6EC4">
        <w:rPr>
          <w:rtl/>
          <w:lang w:bidi="fa-IR"/>
        </w:rPr>
        <w:t xml:space="preserve"> نزل النبي صلّى الله عليه وسلّم بغدير خم يوم الخميس ثامن عشر من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ذي الحجة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دعا الناس إلى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فأخذ بضبعيه فرفعهما حتى نظر الناس إلى بياض إبطي رسول الله صلّى الله عليه وسلّم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الله أكبر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الحمد لله على إكمال الدين وإتمام النعمة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ورضا الرب برسالتي والولاية لعلي من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 كنت مولاه فعلي مولاه. الحديث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</w:rPr>
      </w:pPr>
      <w:r w:rsidRPr="003B6EC4">
        <w:rPr>
          <w:rtl/>
          <w:lang w:bidi="fa-IR"/>
        </w:rPr>
        <w:t>وهذا كلّه ممّا يدلّ على أن « الولاية » فيه لا يراد بها إل</w:t>
      </w:r>
      <w:r w:rsidR="0001154C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« الإمامة » فكذا « الولاية » في حديث بريدة وعمران وغيرهما.</w:t>
      </w:r>
    </w:p>
    <w:p w:rsidR="007043D8" w:rsidRDefault="00A42888" w:rsidP="0001154C">
      <w:pPr>
        <w:pStyle w:val="Heading2Center"/>
        <w:rPr>
          <w:rtl/>
        </w:rPr>
      </w:pPr>
      <w:bookmarkStart w:id="880" w:name="_Toc320792344"/>
      <w:bookmarkStart w:id="881" w:name="_Toc96979605"/>
      <w:r w:rsidRPr="008379AE">
        <w:rPr>
          <w:rtl/>
        </w:rPr>
        <w:t>(30)</w:t>
      </w:r>
      <w:bookmarkEnd w:id="880"/>
      <w:bookmarkEnd w:id="881"/>
    </w:p>
    <w:p w:rsidR="007043D8" w:rsidRDefault="00A42888" w:rsidP="0001154C">
      <w:pPr>
        <w:pStyle w:val="Heading2Center"/>
        <w:rPr>
          <w:rtl/>
          <w:lang w:bidi="fa-IR"/>
        </w:rPr>
      </w:pPr>
      <w:bookmarkStart w:id="882" w:name="_Toc320792345"/>
      <w:bookmarkStart w:id="883" w:name="_Toc408648474"/>
      <w:bookmarkStart w:id="884" w:name="_Toc96979606"/>
      <w:r w:rsidRPr="008379AE">
        <w:rPr>
          <w:rtl/>
        </w:rPr>
        <w:t>حديث</w:t>
      </w:r>
      <w:r w:rsidRPr="003B6EC4">
        <w:rPr>
          <w:rtl/>
          <w:lang w:bidi="fa-IR"/>
        </w:rPr>
        <w:t xml:space="preserve"> الغدير عن أبي سعيد الخدري عند أبي نعيم والنطنزي</w:t>
      </w:r>
      <w:bookmarkEnd w:id="882"/>
      <w:bookmarkEnd w:id="883"/>
      <w:bookmarkEnd w:id="88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والحديث المذكور أخرجه الحافظ أبو نعيم الأصبهاني في ( ما نزل من القرآن في علي ) وأبو الفتح النطنزي في ( الخصائص العلوية 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حكي عنهما أنهما رويا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بإسنادهما عن أبي سعيد الخدري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رسول الله صلّى الله عليه وسلّم دعا الناس إلى علي في 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وأمر [ ما ] تحت الشجرة من الشواك فقم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وذلك يوم الخميس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فدعا عليّاً وأخذ بضبعيه فرفعهما حتى نظر [ الناس ] إلى ابطي رسول الله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 لم يتفرّقوا حتى نزلت هذه الآيات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الْيَوْمَ أَكْمَلْتُ لَكُمْ دِينَكُمْ وَأَتْمَمْتُ عَلَيْكُمْ نِعْمَتِي وَرَضِيتُ لَكُمُ الْإِسْلامَ دِيناً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فقال رسول الله صلّى الله عليه وسلّم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الله أكبر على إكمال الدين وإتمام النعمة ورضى الربّ برسالتي والولاية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الأربعين في فضائل أمير المؤمنين الحديث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لعلي بن أبي طالب من بعدي. ثم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7D3246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 وانصر من نصره واخذل من خذله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فقد جعل صلّى الله عليه وسلّم الولاية على المؤمنين من بعده لسيدنا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وجعلها قرينةً لرسالته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وحمد الله على رضاه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بذلك. وذكر « الولاية » بعد « الرسالة » لا سيّما في هذا المقام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ومع تلك القرائن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فيه دلالة واضحة على أنّ المراد منها ليس إل</w:t>
      </w:r>
      <w:r w:rsidR="0020561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« الإمامة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فهو المراد كذلك منها في « حديث الولاية »</w:t>
      </w:r>
      <w:r>
        <w:rPr>
          <w:rtl/>
          <w:lang w:bidi="fa-IR"/>
        </w:rPr>
        <w:t>.</w:t>
      </w:r>
    </w:p>
    <w:p w:rsidR="007043D8" w:rsidRDefault="00A42888" w:rsidP="00205613">
      <w:pPr>
        <w:pStyle w:val="Heading2Center"/>
        <w:rPr>
          <w:rtl/>
        </w:rPr>
      </w:pPr>
      <w:bookmarkStart w:id="885" w:name="_Toc320792346"/>
      <w:bookmarkStart w:id="886" w:name="_Toc96979607"/>
      <w:r w:rsidRPr="008379AE">
        <w:rPr>
          <w:rtl/>
        </w:rPr>
        <w:t>(31)</w:t>
      </w:r>
      <w:bookmarkEnd w:id="885"/>
      <w:bookmarkEnd w:id="886"/>
    </w:p>
    <w:p w:rsidR="007043D8" w:rsidRDefault="00A42888" w:rsidP="00205613">
      <w:pPr>
        <w:pStyle w:val="Heading2Center"/>
        <w:rPr>
          <w:rtl/>
          <w:lang w:bidi="fa-IR"/>
        </w:rPr>
      </w:pPr>
      <w:bookmarkStart w:id="887" w:name="_Toc320792347"/>
      <w:bookmarkStart w:id="888" w:name="_Toc408648475"/>
      <w:bookmarkStart w:id="889" w:name="_Toc96979608"/>
      <w:r w:rsidRPr="008379AE">
        <w:rPr>
          <w:rtl/>
        </w:rPr>
        <w:t>حديث الغدير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من كنت أولى به من نفسه فعليُّ وليّه »</w:t>
      </w:r>
      <w:bookmarkEnd w:id="887"/>
      <w:bookmarkEnd w:id="888"/>
      <w:bookmarkEnd w:id="88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وبهذا اللّفظ أخرجه الحافظ الطبراني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 قال البدخشاني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وللطبراني بروايةٍ ا</w:t>
      </w:r>
      <w:r w:rsidR="0020561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الطفيل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زيد بن أرقم بلفظ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 xml:space="preserve">من كنت أولى به من نفسه فعليٌ وليّه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أيضاً</w:t>
      </w:r>
      <w:r>
        <w:rPr>
          <w:rtl/>
          <w:lang w:bidi="fa-IR"/>
        </w:rPr>
        <w:t>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وعند الطبراني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روايةٍ ا</w:t>
      </w:r>
      <w:r w:rsidR="00205613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عن أبي الطفيل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زيد بن أرقم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رضي الله عنهما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أولى به من نفسه فعليٌّ وليّه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205613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مفتاح النجا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والاه وعادِ من عاداه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( السيف المسلول ) للقاضي محمّد ثناء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الموصوف من قبل ( الدهلوي )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بيهقي الوقت » كما في كتاب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إتحاف النبلاء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« وفي بعض الروايات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أولى به من نفسه فعليٌّ وليّه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الواضح جدّاً أنّ المراد هو « ولي الأمر » و« الإمام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شهاب الدين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وسمعت بعض أهل العلم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معناه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 كنت سيّده فعلي سيّده مضي قوله. وتصدير القول بقوله صلّى الله عليه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ألستم تعلمون أني أولى بالمؤمنين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يؤيّد هذا القول. والله سبحانه أعلم.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الشيخ الإمام جلال الدين أحمد الخجندي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قدس‌سره</w:t>
      </w:r>
      <w:r>
        <w:rPr>
          <w:rtl/>
          <w:lang w:bidi="fa-IR"/>
        </w:rPr>
        <w:t xml:space="preserve"> -: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المولى يطلق على معانٍ 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الناصر. 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الجار بمعنى المجير لا المجار. 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السيّدالمطاع. ومنها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الأولى في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مَوْلاكُمْ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أولى بكم. وباقي المعاني لا يصلح اعتبارها فيما نحن بصدده. فعلى المعنيين الأوّليين يتضمّن الأمر لعلي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بالرعاية لمن له من النبي العناية. وعلى المعنيين الأخيرين يكون الأمر بإطاعته واحترامه واتّباعه.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وقد خرّج أبو الفجر الأصفهاني في كتابه المسمّى بمرج البحرين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أخذ النبي صلّى الله عليه وسلّم وبارك وسلّم يد علي كرّم الله وجهه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وأولى من نفسه فعلي وليّه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نزل الأبرار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21.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هو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يحيى بن محمود بن سعيد الثقفي المتوفى سنة 583 أو 584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ترجم له الذهبي ووصفه بالشيخ المسند الجليل العالم</w:t>
      </w:r>
      <w:r w:rsidR="00A42888">
        <w:rPr>
          <w:rtl/>
          <w:lang w:bidi="fa-IR"/>
        </w:rPr>
        <w:t xml:space="preserve"> ..</w:t>
      </w:r>
      <w:r w:rsidR="00A42888" w:rsidRPr="003B6EC4">
        <w:rPr>
          <w:rtl/>
          <w:lang w:bidi="fa-IR"/>
        </w:rPr>
        <w:t>. سير أعلام النبلاء 21 / 134.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توضيح الدلائل على تصحيح الفضائل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وجلال الدين الخجندي إمامٌ كبير معتمد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كان في زمنه شيخ الحرم الشريف النبوي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وصف بهذه الأوصاف في مواضع عديدة من كتاب ( توضيح الدلائل 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ومن تصانيفه ( شرح البردة ) ذكره كاشف الظنون في شروحها.</w:t>
      </w:r>
    </w:p>
    <w:p w:rsidR="007043D8" w:rsidRDefault="00A42888" w:rsidP="00205613">
      <w:pPr>
        <w:pStyle w:val="Heading2Center"/>
        <w:rPr>
          <w:rtl/>
        </w:rPr>
      </w:pPr>
      <w:bookmarkStart w:id="890" w:name="_Toc320792348"/>
      <w:bookmarkStart w:id="891" w:name="_Toc96979609"/>
      <w:r w:rsidRPr="008379AE">
        <w:rPr>
          <w:rtl/>
        </w:rPr>
        <w:t>(32)</w:t>
      </w:r>
      <w:bookmarkEnd w:id="890"/>
      <w:bookmarkEnd w:id="891"/>
    </w:p>
    <w:p w:rsidR="00A42888" w:rsidRPr="003B6EC4" w:rsidRDefault="00A42888" w:rsidP="00205613">
      <w:pPr>
        <w:pStyle w:val="Heading2Center"/>
        <w:rPr>
          <w:rtl/>
          <w:lang w:bidi="fa-IR"/>
        </w:rPr>
      </w:pPr>
      <w:bookmarkStart w:id="892" w:name="_Toc320792349"/>
      <w:bookmarkStart w:id="893" w:name="_Toc408648476"/>
      <w:bookmarkStart w:id="894" w:name="_Toc96979610"/>
      <w:r w:rsidRPr="008379AE">
        <w:rPr>
          <w:rtl/>
        </w:rPr>
        <w:t>تحقيق سبط ابن الجوزي في</w:t>
      </w:r>
      <w:r w:rsidRPr="003B6EC4">
        <w:rPr>
          <w:rtl/>
          <w:lang w:bidi="fa-IR"/>
        </w:rPr>
        <w:t xml:space="preserve"> معنى حديث الغدير</w:t>
      </w:r>
      <w:bookmarkEnd w:id="892"/>
      <w:bookmarkEnd w:id="893"/>
      <w:bookmarkEnd w:id="89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سبط ابن الجوزي بشرح حديث الغدير وذكر معاني ( المولى )</w:t>
      </w:r>
      <w:r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والعاشر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بمعنى الأولى. قال الله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فَالْيَوْمَ لا يُؤْخَذُ مِنْكُمْ فِدْيَةٌ وَلا مِنَ الَّذِينَ كَفَرُوا مَأْواكُمُ النَّارُ هِيَ مَوْلاكُمْ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أولى بكم » إلى أن قال بعد التصريح بعدم جواز إرادة غير ( الأولى ) من المعاني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والمراد من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الطاعة المحضة المخصوصة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فتعيّن الوجه العاشر وهو الأولى. ومعناه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أولى به من نفسه فعلي أولى به.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صرّح بهذا المعنى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الحافظ أبو الفرج يحيى بن سعيد الثقفي الأصبهاني في كتابه المسمّى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( مرج البحرين )</w:t>
      </w:r>
      <w:r>
        <w:rPr>
          <w:rtl/>
          <w:lang w:bidi="fa-IR"/>
        </w:rPr>
        <w:t>.</w:t>
      </w:r>
      <w:r w:rsidRPr="003B6EC4">
        <w:rPr>
          <w:rtl/>
          <w:lang w:bidi="fa-IR"/>
        </w:rPr>
        <w:t xml:space="preserve"> فإنّه روى هذا الحديث بإسناده إلى مشايخه وقال فيه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فأخذ رسول الله صلّى الله عليه وسلّم بيد علي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وأولى به من نفسه فعلي وليّه.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فعلم أنّ جميع المعاني راجعة إلى الوجه العاشر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ودلّ عليه أيضاً قوله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أولى بالمؤمنين من أنفسهم. وهذا نص صريح في إثبات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 xml:space="preserve">إمامته وقبول طاعته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فكذا لفظ « الولي » في « حديث الولاية » بلا فرقٍ فارق.</w:t>
      </w:r>
    </w:p>
    <w:p w:rsidR="00A42888" w:rsidRDefault="00A42888" w:rsidP="000754A1">
      <w:pPr>
        <w:pStyle w:val="Heading2Center"/>
        <w:rPr>
          <w:rtl/>
        </w:rPr>
      </w:pPr>
      <w:bookmarkStart w:id="895" w:name="_Toc320792350"/>
      <w:bookmarkStart w:id="896" w:name="_Toc96979611"/>
      <w:r w:rsidRPr="008379AE">
        <w:rPr>
          <w:rtl/>
        </w:rPr>
        <w:t>(33)</w:t>
      </w:r>
      <w:bookmarkEnd w:id="895"/>
      <w:bookmarkEnd w:id="896"/>
    </w:p>
    <w:p w:rsidR="007043D8" w:rsidRDefault="00A42888" w:rsidP="000754A1">
      <w:pPr>
        <w:pStyle w:val="Heading2Center"/>
        <w:rPr>
          <w:rtl/>
          <w:lang w:bidi="fa-IR"/>
        </w:rPr>
      </w:pPr>
      <w:bookmarkStart w:id="897" w:name="_Toc320792351"/>
      <w:bookmarkStart w:id="898" w:name="_Toc408648477"/>
      <w:bookmarkStart w:id="899" w:name="_Toc96979612"/>
      <w:r w:rsidRPr="008379AE">
        <w:rPr>
          <w:rtl/>
        </w:rPr>
        <w:t>قول عمر</w:t>
      </w:r>
      <w:r>
        <w:rPr>
          <w:rtl/>
        </w:rPr>
        <w:t>:</w:t>
      </w:r>
      <w:r w:rsidRPr="003B6EC4">
        <w:rPr>
          <w:rtl/>
          <w:lang w:bidi="fa-IR"/>
        </w:rPr>
        <w:t xml:space="preserve"> أصبحت اليوم ولي كلّ مؤمن</w:t>
      </w:r>
      <w:bookmarkEnd w:id="897"/>
      <w:bookmarkEnd w:id="898"/>
      <w:bookmarkEnd w:id="89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وأخرج ابن كثير في عداد فضائل الإمام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الحديث التالي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قال عبدالرزاق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معمر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 بن زيد بن جدعان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عدي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بن ثابت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البراء بن عازب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خرجنا مع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حتى نزلنا عند غدير خم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بعث منادياً ينادي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فلما اجتمعنا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ألست أولى بكم من انفسكم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قلنا بلى يا رسول الله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أولى بكم من امهاتكم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قلنا بلى يا رسول الله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أولى بكم من آبائكم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قلنا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بلى يا رسول الله.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ألست ألست ألست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قلنا بلى يا رسول الله.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 كنت مولاه فعلي مولاه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الل</w:t>
      </w:r>
      <w:r w:rsidR="008C785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والِ من والاه وعادِ من عاداه. فقال عمر بن الخطّاب. هنيئاً لك يا ابن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أصبحت اليوم ولي كلّ مؤمن.</w:t>
      </w:r>
    </w:p>
    <w:p w:rsidR="00A42888" w:rsidRDefault="00A42888" w:rsidP="00A42888">
      <w:pPr>
        <w:pStyle w:val="libNormal"/>
        <w:rPr>
          <w:rtl/>
        </w:rPr>
      </w:pPr>
      <w:r w:rsidRPr="003B6EC4">
        <w:rPr>
          <w:rtl/>
          <w:lang w:bidi="fa-IR"/>
        </w:rPr>
        <w:t>وكذا رواه ابن ماجة من حديث حماد بن سلمة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علي بن زيد </w:t>
      </w:r>
      <w:r>
        <w:rPr>
          <w:rFonts w:hint="cs"/>
          <w:rtl/>
          <w:lang w:bidi="fa-IR"/>
        </w:rPr>
        <w:t xml:space="preserve">بن </w:t>
      </w:r>
      <w:r w:rsidR="008C7859">
        <w:rPr>
          <w:rFonts w:hint="cs"/>
          <w:rtl/>
          <w:lang w:bidi="fa-IR"/>
        </w:rPr>
        <w:t>جد</w:t>
      </w:r>
      <w:r>
        <w:rPr>
          <w:rFonts w:hint="cs"/>
          <w:rtl/>
        </w:rPr>
        <w:t>عان.</w:t>
      </w:r>
    </w:p>
    <w:p w:rsidR="00A42888" w:rsidRDefault="00A42888" w:rsidP="00A42888">
      <w:pPr>
        <w:pStyle w:val="libNormal"/>
        <w:rPr>
          <w:rtl/>
        </w:rPr>
      </w:pPr>
      <w:r>
        <w:rPr>
          <w:rFonts w:hint="cs"/>
          <w:rtl/>
        </w:rPr>
        <w:t xml:space="preserve">ورواه أبو يعلى الموصلي عن هدبة بن خالد » </w:t>
      </w:r>
      <w:r w:rsidRPr="00783461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تذكرة الخواص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38.</w:t>
      </w:r>
    </w:p>
    <w:p w:rsidR="00A42888" w:rsidRPr="003B6EC4" w:rsidRDefault="007043D8" w:rsidP="00A42888">
      <w:pPr>
        <w:pStyle w:val="libFootnote0"/>
        <w:rPr>
          <w:rtl/>
        </w:rPr>
      </w:pPr>
      <w:r w:rsidRPr="007043D8">
        <w:rPr>
          <w:rStyle w:val="libFootnote0Char"/>
          <w:rFonts w:hint="cs"/>
          <w:rtl/>
        </w:rPr>
        <w:t>(2).</w:t>
      </w:r>
      <w:r w:rsidR="00A42888">
        <w:rPr>
          <w:rFonts w:hint="cs"/>
          <w:rtl/>
          <w:lang w:bidi="fa-IR"/>
        </w:rPr>
        <w:t xml:space="preserve"> ال</w:t>
      </w:r>
      <w:r w:rsidR="008C7859">
        <w:rPr>
          <w:rFonts w:hint="cs"/>
          <w:rtl/>
          <w:lang w:bidi="fa-IR"/>
        </w:rPr>
        <w:t>بد</w:t>
      </w:r>
      <w:r w:rsidR="00A42888">
        <w:rPr>
          <w:rFonts w:hint="cs"/>
          <w:rtl/>
        </w:rPr>
        <w:t xml:space="preserve">اية والنهاية 7 </w:t>
      </w:r>
      <w:r w:rsidR="00A42888">
        <w:rPr>
          <w:rFonts w:hint="cs"/>
          <w:rtl/>
          <w:lang w:bidi="fa-IR"/>
        </w:rPr>
        <w:t>/ 349</w:t>
      </w:r>
      <w:r w:rsidR="00A42888">
        <w:rPr>
          <w:rFonts w:hint="cs"/>
          <w:rtl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ولقد ثبت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محلّه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أنّ المراد من « المولى » في حديث الغدير هو « الإمام » فكذا « الولي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وإذا كان كذلك كان المراد من « الولي » في « حديث الولاية » هو « الإمام » بلا كلام.</w:t>
      </w:r>
    </w:p>
    <w:p w:rsidR="00A42888" w:rsidRDefault="00A42888" w:rsidP="008C7859">
      <w:pPr>
        <w:pStyle w:val="Heading2Center"/>
        <w:rPr>
          <w:rtl/>
        </w:rPr>
      </w:pPr>
      <w:bookmarkStart w:id="900" w:name="_Toc320792352"/>
      <w:bookmarkStart w:id="901" w:name="_Toc96979613"/>
      <w:r w:rsidRPr="008379AE">
        <w:rPr>
          <w:rtl/>
        </w:rPr>
        <w:t>(34)</w:t>
      </w:r>
      <w:bookmarkEnd w:id="900"/>
      <w:bookmarkEnd w:id="901"/>
    </w:p>
    <w:p w:rsidR="00A42888" w:rsidRPr="003B6EC4" w:rsidRDefault="00A42888" w:rsidP="008C7859">
      <w:pPr>
        <w:pStyle w:val="Heading2Center"/>
        <w:rPr>
          <w:rtl/>
          <w:lang w:bidi="fa-IR"/>
        </w:rPr>
      </w:pPr>
      <w:bookmarkStart w:id="902" w:name="_Toc320792353"/>
      <w:bookmarkStart w:id="903" w:name="_Toc408648478"/>
      <w:bookmarkStart w:id="904" w:name="_Toc96979614"/>
      <w:r w:rsidRPr="008379AE">
        <w:rPr>
          <w:rtl/>
        </w:rPr>
        <w:t>معنى</w:t>
      </w:r>
      <w:r>
        <w:rPr>
          <w:rtl/>
        </w:rPr>
        <w:t>:</w:t>
      </w:r>
      <w:r w:rsidRPr="003B6EC4">
        <w:rPr>
          <w:rtl/>
          <w:lang w:bidi="fa-IR"/>
        </w:rPr>
        <w:t xml:space="preserve"> « علي منّي وأنا منه » في حديث الولاية</w:t>
      </w:r>
      <w:bookmarkEnd w:id="902"/>
      <w:bookmarkEnd w:id="903"/>
      <w:bookmarkEnd w:id="90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جاء في أكثر طرق حديث الولاية جملة « علي منّي وأنا منه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وممّن روى ذلك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أبو بكر بن أبي شيبة.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وأحمد بن حنبل.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عيسى الترمذي.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عبدالرحمن 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والحسن بن سفيان.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يعلى الموصلي.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ومحمّد بن جرير الطبري.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حاتم ابن حبان.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وأبو السعادات ابن الأثير الجزري.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وشهاب الدين ابن حجر العسقلاني.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وجلال الدين السيوطي.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وهذه الجملة تؤيّد معنى الحديث وتؤكّده. وبيان ذلك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أخرج الترمذي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حدّثنا الحسن بن عرفة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حدثنا إسماعيل بن عيّاش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عثمان بن خثيم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سعيد بن راشد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يعلى بن مرة 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حسين منّي وأنا من حسين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أحبّ الله من أحبَّ حسيناً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حسين سبط من الأسباط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الطّيبي بشرح هذا الحديث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حسين منّي وأنا من حسين.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كأنّه صلّى الله عليه وسلّم علم بنور الوحي ما سيحدث بينه وبين القوم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فخصّه بالذكر وبيّن أنّهما كالشيء الواحد في وجوب المحبّة وحرمة التعرّض والمحاربة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وأكّد ذلك بقوله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أحبّ الله من أحبّ حسيناً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فإنّ محبته محبّة الرسول ومحبّة الرسول محبّة الله. والسبط بكسر السين ولد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الولد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هو أولاد أولادي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أكّد به البعضيّة وقرّرها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ونفس هذه التقرير آتٍ في « علي منّي وأنا منه » حرفاً بحرف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فيكون الإمام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مساوياً للنبي عليه وآله الصلاة والسلام في وجوب المحبة وحرمة المخالفة.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وإذا ثبت ذلك ثبتت العصمة والأفضليّة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وهما يستلزمان الإمامة والخلافة.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صحيح الترمذي 5 / </w:t>
      </w:r>
      <w:r w:rsidR="00A42888">
        <w:rPr>
          <w:rFonts w:hint="cs"/>
          <w:rtl/>
          <w:lang w:bidi="fa-IR"/>
        </w:rPr>
        <w:t>658</w:t>
      </w:r>
      <w:r w:rsidR="00A42888" w:rsidRPr="003B6EC4">
        <w:rPr>
          <w:rtl/>
          <w:lang w:bidi="fa-IR"/>
        </w:rPr>
        <w:t>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الكاشف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شرح المشكاة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كما أنّ هذه الجملة قرينة على أن المعنى في « وليّكم من بعدي » هو الإمام والخليفة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والله الموفّق.</w:t>
      </w:r>
    </w:p>
    <w:p w:rsidR="007043D8" w:rsidRDefault="00A42888" w:rsidP="008C7859">
      <w:pPr>
        <w:pStyle w:val="Heading2Center"/>
        <w:rPr>
          <w:rtl/>
        </w:rPr>
      </w:pPr>
      <w:bookmarkStart w:id="905" w:name="_Toc320792354"/>
      <w:bookmarkStart w:id="906" w:name="_Toc96979615"/>
      <w:r w:rsidRPr="008379AE">
        <w:rPr>
          <w:rtl/>
        </w:rPr>
        <w:t>(35)</w:t>
      </w:r>
      <w:bookmarkEnd w:id="905"/>
      <w:bookmarkEnd w:id="906"/>
    </w:p>
    <w:p w:rsidR="00A42888" w:rsidRPr="003B6EC4" w:rsidRDefault="00A42888" w:rsidP="008C7859">
      <w:pPr>
        <w:pStyle w:val="Heading2Center"/>
        <w:rPr>
          <w:rtl/>
          <w:lang w:bidi="fa-IR"/>
        </w:rPr>
      </w:pPr>
      <w:bookmarkStart w:id="907" w:name="_Toc320792355"/>
      <w:bookmarkStart w:id="908" w:name="_Toc408648479"/>
      <w:bookmarkStart w:id="909" w:name="_Toc96979616"/>
      <w:r w:rsidRPr="008379AE">
        <w:rPr>
          <w:rtl/>
        </w:rPr>
        <w:t>أحاديث أخرجها الحاكم</w:t>
      </w:r>
      <w:r w:rsidRPr="003B6EC4">
        <w:rPr>
          <w:rtl/>
          <w:lang w:bidi="fa-IR"/>
        </w:rPr>
        <w:t xml:space="preserve"> وغيره واستشهد بها والد الدهلوي وقرّر معناها</w:t>
      </w:r>
      <w:bookmarkEnd w:id="907"/>
      <w:bookmarkEnd w:id="908"/>
      <w:bookmarkEnd w:id="90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وقال شاه وليّ الله والد ( الدهلوي ) في مآثر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ما حاصله معرّباً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لقد حصل له مقام عظيم جدّاً من رسول الله صلّى الله عليه وسلّم يعبَّر عنه</w:t>
      </w:r>
      <w:r>
        <w:rPr>
          <w:rtl/>
          <w:lang w:bidi="fa-IR"/>
        </w:rPr>
        <w:t xml:space="preserve"> بـ </w:t>
      </w:r>
      <w:r w:rsidRPr="003B6EC4">
        <w:rPr>
          <w:rtl/>
          <w:lang w:bidi="fa-IR"/>
        </w:rPr>
        <w:t>« اخوّة الرسول » و« الموالاة » وبلفظ « الوصي » و« الوارث » وأمثالها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 الحاكم عن ابن عبّاس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أيّكم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يتول</w:t>
      </w:r>
      <w:r w:rsidR="00A968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اني في الدنيا والآخرة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 لكلّ رجلٍ منهم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أيّكم يتول</w:t>
      </w:r>
      <w:r w:rsidR="00A968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اني في الدنيا والآخرة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 حتى مرّ على أكثرهم فقال عليّ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أتول</w:t>
      </w:r>
      <w:r w:rsidR="00A968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اك في الدنيا والآخرة.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أنت وليّي في الدنيا والآخرة.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مرَّ تفصيل هذا الحديث برواية النسائي.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وأخرج الحاكم عن ابن عبّاس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علي يقول في حياة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الله يقول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أَفَإِنْ ماتَ أَوْ قُتِلَ انْقَلَبْتُمْ عَلى أَعْقابِكُمْ </w:t>
      </w:r>
      <w:r w:rsidRPr="008152A9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3B6EC4">
        <w:rPr>
          <w:rtl/>
          <w:lang w:bidi="fa-IR"/>
        </w:rPr>
        <w:t>والله لا ننقلب على أعقابنا بعد إذْ هدانا 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والله لئن مات أو قتل لا</w:t>
      </w:r>
      <w:r w:rsidR="00A968A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قاتلنّ على ما قاتل عليه حتى أموت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والله إني لأخوه ووليّه وابن عمّه ووارث علمه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أحق به منّي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وأخرج الحاكم عن أبي إسحاق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سألت قثم بن العباس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كيف ورث علي رسول الله صلّى الله عليه وسلّم دونكم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لأنّه كان أوّلنا به لحوقاً وأشدّنا به لزوقاً.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وبهذا البيان يظهر فساد رأي فريقين أحدهما مفرّط والآخر مفرِط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يقول أحدهما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النصرة كانت من باب الحميّة لا عن إخلاص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والآخر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الا</w:t>
      </w:r>
      <w:r w:rsidR="00A968AA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خوة في النسب من شروط استحقاق الخلافة»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إنا نستدل بقوله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والله إنّي لأخوه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فمن أحق به منّي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حيث أنّه فرّع نفي أحقيّة أحد به منه على كونه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أخاه ووليّه ووارثه.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فللولاية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إذن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معنىً رفيع جليل يختص به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ويثبت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أحقيته بالنبيّ عليه وآله الصلاة والسلام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فكذا « الولاية » في « حديث الولاية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وهكذا تسقط دعوى أحقيّة فلان وفلان بالخلافة عن رسول الله.</w:t>
      </w:r>
    </w:p>
    <w:p w:rsidR="007043D8" w:rsidRDefault="00A42888" w:rsidP="00A968AA">
      <w:pPr>
        <w:pStyle w:val="Heading2Center"/>
        <w:rPr>
          <w:rtl/>
        </w:rPr>
      </w:pPr>
      <w:bookmarkStart w:id="910" w:name="_Toc320792356"/>
      <w:bookmarkStart w:id="911" w:name="_Toc96979617"/>
      <w:r w:rsidRPr="008379AE">
        <w:rPr>
          <w:rtl/>
        </w:rPr>
        <w:t>(36)</w:t>
      </w:r>
      <w:bookmarkEnd w:id="910"/>
      <w:bookmarkEnd w:id="911"/>
    </w:p>
    <w:p w:rsidR="007043D8" w:rsidRDefault="00A42888" w:rsidP="00A968AA">
      <w:pPr>
        <w:pStyle w:val="Heading2Center"/>
        <w:rPr>
          <w:rtl/>
          <w:lang w:bidi="fa-IR"/>
        </w:rPr>
      </w:pPr>
      <w:bookmarkStart w:id="912" w:name="_Toc320792357"/>
      <w:bookmarkStart w:id="913" w:name="_Toc408648480"/>
      <w:bookmarkStart w:id="914" w:name="_Toc96979618"/>
      <w:r w:rsidRPr="008379AE">
        <w:rPr>
          <w:rtl/>
        </w:rPr>
        <w:t>حديث بعث الأنبياء</w:t>
      </w:r>
      <w:r w:rsidRPr="003B6EC4">
        <w:rPr>
          <w:rtl/>
          <w:lang w:bidi="fa-IR"/>
        </w:rPr>
        <w:t xml:space="preserve"> على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الولاية لعلي</w:t>
      </w:r>
      <w:bookmarkEnd w:id="912"/>
      <w:bookmarkEnd w:id="913"/>
      <w:bookmarkEnd w:id="91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الأحاديث المعتبرة المتفق عليها بين الفريقين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حديث السؤال ليلة المعراج من الأنبياء « بماذا بعثتم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على شهادة أنْ لا إله إل</w:t>
      </w:r>
      <w:r w:rsidR="00A968AA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 الله</w:t>
      </w:r>
      <w:r>
        <w:rPr>
          <w:rtl/>
          <w:lang w:bidi="fa-IR"/>
        </w:rPr>
        <w:t>،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إزالة الخفا في سيرة الخلفاء. باب سيرة أمير المؤمنين. مآثره.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D87F99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وعلى الإقرار بنبوّتك والولاية لعلي بن أبي طالب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السيّد شهاب الدين أحمد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عن أبي هريرة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ا</w:t>
      </w:r>
      <w:r w:rsidR="00D87F9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سري بي ليلة المعراج فاجتمع عليَّ الأنبياء في السماء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فأوحى الله إليَّ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سلهم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يا محمّد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بماذا بعثتم</w:t>
      </w:r>
      <w:r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على شهادة أنْ لا إله إل</w:t>
      </w:r>
      <w:r w:rsidR="00D87F9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 وعلى الإقرار بنبوّتك والولاية لعلي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أورده الشيخ المرتضى العارف الربّاني السيد شرف الدين علي الهمداني في بعض تصانيفه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رواه الحافظ أبو نعيم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ورواه الشيخ عبدالوهاب في ( تفسيره ) عن الحافظ أبي نعيم عن أبي هريرة كذلك.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شمس الدين الجيلاني النوربخشي في كتابه ( مفاتيح الإعجاز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شرح كلشن راز )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ما حاصله أنّه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غربت شمس النبوة كان من جانب المغرب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الذي هو طرف الولاية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ظهور سرّ ولاية المرتضى إذْ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إنّ عليّاً منّي وأنا منه وهو وليّ كلّ مؤمن بعدي.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ا</w:t>
      </w:r>
      <w:r w:rsidR="00D87F9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قاتل على تنزيل القرآن وعلي يقاتل على تأويل القرآن.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أبا بكر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كفّي وكفّ علي في العدل سواء.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أنا وعلي من شجرةٍ واحدة والناس من أشجار شتّى.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قسّمت الحكمة عشرة أجزاء فاعطي علي تسعة والناس جزءاً واحداً.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توضيح الدلائل على تصحيح الفضائل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ذكره كاشف الظنون 2 / 1755.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</w:t>
      </w:r>
      <w:r w:rsidR="00D87F9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وصي من آمن بي وصدّقني بولاية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فمن تولاّه فقد تول</w:t>
      </w:r>
      <w:r w:rsidR="00D87F9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اني ومن تول</w:t>
      </w:r>
      <w:r w:rsidR="00D87F9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اني فقد تولّى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ا</w:t>
      </w:r>
      <w:r w:rsidR="00D87F99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سري بي ليلة المعراج فاجتمع عليّ الأنبياء في السماء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فأوحى الله تعالى إليَّ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سلهم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يا محمّد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بماذا بعثتم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على شهادة أن لا إله إل</w:t>
      </w:r>
      <w:r w:rsidR="00D87F9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وعلى الإقرار بنبوّتك والولاية لعلي بن أبي طالب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والمراد من « الولاية » في هذا الحديث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بقرينة ذكر الرسالة قبلها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هو « الإمامة »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فكذا المراد منها في « حديث الولاية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ولو فرض حمل « الولاية »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حديث المعراج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على المحبّة كان الحديث دالاً على الأفضلية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 تستلزم « الإمامة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يخفى أنّ حديث بعث الأنبياء على ولاية أمير المؤمنين </w:t>
      </w:r>
      <w:r w:rsidRPr="008152A9">
        <w:rPr>
          <w:rStyle w:val="libAlaemChar"/>
          <w:rFonts w:hint="cs"/>
          <w:rtl/>
        </w:rPr>
        <w:t>عليه‌السلام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الدالّ على أفضليّته من جميع الأنبياء عدا نبيّنا الكريم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قد أخرجه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الحاكم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فأمّا ابن المنكدر عن جابر فليس يرويه غير محمّد بن سوقة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أبو عقيل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وعنه خل</w:t>
      </w:r>
      <w:r w:rsidR="00F268E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اد بن يحيى.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حدثن</w:t>
      </w:r>
      <w:r w:rsidR="00F268E4">
        <w:rPr>
          <w:rFonts w:hint="cs"/>
          <w:rtl/>
          <w:lang w:bidi="fa-IR"/>
        </w:rPr>
        <w:t>ي</w:t>
      </w:r>
      <w:r w:rsidRPr="003B6EC4">
        <w:rPr>
          <w:rtl/>
          <w:lang w:bidi="fa-IR"/>
        </w:rPr>
        <w:t xml:space="preserve"> أبو الحسن محمّد بن المظفّر الحافظ قال حدثنا عبدالله بن محمّد بن غزوان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ثنا علي بن جابر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ثنا محمّد بن خالد بن عبدالله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ثنا محمّد بن فضيل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 ثنا محمّد بن سوقة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الأسود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قال النبي صلّى الله عليه وسلّم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عبدالله أتاني ملك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محمّد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</w:t>
      </w:r>
      <w:r w:rsidR="00F268E4">
        <w:rPr>
          <w:rStyle w:val="libAieChar"/>
          <w:rFonts w:hint="cs"/>
          <w:rtl/>
        </w:rPr>
        <w:t>ا</w:t>
      </w:r>
      <w:r w:rsidRPr="00783461">
        <w:rPr>
          <w:rStyle w:val="libAieChar"/>
          <w:rtl/>
        </w:rPr>
        <w:t>س</w:t>
      </w:r>
      <w:r w:rsidR="00F268E4">
        <w:rPr>
          <w:rStyle w:val="libAieChar"/>
          <w:rFonts w:hint="cs"/>
          <w:rtl/>
        </w:rPr>
        <w:t>أ</w:t>
      </w:r>
      <w:r w:rsidRPr="00783461">
        <w:rPr>
          <w:rStyle w:val="libAieChar"/>
          <w:rtl/>
        </w:rPr>
        <w:t>لْ مَنْ أَرْسَلْنا مِنْ قَبْلِكَ مِنْ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783461">
        <w:rPr>
          <w:rStyle w:val="libAieChar"/>
          <w:rtl/>
        </w:rPr>
        <w:lastRenderedPageBreak/>
        <w:t xml:space="preserve">رُسُلِنا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على ما بعثوا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 [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ما بعثوا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]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ولايتك وولاية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الحاكم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تفرّد به علي بن جابر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 خالد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 فضيل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ولم نكتبه إل</w:t>
      </w:r>
      <w:r w:rsidR="00F268E4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اعن ابن مظفّر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عندنا حافظ ثقة مأمون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والثعلبي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أخبرنا [ أبو عبدالله ] الحسين بن محمّد [ بن الحسين ] الدينوري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أبو الفتح محمّد بن الحسين الأزدي الموصلي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عبدالله بن محمّد بن غزوان البغدادي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علي بن جابر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حدّثنا محمّد بن خالد بن عبدالله ومحمّد بن إسماعيل قالا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محمّد بن فضيل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 سوقة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إبراهيم عن علقمة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مسعود 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أتاني ملك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سل من أرسلنا من قبلك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من رسلنا على ما بعثوا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ما بعثوا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ولايتك وولاية علي بن أبي طالب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والخطيب الخوارزمي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وأخبرني شهردار هذا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إجازةً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أخبرنا أحمد بن خلف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إجازةً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الحاكم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حدّثنا محمّد بن المظفّر الحافظ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حدّثنا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البدخشاني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أخرج عبدالرزاق الرّسعني </w:t>
      </w:r>
      <w:r w:rsidRPr="00783461">
        <w:rPr>
          <w:rStyle w:val="libFootnotenumChar"/>
          <w:rtl/>
        </w:rPr>
        <w:t>(3)</w:t>
      </w:r>
      <w:r w:rsidRPr="003B6EC4">
        <w:rPr>
          <w:rtl/>
          <w:lang w:bidi="fa-IR"/>
        </w:rPr>
        <w:t xml:space="preserve"> عن عبدالله بن مسعود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معرفة علوم الحديث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96.</w:t>
      </w:r>
    </w:p>
    <w:p w:rsidR="00A42888" w:rsidRPr="003B6EC4" w:rsidRDefault="007043D8" w:rsidP="00A42888">
      <w:pPr>
        <w:pStyle w:val="libFootnote0"/>
        <w:rPr>
          <w:rtl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تفسير الثعلبي</w:t>
      </w:r>
      <w:r w:rsidR="00A42888">
        <w:rPr>
          <w:rFonts w:hint="cs"/>
          <w:rtl/>
          <w:lang w:bidi="fa-IR"/>
        </w:rPr>
        <w:t xml:space="preserve"> </w:t>
      </w:r>
      <w:r w:rsidR="0064145E">
        <w:rPr>
          <w:rFonts w:hint="cs"/>
          <w:rtl/>
          <w:lang w:bidi="fa-IR"/>
        </w:rPr>
        <w:t>-</w:t>
      </w:r>
      <w:r w:rsidR="00A42888">
        <w:rPr>
          <w:rFonts w:hint="cs"/>
          <w:rtl/>
          <w:lang w:bidi="fa-IR"/>
        </w:rPr>
        <w:t xml:space="preserve"> م</w:t>
      </w:r>
      <w:r w:rsidR="00F268E4">
        <w:rPr>
          <w:rFonts w:hint="cs"/>
          <w:rtl/>
          <w:lang w:bidi="fa-IR"/>
        </w:rPr>
        <w:t>خ</w:t>
      </w:r>
      <w:r w:rsidR="0064145E">
        <w:rPr>
          <w:rFonts w:hint="cs"/>
          <w:rtl/>
          <w:lang w:bidi="fa-IR"/>
        </w:rPr>
        <w:t>طو</w:t>
      </w:r>
      <w:r w:rsidR="00A42888">
        <w:rPr>
          <w:rFonts w:hint="cs"/>
          <w:rtl/>
        </w:rPr>
        <w:t>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(3).</w:t>
      </w:r>
      <w:r w:rsidR="00A42888" w:rsidRPr="003B6EC4">
        <w:rPr>
          <w:rtl/>
          <w:lang w:bidi="fa-IR"/>
        </w:rPr>
        <w:t xml:space="preserve"> مناقب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312.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(4).</w:t>
      </w:r>
      <w:r w:rsidR="00A42888" w:rsidRPr="003B6EC4">
        <w:rPr>
          <w:rtl/>
          <w:lang w:bidi="fa-IR"/>
        </w:rPr>
        <w:t xml:space="preserve"> المتوفى سنة 661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محدّث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مفسّر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متكلّم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فقيه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أديب. تذكرة الحفّاظ 4 / </w:t>
      </w:r>
      <w:r w:rsidR="00A42888">
        <w:rPr>
          <w:rFonts w:hint="cs"/>
          <w:rtl/>
          <w:lang w:bidi="fa-IR"/>
        </w:rPr>
        <w:t>235</w:t>
      </w:r>
      <w:r w:rsidR="00A42888" w:rsidRPr="003B6EC4">
        <w:rPr>
          <w:rtl/>
          <w:lang w:bidi="fa-IR"/>
        </w:rPr>
        <w:t>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قال قال لي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أتاني ملك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 xml:space="preserve">.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البدخشاني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أخرج ابن مردويه عن أبي عبدالله جعفر بن محمّد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في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وَاجْعَلْ لِي لِسانَ صِدْقٍ فِي الْآخِرِينَ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هو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عرضت ولايته على إبراهيم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الل</w:t>
      </w:r>
      <w:r w:rsidR="0064145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هم اجعله من ذريّتي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ففعل الله ذلك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* والقندوزي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الموفّق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والحمويني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وأبو نعيم الحافظ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بأسانيدهم عن ابن مسعود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="00BC2600">
        <w:rPr>
          <w:rtl/>
          <w:lang w:bidi="fa-IR"/>
        </w:rPr>
        <w:t>لمـّا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عرج بي إلى السماء انتهى بي السَّير مع جبرئيل إلى السّماء الرابعة فرأيت بيتاً من ياقوت أحمر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جبرئيل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هذا البيت المعمور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قم يا محمّد فصلّ إليه. قال النبي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جمع الله النبيّين فصفّوا ورائي صفّاً فصلّيت بهم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سلّمت أتاني آتٍ من عند ربي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ربّك يقرؤك السلام ويقول 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سل </w:t>
      </w:r>
      <w:r>
        <w:rPr>
          <w:rtl/>
          <w:lang w:bidi="fa-IR"/>
        </w:rPr>
        <w:t>الرسل على ماذا أرسلتهم من قبلك.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معاشر الرسل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ماذا بعثكم ربي قبلي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فقالت الرسل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نبوّتك وولاية علي بن أبي طالب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وقوله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وَسْئَلْ مَنْ أَرْسَلْنا مِنْ قَبْلِكَ مِنْ رُسُلِنا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الآية. أيضاً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رواه الديلمي عن ابن عباس رضي الله عنهما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3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مفتاح النجا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مفتاح النجا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</w:t>
      </w:r>
      <w:r w:rsidR="0064145E">
        <w:rPr>
          <w:rStyle w:val="libFootnote0Char"/>
          <w:rFonts w:hint="cs"/>
          <w:rtl/>
        </w:rPr>
        <w:t>3</w:t>
      </w:r>
      <w:r w:rsidRPr="007043D8">
        <w:rPr>
          <w:rStyle w:val="libFootnote0Char"/>
          <w:rtl/>
        </w:rPr>
        <w:t>).</w:t>
      </w:r>
      <w:r w:rsidR="00A42888" w:rsidRPr="003B6EC4">
        <w:rPr>
          <w:rtl/>
          <w:lang w:bidi="fa-IR"/>
        </w:rPr>
        <w:t xml:space="preserve"> ينابيع المودّة 1 / 243.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 العل</w:t>
      </w:r>
      <w:r w:rsidR="0064145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الحلّي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السادس عشر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روى ابن عبدالبرّ وغيره من السنّة في قوله تعالى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وَسْئَلْ مَنْ أَرْسَلْنا مِنْ قَبْلِكَ مِنْ رُسُلِنا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 صلّى الله عليه وسلّم ليلة ا</w:t>
      </w:r>
      <w:r w:rsidR="000313B2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سري به جمع الله بينه وبين الأنبياء ثمّ قال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سلهم يا محمّد على ماذا بعثتم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بعثنا على شهادة أنْ لا إله إل</w:t>
      </w:r>
      <w:r w:rsidR="000313B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 وعلى الإقرار بنبوتك والولاية لعلي بن أبي طالب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ابن روزبهان في جوابه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ليس هذا من رواية أهل السنّة وظاهر الآية آبٍ عن هذا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 تمام الآية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وَ</w:t>
      </w:r>
      <w:r w:rsidR="000313B2">
        <w:rPr>
          <w:rStyle w:val="libAieChar"/>
          <w:rFonts w:hint="cs"/>
          <w:rtl/>
        </w:rPr>
        <w:t>ا</w:t>
      </w:r>
      <w:r w:rsidRPr="00783461">
        <w:rPr>
          <w:rStyle w:val="libAieChar"/>
          <w:rtl/>
        </w:rPr>
        <w:t>سْ</w:t>
      </w:r>
      <w:r w:rsidR="000313B2">
        <w:rPr>
          <w:rStyle w:val="libAieChar"/>
          <w:rFonts w:hint="cs"/>
          <w:rtl/>
        </w:rPr>
        <w:t>أ</w:t>
      </w:r>
      <w:r w:rsidRPr="00783461">
        <w:rPr>
          <w:rStyle w:val="libAieChar"/>
          <w:rtl/>
        </w:rPr>
        <w:t xml:space="preserve">لْ مَنْ أَرْسَلْنا مِنْ قَبْلِكَ مِنْ رُسُلِنا أَجَعَلْنا مِنْ دُونِ الرَّحْمنِ آلِهَةً يُعْبَدُونَ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>. والمراد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إجماع الأنبياء واقع على التوحيد ونفي الشرك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النقل من المناكير. وإنْ صحّ فلا يثبت به النص الذي هو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المدّعى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لِما علمت أن الولاية تطلق على معانٍ كثيرة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فقال السيّد التستري في الردّ عليه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الرواية مذكورة بأدنى تغيير في اللفظ في تفسير النيسابوري عن الثعلبي حيث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وعن ابن مسعود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النبي صلّى الله عليه وسلّم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أتاني ملك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محمّد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سَلْ من أرسلنا قبلك من رسلنا على ما بعثوا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ما بعثتم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على ولايتك وولاية علي بن أبي طالب.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رواه الثعلبي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ولكنه لا يطابق قوله سبحانه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أَجَعَلْنا ... </w:t>
      </w:r>
      <w:r w:rsidRPr="008152A9">
        <w:rPr>
          <w:rStyle w:val="libAlaemChar"/>
          <w:rtl/>
        </w:rPr>
        <w:t>)</w:t>
      </w:r>
      <w:r>
        <w:rPr>
          <w:rtl/>
          <w:lang w:bidi="fa-IR"/>
        </w:rPr>
        <w:t xml:space="preserve"> الآية.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انتهى.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ظهر بما نقلناه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 الرواية من روايات أهل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وأنّ المناقشة التي ذكرها الناصب قد أخذها من النيسابوري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مع وصمة الانتحال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ضعيفة</w:t>
      </w:r>
      <w:r>
        <w:rPr>
          <w:rtl/>
          <w:lang w:bidi="fa-IR"/>
        </w:rPr>
        <w:t>،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إذْ يمكن أنْ يكون الجعل في الجملة الإستفهامية بمعنى الحكم كما صرّح به النيسابوري آخراً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ويكون الجملة حكايةً عن قول رسول الله </w:t>
      </w:r>
      <w:r w:rsidRPr="008152A9">
        <w:rPr>
          <w:rStyle w:val="libAlaemChar"/>
          <w:rtl/>
        </w:rPr>
        <w:t>صلى‌الله‌عليه‌وآله</w:t>
      </w:r>
      <w:r w:rsidRPr="003B6EC4">
        <w:rPr>
          <w:rtl/>
          <w:lang w:bidi="fa-IR"/>
        </w:rPr>
        <w:t xml:space="preserve"> وتأكيداً لما ا</w:t>
      </w:r>
      <w:r w:rsidR="000313B2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ضمر في الكلام من الإقرار ببعثهم على الشهادة المذكورة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بأنْ يكون المعنى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الشهادة المذكورة لا يمكن التوقّف فيها إل</w:t>
      </w:r>
      <w:r w:rsidR="000313B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المن جعل من دون الرحمن آلهةً يعبدون. ونظير هذا الإضمار واقع في القرآن في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أَنَا أُنَبِّئُكُمْ بِتَأْوِيلِهِ فَأَرْسِلُونِ</w:t>
      </w:r>
      <w:r w:rsidRPr="00783461">
        <w:rPr>
          <w:rStyle w:val="libAieChar"/>
          <w:rFonts w:hint="cs"/>
          <w:rtl/>
        </w:rPr>
        <w:t xml:space="preserve"> </w:t>
      </w:r>
      <w:r w:rsidR="000313B2">
        <w:rPr>
          <w:rStyle w:val="libAieChar"/>
          <w:rFonts w:hint="cs"/>
          <w:rtl/>
        </w:rPr>
        <w:t>*</w:t>
      </w:r>
      <w:r w:rsidRPr="00783461">
        <w:rPr>
          <w:rStyle w:val="libAieChar"/>
          <w:rtl/>
        </w:rPr>
        <w:t xml:space="preserve"> يُوسُفُ أَيُّهَا الصِّدِّيقُ أَفْتِنا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فإنّ المراد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ذكره النيسابوري وغيره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فأرسلوني إليه لأسأله ومروني باستفتائه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فأرسلوه إلى يوسف فأتاه فقال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يُوسُفُ ...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الآية.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غاية الأمر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أنْ يكون ما نحن فيه من الآية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لخفاء القرينة على تعيين المحذوف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من المتشابه الذي لا يعلم معناه إل</w:t>
      </w:r>
      <w:r w:rsidR="000313B2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ابتوقيف من الله تعالى على لسان رسوله. وهذا لا يقدح في مطابقة قوله سبحانه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Fonts w:hint="cs"/>
          <w:rtl/>
        </w:rPr>
        <w:t xml:space="preserve"> </w:t>
      </w:r>
      <w:r w:rsidRPr="00783461">
        <w:rPr>
          <w:rStyle w:val="libAieChar"/>
          <w:rtl/>
        </w:rPr>
        <w:t xml:space="preserve">أَجَعَلْنا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الآية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لِما روي في شأن النزول.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فلا مناقشة ولا شيء من المناكير. وإنّما المنكر هذا الشقي الناهق الذي يذهب إلى كلّ زيف زاهق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وينعق مع كلّ ناعق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ويلحس فضلات المتأخرين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ويزعم أن ما ذكروه آخر كلامٍ في مقاصد الدين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إحقاق الحق وإزهاق الباطل 3 / 144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147.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0313B2">
      <w:pPr>
        <w:pStyle w:val="Heading2Center"/>
        <w:rPr>
          <w:rtl/>
        </w:rPr>
      </w:pPr>
      <w:bookmarkStart w:id="915" w:name="_Toc320792358"/>
      <w:bookmarkStart w:id="916" w:name="_Toc96979619"/>
      <w:r w:rsidRPr="00FD21A7">
        <w:rPr>
          <w:rtl/>
        </w:rPr>
        <w:lastRenderedPageBreak/>
        <w:t>(37)</w:t>
      </w:r>
      <w:bookmarkEnd w:id="915"/>
      <w:bookmarkEnd w:id="916"/>
    </w:p>
    <w:p w:rsidR="007043D8" w:rsidRDefault="00A42888" w:rsidP="000313B2">
      <w:pPr>
        <w:pStyle w:val="Heading2Center"/>
        <w:rPr>
          <w:rtl/>
          <w:lang w:bidi="fa-IR"/>
        </w:rPr>
      </w:pPr>
      <w:bookmarkStart w:id="917" w:name="_Toc320792359"/>
      <w:bookmarkStart w:id="918" w:name="_Toc408648481"/>
      <w:bookmarkStart w:id="919" w:name="_Toc96979620"/>
      <w:r w:rsidRPr="00FD21A7">
        <w:rPr>
          <w:rtl/>
        </w:rPr>
        <w:t>حديث عرض</w:t>
      </w:r>
      <w:r w:rsidRPr="003B6EC4">
        <w:rPr>
          <w:rtl/>
          <w:lang w:bidi="fa-IR"/>
        </w:rPr>
        <w:t xml:space="preserve"> النبوّة والولاية على السماوات والأرض</w:t>
      </w:r>
      <w:bookmarkEnd w:id="917"/>
      <w:bookmarkEnd w:id="918"/>
      <w:bookmarkEnd w:id="91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الخطيب الخوارزمي المكّي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أنبأني الإمام الحافظ أبو العلاء الحسن بن أحمد العطّار الهمداني </w:t>
      </w:r>
      <w:r w:rsidRPr="00783461">
        <w:rPr>
          <w:rStyle w:val="libFootnotenumChar"/>
          <w:rtl/>
        </w:rPr>
        <w:t>(</w:t>
      </w:r>
      <w:r w:rsidR="000313B2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 w:rsidRPr="003B6EC4">
        <w:rPr>
          <w:rtl/>
          <w:lang w:bidi="fa-IR"/>
        </w:rPr>
        <w:t xml:space="preserve"> والإمام الأجل نجم الدين أبو منصور محمّد بن الحسين بن محمّد البغدادي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أنبأني الشريف الأجل الأوحد نور الهدى أبو طالب الحسين بن محمّد بن علي الزينبي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الإمام محمّد بن أحمد بن علي بن الحسن بن شاذان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حدّثنا سهل بن أحمد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 جعفر محمّد بن جرير الطبري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هنّاد بن السرّي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 هشام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سعيد بن أبي سعيد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محمّد بن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المنكدر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جابر قال قال رسول الله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الله تعالى 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خلق السّماوات والأرض دعاهنّ فأجبنه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فعرض عليهنَّ نبوّتي وولاية علي بن أبي طالب فقبلتاهما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خلق الخلق وفوّض إلينا أمر الدين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فالسعيد من سعد بنا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والشقي من شقي بنا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نحن المحلّلون لحلاله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والمحرّمون لحرامه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هو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الإمام الحافظ المقرئ العل</w:t>
      </w:r>
      <w:r w:rsidR="0014702E">
        <w:rPr>
          <w:rFonts w:hint="cs"/>
          <w:rtl/>
          <w:lang w:bidi="fa-IR"/>
        </w:rPr>
        <w:t>ّ</w:t>
      </w:r>
      <w:r w:rsidR="00A42888" w:rsidRPr="003B6EC4">
        <w:rPr>
          <w:rtl/>
          <w:lang w:bidi="fa-IR"/>
        </w:rPr>
        <w:t>امة شيخ الإسلام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كان إماماً في الحديث وفروعه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قال أبوسعد السمعاني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حافظ متقن ومقرئ فاضل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حسن السيرة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جميل الأمر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توفي سنة 569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سير أعلام النبلاء 21 / 40 ملخّصاً.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مناقب علي بن أبي طالب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134.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14702E">
      <w:pPr>
        <w:pStyle w:val="Heading2Center"/>
        <w:rPr>
          <w:rtl/>
        </w:rPr>
      </w:pPr>
      <w:bookmarkStart w:id="920" w:name="_Toc320792360"/>
      <w:bookmarkStart w:id="921" w:name="_Toc96979621"/>
      <w:r w:rsidRPr="00FD21A7">
        <w:rPr>
          <w:rtl/>
        </w:rPr>
        <w:lastRenderedPageBreak/>
        <w:t>(38)</w:t>
      </w:r>
      <w:bookmarkEnd w:id="920"/>
      <w:bookmarkEnd w:id="921"/>
    </w:p>
    <w:p w:rsidR="00A42888" w:rsidRPr="003B6EC4" w:rsidRDefault="00A42888" w:rsidP="0014702E">
      <w:pPr>
        <w:pStyle w:val="Heading2Center"/>
        <w:rPr>
          <w:rtl/>
          <w:lang w:bidi="fa-IR"/>
        </w:rPr>
      </w:pPr>
      <w:bookmarkStart w:id="922" w:name="_Toc320792361"/>
      <w:bookmarkStart w:id="923" w:name="_Toc408648482"/>
      <w:bookmarkStart w:id="924" w:name="_Toc96979622"/>
      <w:r w:rsidRPr="00FD21A7">
        <w:rPr>
          <w:rtl/>
        </w:rPr>
        <w:t>حديث إقتران الإسلام</w:t>
      </w:r>
      <w:r w:rsidRPr="003B6EC4">
        <w:rPr>
          <w:rtl/>
          <w:lang w:bidi="fa-IR"/>
        </w:rPr>
        <w:t xml:space="preserve"> والقرآن والولاية</w:t>
      </w:r>
      <w:bookmarkEnd w:id="922"/>
      <w:bookmarkEnd w:id="923"/>
      <w:bookmarkEnd w:id="924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ورووا حديثاً عن أمير المؤمنين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بتفسير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يا أَيُّهَا الَّذِينَ آمَنُوا إِذا ناجَيْتُمُ الرَّسُولَ ...</w:t>
      </w:r>
      <w:r w:rsidRPr="008152A9">
        <w:rPr>
          <w:rStyle w:val="libAlaemChar"/>
          <w:rtl/>
        </w:rPr>
        <w:t>)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جاءت « الولاية » فيه بمعنى « الإمامة » بالقطع واليقين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النسفي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وقال علي</w:t>
      </w:r>
      <w:r>
        <w:rPr>
          <w:rtl/>
          <w:lang w:bidi="fa-IR"/>
        </w:rPr>
        <w:t xml:space="preserve"> - </w:t>
      </w:r>
      <w:r w:rsidRPr="008152A9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هذه آية من كتاب الله تعالى ما عمل بها أحد قبلي ولا يعمل أحد بها بعدي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كان لي دينار فصرفته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فكنت إذا ناجيته تصدّقت بدرهم وسألت 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عشر مسائل فأجابني عنها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رسول الله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الوفاء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التوحيد وشهادة أنْ لا إله إل</w:t>
      </w:r>
      <w:r w:rsidR="0014702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الفساد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الكفر والشرك بالله.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الحق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الإسلام والقرآن والولاية إذا انتهت إليك.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الحيلة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ترك الحيلة.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عليَّ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طاعة الله وطاعة رسوله.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وكيف أدعو الله تعالى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بالصّدق واليقين.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وماذا أسأل الله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العافية.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أصنع لنجاة نفسي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كل حلالاً وقل صدقاً.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السّرور.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الجنّة.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وما الرّاحة</w:t>
      </w:r>
      <w:r>
        <w:rPr>
          <w:rtl/>
          <w:lang w:bidi="fa-IR"/>
        </w:rPr>
        <w:t>؟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لقاء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فرغت منها نزل نسخها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وتجد هذا الحديث بتفسير الآية في ( تفسير الزاهدي ) وفي ( البحر الموّاج ) تفسير ملك العلماء الهندي. وأيضاً في ( معارج العلى في مناقب المرتضى ) عن الزّاهدي.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فهذا الحديث يدل دلالةً واضحة على إمامة أمير المؤمنين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و« الولاية » فيه بمعنى « الإمامة » بالقطع اليقين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فكذا في « حديث الولاية » فإنّ الحديث يفسّر بعضه بعضاً.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تفسير النسفى</w:t>
      </w:r>
      <w:r w:rsidR="00A42888">
        <w:rPr>
          <w:rFonts w:hint="cs"/>
          <w:rtl/>
          <w:lang w:bidi="fa-IR"/>
        </w:rPr>
        <w:t xml:space="preserve"> - هامش الخا</w:t>
      </w:r>
      <w:r w:rsidR="00A42888">
        <w:rPr>
          <w:rFonts w:hint="cs"/>
          <w:rtl/>
        </w:rPr>
        <w:t>زن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4 / 2</w:t>
      </w:r>
      <w:r w:rsidR="00A42888">
        <w:rPr>
          <w:rFonts w:hint="cs"/>
          <w:rtl/>
          <w:lang w:bidi="fa-IR"/>
        </w:rPr>
        <w:t>42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ترجمة النسفي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</w:t>
      </w:r>
      <w:r w:rsidR="0014702E">
        <w:rPr>
          <w:rFonts w:hint="cs"/>
          <w:rtl/>
          <w:lang w:bidi="fa-IR"/>
        </w:rPr>
        <w:t>ل</w:t>
      </w:r>
      <w:r w:rsidRPr="003B6EC4">
        <w:rPr>
          <w:rtl/>
          <w:lang w:bidi="fa-IR"/>
        </w:rPr>
        <w:t>نسفي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عبدالله بن أحمد المتوفى سنة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701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فقيه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مفسر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متكلّم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أصولي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له مؤلَّفات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منها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تفسيره المشهور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المنار في علم الا</w:t>
      </w:r>
      <w:r w:rsidR="0014702E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صول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ترجم له وأثنى عليه كبار العلماء راجع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1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الدرر الكامنة 2 / </w:t>
      </w:r>
      <w:r>
        <w:rPr>
          <w:rFonts w:hint="cs"/>
          <w:rtl/>
          <w:lang w:bidi="fa-IR"/>
        </w:rPr>
        <w:t>247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2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 xml:space="preserve">الجواهر المضيّة </w:t>
      </w:r>
      <w:r>
        <w:rPr>
          <w:rFonts w:hint="cs"/>
          <w:rtl/>
          <w:lang w:bidi="fa-IR"/>
        </w:rPr>
        <w:t>1</w:t>
      </w:r>
      <w:r w:rsidRPr="003B6EC4">
        <w:rPr>
          <w:rtl/>
          <w:lang w:bidi="fa-IR"/>
        </w:rPr>
        <w:t xml:space="preserve"> / 2</w:t>
      </w:r>
      <w:r>
        <w:rPr>
          <w:rFonts w:hint="cs"/>
          <w:rtl/>
          <w:lang w:bidi="fa-IR"/>
        </w:rPr>
        <w:t>70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3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الفوائد البهيّة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101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الحافظ ابن حجر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عبدالله بن أحمد بن محمود النسفي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</w:t>
      </w:r>
      <w:r w:rsidR="0014702E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امة الدنيا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أبو البركات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ذكره الحافظ عبدالقادر في طبقاته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أحد الزهاد المتأخرين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صاحب التصانيف المفيدة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توفي سنة 701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وذكر كاشف الظنون 2 / 1640 تفسيره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مدارك التنزيل وحقائق التأويل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 التفسير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للإمام حافظ الدين عبدالله بن أحمد النسفي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المتوفى سنة 701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وهو كتاب وسط في التأويلات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جامع لوجوه الإعراب والقراءات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متضمّناً لدقائق علم البديع والإشارات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حالياً بأقاويل أهل السنّة والجماعة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خالياً عن أباطيل أهل البدع والضلالة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ليس بالطويل الممل ولا بالقصير المخل. اختصره الشيخ زين الدين أبو محمّد عبدالرحمن بن أبي بكر ابن العيني وزاد فيه »</w:t>
      </w:r>
      <w:r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14702E">
      <w:pPr>
        <w:pStyle w:val="Heading2Center"/>
        <w:rPr>
          <w:rtl/>
        </w:rPr>
      </w:pPr>
      <w:bookmarkStart w:id="925" w:name="_Toc320792362"/>
      <w:bookmarkStart w:id="926" w:name="_Toc96979623"/>
      <w:r w:rsidRPr="00FD21A7">
        <w:rPr>
          <w:rtl/>
        </w:rPr>
        <w:lastRenderedPageBreak/>
        <w:t>(39)</w:t>
      </w:r>
      <w:bookmarkEnd w:id="925"/>
      <w:bookmarkEnd w:id="926"/>
    </w:p>
    <w:p w:rsidR="00A42888" w:rsidRPr="003B6EC4" w:rsidRDefault="00A42888" w:rsidP="0014702E">
      <w:pPr>
        <w:pStyle w:val="Heading2Center"/>
        <w:rPr>
          <w:rtl/>
          <w:lang w:bidi="fa-IR"/>
        </w:rPr>
      </w:pPr>
      <w:bookmarkStart w:id="927" w:name="_Toc320792363"/>
      <w:bookmarkStart w:id="928" w:name="_Toc408648483"/>
      <w:bookmarkStart w:id="929" w:name="_Toc96979624"/>
      <w:r w:rsidRPr="00FD21A7">
        <w:rPr>
          <w:rtl/>
        </w:rPr>
        <w:t>ألفاظ في حديث الولاية</w:t>
      </w:r>
      <w:r w:rsidRPr="003B6EC4">
        <w:rPr>
          <w:rtl/>
          <w:lang w:bidi="fa-IR"/>
        </w:rPr>
        <w:t xml:space="preserve"> دالّة على الإمامة</w:t>
      </w:r>
      <w:bookmarkEnd w:id="927"/>
      <w:bookmarkEnd w:id="928"/>
      <w:bookmarkEnd w:id="929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إنَّ في ألفاظ حديث الولاية كلماتٍ وجملاً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بعضها يدل على عصمة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وبعضها على مساواته النبي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وبعضها على الأفضليّة. و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كان قوله صلّى الله عليه وسلّم « إنّ عليّاً ولي كلّ مؤمنٍ من بعدي » مقترناً بشيء من 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كان قوله هذا دالاً بالضرورة على وجوب الإطاعة والأولوية بالتصرّف.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روى حديث الولاية المشتمل على ما أشرنا جماعة من الأعلام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أمثال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أحمد بن حنبل.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ومحمّد بن جرير الطبري.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وأبي القاسم الطبراني.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عبدالبر القرطبي.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ا</w:t>
      </w:r>
      <w:r w:rsidR="00532C4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سبوع الأندلسي.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قال الوصّابي اليمني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بعد نقل الحديث عن بريدة</w:t>
      </w:r>
      <w:r>
        <w:rPr>
          <w:rtl/>
          <w:lang w:bidi="fa-IR"/>
        </w:rPr>
        <w:t xml:space="preserve"> -: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« وعنه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في رواية ا</w:t>
      </w:r>
      <w:r w:rsidR="00532C4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خالد بن الوليد 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اغتنمها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فأخبر النبي صلّى الله عليه وسلّم ما صنع. فقدمت ودخلت المسجد ورسول الله صلّى الله عليه وسلّم في منزل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وناس من أصحابه على بابه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الخبر يا بريدة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خيراً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فتح الله على المسلمين.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أقدمك</w:t>
      </w:r>
      <w:r>
        <w:rPr>
          <w:rtl/>
          <w:lang w:bidi="fa-IR"/>
        </w:rPr>
        <w:t>؟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فقلت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جارية أخذها علي من الخمس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فجئت لأبر النبيّ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فأخبر النبيّ صلّى الله عليه وسلّم فإنّه يسقط من عينه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ورسول الله صلّى الله عليه وسلّم يسمع الكلام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مغضباً فقال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بال القوم ينتقصون عليّاً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من أبغض عليّاً فقد أبغضني ومن فارق عليّاً فقد فارقني. إنّ عليّاً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خُلِقَ من طينتي وخُلِقتُ من طينة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أفضل من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ذريّة بعضها من بعض والله سميع عليم.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أما علمت أنّ لعلي أكثر من الجارية التي أخذ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فإنّه وليّكم بعدي</w:t>
      </w:r>
      <w:r>
        <w:rPr>
          <w:rtl/>
          <w:lang w:bidi="fa-IR"/>
        </w:rPr>
        <w:t>!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ابن جرير في تهذيب الآثار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وابن ا</w:t>
      </w:r>
      <w:r w:rsidR="00532C4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 xml:space="preserve">سبوع الأندلسي في الشفاء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</w:t>
      </w:r>
      <w:r w:rsidR="00532C44">
        <w:rPr>
          <w:rFonts w:hint="cs"/>
          <w:rtl/>
          <w:lang w:bidi="fa-IR"/>
        </w:rPr>
        <w:t>عجيلي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وممّا وقع لبريدة وكان مع علي في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فقدم مغضباً عليه وأراد شكايته بجاريةٍ أخذها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فقيل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أخبره يسقط علي من عينه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ورسول الله صلّى الله عليه وسلّم يسمع كلامهم من وراء الباب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فخرج مغضباً وقال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ما بال أقوامٍ يبغضون علياً</w:t>
      </w:r>
      <w:r>
        <w:rPr>
          <w:rtl/>
          <w:lang w:bidi="fa-IR"/>
        </w:rPr>
        <w:t>؟!</w:t>
      </w:r>
      <w:r w:rsidRPr="003B6EC4">
        <w:rPr>
          <w:rtl/>
          <w:lang w:bidi="fa-IR"/>
        </w:rPr>
        <w:t xml:space="preserve"> من أبغض عليّاً فقد أبغضني ومن فارق عليّاً فقد فارقني. إنّ علياً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خُلِقَ من طينتي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وخُلِقتُ من طينة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أفضل من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ذريّة بعضها من 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والله سميع عليم.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الإكتفاء في فضل الأربعة الخلفاء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يا بريدة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أما علمت أن لعليّ أكثر من الجارية التي أخذها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1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القندوزي الحنفي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وأخرج أحمد عن عمرو الأسلمي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وكان من أصحاب الحديبيّة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خرج مع علي إلى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فرأى منه جفوةً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</w:t>
      </w:r>
      <w:r w:rsidR="00BC2600">
        <w:rPr>
          <w:rtl/>
          <w:lang w:bidi="fa-IR"/>
        </w:rPr>
        <w:t>لمـّا</w:t>
      </w:r>
      <w:r w:rsidRPr="003B6EC4">
        <w:rPr>
          <w:rtl/>
          <w:lang w:bidi="fa-IR"/>
        </w:rPr>
        <w:t xml:space="preserve"> قدم المدينة أذاع شكايته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 له النبي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-:</w:t>
      </w:r>
      <w:r w:rsidRPr="003B6EC4">
        <w:rPr>
          <w:rtl/>
          <w:lang w:bidi="fa-IR"/>
        </w:rPr>
        <w:t xml:space="preserve"> والله لقد آذيتني.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أعوذ بالله أنْ ا</w:t>
      </w:r>
      <w:r w:rsidR="00532C44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وذيك يا رسول الله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آذى عليّاً فقد آذاني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وزاد ابن عبدالبر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أحبّ عليّاً فقد أحبني ومن أبغض علياً فقد أبغضني ومن آذى عليّاً فقد آذاني ومن آذاني فقد آذى الله.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وكذلك وقع لبريدة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إنّه كان مع علي في اليمن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فقدم المدينة مغضباً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وأراد شكايته بجاريةٍ أخذها من الخمس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فقالوا له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أخبره ليسقط علي من عينيه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ورسول الله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صلّى الله عليه وسلّم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يسمع من وراء الباب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فخرج مغضباً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ما بال أقوام يبغضون عليّاً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من أبغض عليّاً فقد أبغضني ومن فارق علياً فقد فارقني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عليّاً منّي وأنا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خُلِق من طينتي وخُلِقتُ من طينة إبراهيم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وأنا أفضل من إبراهيم</w:t>
      </w:r>
      <w:r>
        <w:rPr>
          <w:rtl/>
          <w:lang w:bidi="fa-IR"/>
        </w:rPr>
        <w:t>،</w:t>
      </w:r>
      <w:r w:rsidRPr="006F5121">
        <w:rPr>
          <w:rtl/>
        </w:rPr>
        <w:t xml:space="preserve"> </w:t>
      </w:r>
      <w:r w:rsidRPr="004E563E">
        <w:rPr>
          <w:rtl/>
        </w:rPr>
        <w:t>ذُرِّيَّةً بَعْضُها مِنْ بَعْضٍ وَاللهُ سَمِيعٌ عَلِيمٌ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يا بريدة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أما علمت أن لعلي أكثر من الجارية التي أخذها.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الطبراني ».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ذخيرة المآل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شرح عقد جواهر اللآل</w:t>
      </w:r>
      <w:r w:rsidR="00A42888">
        <w:rPr>
          <w:rtl/>
          <w:lang w:bidi="fa-IR"/>
        </w:rPr>
        <w:t xml:space="preserve"> - </w:t>
      </w:r>
      <w:r w:rsidR="00A42888" w:rsidRPr="003B6EC4">
        <w:rPr>
          <w:rtl/>
          <w:lang w:bidi="fa-IR"/>
        </w:rPr>
        <w:t>مخطوط.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ينابيع المودة 2 / </w:t>
      </w:r>
      <w:r w:rsidR="00A42888">
        <w:rPr>
          <w:rFonts w:hint="cs"/>
          <w:rtl/>
          <w:lang w:bidi="fa-IR"/>
        </w:rPr>
        <w:t>155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ففي هذا الحديث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من فارق علياً فقد فارقني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مفيدٌ للعصمة بكلّ وضوح.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ومن مصادر روايته أيضاً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المستدرك على الصحيحين 3 / 133 ح 4624 عن أبي ذر عنه صلّى الله عليه وسلّم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صحيح الإسناد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مجمع الزوائد 9 / 135 عن البزار عن أبي ذر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رجاله ثقات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ويوجد في مصادر </w:t>
      </w:r>
      <w:r w:rsidR="006F5121">
        <w:rPr>
          <w:rFonts w:hint="cs"/>
          <w:rtl/>
          <w:lang w:bidi="fa-IR"/>
        </w:rPr>
        <w:t>ا</w:t>
      </w:r>
      <w:r w:rsidRPr="003B6EC4">
        <w:rPr>
          <w:rtl/>
          <w:lang w:bidi="fa-IR"/>
        </w:rPr>
        <w:t>خرى عن غيره من الصحابة.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إنّ علياً منّي وأنا منه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وقد عرفت معناه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على ضوء كلام الطيّبي بشرح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حسين منّي وأنا من حسين.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وحديث « علي مني وأنا من علي » من أصحّ الأحاديث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أخرجه أحمد في المسند 4 / 165.</w:t>
      </w:r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والترمذي في صحيحه 5 / 594.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والنسائي في الخصائص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87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وابن ماجة في سننه 1 / 44.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وأسانيدهم صحيحة بلا كلام.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وفيه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خُلِقَ من طينتي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وهو يدل على المساواة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والأفضليّة من جميع الخلائق عدا النبيّ الأعظم صلّى الله عليه وسلّم.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وأخرج حديث خلق رسول الله وأمير المؤمنين </w:t>
      </w:r>
      <w:r w:rsidRPr="008152A9">
        <w:rPr>
          <w:rStyle w:val="libAlaemChar"/>
          <w:rtl/>
        </w:rPr>
        <w:t>عليهما‌السلام</w:t>
      </w:r>
      <w:r w:rsidRPr="003B6EC4">
        <w:rPr>
          <w:rtl/>
          <w:lang w:bidi="fa-IR"/>
        </w:rPr>
        <w:t xml:space="preserve"> من طينة واحدة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الحافظ أبو نعيم في حلية الأولياء 1 / 86.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والحافظ ابن عساكر في تاريخ دمشق 2 / </w:t>
      </w:r>
      <w:r>
        <w:rPr>
          <w:rFonts w:hint="cs"/>
          <w:rtl/>
          <w:lang w:bidi="fa-IR"/>
        </w:rPr>
        <w:t>95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غيرهما من الأئمة الأعلام.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فمعاذ الله من سقوط نفس النبي منعين النبي</w:t>
      </w:r>
      <w:r>
        <w:rPr>
          <w:rtl/>
          <w:lang w:bidi="fa-IR"/>
        </w:rPr>
        <w:t>!!</w:t>
      </w:r>
      <w:r w:rsidRPr="003B6EC4">
        <w:rPr>
          <w:rtl/>
          <w:lang w:bidi="fa-IR"/>
        </w:rPr>
        <w:t xml:space="preserve"> فليمت الحاقدون بغيظهم</w:t>
      </w:r>
      <w:r>
        <w:rPr>
          <w:rtl/>
          <w:lang w:bidi="fa-IR"/>
        </w:rPr>
        <w:t>!!</w:t>
      </w:r>
    </w:p>
    <w:p w:rsidR="007043D8" w:rsidRDefault="00A42888" w:rsidP="006F5121">
      <w:pPr>
        <w:pStyle w:val="Heading2Center"/>
        <w:rPr>
          <w:rtl/>
        </w:rPr>
      </w:pPr>
      <w:bookmarkStart w:id="930" w:name="_Toc320792364"/>
      <w:bookmarkStart w:id="931" w:name="_Toc96979625"/>
      <w:r w:rsidRPr="00FD21A7">
        <w:rPr>
          <w:rtl/>
        </w:rPr>
        <w:t>(40)</w:t>
      </w:r>
      <w:bookmarkEnd w:id="930"/>
      <w:bookmarkEnd w:id="931"/>
    </w:p>
    <w:p w:rsidR="00A42888" w:rsidRPr="003B6EC4" w:rsidRDefault="00A42888" w:rsidP="006F5121">
      <w:pPr>
        <w:pStyle w:val="Heading2Center"/>
        <w:rPr>
          <w:rtl/>
          <w:lang w:bidi="fa-IR"/>
        </w:rPr>
      </w:pPr>
      <w:bookmarkStart w:id="932" w:name="_Toc320792365"/>
      <w:bookmarkStart w:id="933" w:name="_Toc408648484"/>
      <w:bookmarkStart w:id="934" w:name="_Toc96979626"/>
      <w:r w:rsidRPr="00FD21A7">
        <w:rPr>
          <w:rtl/>
        </w:rPr>
        <w:t>سياق الحديث</w:t>
      </w:r>
      <w:r w:rsidRPr="003B6EC4">
        <w:rPr>
          <w:rtl/>
          <w:lang w:bidi="fa-IR"/>
        </w:rPr>
        <w:t xml:space="preserve"> يأبى الحمل على الحبّ والنصرة</w:t>
      </w:r>
      <w:bookmarkEnd w:id="932"/>
      <w:bookmarkEnd w:id="933"/>
      <w:bookmarkEnd w:id="934"/>
    </w:p>
    <w:p w:rsidR="007043D8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ثم إنّ الحديث دالٌ على أنّ المراد من « الولاية » فيه هو « الأولوية بالتصرف » دون غيره من معاني الولاية. لأنّ الواقعة هي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شكوى بريدة وغيره من الإمام إلى النبي بسبب تصرّفه في الجارية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فانتهزوها واغتنموها فرصةً لإظهار بغضهم وعدائهم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فأيّ مناسبةٍ لأنْ يقال في جوابهم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علياً محبّ المؤمنين وناصرهم</w:t>
      </w:r>
      <w:r>
        <w:rPr>
          <w:rtl/>
          <w:lang w:bidi="fa-IR"/>
        </w:rPr>
        <w:t>!</w:t>
      </w:r>
      <w:r w:rsidRPr="003B6EC4">
        <w:rPr>
          <w:rtl/>
          <w:lang w:bidi="fa-IR"/>
        </w:rPr>
        <w:t xml:space="preserve"> لأن كون الرجل ناصراً ومحبّاً لا يستلزم السّكوت عنه إذا فعل عملاً قبيحاً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لكنّ كون الرجل إماماً ووليّاً للأمر يكشف عن صحّة جميع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أفعاله ويدل على كونه معصوماً من الخطأ والمعصية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وتكون جميع أفعاله صحيحةً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يجوز الردّ عليه في شيء منها.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وفي ( كنز العمّال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يا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إنّ علياً وليّكم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فأحبَّ عليّاً فإنّه يفعل ما يؤمر. الديلمي عن علي »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ابن عساكر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أخبرنا أبو القاسم ابن السمرقندي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عاصم بن الحسن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عمر ابن مهدي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أنا أبو العباس ابن عقدة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الحسن بن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علي بن عفّان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نا حسن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يعني ابن عطية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نا سعاد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عطاء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عبدالله بن بريدة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عن أبيه قال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بعث رسول الله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فنظر إليَّ فقال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يا بريدة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 عليّاً وليّكم بعدي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فأحبَّ عليّاً فإنّه يفعل ما يؤمر » </w:t>
      </w:r>
      <w:r w:rsidRPr="00783461">
        <w:rPr>
          <w:rStyle w:val="libFootnotenumChar"/>
          <w:rtl/>
        </w:rPr>
        <w:t>(</w:t>
      </w:r>
      <w:r w:rsidRPr="00783461">
        <w:rPr>
          <w:rStyle w:val="libFootnotenumChar"/>
          <w:rFonts w:hint="cs"/>
          <w:rtl/>
        </w:rPr>
        <w:t>2</w:t>
      </w:r>
      <w:r w:rsidRPr="00783461">
        <w:rPr>
          <w:rStyle w:val="libFootnotenumChar"/>
          <w:rtl/>
        </w:rPr>
        <w:t>)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فقوله صلّى الله عليه وسلّم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فإنّه يفعل ما يؤمر » دليلٌ على العصمة.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كنز العمال 11 / 612 رقم 32963.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(2).</w:t>
      </w:r>
      <w:r w:rsidR="00A42888" w:rsidRPr="003B6EC4">
        <w:rPr>
          <w:rtl/>
          <w:lang w:bidi="fa-IR"/>
        </w:rPr>
        <w:t xml:space="preserve"> تار</w:t>
      </w:r>
      <w:r w:rsidR="006F5121">
        <w:rPr>
          <w:rFonts w:hint="cs"/>
          <w:rtl/>
          <w:lang w:bidi="fa-IR"/>
        </w:rPr>
        <w:t>ي</w:t>
      </w:r>
      <w:r w:rsidR="00A42888" w:rsidRPr="003B6EC4">
        <w:rPr>
          <w:rtl/>
          <w:lang w:bidi="fa-IR"/>
        </w:rPr>
        <w:t>خ ابن عساكر</w:t>
      </w:r>
      <w:r w:rsidR="00A42888">
        <w:rPr>
          <w:rFonts w:hint="cs"/>
          <w:rtl/>
          <w:lang w:bidi="fa-IR"/>
        </w:rPr>
        <w:t xml:space="preserve"> - ترج</w:t>
      </w:r>
      <w:r w:rsidR="006F5121">
        <w:rPr>
          <w:rFonts w:hint="cs"/>
          <w:rtl/>
          <w:lang w:bidi="fa-IR"/>
        </w:rPr>
        <w:t>مة</w:t>
      </w:r>
      <w:r w:rsidR="00A42888">
        <w:rPr>
          <w:rFonts w:hint="cs"/>
          <w:rtl/>
        </w:rPr>
        <w:t xml:space="preserve"> أميرالمؤمنين</w:t>
      </w:r>
      <w:r w:rsidR="00A42888" w:rsidRPr="003B6EC4">
        <w:rPr>
          <w:rtl/>
          <w:lang w:bidi="fa-IR"/>
        </w:rPr>
        <w:t xml:space="preserve"> </w:t>
      </w:r>
      <w:r w:rsidR="00A42888">
        <w:rPr>
          <w:rFonts w:hint="cs"/>
          <w:rtl/>
          <w:lang w:bidi="fa-IR"/>
        </w:rPr>
        <w:t>1</w:t>
      </w:r>
      <w:r w:rsidR="00A42888" w:rsidRPr="003B6EC4">
        <w:rPr>
          <w:rtl/>
          <w:lang w:bidi="fa-IR"/>
        </w:rPr>
        <w:t xml:space="preserve"> / </w:t>
      </w:r>
      <w:r w:rsidR="00A42888">
        <w:rPr>
          <w:rFonts w:hint="cs"/>
          <w:rtl/>
          <w:lang w:bidi="fa-IR"/>
        </w:rPr>
        <w:t>371</w:t>
      </w:r>
      <w:r w:rsidR="00A42888"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  <w:lang w:bidi="fa-IR"/>
        </w:rPr>
      </w:pPr>
      <w:bookmarkStart w:id="935" w:name="_Toc320792366"/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43D8" w:rsidRDefault="00A42888" w:rsidP="00A42888">
      <w:pPr>
        <w:pStyle w:val="Heading1Center"/>
        <w:rPr>
          <w:rtl/>
          <w:lang w:bidi="fa-IR"/>
        </w:rPr>
      </w:pPr>
      <w:bookmarkStart w:id="936" w:name="_Toc408648485"/>
      <w:bookmarkStart w:id="937" w:name="_Toc96979627"/>
      <w:r w:rsidRPr="003B6EC4">
        <w:rPr>
          <w:rtl/>
          <w:lang w:bidi="fa-IR"/>
        </w:rPr>
        <w:lastRenderedPageBreak/>
        <w:t>بطلان حمل « البعديّة » على الانفصال</w:t>
      </w:r>
      <w:bookmarkEnd w:id="935"/>
      <w:bookmarkEnd w:id="936"/>
      <w:bookmarkEnd w:id="937"/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lastRenderedPageBreak/>
        <w:t>قوله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وأيضاً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هو غير مقيَّد بوقت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مذهب أهل السنّة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بأنّه يكون الإمام المفترض الطّاعة في وقتٍ من الأوقات بعد رسول الله صلّى الله عليه وسلّم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هذا مردود بوجوده</w:t>
      </w:r>
      <w:r>
        <w:rPr>
          <w:rtl/>
          <w:lang w:bidi="fa-IR"/>
        </w:rPr>
        <w:t>:</w:t>
      </w:r>
    </w:p>
    <w:p w:rsidR="007043D8" w:rsidRDefault="00A42888" w:rsidP="00937F9F">
      <w:pPr>
        <w:pStyle w:val="Heading2Center"/>
        <w:rPr>
          <w:rtl/>
        </w:rPr>
      </w:pPr>
      <w:bookmarkStart w:id="938" w:name="_Toc320792367"/>
      <w:bookmarkStart w:id="939" w:name="_Toc96979628"/>
      <w:r w:rsidRPr="00C8189D">
        <w:rPr>
          <w:rtl/>
        </w:rPr>
        <w:t>(1)</w:t>
      </w:r>
      <w:bookmarkEnd w:id="938"/>
      <w:bookmarkEnd w:id="939"/>
    </w:p>
    <w:p w:rsidR="007043D8" w:rsidRDefault="00A42888" w:rsidP="00937F9F">
      <w:pPr>
        <w:pStyle w:val="Heading2Center"/>
        <w:rPr>
          <w:rtl/>
          <w:lang w:bidi="fa-IR"/>
        </w:rPr>
      </w:pPr>
      <w:bookmarkStart w:id="940" w:name="_Toc320792368"/>
      <w:bookmarkStart w:id="941" w:name="_Toc408648486"/>
      <w:bookmarkStart w:id="942" w:name="_Toc96979629"/>
      <w:r w:rsidRPr="00C8189D">
        <w:rPr>
          <w:rtl/>
        </w:rPr>
        <w:t>علي له الولاية</w:t>
      </w:r>
      <w:r w:rsidRPr="003B6EC4">
        <w:rPr>
          <w:rtl/>
          <w:lang w:bidi="fa-IR"/>
        </w:rPr>
        <w:t xml:space="preserve"> على « الثلاثة »</w:t>
      </w:r>
      <w:bookmarkEnd w:id="940"/>
      <w:bookmarkEnd w:id="941"/>
      <w:bookmarkEnd w:id="94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ورد بحقّ سيّدنا أمير المؤمنين في حديث الولاية أنّه « ولي كلّ مؤمنٍ ومؤمنة بعدي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فهل كان الشيخان مؤمنين أو لا</w:t>
      </w:r>
      <w:r>
        <w:rPr>
          <w:rtl/>
          <w:lang w:bidi="fa-IR"/>
        </w:rPr>
        <w:t>؟</w:t>
      </w:r>
      <w:r w:rsidRPr="003B6EC4">
        <w:rPr>
          <w:rtl/>
          <w:lang w:bidi="fa-IR"/>
        </w:rPr>
        <w:t xml:space="preserve"> إن كانا مؤمنين فالإمام </w:t>
      </w:r>
      <w:r w:rsidRPr="008152A9">
        <w:rPr>
          <w:rStyle w:val="libAlaemChar"/>
          <w:rtl/>
        </w:rPr>
        <w:t>عليه‌السلام</w:t>
      </w:r>
      <w:r w:rsidRPr="003B6EC4">
        <w:rPr>
          <w:rtl/>
          <w:lang w:bidi="fa-IR"/>
        </w:rPr>
        <w:t xml:space="preserve"> وليّهما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وإنْ لم يكونا مؤمنين فكذلك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إذا كان ولياً للمؤمنين أميراً لهم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فهو أمير غير المؤمنين بالضرورة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لا يتصوّر هناك الفرق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يلتزم أحد الخرق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هو ولي غير المؤمنين بالأولوية القطعيّة.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فحمل البعديّة هنا على البعدية المطلقة غير ممكن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لأنّه إذا كان أميراً على الثلاثة بحكم هذا الحديث الشريف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فتأخّر ولايته عنهم مخالفة لِقول النبيّ صلّى الله عليه وسلّم.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43D8" w:rsidRDefault="00A42888" w:rsidP="00937F9F">
      <w:pPr>
        <w:pStyle w:val="Heading2Center"/>
        <w:rPr>
          <w:rtl/>
        </w:rPr>
      </w:pPr>
      <w:bookmarkStart w:id="943" w:name="_Toc320792369"/>
      <w:bookmarkStart w:id="944" w:name="_Toc96979630"/>
      <w:r w:rsidRPr="00C8189D">
        <w:rPr>
          <w:rtl/>
        </w:rPr>
        <w:lastRenderedPageBreak/>
        <w:t>(2)</w:t>
      </w:r>
      <w:bookmarkEnd w:id="943"/>
      <w:bookmarkEnd w:id="944"/>
    </w:p>
    <w:p w:rsidR="007043D8" w:rsidRDefault="00A42888" w:rsidP="00937F9F">
      <w:pPr>
        <w:pStyle w:val="Heading2Center"/>
        <w:rPr>
          <w:rtl/>
          <w:lang w:bidi="fa-IR"/>
        </w:rPr>
      </w:pPr>
      <w:bookmarkStart w:id="945" w:name="_Toc320792370"/>
      <w:bookmarkStart w:id="946" w:name="_Toc408648487"/>
      <w:bookmarkStart w:id="947" w:name="_Toc96979631"/>
      <w:r w:rsidRPr="00C8189D">
        <w:rPr>
          <w:rtl/>
        </w:rPr>
        <w:t>البعدية ظاهرة</w:t>
      </w:r>
      <w:r w:rsidRPr="003B6EC4">
        <w:rPr>
          <w:rtl/>
          <w:lang w:bidi="fa-IR"/>
        </w:rPr>
        <w:t xml:space="preserve"> في الاتّصال</w:t>
      </w:r>
      <w:bookmarkEnd w:id="945"/>
      <w:bookmarkEnd w:id="946"/>
      <w:bookmarkEnd w:id="94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وقوله « من بعدي » ظاهر في كون البعدية متّصلةً بزمانه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والحمل على الإنفصال بدون دليلٍ عدول عن جادّة الاعتدال.</w:t>
      </w:r>
    </w:p>
    <w:p w:rsidR="007043D8" w:rsidRDefault="00A42888" w:rsidP="00937F9F">
      <w:pPr>
        <w:pStyle w:val="Heading2Center"/>
        <w:rPr>
          <w:rtl/>
        </w:rPr>
      </w:pPr>
      <w:bookmarkStart w:id="948" w:name="_Toc320792371"/>
      <w:bookmarkStart w:id="949" w:name="_Toc96979632"/>
      <w:r w:rsidRPr="00C8189D">
        <w:rPr>
          <w:rtl/>
        </w:rPr>
        <w:t>(3)</w:t>
      </w:r>
      <w:bookmarkEnd w:id="948"/>
      <w:bookmarkEnd w:id="949"/>
    </w:p>
    <w:p w:rsidR="007043D8" w:rsidRDefault="00A42888" w:rsidP="00937F9F">
      <w:pPr>
        <w:pStyle w:val="Heading2Center"/>
        <w:rPr>
          <w:rtl/>
          <w:lang w:bidi="fa-IR"/>
        </w:rPr>
      </w:pPr>
      <w:bookmarkStart w:id="950" w:name="_Toc320792372"/>
      <w:bookmarkStart w:id="951" w:name="_Toc408648488"/>
      <w:bookmarkStart w:id="952" w:name="_Toc96979633"/>
      <w:r w:rsidRPr="00C8189D">
        <w:rPr>
          <w:rtl/>
        </w:rPr>
        <w:t>حديث الولاية</w:t>
      </w:r>
      <w:r w:rsidRPr="003B6EC4">
        <w:rPr>
          <w:rtl/>
          <w:lang w:bidi="fa-IR"/>
        </w:rPr>
        <w:t xml:space="preserve"> وغيره نص على ولاية علي ولا دليل على ولايتهم</w:t>
      </w:r>
      <w:bookmarkEnd w:id="950"/>
      <w:bookmarkEnd w:id="951"/>
      <w:bookmarkEnd w:id="95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 xml:space="preserve">إنّ هذا الحديث نصٌ صريحٌ في ولاية مولانا أمير المؤمنين </w:t>
      </w:r>
      <w:r w:rsidRPr="008152A9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وأمّا أولئك فلا نصّ في ولايتهم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اعترف أكابر علماءهم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واعترف ( الدّهلوي ) نفسه حيث قال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بأن الخلفاء الثلاثة عند أهل السنّة لسوا بمعصومين ولسوا بمنصوصٍ عليهم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فيكون المنصوص عليه مستحقّاً للخلافة دون غير المنصوص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الإعراض عمّن نصّ عليه عليه النبيّ صلّى الله عليه وسلّم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ونصب غير المنصوص عليه للخلافة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مخالف للعقل والنقل.</w:t>
      </w:r>
    </w:p>
    <w:p w:rsidR="007043D8" w:rsidRDefault="00A42888" w:rsidP="00937F9F">
      <w:pPr>
        <w:pStyle w:val="Heading2Center"/>
        <w:rPr>
          <w:rtl/>
        </w:rPr>
      </w:pPr>
      <w:bookmarkStart w:id="953" w:name="_Toc320792373"/>
      <w:bookmarkStart w:id="954" w:name="_Toc96979634"/>
      <w:r w:rsidRPr="00C8189D">
        <w:rPr>
          <w:rtl/>
        </w:rPr>
        <w:t>(4)</w:t>
      </w:r>
      <w:bookmarkEnd w:id="953"/>
      <w:bookmarkEnd w:id="954"/>
    </w:p>
    <w:p w:rsidR="007043D8" w:rsidRDefault="00A42888" w:rsidP="00937F9F">
      <w:pPr>
        <w:pStyle w:val="Heading2Center"/>
        <w:rPr>
          <w:rtl/>
          <w:lang w:bidi="fa-IR"/>
        </w:rPr>
      </w:pPr>
      <w:bookmarkStart w:id="955" w:name="_Toc320792374"/>
      <w:bookmarkStart w:id="956" w:name="_Toc408648489"/>
      <w:bookmarkStart w:id="957" w:name="_Toc96979635"/>
      <w:r w:rsidRPr="00C8189D">
        <w:rPr>
          <w:rtl/>
        </w:rPr>
        <w:t>الحديث بلفظ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من كنت وليّه فعلي وليّه</w:t>
      </w:r>
      <w:bookmarkEnd w:id="955"/>
      <w:bookmarkEnd w:id="956"/>
      <w:bookmarkEnd w:id="957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ورد حديث الولاية في طرق عديدةٍ بلفظ « من كنت وليّه فعلي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وليّه »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مع فاء التعقيب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وهذا ظاهر في الاتّصال الزماني بين الولايتين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فتكون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ولايته عقيب ولاية النبيّ بلا فاصل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ويكون الحديث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بهذا اللفظ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مبيّناً له بالألفاظ الا</w:t>
      </w:r>
      <w:r w:rsidR="00937F9F">
        <w:rPr>
          <w:rFonts w:hint="cs"/>
          <w:rtl/>
          <w:lang w:bidi="fa-IR"/>
        </w:rPr>
        <w:t>ُ</w:t>
      </w:r>
      <w:r w:rsidRPr="003B6EC4">
        <w:rPr>
          <w:rtl/>
          <w:lang w:bidi="fa-IR"/>
        </w:rPr>
        <w:t>خرى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وتحمل تلك على هذا المعنى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لوجوب التوفيق بين الأحاديث كما هو القاعدة المقرّرة.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أما إفادة الفاء للتعقيب بلا فصل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فيكفي أنْ نورد كلام نجم الأئمّة الرضيّ الإسترآبادي </w:t>
      </w:r>
      <w:r w:rsidRPr="00783461">
        <w:rPr>
          <w:rStyle w:val="libFootnotenumChar"/>
          <w:rtl/>
        </w:rPr>
        <w:t>(1)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إذْ يقول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مبحث المركّبات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وقد استعمل جوازاً كخمسة عشر مبنيّة الجزئين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ظروفٌ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كيوم يوم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وصباح مساء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وحين حين. وأحوالٌ نحو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لقيته كفّة كفّة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وهو جاري بيت بيت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وأخبرته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أو لقيته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صحرة بحرة. ويجوز إضافة المصدر من هذه الظروف والأحوال إلى العجز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وإنّما لم يتعيّن بناء الجزئين فيهما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تعيّن في نحو خمسة عشر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لظهور تضمّن الحرف وتعيّنه في نحو خمسة عشر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دون هذه المركّبات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إذ يحتمل أنْ يكون كلّها بتقدير الحرف وأنْ لا يكون. فإذا قدّرناها 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لقيته يوم يوم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وصباح مساء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وحين حين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أي يوماً فيوماً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وصباحاً فمساءً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وحيناً فحيناً.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كلّ يوم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وكلّ صباح ومساء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وكلّ حين.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والفاء تؤدي معنى هذا العموم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في قولك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انتظرته ساعةً فساعة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في كلّ ساعة. إذ فائدة الفاء التعقيب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فيكون المعنى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يوماً فيوماً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عقيبه بلا فصل إلى ما لا يتناهى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فاقتصر على أوّل المكرر أي التثنية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في قوله تعالى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</w:t>
      </w:r>
      <w:r w:rsidRPr="008152A9">
        <w:rPr>
          <w:rStyle w:val="libAlaemChar"/>
          <w:rtl/>
        </w:rPr>
        <w:t>(</w:t>
      </w:r>
      <w:r w:rsidRPr="00783461">
        <w:rPr>
          <w:rStyle w:val="libAieChar"/>
          <w:rtl/>
        </w:rPr>
        <w:t xml:space="preserve"> </w:t>
      </w:r>
      <w:r w:rsidRPr="00783461">
        <w:rPr>
          <w:rStyle w:val="libAieChar"/>
          <w:rFonts w:hint="cs"/>
          <w:rtl/>
        </w:rPr>
        <w:t>ف</w:t>
      </w:r>
      <w:r w:rsidRPr="00783461">
        <w:rPr>
          <w:rStyle w:val="libAieChar"/>
          <w:rtl/>
        </w:rPr>
        <w:t xml:space="preserve">ارْجِعِ الْبَصَرَ كَرَّتَيْنِ </w:t>
      </w:r>
      <w:r w:rsidRPr="008152A9">
        <w:rPr>
          <w:rStyle w:val="libAlaemChar"/>
          <w:rtl/>
        </w:rPr>
        <w:t>)</w:t>
      </w:r>
      <w:r w:rsidRPr="003B6EC4">
        <w:rPr>
          <w:rtl/>
          <w:lang w:bidi="fa-IR"/>
        </w:rPr>
        <w:t xml:space="preserve"> ولبّيك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ونحوه. وكذا صباح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مساء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وحين حين.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3B6EC4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محمّد بن الحسن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نزيل النجف الأشرف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نحوي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متكلّم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أديب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له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شرح الشافية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شرح الكافية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حواشي على بعض الكتب الكلامية والمنطقيّة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توفي سنة 686 أو 684. ترجم له في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بغية الوعاة</w:t>
      </w:r>
      <w:r w:rsidR="00A42888">
        <w:rPr>
          <w:rtl/>
          <w:lang w:bidi="fa-IR"/>
        </w:rPr>
        <w:t>:</w:t>
      </w:r>
      <w:r w:rsidR="00A42888" w:rsidRPr="003B6EC4">
        <w:rPr>
          <w:rtl/>
          <w:lang w:bidi="fa-IR"/>
        </w:rPr>
        <w:t xml:space="preserve"> 248</w:t>
      </w:r>
      <w:r w:rsidR="00A42888">
        <w:rPr>
          <w:rtl/>
          <w:lang w:bidi="fa-IR"/>
        </w:rPr>
        <w:t>،</w:t>
      </w:r>
      <w:r w:rsidR="00A42888" w:rsidRPr="003B6EC4">
        <w:rPr>
          <w:rtl/>
          <w:lang w:bidi="fa-IR"/>
        </w:rPr>
        <w:t xml:space="preserve"> شذرات الذهب 5 / 395.</w:t>
      </w:r>
    </w:p>
    <w:p w:rsidR="007043D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lastRenderedPageBreak/>
        <w:t>وقلنا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أصل لقيته كفّة كفّة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ومعناه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متواجهين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ذوي كفّه منّي وكفّه منه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كأن كلاً منهما كان يكفّ صاحبه عن التولّي والإعراض.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وأصل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جاري بيت بيت. والمعنى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متلاصقاً بيتي وبيته. أي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مجتمعان ملتصقان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تقول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كلّ رجلٍ وضيعته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كما ذكرنا في باب الحال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وأمّا وجوب التوفيق بين الأحاديث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ولزوم العمل بقضية الحديث يفسّر بعضه بعضاً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 فقد قال ابن حزم الأندلسي في كتاب ( المحلّى في الفقه )</w:t>
      </w:r>
      <w:r>
        <w:rPr>
          <w:rFonts w:hint="cs"/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« ومن أخذ بهذه الأحاديث كان قد خالف تلك وهذا لا يحل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وكان من أخذ بتلك قد أخذ بهذه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ولابدّ من تأويل ما صحَّ من تلك الأخبار وضم بعضها إلى بعض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يحلّ ترك بعضها لبعض إل</w:t>
      </w:r>
      <w:r w:rsidR="00937F9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ابأمارة أو نسخ أو تخصيص بنص آخر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وقال شاه ولي الله في كتاب ( حجة الله البالغة )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باب القضاء في الأحاديث المختلفة الاحتمال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أنْ يعمل بكل حديث إل</w:t>
      </w:r>
      <w:r w:rsidR="00937F9F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أنْ يمتنع العمل بالجمع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للتناقض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وأنه ليس في الحقيقة اختلاف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ولكنْ في نظرنا فقط »</w:t>
      </w:r>
      <w:r>
        <w:rPr>
          <w:rtl/>
          <w:lang w:bidi="fa-IR"/>
        </w:rPr>
        <w:t>.</w:t>
      </w:r>
    </w:p>
    <w:p w:rsidR="007043D8" w:rsidRDefault="00A42888" w:rsidP="00937F9F">
      <w:pPr>
        <w:pStyle w:val="Heading2Center"/>
        <w:rPr>
          <w:rtl/>
        </w:rPr>
      </w:pPr>
      <w:bookmarkStart w:id="958" w:name="_Toc320792375"/>
      <w:bookmarkStart w:id="959" w:name="_Toc96979636"/>
      <w:r w:rsidRPr="00C8189D">
        <w:rPr>
          <w:rtl/>
        </w:rPr>
        <w:t>(5)</w:t>
      </w:r>
      <w:bookmarkEnd w:id="958"/>
      <w:bookmarkEnd w:id="959"/>
    </w:p>
    <w:p w:rsidR="00A42888" w:rsidRPr="003B6EC4" w:rsidRDefault="00A42888" w:rsidP="00937F9F">
      <w:pPr>
        <w:pStyle w:val="Heading2Center"/>
        <w:rPr>
          <w:rtl/>
          <w:lang w:bidi="fa-IR"/>
        </w:rPr>
      </w:pPr>
      <w:bookmarkStart w:id="960" w:name="_Toc320792376"/>
      <w:bookmarkStart w:id="961" w:name="_Toc408648490"/>
      <w:bookmarkStart w:id="962" w:name="_Toc96979637"/>
      <w:r w:rsidRPr="00C8189D">
        <w:rPr>
          <w:rtl/>
        </w:rPr>
        <w:t>إيراد الل</w:t>
      </w:r>
      <w:r w:rsidR="00937F9F">
        <w:rPr>
          <w:rFonts w:hint="cs"/>
          <w:rtl/>
        </w:rPr>
        <w:t>ّ</w:t>
      </w:r>
      <w:r w:rsidRPr="00C8189D">
        <w:rPr>
          <w:rtl/>
        </w:rPr>
        <w:t>اهوري</w:t>
      </w:r>
      <w:r w:rsidRPr="003B6EC4">
        <w:rPr>
          <w:rtl/>
          <w:lang w:bidi="fa-IR"/>
        </w:rPr>
        <w:t xml:space="preserve"> على نظير هذا الحمل في حديث الغدير</w:t>
      </w:r>
      <w:bookmarkEnd w:id="960"/>
      <w:bookmarkEnd w:id="961"/>
      <w:bookmarkEnd w:id="962"/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لقد ذكر نظير هذا الحمل في الجواب عن استدلال أصحابنا بحديث</w:t>
      </w:r>
      <w:r>
        <w:rPr>
          <w:rFonts w:hint="cs"/>
          <w:rtl/>
          <w:lang w:bidi="fa-IR"/>
        </w:rPr>
        <w:t xml:space="preserve"> </w:t>
      </w:r>
      <w:r w:rsidRPr="003B6EC4">
        <w:rPr>
          <w:rtl/>
          <w:lang w:bidi="fa-IR"/>
        </w:rPr>
        <w:t>الغدير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وقد أورده العل</w:t>
      </w:r>
      <w:r w:rsidR="009110B9">
        <w:rPr>
          <w:rFonts w:hint="cs"/>
          <w:rtl/>
          <w:lang w:bidi="fa-IR"/>
        </w:rPr>
        <w:t>ّ</w:t>
      </w:r>
      <w:r w:rsidRPr="003B6EC4">
        <w:rPr>
          <w:rtl/>
          <w:lang w:bidi="fa-IR"/>
        </w:rPr>
        <w:t xml:space="preserve">امة يعقوب اللاهوري </w:t>
      </w:r>
      <w:r w:rsidRPr="00783461">
        <w:rPr>
          <w:rStyle w:val="libFootnotenumChar"/>
          <w:rtl/>
        </w:rPr>
        <w:t>(1)</w:t>
      </w:r>
      <w:r w:rsidRPr="003B6EC4">
        <w:rPr>
          <w:rtl/>
          <w:lang w:bidi="fa-IR"/>
        </w:rPr>
        <w:t xml:space="preserve"> في ( شرح التهذيب ) للتفتازاني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وردّ عليه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وهذه عبارته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« وردّ بإنّه لا تواتر بل هو خبر الواحد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ولا حصر في</w:t>
      </w:r>
    </w:p>
    <w:p w:rsidR="00A42888" w:rsidRPr="003B6EC4" w:rsidRDefault="00A42888" w:rsidP="00A42888">
      <w:pPr>
        <w:pStyle w:val="libLine"/>
        <w:rPr>
          <w:rtl/>
          <w:lang w:bidi="fa-IR"/>
        </w:rPr>
      </w:pPr>
      <w:r w:rsidRPr="003B6EC4">
        <w:rPr>
          <w:rtl/>
          <w:lang w:bidi="fa-IR"/>
        </w:rPr>
        <w:t>__________________</w:t>
      </w:r>
    </w:p>
    <w:p w:rsidR="00A42888" w:rsidRPr="007A5207" w:rsidRDefault="007043D8" w:rsidP="00A42888">
      <w:pPr>
        <w:pStyle w:val="libFootnote0"/>
        <w:rPr>
          <w:rtl/>
          <w:lang w:bidi="fa-IR"/>
        </w:rPr>
      </w:pPr>
      <w:r w:rsidRPr="007043D8">
        <w:rPr>
          <w:rStyle w:val="libFootnote0Char"/>
          <w:rtl/>
        </w:rPr>
        <w:t>(1).</w:t>
      </w:r>
      <w:r w:rsidR="00A42888" w:rsidRPr="003B6EC4">
        <w:rPr>
          <w:rtl/>
          <w:lang w:bidi="fa-IR"/>
        </w:rPr>
        <w:t xml:space="preserve"> تقدم موجز ترجمته.</w:t>
      </w:r>
    </w:p>
    <w:p w:rsidR="00A42888" w:rsidRDefault="00A42888" w:rsidP="00A428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2888" w:rsidRPr="003B6EC4" w:rsidRDefault="00A42888" w:rsidP="00A42888">
      <w:pPr>
        <w:pStyle w:val="libNormal0"/>
        <w:rPr>
          <w:rtl/>
          <w:lang w:bidi="fa-IR"/>
        </w:rPr>
      </w:pPr>
      <w:r w:rsidRPr="003B6EC4">
        <w:rPr>
          <w:rtl/>
          <w:lang w:bidi="fa-IR"/>
        </w:rPr>
        <w:lastRenderedPageBreak/>
        <w:t>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يعني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 غاية ما لزم من الحديث ثبوت استحقاق علي </w:t>
      </w:r>
      <w:r w:rsidRPr="008152A9">
        <w:rPr>
          <w:rStyle w:val="libAlaemChar"/>
          <w:rtl/>
        </w:rPr>
        <w:t>رضي‌الله‌عنه</w:t>
      </w:r>
      <w:r w:rsidRPr="003B6EC4">
        <w:rPr>
          <w:rtl/>
          <w:lang w:bidi="fa-IR"/>
        </w:rPr>
        <w:t xml:space="preserve"> للإمامة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وثبوتها في المآل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لكنْ من أين يلزم نفي إمامة الأئمة الثلاثة.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وهذا الجواب من المصنف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وتوضيحه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لم يثبت له الولاية حالاً فلعلّه بعد الأئمة الثلاثة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وفائدة التخصيص لاستحقاقه الإمامة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الإلزام على البغاة والخوارج.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يرد عليه</w:t>
      </w:r>
      <w:r>
        <w:rPr>
          <w:rtl/>
          <w:lang w:bidi="fa-IR"/>
        </w:rPr>
        <w:t>:</w:t>
      </w:r>
      <w:r w:rsidRPr="003B6EC4">
        <w:rPr>
          <w:rtl/>
          <w:lang w:bidi="fa-IR"/>
        </w:rPr>
        <w:t xml:space="preserve"> إنّه كما كانت ولاية النبي صلّى الله عليه وسلّم عامّة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كما يدلّ عليه كلمة « من » الموصولة</w:t>
      </w:r>
      <w:r>
        <w:rPr>
          <w:rtl/>
          <w:lang w:bidi="fa-IR"/>
        </w:rPr>
        <w:t xml:space="preserve"> - </w:t>
      </w:r>
      <w:r w:rsidRPr="003B6EC4">
        <w:rPr>
          <w:rtl/>
          <w:lang w:bidi="fa-IR"/>
        </w:rPr>
        <w:t>فكذا ولاية علي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فيجب أن يكون علي هو الولي لأبي بكر دون العكس »</w:t>
      </w:r>
      <w:r>
        <w:rPr>
          <w:rtl/>
          <w:lang w:bidi="fa-IR"/>
        </w:rPr>
        <w:t>.</w:t>
      </w:r>
    </w:p>
    <w:p w:rsidR="00A42888" w:rsidRPr="003B6EC4" w:rsidRDefault="00A42888" w:rsidP="00A42888">
      <w:pPr>
        <w:pStyle w:val="libBold1"/>
        <w:rPr>
          <w:rtl/>
          <w:lang w:bidi="fa-IR"/>
        </w:rPr>
      </w:pPr>
      <w:r w:rsidRPr="003B6EC4">
        <w:rPr>
          <w:rtl/>
          <w:lang w:bidi="fa-IR"/>
        </w:rPr>
        <w:t>أقول</w:t>
      </w:r>
      <w:r>
        <w:rPr>
          <w:rtl/>
          <w:lang w:bidi="fa-IR"/>
        </w:rPr>
        <w:t>: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وكذا الكلام في « حديث الولاية » فالشبهة مندفعة.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فالحمد لله العلي الأكبر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حيث أثبتنا صحّة الخبر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بل بيّنا تواتره في جواب ابن حجر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ثمّ أوضحنا دلالته على إمامة وصي خير البشر ما طلع شمس وأضاء قمر.</w:t>
      </w:r>
    </w:p>
    <w:p w:rsidR="00A42888" w:rsidRPr="003B6EC4" w:rsidRDefault="00A42888" w:rsidP="00A42888">
      <w:pPr>
        <w:pStyle w:val="libNormal"/>
        <w:rPr>
          <w:rtl/>
          <w:lang w:bidi="fa-IR"/>
        </w:rPr>
      </w:pPr>
      <w:r w:rsidRPr="003B6EC4">
        <w:rPr>
          <w:rtl/>
          <w:lang w:bidi="fa-IR"/>
        </w:rPr>
        <w:t>فزهقت خرافات أهل الخدع والغرر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وطاحت تشكيكات المموّهين العادمين للبصر</w:t>
      </w:r>
      <w:r>
        <w:rPr>
          <w:rtl/>
          <w:lang w:bidi="fa-IR"/>
        </w:rPr>
        <w:t>،</w:t>
      </w:r>
      <w:r w:rsidRPr="003B6EC4">
        <w:rPr>
          <w:rtl/>
          <w:lang w:bidi="fa-IR"/>
        </w:rPr>
        <w:t xml:space="preserve"> وانتهك ستر المسوّلين الوالجين في أنكر الخطر</w:t>
      </w:r>
      <w:r>
        <w:rPr>
          <w:rtl/>
          <w:lang w:bidi="fa-IR"/>
        </w:rPr>
        <w:t xml:space="preserve"> ..</w:t>
      </w:r>
      <w:r w:rsidRPr="003B6EC4">
        <w:rPr>
          <w:rtl/>
          <w:lang w:bidi="fa-IR"/>
        </w:rPr>
        <w:t>.</w:t>
      </w:r>
    </w:p>
    <w:p w:rsidR="00A42888" w:rsidRDefault="00A42888" w:rsidP="00A42888">
      <w:pPr>
        <w:pStyle w:val="libNormal"/>
        <w:rPr>
          <w:rtl/>
        </w:rPr>
      </w:pPr>
      <w:r w:rsidRPr="003B6EC4">
        <w:rPr>
          <w:rtl/>
          <w:lang w:bidi="fa-IR"/>
        </w:rPr>
        <w:t>وصلّى الله على محمّدٍ نبيّه وعلى آله الطيّبين الطّاهرين إلى يوم الدين.</w:t>
      </w:r>
    </w:p>
    <w:p w:rsidR="009110B9" w:rsidRDefault="009110B9" w:rsidP="009110B9">
      <w:pPr>
        <w:pStyle w:val="libNormal"/>
        <w:rPr>
          <w:rtl/>
        </w:rPr>
      </w:pPr>
      <w:r>
        <w:rPr>
          <w:rtl/>
        </w:rPr>
        <w:br w:type="page"/>
      </w:r>
    </w:p>
    <w:p w:rsidR="000754A1" w:rsidRDefault="000754A1" w:rsidP="000754A1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42888" w:rsidRDefault="00BD3AFA" w:rsidP="00BD3AFA">
      <w:pPr>
        <w:pStyle w:val="Heading3Center"/>
        <w:rPr>
          <w:rtl/>
        </w:rPr>
      </w:pPr>
      <w:bookmarkStart w:id="963" w:name="_Toc96979638"/>
      <w:r>
        <w:rPr>
          <w:rFonts w:hint="cs"/>
          <w:rtl/>
        </w:rPr>
        <w:lastRenderedPageBreak/>
        <w:t>الفهرس</w:t>
      </w:r>
      <w:bookmarkEnd w:id="963"/>
    </w:p>
    <w:sdt>
      <w:sdtPr>
        <w:id w:val="203870068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E9305E" w:rsidRDefault="00E9305E">
          <w:pPr>
            <w:pStyle w:val="TOCHeading"/>
          </w:pPr>
        </w:p>
        <w:p w:rsidR="00E9305E" w:rsidRDefault="00E9305E" w:rsidP="007D2F6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979263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ملحق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64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سند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65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وهو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فصول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66" w:history="1">
            <w:r w:rsidRPr="00545780">
              <w:rPr>
                <w:rStyle w:val="Hyperlink"/>
                <w:rFonts w:hint="eastAsia"/>
                <w:noProof/>
                <w:rtl/>
              </w:rPr>
              <w:t>تأليف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67" w:history="1">
            <w:r w:rsidRPr="00545780">
              <w:rPr>
                <w:rStyle w:val="Hyperlink"/>
                <w:rFonts w:hint="eastAsia"/>
                <w:noProof/>
                <w:rtl/>
              </w:rPr>
              <w:t>السيد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علي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الحسيني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الميلاني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96979268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الأول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6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أسماءِ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جماعةٍ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70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رواة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عبر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71" w:history="1">
            <w:r w:rsidRPr="00545780">
              <w:rPr>
                <w:rStyle w:val="Hyperlink"/>
                <w:noProof/>
                <w:rtl/>
              </w:rPr>
              <w:t>(1)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72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عيسى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73" w:history="1">
            <w:r w:rsidRPr="00545780">
              <w:rPr>
                <w:rStyle w:val="Hyperlink"/>
                <w:noProof/>
                <w:rtl/>
              </w:rPr>
              <w:t>(2)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7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عبد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الجليل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عطيّة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75" w:history="1">
            <w:r w:rsidRPr="00545780">
              <w:rPr>
                <w:rStyle w:val="Hyperlink"/>
                <w:noProof/>
                <w:rtl/>
              </w:rPr>
              <w:t>(3)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7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غنيّة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77" w:history="1">
            <w:r w:rsidRPr="00545780">
              <w:rPr>
                <w:rStyle w:val="Hyperlink"/>
                <w:noProof/>
                <w:rtl/>
              </w:rPr>
              <w:t>(4)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7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عتيبة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79" w:history="1">
            <w:r w:rsidRPr="00545780">
              <w:rPr>
                <w:rStyle w:val="Hyperlink"/>
                <w:noProof/>
                <w:rtl/>
              </w:rPr>
              <w:t>(5)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8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إسحاق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السبيعي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81" w:history="1">
            <w:r w:rsidRPr="00545780">
              <w:rPr>
                <w:rStyle w:val="Hyperlink"/>
                <w:noProof/>
                <w:rtl/>
              </w:rPr>
              <w:t>(6)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8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النضر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شميل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83" w:history="1">
            <w:r w:rsidRPr="00545780">
              <w:rPr>
                <w:rStyle w:val="Hyperlink"/>
                <w:noProof/>
                <w:rtl/>
              </w:rPr>
              <w:t>(7)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8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عامر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العقدي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85" w:history="1">
            <w:r w:rsidRPr="00545780">
              <w:rPr>
                <w:rStyle w:val="Hyperlink"/>
                <w:noProof/>
                <w:rtl/>
              </w:rPr>
              <w:t>(8)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8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عبدالرزاق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همام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87" w:history="1">
            <w:r w:rsidRPr="00545780">
              <w:rPr>
                <w:rStyle w:val="Hyperlink"/>
                <w:noProof/>
                <w:rtl/>
              </w:rPr>
              <w:t>(9)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8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الحسن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شقيق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الجرمي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89" w:history="1">
            <w:r w:rsidRPr="00545780">
              <w:rPr>
                <w:rStyle w:val="Hyperlink"/>
                <w:noProof/>
                <w:rtl/>
              </w:rPr>
              <w:t>(10)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9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نعيم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الملائي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91" w:history="1">
            <w:r w:rsidRPr="00545780">
              <w:rPr>
                <w:rStyle w:val="Hyperlink"/>
                <w:noProof/>
                <w:rtl/>
              </w:rPr>
              <w:t>(11)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9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زهير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93" w:history="1">
            <w:r w:rsidRPr="00545780">
              <w:rPr>
                <w:rStyle w:val="Hyperlink"/>
                <w:noProof/>
                <w:rtl/>
              </w:rPr>
              <w:t>(12)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9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راهويه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95" w:history="1">
            <w:r w:rsidRPr="00545780">
              <w:rPr>
                <w:rStyle w:val="Hyperlink"/>
                <w:noProof/>
                <w:rtl/>
              </w:rPr>
              <w:t>(13)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9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عثمان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شيبة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97" w:history="1">
            <w:r w:rsidRPr="00545780">
              <w:rPr>
                <w:rStyle w:val="Hyperlink"/>
                <w:noProof/>
                <w:rtl/>
              </w:rPr>
              <w:t>(14)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29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عفّان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299" w:history="1">
            <w:r w:rsidRPr="00545780">
              <w:rPr>
                <w:rStyle w:val="Hyperlink"/>
                <w:noProof/>
                <w:rtl/>
              </w:rPr>
              <w:t>(15)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0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لوين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01" w:history="1">
            <w:r w:rsidRPr="00545780">
              <w:rPr>
                <w:rStyle w:val="Hyperlink"/>
                <w:noProof/>
                <w:rtl/>
              </w:rPr>
              <w:t>(16)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0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سُمَّويه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03" w:history="1">
            <w:r w:rsidRPr="00545780">
              <w:rPr>
                <w:rStyle w:val="Hyperlink"/>
                <w:noProof/>
                <w:rtl/>
              </w:rPr>
              <w:t>(17)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0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العسّال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05" w:history="1">
            <w:r w:rsidRPr="00545780">
              <w:rPr>
                <w:rStyle w:val="Hyperlink"/>
                <w:noProof/>
                <w:rtl/>
              </w:rPr>
              <w:t>(18)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0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حاتم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الرازي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07" w:history="1">
            <w:r w:rsidRPr="00545780">
              <w:rPr>
                <w:rStyle w:val="Hyperlink"/>
                <w:noProof/>
                <w:rtl/>
              </w:rPr>
              <w:t>(19)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0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عاصم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09" w:history="1">
            <w:r w:rsidRPr="00545780">
              <w:rPr>
                <w:rStyle w:val="Hyperlink"/>
                <w:noProof/>
                <w:rtl/>
              </w:rPr>
              <w:t>(20)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1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Default="00993FE9" w:rsidP="00993FE9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11" w:history="1">
            <w:r w:rsidRPr="00545780">
              <w:rPr>
                <w:rStyle w:val="Hyperlink"/>
                <w:noProof/>
                <w:rtl/>
              </w:rPr>
              <w:t>(21)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1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البزّار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13" w:history="1">
            <w:r w:rsidRPr="00545780">
              <w:rPr>
                <w:rStyle w:val="Hyperlink"/>
                <w:noProof/>
                <w:rtl/>
              </w:rPr>
              <w:t>(22)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1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مطيّن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15" w:history="1">
            <w:r w:rsidRPr="00545780">
              <w:rPr>
                <w:rStyle w:val="Hyperlink"/>
                <w:noProof/>
                <w:rtl/>
              </w:rPr>
              <w:t>(23)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1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أحمد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الصوفي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17" w:history="1">
            <w:r w:rsidRPr="00545780">
              <w:rPr>
                <w:rStyle w:val="Hyperlink"/>
                <w:noProof/>
                <w:rtl/>
              </w:rPr>
              <w:t>(24)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1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الروياني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19" w:history="1">
            <w:r w:rsidRPr="00545780">
              <w:rPr>
                <w:rStyle w:val="Hyperlink"/>
                <w:noProof/>
                <w:rtl/>
              </w:rPr>
              <w:t>(25)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2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القاسم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البغوي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21" w:history="1">
            <w:r w:rsidRPr="00545780">
              <w:rPr>
                <w:rStyle w:val="Hyperlink"/>
                <w:noProof/>
                <w:rtl/>
              </w:rPr>
              <w:t>(26)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2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الطحاوي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23" w:history="1">
            <w:r w:rsidRPr="00545780">
              <w:rPr>
                <w:rStyle w:val="Hyperlink"/>
                <w:noProof/>
                <w:rtl/>
              </w:rPr>
              <w:t>(27)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2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محمّد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مخلد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العطّار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25" w:history="1">
            <w:r w:rsidRPr="00545780">
              <w:rPr>
                <w:rStyle w:val="Hyperlink"/>
                <w:noProof/>
                <w:rtl/>
              </w:rPr>
              <w:t>(28)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2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عقدة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27" w:history="1">
            <w:r w:rsidRPr="00545780">
              <w:rPr>
                <w:rStyle w:val="Hyperlink"/>
                <w:noProof/>
                <w:rtl/>
              </w:rPr>
              <w:t>(29)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2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محمّد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يعقوب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الأخرم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29" w:history="1">
            <w:r w:rsidRPr="00545780">
              <w:rPr>
                <w:rStyle w:val="Hyperlink"/>
                <w:noProof/>
                <w:rtl/>
              </w:rPr>
              <w:t>(30)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3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فارس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31" w:history="1">
            <w:r w:rsidRPr="00545780">
              <w:rPr>
                <w:rStyle w:val="Hyperlink"/>
                <w:noProof/>
                <w:rtl/>
              </w:rPr>
              <w:t>(31)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3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المحبوبي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33" w:history="1">
            <w:r w:rsidRPr="00545780">
              <w:rPr>
                <w:rStyle w:val="Hyperlink"/>
                <w:noProof/>
                <w:rtl/>
              </w:rPr>
              <w:t>(32)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3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35" w:history="1">
            <w:r w:rsidRPr="00545780">
              <w:rPr>
                <w:rStyle w:val="Hyperlink"/>
                <w:noProof/>
                <w:rtl/>
              </w:rPr>
              <w:t>(33)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3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القطيعي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37" w:history="1">
            <w:r w:rsidRPr="00545780">
              <w:rPr>
                <w:rStyle w:val="Hyperlink"/>
                <w:noProof/>
                <w:rtl/>
              </w:rPr>
              <w:t>(34)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3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الإسماعيلي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39" w:history="1">
            <w:r w:rsidRPr="00545780">
              <w:rPr>
                <w:rStyle w:val="Hyperlink"/>
                <w:noProof/>
                <w:rtl/>
              </w:rPr>
              <w:t>(35)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4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المظفّر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41" w:history="1">
            <w:r w:rsidRPr="00545780">
              <w:rPr>
                <w:rStyle w:val="Hyperlink"/>
                <w:noProof/>
                <w:rtl/>
              </w:rPr>
              <w:t>(36)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4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المقرئ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43" w:history="1">
            <w:r w:rsidRPr="00545780">
              <w:rPr>
                <w:rStyle w:val="Hyperlink"/>
                <w:noProof/>
                <w:rtl/>
              </w:rPr>
              <w:t>(37)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4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الطحّان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45" w:history="1">
            <w:r w:rsidRPr="00545780">
              <w:rPr>
                <w:rStyle w:val="Hyperlink"/>
                <w:noProof/>
                <w:rtl/>
              </w:rPr>
              <w:t>(38)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4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شاهين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47" w:history="1">
            <w:r w:rsidRPr="00545780">
              <w:rPr>
                <w:rStyle w:val="Hyperlink"/>
                <w:noProof/>
                <w:rtl/>
              </w:rPr>
              <w:t>(39)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4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المرجي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49" w:history="1">
            <w:r w:rsidRPr="00545780">
              <w:rPr>
                <w:rStyle w:val="Hyperlink"/>
                <w:noProof/>
                <w:rtl/>
              </w:rPr>
              <w:t>(40)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الجرّاح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51" w:history="1">
            <w:r w:rsidRPr="00545780">
              <w:rPr>
                <w:rStyle w:val="Hyperlink"/>
                <w:noProof/>
                <w:rtl/>
              </w:rPr>
              <w:t>(41)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53" w:history="1">
            <w:r w:rsidRPr="00545780">
              <w:rPr>
                <w:rStyle w:val="Hyperlink"/>
                <w:noProof/>
                <w:rtl/>
              </w:rPr>
              <w:t>(42)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الغسّاني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الصيداوي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5" w:history="1">
            <w:r w:rsidRPr="00545780">
              <w:rPr>
                <w:rStyle w:val="Hyperlink"/>
                <w:noProof/>
                <w:rtl/>
              </w:rPr>
              <w:t>(43)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مهدي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57" w:history="1">
            <w:r w:rsidRPr="00545780">
              <w:rPr>
                <w:rStyle w:val="Hyperlink"/>
                <w:noProof/>
                <w:rtl/>
              </w:rPr>
              <w:t>(44)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الجراحي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59" w:history="1">
            <w:r w:rsidRPr="00545780">
              <w:rPr>
                <w:rStyle w:val="Hyperlink"/>
                <w:noProof/>
                <w:rtl/>
              </w:rPr>
              <w:t>(45)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6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عقيل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الصّوري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61" w:history="1">
            <w:r w:rsidRPr="00545780">
              <w:rPr>
                <w:rStyle w:val="Hyperlink"/>
                <w:noProof/>
                <w:rtl/>
              </w:rPr>
              <w:t>(46)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6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Pr="00993FE9" w:rsidRDefault="00993FE9" w:rsidP="00993FE9">
          <w:pPr>
            <w:pStyle w:val="libNormal"/>
            <w:rPr>
              <w:rStyle w:val="Hyperlink"/>
              <w:color w:val="000000"/>
              <w:u w:val="none"/>
            </w:rPr>
          </w:pPr>
          <w:r>
            <w:rPr>
              <w:rStyle w:val="Hyperlink"/>
              <w:noProof/>
            </w:rPr>
            <w:br w:type="page"/>
          </w:r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63" w:history="1">
            <w:r w:rsidRPr="00545780">
              <w:rPr>
                <w:rStyle w:val="Hyperlink"/>
                <w:noProof/>
                <w:rtl/>
              </w:rPr>
              <w:t>(47)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6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السوادي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65" w:history="1">
            <w:r w:rsidRPr="00545780">
              <w:rPr>
                <w:rStyle w:val="Hyperlink"/>
                <w:noProof/>
                <w:rtl/>
              </w:rPr>
              <w:t>(48)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6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الدهلقي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67" w:history="1">
            <w:r w:rsidRPr="00545780">
              <w:rPr>
                <w:rStyle w:val="Hyperlink"/>
                <w:noProof/>
                <w:rtl/>
              </w:rPr>
              <w:t>(49)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6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الجنزرودي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69" w:history="1">
            <w:r w:rsidRPr="00545780">
              <w:rPr>
                <w:rStyle w:val="Hyperlink"/>
                <w:noProof/>
                <w:rtl/>
              </w:rPr>
              <w:t>(50)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7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سبط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بحرويه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71" w:history="1">
            <w:r w:rsidRPr="00545780">
              <w:rPr>
                <w:rStyle w:val="Hyperlink"/>
                <w:noProof/>
                <w:rtl/>
              </w:rPr>
              <w:t>(51)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7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نصر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التاجر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73" w:history="1">
            <w:r w:rsidRPr="00545780">
              <w:rPr>
                <w:rStyle w:val="Hyperlink"/>
                <w:noProof/>
                <w:rtl/>
              </w:rPr>
              <w:t>(52)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7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النقور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75" w:history="1">
            <w:r w:rsidRPr="00545780">
              <w:rPr>
                <w:rStyle w:val="Hyperlink"/>
                <w:noProof/>
                <w:rtl/>
              </w:rPr>
              <w:t>(53)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7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العاصمي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77" w:history="1">
            <w:r w:rsidRPr="00545780">
              <w:rPr>
                <w:rStyle w:val="Hyperlink"/>
                <w:noProof/>
                <w:rtl/>
              </w:rPr>
              <w:t>(54)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7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إسماعيل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البيهقي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79" w:history="1">
            <w:r w:rsidRPr="00545780">
              <w:rPr>
                <w:rStyle w:val="Hyperlink"/>
                <w:noProof/>
                <w:rtl/>
              </w:rPr>
              <w:t>(55)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8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الحدّاد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81" w:history="1">
            <w:r w:rsidRPr="00545780">
              <w:rPr>
                <w:rStyle w:val="Hyperlink"/>
                <w:noProof/>
                <w:rtl/>
              </w:rPr>
              <w:t>(56)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8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البغوي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83" w:history="1">
            <w:r w:rsidRPr="00545780">
              <w:rPr>
                <w:rStyle w:val="Hyperlink"/>
                <w:noProof/>
                <w:rtl/>
              </w:rPr>
              <w:t>(57)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8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هبة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الحصين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85" w:history="1">
            <w:r w:rsidRPr="00545780">
              <w:rPr>
                <w:rStyle w:val="Hyperlink"/>
                <w:noProof/>
                <w:rtl/>
              </w:rPr>
              <w:t>(58)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8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الخلّال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87" w:history="1">
            <w:r w:rsidRPr="00545780">
              <w:rPr>
                <w:rStyle w:val="Hyperlink"/>
                <w:noProof/>
                <w:rtl/>
              </w:rPr>
              <w:t>(59)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8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المؤذن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89" w:history="1">
            <w:r w:rsidRPr="00545780">
              <w:rPr>
                <w:rStyle w:val="Hyperlink"/>
                <w:noProof/>
                <w:rtl/>
              </w:rPr>
              <w:t>(60)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9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زاهر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طاهر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91" w:history="1">
            <w:r w:rsidRPr="00545780">
              <w:rPr>
                <w:rStyle w:val="Hyperlink"/>
                <w:noProof/>
                <w:rtl/>
              </w:rPr>
              <w:t>(61)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92" w:history="1">
            <w:r w:rsidRPr="00545780">
              <w:rPr>
                <w:rStyle w:val="Hyperlink"/>
                <w:noProof/>
                <w:rtl/>
              </w:rPr>
              <w:t xml:space="preserve">« </w:t>
            </w:r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القاسم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السمرقندي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93" w:history="1">
            <w:r w:rsidRPr="00545780">
              <w:rPr>
                <w:rStyle w:val="Hyperlink"/>
                <w:noProof/>
                <w:rtl/>
              </w:rPr>
              <w:t>(62)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9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العربي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المالكي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95" w:history="1">
            <w:r w:rsidRPr="00545780">
              <w:rPr>
                <w:rStyle w:val="Hyperlink"/>
                <w:noProof/>
                <w:rtl/>
              </w:rPr>
              <w:t>(63)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96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الكروخي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97" w:history="1">
            <w:r w:rsidRPr="00545780">
              <w:rPr>
                <w:rStyle w:val="Hyperlink"/>
                <w:noProof/>
                <w:rtl/>
              </w:rPr>
              <w:t>(64)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39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الخير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الطالقاني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القزويني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399" w:history="1">
            <w:r w:rsidRPr="00545780">
              <w:rPr>
                <w:rStyle w:val="Hyperlink"/>
                <w:noProof/>
                <w:rtl/>
              </w:rPr>
              <w:t>(65)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0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المكبّر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01" w:history="1">
            <w:r w:rsidRPr="00545780">
              <w:rPr>
                <w:rStyle w:val="Hyperlink"/>
                <w:noProof/>
                <w:rtl/>
              </w:rPr>
              <w:t>(66)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0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نجم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كبرى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الخيوقي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03" w:history="1">
            <w:r w:rsidRPr="00545780">
              <w:rPr>
                <w:rStyle w:val="Hyperlink"/>
                <w:noProof/>
                <w:rtl/>
              </w:rPr>
              <w:t>(67)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0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الشيرازي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05" w:history="1">
            <w:r w:rsidRPr="00545780">
              <w:rPr>
                <w:rStyle w:val="Hyperlink"/>
                <w:noProof/>
                <w:rtl/>
              </w:rPr>
              <w:t>(68)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0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سبط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الجوزي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07" w:history="1">
            <w:r w:rsidRPr="00545780">
              <w:rPr>
                <w:rStyle w:val="Hyperlink"/>
                <w:noProof/>
                <w:rtl/>
              </w:rPr>
              <w:t>(69)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0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القرشي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09" w:history="1">
            <w:r w:rsidRPr="00545780">
              <w:rPr>
                <w:rStyle w:val="Hyperlink"/>
                <w:noProof/>
                <w:rtl/>
              </w:rPr>
              <w:t>(70)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1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إبن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منظور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الإفريقي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11" w:history="1">
            <w:r w:rsidRPr="00545780">
              <w:rPr>
                <w:rStyle w:val="Hyperlink"/>
                <w:noProof/>
                <w:rtl/>
              </w:rPr>
              <w:t>(71)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1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الخطيب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التبريزي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13" w:history="1">
            <w:r w:rsidRPr="00545780">
              <w:rPr>
                <w:rStyle w:val="Hyperlink"/>
                <w:noProof/>
                <w:rtl/>
              </w:rPr>
              <w:t>(72)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1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الفاروقي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15" w:history="1">
            <w:r w:rsidRPr="00545780">
              <w:rPr>
                <w:rStyle w:val="Hyperlink"/>
                <w:noProof/>
                <w:rtl/>
              </w:rPr>
              <w:t>(73)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1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السبكي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17" w:history="1">
            <w:r w:rsidRPr="00545780">
              <w:rPr>
                <w:rStyle w:val="Hyperlink"/>
                <w:noProof/>
                <w:rtl/>
              </w:rPr>
              <w:t>(74)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1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الصّلاح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الصّفدي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Default="00993FE9" w:rsidP="00993FE9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19" w:history="1">
            <w:r w:rsidRPr="00545780">
              <w:rPr>
                <w:rStyle w:val="Hyperlink"/>
                <w:noProof/>
                <w:rtl/>
              </w:rPr>
              <w:t>(75)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2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كثير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الدمشقي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21" w:history="1">
            <w:r w:rsidRPr="00545780">
              <w:rPr>
                <w:rStyle w:val="Hyperlink"/>
                <w:noProof/>
                <w:rtl/>
              </w:rPr>
              <w:t>(76)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2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محمّد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الأنصاري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23" w:history="1">
            <w:r w:rsidRPr="00545780">
              <w:rPr>
                <w:rStyle w:val="Hyperlink"/>
                <w:noProof/>
                <w:rtl/>
              </w:rPr>
              <w:t>(77)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2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نور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الهيثمي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25" w:history="1">
            <w:r w:rsidRPr="00545780">
              <w:rPr>
                <w:rStyle w:val="Hyperlink"/>
                <w:noProof/>
                <w:rtl/>
              </w:rPr>
              <w:t>(78)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2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دقماق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27" w:history="1">
            <w:r w:rsidRPr="00545780">
              <w:rPr>
                <w:rStyle w:val="Hyperlink"/>
                <w:noProof/>
                <w:rtl/>
              </w:rPr>
              <w:t>(79)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2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الفاسي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29" w:history="1">
            <w:r w:rsidRPr="00545780">
              <w:rPr>
                <w:rStyle w:val="Hyperlink"/>
                <w:noProof/>
                <w:rtl/>
              </w:rPr>
              <w:t>(80)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3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البوصيري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31" w:history="1">
            <w:r w:rsidRPr="00545780">
              <w:rPr>
                <w:rStyle w:val="Hyperlink"/>
                <w:noProof/>
                <w:rtl/>
              </w:rPr>
              <w:t>(81)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3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بدر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العيني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33" w:history="1">
            <w:r w:rsidRPr="00545780">
              <w:rPr>
                <w:rStyle w:val="Hyperlink"/>
                <w:noProof/>
                <w:rtl/>
              </w:rPr>
              <w:t>(82)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3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الباعوني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35" w:history="1">
            <w:r w:rsidRPr="00545780">
              <w:rPr>
                <w:rStyle w:val="Hyperlink"/>
                <w:noProof/>
                <w:rtl/>
              </w:rPr>
              <w:t>(83)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3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الصّالحي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الدمشقي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37" w:history="1">
            <w:r w:rsidRPr="00545780">
              <w:rPr>
                <w:rStyle w:val="Hyperlink"/>
                <w:noProof/>
                <w:rtl/>
              </w:rPr>
              <w:t>(84)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3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عبدالحق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الدّهلوي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39" w:history="1">
            <w:r w:rsidRPr="00545780">
              <w:rPr>
                <w:rStyle w:val="Hyperlink"/>
                <w:noProof/>
                <w:rtl/>
              </w:rPr>
              <w:t>(85)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العصامي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41" w:history="1">
            <w:r w:rsidRPr="00545780">
              <w:rPr>
                <w:rStyle w:val="Hyperlink"/>
                <w:noProof/>
                <w:rtl/>
              </w:rPr>
              <w:t>(86)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الجلوتي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الواعظ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3" w:history="1">
            <w:r w:rsidRPr="00545780">
              <w:rPr>
                <w:rStyle w:val="Hyperlink"/>
                <w:noProof/>
                <w:rtl/>
              </w:rPr>
              <w:t>(87)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الطرابزوني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45" w:history="1">
            <w:r w:rsidRPr="00545780">
              <w:rPr>
                <w:rStyle w:val="Hyperlink"/>
                <w:noProof/>
                <w:rtl/>
              </w:rPr>
              <w:t>(88)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المرعي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المقدسي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7" w:history="1">
            <w:r w:rsidRPr="00545780">
              <w:rPr>
                <w:rStyle w:val="Hyperlink"/>
                <w:noProof/>
                <w:rtl/>
              </w:rPr>
              <w:t>(89)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الكمشخانوي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49" w:history="1">
            <w:r w:rsidRPr="00545780">
              <w:rPr>
                <w:rStyle w:val="Hyperlink"/>
                <w:noProof/>
                <w:rtl/>
              </w:rPr>
              <w:t>(90)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50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النبهاني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51" w:history="1">
            <w:r w:rsidRPr="00545780">
              <w:rPr>
                <w:rStyle w:val="Hyperlink"/>
                <w:noProof/>
                <w:rtl/>
              </w:rPr>
              <w:t>(91)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52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المباركفوري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7D2F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53" w:history="1">
            <w:r w:rsidRPr="00545780">
              <w:rPr>
                <w:rStyle w:val="Hyperlink"/>
                <w:noProof/>
                <w:rtl/>
              </w:rPr>
              <w:t>(92)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54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منصور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ناصف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55" w:history="1">
            <w:r w:rsidRPr="00545780">
              <w:rPr>
                <w:rStyle w:val="Hyperlink"/>
                <w:noProof/>
                <w:rtl/>
              </w:rPr>
              <w:t>(93)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56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الألباني</w:t>
            </w:r>
          </w:hyperlink>
          <w:r w:rsidR="007D2F68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57" w:history="1">
            <w:r w:rsidRPr="00545780">
              <w:rPr>
                <w:rStyle w:val="Hyperlink"/>
                <w:noProof/>
                <w:rtl/>
              </w:rPr>
              <w:t>(94)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58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عباس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صقر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عبدالجواد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9697945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60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الأسانيد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المعتبرة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61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2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عاصم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3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النسائي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4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القاسم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الطبراني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5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الطبراني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6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نعيم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الإصبهاني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7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نعيم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الإصبهاني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8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نعيم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69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Default="00993FE9" w:rsidP="00993FE9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0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1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2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3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4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كثير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سياق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روايات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5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*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الذهبي،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بترجمة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سليمان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96979476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77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عبدالله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عباس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المناقب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8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كما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مسند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7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أسماء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أشهر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رواة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كلّه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بعضه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80" w:history="1">
            <w:r w:rsidRPr="00545780">
              <w:rPr>
                <w:rStyle w:val="Hyperlink"/>
                <w:noProof/>
                <w:rtl/>
              </w:rPr>
              <w:t>(1)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81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شعبة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82" w:history="1">
            <w:r w:rsidRPr="00545780">
              <w:rPr>
                <w:rStyle w:val="Hyperlink"/>
                <w:noProof/>
                <w:rtl/>
              </w:rPr>
              <w:t>(2)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83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داود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الطيالسي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84" w:history="1">
            <w:r w:rsidRPr="00545780">
              <w:rPr>
                <w:rStyle w:val="Hyperlink"/>
                <w:noProof/>
                <w:rtl/>
              </w:rPr>
              <w:t>(3)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85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86" w:history="1">
            <w:r w:rsidRPr="00545780">
              <w:rPr>
                <w:rStyle w:val="Hyperlink"/>
                <w:noProof/>
                <w:rtl/>
              </w:rPr>
              <w:t>(4)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87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أحمد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حنبل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88" w:history="1">
            <w:r w:rsidRPr="00545780">
              <w:rPr>
                <w:rStyle w:val="Hyperlink"/>
                <w:noProof/>
                <w:rtl/>
              </w:rPr>
              <w:t>(5)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89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التّرمذي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90" w:history="1">
            <w:r w:rsidRPr="00545780">
              <w:rPr>
                <w:rStyle w:val="Hyperlink"/>
                <w:noProof/>
                <w:rtl/>
              </w:rPr>
              <w:t>(6)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91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عاصم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92" w:history="1">
            <w:r w:rsidRPr="00545780">
              <w:rPr>
                <w:rStyle w:val="Hyperlink"/>
                <w:noProof/>
                <w:rtl/>
              </w:rPr>
              <w:t>(7)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93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البزّار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94" w:history="1">
            <w:r w:rsidRPr="00545780">
              <w:rPr>
                <w:rStyle w:val="Hyperlink"/>
                <w:noProof/>
                <w:rtl/>
              </w:rPr>
              <w:t>(8)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95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النسائي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96" w:history="1">
            <w:r w:rsidRPr="00545780">
              <w:rPr>
                <w:rStyle w:val="Hyperlink"/>
                <w:noProof/>
                <w:rtl/>
              </w:rPr>
              <w:t>(9)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97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يعلى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498" w:history="1">
            <w:r w:rsidRPr="00545780">
              <w:rPr>
                <w:rStyle w:val="Hyperlink"/>
                <w:noProof/>
                <w:rtl/>
              </w:rPr>
              <w:t>(10)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499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المحاملي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00" w:history="1">
            <w:r w:rsidRPr="00545780">
              <w:rPr>
                <w:rStyle w:val="Hyperlink"/>
                <w:noProof/>
                <w:rtl/>
              </w:rPr>
              <w:t>(11)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01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الطبراني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02" w:history="1">
            <w:r w:rsidRPr="00545780">
              <w:rPr>
                <w:rStyle w:val="Hyperlink"/>
                <w:noProof/>
                <w:rtl/>
              </w:rPr>
              <w:t>(12)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03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الحاكم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النيسابوري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04" w:history="1">
            <w:r w:rsidRPr="00545780">
              <w:rPr>
                <w:rStyle w:val="Hyperlink"/>
                <w:noProof/>
                <w:rtl/>
              </w:rPr>
              <w:t>(13)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05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عبدالبر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06" w:history="1">
            <w:r w:rsidRPr="00545780">
              <w:rPr>
                <w:rStyle w:val="Hyperlink"/>
                <w:noProof/>
                <w:rtl/>
              </w:rPr>
              <w:t>(14)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07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الحسكاني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08" w:history="1">
            <w:r w:rsidRPr="00545780">
              <w:rPr>
                <w:rStyle w:val="Hyperlink"/>
                <w:noProof/>
                <w:rtl/>
              </w:rPr>
              <w:t>(15)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09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10" w:history="1">
            <w:r w:rsidRPr="00545780">
              <w:rPr>
                <w:rStyle w:val="Hyperlink"/>
                <w:noProof/>
                <w:rtl/>
              </w:rPr>
              <w:t>(16)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11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الأثير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Default="00993FE9" w:rsidP="00993FE9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12" w:history="1">
            <w:r w:rsidRPr="00545780">
              <w:rPr>
                <w:rStyle w:val="Hyperlink"/>
                <w:noProof/>
                <w:rtl/>
              </w:rPr>
              <w:t>(17)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13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الكنجي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الشافعي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14" w:history="1">
            <w:r w:rsidRPr="00545780">
              <w:rPr>
                <w:rStyle w:val="Hyperlink"/>
                <w:noProof/>
                <w:rtl/>
              </w:rPr>
              <w:t>(18)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15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المحبّ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الطبري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16" w:history="1">
            <w:r w:rsidRPr="00545780">
              <w:rPr>
                <w:rStyle w:val="Hyperlink"/>
                <w:noProof/>
                <w:rtl/>
              </w:rPr>
              <w:t>(19)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17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المزّي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18" w:history="1">
            <w:r w:rsidRPr="00545780">
              <w:rPr>
                <w:rStyle w:val="Hyperlink"/>
                <w:noProof/>
                <w:rtl/>
              </w:rPr>
              <w:t>(20)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19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الذهبي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20" w:history="1">
            <w:r w:rsidRPr="00545780">
              <w:rPr>
                <w:rStyle w:val="Hyperlink"/>
                <w:noProof/>
                <w:rtl/>
              </w:rPr>
              <w:t>(21)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21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كثير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22" w:history="1">
            <w:r w:rsidRPr="00545780">
              <w:rPr>
                <w:rStyle w:val="Hyperlink"/>
                <w:noProof/>
                <w:rtl/>
              </w:rPr>
              <w:t>(22)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23" w:history="1">
            <w:r w:rsidRPr="00545780">
              <w:rPr>
                <w:rStyle w:val="Hyperlink"/>
                <w:rFonts w:hint="eastAsia"/>
                <w:noProof/>
                <w:rtl/>
              </w:rPr>
              <w:t>روية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الهيثمي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24" w:history="1">
            <w:r w:rsidRPr="00545780">
              <w:rPr>
                <w:rStyle w:val="Hyperlink"/>
                <w:noProof/>
                <w:rtl/>
              </w:rPr>
              <w:t>(23)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25" w:history="1">
            <w:r w:rsidRPr="00545780">
              <w:rPr>
                <w:rStyle w:val="Hyperlink"/>
                <w:rFonts w:hint="eastAsia"/>
                <w:noProof/>
                <w:rtl/>
              </w:rPr>
              <w:t>رواية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حجر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العسقلاني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26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تكميل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27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تنبيه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96979528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تحريف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تكذيبه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2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تحريف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البخاري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0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تحريف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البغوي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1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تحريف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التبريزي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ونسبته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الترمذي</w:t>
            </w:r>
            <w:r w:rsidRPr="00545780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2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تكذيب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تيميّة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أصله</w:t>
            </w:r>
            <w:r w:rsidRPr="00545780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3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أباطيل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حجر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المكي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ووجوه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النظر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4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اتّفاق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الفريقين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نقله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يوجب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اليقين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بصدوره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35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الصحابة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الرواة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6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متواتر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7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تقليد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الكابلي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حجر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الهيتمي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8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تحريف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السهارنفوري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تبعاً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لصاحب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المشكاة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3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البدخشي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بوضع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لفظة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40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تحريفات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الدّهلوي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41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خلاصة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96979542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دلالةُ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43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44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بمعنى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الأولى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بالتصرف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45" w:history="1">
            <w:r w:rsidRPr="00545780">
              <w:rPr>
                <w:rStyle w:val="Hyperlink"/>
                <w:noProof/>
                <w:rtl/>
                <w:lang w:bidi="fa-IR"/>
              </w:rPr>
              <w:t>« 1 - 4 »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46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كلمات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معنى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cs="Rafed Alaem"/>
                <w:noProof/>
                <w:rtl/>
              </w:rPr>
              <w:t>(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إِنَّمَا</w:t>
            </w:r>
            <w:r w:rsidRPr="00545780">
              <w:rPr>
                <w:rStyle w:val="Hyperlink"/>
                <w:rFonts w:ascii="Arial" w:hAnsi="Arial" w:cs="KFGQPC Uthman Taha Naskh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وَلِيُّكُمُ</w:t>
            </w:r>
            <w:r w:rsidRPr="00545780">
              <w:rPr>
                <w:rStyle w:val="Hyperlink"/>
                <w:rFonts w:ascii="Arial" w:hAnsi="Arial" w:cs="KFGQPC Uthman Taha Naskh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اللهُ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47" w:history="1">
            <w:r w:rsidRPr="00545780">
              <w:rPr>
                <w:rStyle w:val="Hyperlink"/>
                <w:noProof/>
                <w:rtl/>
              </w:rPr>
              <w:t>(5)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48" w:history="1">
            <w:r w:rsidRPr="00545780">
              <w:rPr>
                <w:rStyle w:val="Hyperlink"/>
                <w:rFonts w:hint="eastAsia"/>
                <w:noProof/>
                <w:rtl/>
              </w:rPr>
              <w:t>تسليم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أبي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شكور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بدلالة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الآية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49" w:history="1">
            <w:r w:rsidRPr="00545780">
              <w:rPr>
                <w:rStyle w:val="Hyperlink"/>
                <w:noProof/>
                <w:rtl/>
              </w:rPr>
              <w:t>(6)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50" w:history="1">
            <w:r w:rsidRPr="00545780">
              <w:rPr>
                <w:rStyle w:val="Hyperlink"/>
                <w:rFonts w:hint="eastAsia"/>
                <w:noProof/>
                <w:rtl/>
              </w:rPr>
              <w:t>تسليم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أخ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(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الدهلوي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Default="00993FE9" w:rsidP="00993FE9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51" w:history="1">
            <w:r w:rsidRPr="00545780">
              <w:rPr>
                <w:rStyle w:val="Hyperlink"/>
                <w:noProof/>
                <w:rtl/>
              </w:rPr>
              <w:t>(7)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52" w:history="1">
            <w:r w:rsidRPr="00545780">
              <w:rPr>
                <w:rStyle w:val="Hyperlink"/>
                <w:rFonts w:hint="eastAsia"/>
                <w:noProof/>
                <w:rtl/>
              </w:rPr>
              <w:t>لفظة</w:t>
            </w:r>
            <w:r w:rsidRPr="00545780">
              <w:rPr>
                <w:rStyle w:val="Hyperlink"/>
                <w:noProof/>
                <w:rtl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قرينة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53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حمل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بعضهم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البعديّة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الرّتبة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دون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54" w:history="1">
            <w:r w:rsidRPr="00545780">
              <w:rPr>
                <w:rStyle w:val="Hyperlink"/>
                <w:noProof/>
                <w:rtl/>
              </w:rPr>
              <w:t>(8)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55" w:history="1">
            <w:r w:rsidRPr="00545780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بكلام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تيميّة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56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رواية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عمرو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العاص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57" w:history="1">
            <w:r w:rsidRPr="00545780">
              <w:rPr>
                <w:rStyle w:val="Hyperlink"/>
                <w:noProof/>
                <w:rtl/>
              </w:rPr>
              <w:t>(9)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58" w:history="1">
            <w:r w:rsidRPr="00545780">
              <w:rPr>
                <w:rStyle w:val="Hyperlink"/>
                <w:rFonts w:hint="eastAsia"/>
                <w:noProof/>
                <w:rtl/>
              </w:rPr>
              <w:t>الاستدلال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بما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نسبوه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المثنّى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وارتضوه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59" w:history="1">
            <w:r w:rsidRPr="00545780">
              <w:rPr>
                <w:rStyle w:val="Hyperlink"/>
                <w:noProof/>
                <w:rtl/>
              </w:rPr>
              <w:t>(10)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60" w:history="1">
            <w:r w:rsidRPr="00545780">
              <w:rPr>
                <w:rStyle w:val="Hyperlink"/>
                <w:rFonts w:hint="eastAsia"/>
                <w:noProof/>
                <w:rtl/>
              </w:rPr>
              <w:t>الإستدلال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بكلامٍ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للإمام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السبط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61" w:history="1">
            <w:r w:rsidRPr="00545780">
              <w:rPr>
                <w:rStyle w:val="Hyperlink"/>
                <w:noProof/>
                <w:rtl/>
              </w:rPr>
              <w:t>(11)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62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المناشدة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63" w:history="1">
            <w:r w:rsidRPr="00545780">
              <w:rPr>
                <w:rStyle w:val="Hyperlink"/>
                <w:noProof/>
                <w:rtl/>
              </w:rPr>
              <w:t>(12)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64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وأحاديث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اُخرى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سياق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65" w:history="1">
            <w:r w:rsidRPr="00545780">
              <w:rPr>
                <w:rStyle w:val="Hyperlink"/>
                <w:noProof/>
                <w:rtl/>
              </w:rPr>
              <w:t>(13)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66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: </w:t>
            </w:r>
            <w:r w:rsidRPr="00545780">
              <w:rPr>
                <w:rStyle w:val="Hyperlink"/>
                <w:rFonts w:hint="eastAsia"/>
                <w:noProof/>
                <w:rtl/>
              </w:rPr>
              <w:t>أنت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إمام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كلّ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مؤمنٍ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ومؤمنة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67" w:history="1">
            <w:r w:rsidRPr="00545780">
              <w:rPr>
                <w:rStyle w:val="Hyperlink"/>
                <w:noProof/>
                <w:rtl/>
              </w:rPr>
              <w:t>(14)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68" w:history="1">
            <w:r w:rsidRPr="00545780">
              <w:rPr>
                <w:rStyle w:val="Hyperlink"/>
                <w:rFonts w:hint="eastAsia"/>
                <w:noProof/>
                <w:rtl/>
              </w:rPr>
              <w:t>قول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يوم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الانذار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69" w:history="1">
            <w:r w:rsidRPr="00545780">
              <w:rPr>
                <w:rStyle w:val="Hyperlink"/>
                <w:noProof/>
                <w:rtl/>
              </w:rPr>
              <w:t>(15)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70" w:history="1">
            <w:r w:rsidRPr="00545780">
              <w:rPr>
                <w:rStyle w:val="Hyperlink"/>
                <w:rFonts w:hint="eastAsia"/>
                <w:noProof/>
                <w:rtl/>
              </w:rPr>
              <w:t>قول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في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حديثٍ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إنّك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المؤمنين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71" w:history="1">
            <w:r w:rsidRPr="00545780">
              <w:rPr>
                <w:rStyle w:val="Hyperlink"/>
                <w:noProof/>
                <w:rtl/>
              </w:rPr>
              <w:t>(16)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72" w:history="1">
            <w:r w:rsidRPr="00545780">
              <w:rPr>
                <w:rStyle w:val="Hyperlink"/>
                <w:noProof/>
                <w:rtl/>
              </w:rPr>
              <w:t xml:space="preserve">«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الأولياء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أهل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البيت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بمعنى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الأئمّة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73" w:history="1">
            <w:r w:rsidRPr="00545780">
              <w:rPr>
                <w:rStyle w:val="Hyperlink"/>
                <w:noProof/>
                <w:rtl/>
              </w:rPr>
              <w:t>(17)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74" w:history="1">
            <w:r w:rsidRPr="00545780">
              <w:rPr>
                <w:rStyle w:val="Hyperlink"/>
                <w:rFonts w:hint="eastAsia"/>
                <w:noProof/>
                <w:rtl/>
              </w:rPr>
              <w:t>إختصاص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ومقام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بنوّاب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نبيّنا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وهم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اثنا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75" w:history="1">
            <w:r w:rsidRPr="00545780">
              <w:rPr>
                <w:rStyle w:val="Hyperlink"/>
                <w:noProof/>
                <w:rtl/>
              </w:rPr>
              <w:t>(18)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76" w:history="1">
            <w:r w:rsidRPr="00545780">
              <w:rPr>
                <w:rStyle w:val="Hyperlink"/>
                <w:rFonts w:hint="eastAsia"/>
                <w:noProof/>
                <w:rtl/>
              </w:rPr>
              <w:t>تبادر</w:t>
            </w:r>
            <w:r w:rsidRPr="00545780">
              <w:rPr>
                <w:rStyle w:val="Hyperlink"/>
                <w:noProof/>
                <w:rtl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المتصرّف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الأمر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الإطلاق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77" w:history="1">
            <w:r w:rsidRPr="00545780">
              <w:rPr>
                <w:rStyle w:val="Hyperlink"/>
                <w:noProof/>
                <w:rtl/>
              </w:rPr>
              <w:t>(19)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78" w:history="1">
            <w:r w:rsidRPr="00545780">
              <w:rPr>
                <w:rStyle w:val="Hyperlink"/>
                <w:rFonts w:hint="eastAsia"/>
                <w:noProof/>
                <w:rtl/>
              </w:rPr>
              <w:t>وجوب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حمل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المشترك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جميع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معانيه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قرينة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7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الشافعي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وجماعة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80" w:history="1">
            <w:r w:rsidRPr="00545780">
              <w:rPr>
                <w:rStyle w:val="Hyperlink"/>
                <w:noProof/>
                <w:rtl/>
              </w:rPr>
              <w:t>(20)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81" w:history="1"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حجر</w:t>
            </w:r>
            <w:r w:rsidRPr="00545780">
              <w:rPr>
                <w:rStyle w:val="Hyperlink"/>
                <w:noProof/>
                <w:rtl/>
              </w:rPr>
              <w:t>: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كنت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المتصرّف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الأُمور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82" w:history="1">
            <w:r w:rsidRPr="00545780">
              <w:rPr>
                <w:rStyle w:val="Hyperlink"/>
                <w:noProof/>
                <w:rtl/>
              </w:rPr>
              <w:t>(21)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83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بريدة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كنت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84" w:history="1">
            <w:r w:rsidRPr="00545780">
              <w:rPr>
                <w:rStyle w:val="Hyperlink"/>
                <w:noProof/>
                <w:rtl/>
              </w:rPr>
              <w:t>(22)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85" w:history="1">
            <w:r w:rsidRPr="00545780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بلفظ</w:t>
            </w:r>
            <w:r w:rsidRPr="00545780">
              <w:rPr>
                <w:rStyle w:val="Hyperlink"/>
                <w:noProof/>
                <w:rtl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الله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وليّي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وأنا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وليُّ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المؤمنين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كنت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فهذا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86" w:history="1">
            <w:r w:rsidRPr="00545780">
              <w:rPr>
                <w:rStyle w:val="Hyperlink"/>
                <w:noProof/>
                <w:rtl/>
              </w:rPr>
              <w:t>(23)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87" w:history="1">
            <w:r w:rsidRPr="00545780">
              <w:rPr>
                <w:rStyle w:val="Hyperlink"/>
                <w:rFonts w:hint="eastAsia"/>
                <w:noProof/>
                <w:rtl/>
              </w:rPr>
              <w:t>قوله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لبريدة</w:t>
            </w:r>
            <w:r w:rsidRPr="00545780">
              <w:rPr>
                <w:rStyle w:val="Hyperlink"/>
                <w:noProof/>
                <w:rtl/>
              </w:rPr>
              <w:t>: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تقل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فهو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أولى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الناس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88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معنى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أولويّة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النبيّ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بالمؤمنين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89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كتاباً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وسنّةً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90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كلمات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علماء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91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معنى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قوله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أنا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أولى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بالمؤمنين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92" w:history="1">
            <w:r w:rsidRPr="00545780">
              <w:rPr>
                <w:rStyle w:val="Hyperlink"/>
                <w:noProof/>
                <w:rtl/>
              </w:rPr>
              <w:t>(24)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93" w:history="1">
            <w:r w:rsidRPr="00545780">
              <w:rPr>
                <w:rStyle w:val="Hyperlink"/>
                <w:rFonts w:hint="eastAsia"/>
                <w:noProof/>
                <w:rtl/>
              </w:rPr>
              <w:t>فهم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بريدة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الإمامة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من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كلام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فلذا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تخلَّف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بيعة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94" w:history="1">
            <w:r w:rsidRPr="00545780">
              <w:rPr>
                <w:rStyle w:val="Hyperlink"/>
                <w:noProof/>
                <w:rtl/>
              </w:rPr>
              <w:t>(25)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95" w:history="1">
            <w:r w:rsidRPr="00545780">
              <w:rPr>
                <w:rStyle w:val="Hyperlink"/>
                <w:rFonts w:hint="eastAsia"/>
                <w:noProof/>
                <w:rtl/>
              </w:rPr>
              <w:t>فهم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بريدة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أحبيّة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غيره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ورسوله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3FE9" w:rsidRDefault="00993FE9" w:rsidP="00993FE9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  <w:bookmarkStart w:id="964" w:name="_GoBack"/>
          <w:bookmarkEnd w:id="964"/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96" w:history="1">
            <w:r w:rsidRPr="00545780">
              <w:rPr>
                <w:rStyle w:val="Hyperlink"/>
                <w:noProof/>
                <w:rtl/>
              </w:rPr>
              <w:t>(26)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97" w:history="1">
            <w:r w:rsidRPr="00545780">
              <w:rPr>
                <w:rStyle w:val="Hyperlink"/>
                <w:rFonts w:hint="eastAsia"/>
                <w:noProof/>
                <w:rtl/>
              </w:rPr>
              <w:t>تصريح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بريدة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بأفضليّة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598" w:history="1">
            <w:r w:rsidRPr="00545780">
              <w:rPr>
                <w:rStyle w:val="Hyperlink"/>
                <w:noProof/>
                <w:rtl/>
              </w:rPr>
              <w:t>(27)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599" w:history="1">
            <w:r w:rsidRPr="00545780">
              <w:rPr>
                <w:rStyle w:val="Hyperlink"/>
                <w:rFonts w:hint="eastAsia"/>
                <w:noProof/>
                <w:rtl/>
              </w:rPr>
              <w:t>خطبة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بعد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نزول</w:t>
            </w:r>
            <w:r w:rsidRPr="00545780">
              <w:rPr>
                <w:rStyle w:val="Hyperlink"/>
                <w:noProof/>
                <w:rtl/>
              </w:rPr>
              <w:t>: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cs="Rafed Alaem"/>
                <w:noProof/>
                <w:rtl/>
              </w:rPr>
              <w:t>(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إِنَّمَا</w:t>
            </w:r>
            <w:r w:rsidRPr="00545780">
              <w:rPr>
                <w:rStyle w:val="Hyperlink"/>
                <w:rFonts w:ascii="Arial" w:hAnsi="Arial" w:cs="KFGQPC Uthman Taha Naskh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وَلِيُّكُمُ</w:t>
            </w:r>
            <w:r w:rsidRPr="00545780">
              <w:rPr>
                <w:rStyle w:val="Hyperlink"/>
                <w:rFonts w:ascii="Arial" w:hAnsi="Arial" w:cs="KFGQPC Uthman Taha Naskh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اللهُ</w:t>
            </w:r>
            <w:r w:rsidRPr="00545780">
              <w:rPr>
                <w:rStyle w:val="Hyperlink"/>
                <w:rFonts w:ascii="Arial" w:hAnsi="Arial" w:cs="KFGQPC Uthman Taha Naskh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ascii="Arial" w:hAnsi="Arial" w:cs="KFGQPC Uthman Taha Naskh" w:hint="eastAsia"/>
                <w:noProof/>
                <w:rtl/>
              </w:rPr>
              <w:t>وَرَسُولُهُ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... </w:t>
            </w:r>
            <w:r w:rsidRPr="00545780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00" w:history="1">
            <w:r w:rsidRPr="00545780">
              <w:rPr>
                <w:rStyle w:val="Hyperlink"/>
                <w:noProof/>
                <w:rtl/>
              </w:rPr>
              <w:t>(28)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01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البراء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02" w:history="1">
            <w:r w:rsidRPr="00545780">
              <w:rPr>
                <w:rStyle w:val="Hyperlink"/>
                <w:noProof/>
                <w:rtl/>
              </w:rPr>
              <w:t>(29)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03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بلفظ</w:t>
            </w:r>
            <w:r w:rsidRPr="00545780">
              <w:rPr>
                <w:rStyle w:val="Hyperlink"/>
                <w:noProof/>
                <w:rtl/>
                <w:lang w:bidi="fa-IR"/>
              </w:rPr>
              <w:t>: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04" w:history="1">
            <w:r w:rsidRPr="00545780">
              <w:rPr>
                <w:rStyle w:val="Hyperlink"/>
                <w:noProof/>
                <w:rtl/>
                <w:lang w:bidi="fa-IR"/>
              </w:rPr>
              <w:t xml:space="preserve">« ...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ورضا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الربّ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برسالتي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لعليّ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بعدي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...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05" w:history="1">
            <w:r w:rsidRPr="00545780">
              <w:rPr>
                <w:rStyle w:val="Hyperlink"/>
                <w:noProof/>
                <w:rtl/>
              </w:rPr>
              <w:t>(30)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06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الغدير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سعيد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الخدري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نعيم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والنطنزي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07" w:history="1">
            <w:r w:rsidRPr="00545780">
              <w:rPr>
                <w:rStyle w:val="Hyperlink"/>
                <w:noProof/>
                <w:rtl/>
              </w:rPr>
              <w:t>(31)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08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كنت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أولى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نفسه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فعليُّ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09" w:history="1">
            <w:r w:rsidRPr="00545780">
              <w:rPr>
                <w:rStyle w:val="Hyperlink"/>
                <w:noProof/>
                <w:rtl/>
              </w:rPr>
              <w:t>(32)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10" w:history="1">
            <w:r w:rsidRPr="00545780">
              <w:rPr>
                <w:rStyle w:val="Hyperlink"/>
                <w:rFonts w:hint="eastAsia"/>
                <w:noProof/>
                <w:rtl/>
              </w:rPr>
              <w:t>تحقيق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سبط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ابن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الجوزي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معنى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11" w:history="1">
            <w:r w:rsidRPr="00545780">
              <w:rPr>
                <w:rStyle w:val="Hyperlink"/>
                <w:noProof/>
                <w:rtl/>
              </w:rPr>
              <w:t>(33)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12" w:history="1">
            <w:r w:rsidRPr="00545780">
              <w:rPr>
                <w:rStyle w:val="Hyperlink"/>
                <w:rFonts w:hint="eastAsia"/>
                <w:noProof/>
                <w:rtl/>
              </w:rPr>
              <w:t>قول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عمر</w:t>
            </w:r>
            <w:r w:rsidRPr="00545780">
              <w:rPr>
                <w:rStyle w:val="Hyperlink"/>
                <w:noProof/>
                <w:rtl/>
              </w:rPr>
              <w:t>: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أصبحت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اليوم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كلّ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13" w:history="1">
            <w:r w:rsidRPr="00545780">
              <w:rPr>
                <w:rStyle w:val="Hyperlink"/>
                <w:noProof/>
                <w:rtl/>
              </w:rPr>
              <w:t>(34)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14" w:history="1">
            <w:r w:rsidRPr="00545780">
              <w:rPr>
                <w:rStyle w:val="Hyperlink"/>
                <w:rFonts w:hint="eastAsia"/>
                <w:noProof/>
                <w:rtl/>
              </w:rPr>
              <w:t>معنى</w:t>
            </w:r>
            <w:r w:rsidRPr="00545780">
              <w:rPr>
                <w:rStyle w:val="Hyperlink"/>
                <w:noProof/>
                <w:rtl/>
              </w:rPr>
              <w:t>: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منّي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وأنا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15" w:history="1">
            <w:r w:rsidRPr="00545780">
              <w:rPr>
                <w:rStyle w:val="Hyperlink"/>
                <w:noProof/>
                <w:rtl/>
              </w:rPr>
              <w:t>(35)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16" w:history="1">
            <w:r w:rsidRPr="00545780">
              <w:rPr>
                <w:rStyle w:val="Hyperlink"/>
                <w:rFonts w:hint="eastAsia"/>
                <w:noProof/>
                <w:rtl/>
              </w:rPr>
              <w:t>أحاديث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أخرجها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الحاكم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وغيره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واستشهد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والد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الدهلوي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وقرّر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معناها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17" w:history="1">
            <w:r w:rsidRPr="00545780">
              <w:rPr>
                <w:rStyle w:val="Hyperlink"/>
                <w:noProof/>
                <w:rtl/>
              </w:rPr>
              <w:t>(36)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18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بعث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الأنبياء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...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لعلي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19" w:history="1">
            <w:r w:rsidRPr="00545780">
              <w:rPr>
                <w:rStyle w:val="Hyperlink"/>
                <w:noProof/>
                <w:rtl/>
              </w:rPr>
              <w:t>(37)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20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عرض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النبوّة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السماوات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والأرض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21" w:history="1">
            <w:r w:rsidRPr="00545780">
              <w:rPr>
                <w:rStyle w:val="Hyperlink"/>
                <w:noProof/>
                <w:rtl/>
              </w:rPr>
              <w:t>(38)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22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إقتران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الإسلام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والقرآن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والولاية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23" w:history="1">
            <w:r w:rsidRPr="00545780">
              <w:rPr>
                <w:rStyle w:val="Hyperlink"/>
                <w:noProof/>
                <w:rtl/>
              </w:rPr>
              <w:t>(39)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24" w:history="1">
            <w:r w:rsidRPr="00545780">
              <w:rPr>
                <w:rStyle w:val="Hyperlink"/>
                <w:rFonts w:hint="eastAsia"/>
                <w:noProof/>
                <w:rtl/>
              </w:rPr>
              <w:t>ألفاظ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في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دالّة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الإمامة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25" w:history="1">
            <w:r w:rsidRPr="00545780">
              <w:rPr>
                <w:rStyle w:val="Hyperlink"/>
                <w:noProof/>
                <w:rtl/>
              </w:rPr>
              <w:t>(40)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26" w:history="1">
            <w:r w:rsidRPr="00545780">
              <w:rPr>
                <w:rStyle w:val="Hyperlink"/>
                <w:rFonts w:hint="eastAsia"/>
                <w:noProof/>
                <w:rtl/>
              </w:rPr>
              <w:t>سياق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يأبى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الحمل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الحبّ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والنصرة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96979627" w:history="1"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بطلان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حمل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البعديّة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الانفصال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28" w:history="1">
            <w:r w:rsidRPr="00545780">
              <w:rPr>
                <w:rStyle w:val="Hyperlink"/>
                <w:noProof/>
                <w:rtl/>
              </w:rPr>
              <w:t>(1)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29" w:history="1">
            <w:r w:rsidRPr="00545780">
              <w:rPr>
                <w:rStyle w:val="Hyperlink"/>
                <w:rFonts w:hint="eastAsia"/>
                <w:noProof/>
                <w:rtl/>
              </w:rPr>
              <w:t>علي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له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«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الثلاثة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30" w:history="1">
            <w:r w:rsidRPr="00545780">
              <w:rPr>
                <w:rStyle w:val="Hyperlink"/>
                <w:noProof/>
                <w:rtl/>
              </w:rPr>
              <w:t>(2)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31" w:history="1">
            <w:r w:rsidRPr="00545780">
              <w:rPr>
                <w:rStyle w:val="Hyperlink"/>
                <w:rFonts w:hint="eastAsia"/>
                <w:noProof/>
                <w:rtl/>
              </w:rPr>
              <w:t>البعدية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ظاهرة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الاتّصال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32" w:history="1">
            <w:r w:rsidRPr="00545780">
              <w:rPr>
                <w:rStyle w:val="Hyperlink"/>
                <w:noProof/>
                <w:rtl/>
              </w:rPr>
              <w:t>(3)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33" w:history="1">
            <w:r w:rsidRPr="00545780">
              <w:rPr>
                <w:rStyle w:val="Hyperlink"/>
                <w:rFonts w:hint="eastAsia"/>
                <w:noProof/>
                <w:rtl/>
              </w:rPr>
              <w:t>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وغيره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نص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ولاية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دليل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ولايتهم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34" w:history="1">
            <w:r w:rsidRPr="00545780">
              <w:rPr>
                <w:rStyle w:val="Hyperlink"/>
                <w:noProof/>
                <w:rtl/>
              </w:rPr>
              <w:t>(4)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35" w:history="1">
            <w:r w:rsidRPr="00545780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بلفظ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كنت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فعلي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وليّه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 w:rsidP="00993F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36" w:history="1">
            <w:r w:rsidRPr="00545780">
              <w:rPr>
                <w:rStyle w:val="Hyperlink"/>
                <w:noProof/>
                <w:rtl/>
              </w:rPr>
              <w:t>(5)</w:t>
            </w:r>
          </w:hyperlink>
          <w:r w:rsidR="00993FE9">
            <w:rPr>
              <w:rStyle w:val="Hyperlink"/>
              <w:rFonts w:hint="cs"/>
              <w:noProof/>
              <w:rtl/>
            </w:rPr>
            <w:t xml:space="preserve"> </w:t>
          </w:r>
          <w:hyperlink w:anchor="_Toc96979637" w:history="1">
            <w:r w:rsidRPr="00545780">
              <w:rPr>
                <w:rStyle w:val="Hyperlink"/>
                <w:rFonts w:hint="eastAsia"/>
                <w:noProof/>
                <w:rtl/>
              </w:rPr>
              <w:t>إيراد</w:t>
            </w:r>
            <w:r w:rsidRPr="00545780">
              <w:rPr>
                <w:rStyle w:val="Hyperlink"/>
                <w:noProof/>
                <w:rtl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</w:rPr>
              <w:t>اللّاهوري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نظير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الحمل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54578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45780">
              <w:rPr>
                <w:rStyle w:val="Hyperlink"/>
                <w:rFonts w:hint="eastAsia"/>
                <w:noProof/>
                <w:rtl/>
                <w:lang w:bidi="fa-IR"/>
              </w:rPr>
              <w:t>الغدير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979638" w:history="1">
            <w:r w:rsidRPr="00545780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96979638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5E" w:rsidRDefault="00E9305E">
          <w:r>
            <w:rPr>
              <w:b/>
              <w:bCs/>
              <w:noProof/>
            </w:rPr>
            <w:fldChar w:fldCharType="end"/>
          </w:r>
        </w:p>
      </w:sdtContent>
    </w:sdt>
    <w:sectPr w:rsidR="00E9305E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FF" w:rsidRDefault="00B63FFF">
      <w:r>
        <w:separator/>
      </w:r>
    </w:p>
  </w:endnote>
  <w:endnote w:type="continuationSeparator" w:id="0">
    <w:p w:rsidR="00B63FFF" w:rsidRDefault="00B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13B" w:rsidRPr="00460435" w:rsidRDefault="0063213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13B" w:rsidRPr="00460435" w:rsidRDefault="0063213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13B" w:rsidRPr="00460435" w:rsidRDefault="0063213B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FF" w:rsidRDefault="00B63FFF">
      <w:r>
        <w:separator/>
      </w:r>
    </w:p>
  </w:footnote>
  <w:footnote w:type="continuationSeparator" w:id="0">
    <w:p w:rsidR="00B63FFF" w:rsidRDefault="00B6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88"/>
    <w:rsid w:val="00005A19"/>
    <w:rsid w:val="000069B9"/>
    <w:rsid w:val="00010E9C"/>
    <w:rsid w:val="0001154C"/>
    <w:rsid w:val="00024DBC"/>
    <w:rsid w:val="000267FE"/>
    <w:rsid w:val="000313B2"/>
    <w:rsid w:val="00034DB7"/>
    <w:rsid w:val="00040798"/>
    <w:rsid w:val="000407AE"/>
    <w:rsid w:val="00042F45"/>
    <w:rsid w:val="00043023"/>
    <w:rsid w:val="000467BE"/>
    <w:rsid w:val="00050D8C"/>
    <w:rsid w:val="00053869"/>
    <w:rsid w:val="00054406"/>
    <w:rsid w:val="0006216A"/>
    <w:rsid w:val="000646AC"/>
    <w:rsid w:val="00066C43"/>
    <w:rsid w:val="00067F84"/>
    <w:rsid w:val="00071C97"/>
    <w:rsid w:val="000754A1"/>
    <w:rsid w:val="0007613C"/>
    <w:rsid w:val="000761F7"/>
    <w:rsid w:val="00076A3A"/>
    <w:rsid w:val="00077163"/>
    <w:rsid w:val="00082D69"/>
    <w:rsid w:val="000878D3"/>
    <w:rsid w:val="00087E21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2274"/>
    <w:rsid w:val="000E3F3D"/>
    <w:rsid w:val="000E46E9"/>
    <w:rsid w:val="000E6330"/>
    <w:rsid w:val="000E6824"/>
    <w:rsid w:val="000E77FC"/>
    <w:rsid w:val="000F2411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2E00"/>
    <w:rsid w:val="00135E90"/>
    <w:rsid w:val="00136268"/>
    <w:rsid w:val="00136E6F"/>
    <w:rsid w:val="00136FE7"/>
    <w:rsid w:val="00140103"/>
    <w:rsid w:val="0014341C"/>
    <w:rsid w:val="00143EEA"/>
    <w:rsid w:val="0014702E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708C"/>
    <w:rsid w:val="001712E1"/>
    <w:rsid w:val="001767EE"/>
    <w:rsid w:val="00177B32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434B"/>
    <w:rsid w:val="001C594E"/>
    <w:rsid w:val="001C5EDB"/>
    <w:rsid w:val="001D320D"/>
    <w:rsid w:val="001D3568"/>
    <w:rsid w:val="001D41A1"/>
    <w:rsid w:val="001D5007"/>
    <w:rsid w:val="001E016E"/>
    <w:rsid w:val="001E25DC"/>
    <w:rsid w:val="001F0713"/>
    <w:rsid w:val="001F26A8"/>
    <w:rsid w:val="001F3DB4"/>
    <w:rsid w:val="00200E9A"/>
    <w:rsid w:val="00202C7B"/>
    <w:rsid w:val="002045CF"/>
    <w:rsid w:val="002054C5"/>
    <w:rsid w:val="00205613"/>
    <w:rsid w:val="00210EA2"/>
    <w:rsid w:val="002139CB"/>
    <w:rsid w:val="00214077"/>
    <w:rsid w:val="0021424B"/>
    <w:rsid w:val="00214801"/>
    <w:rsid w:val="00221675"/>
    <w:rsid w:val="0022463C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45F74"/>
    <w:rsid w:val="00250E0A"/>
    <w:rsid w:val="00251488"/>
    <w:rsid w:val="00251E02"/>
    <w:rsid w:val="00254DAB"/>
    <w:rsid w:val="002568DF"/>
    <w:rsid w:val="00257657"/>
    <w:rsid w:val="00261F33"/>
    <w:rsid w:val="00263F56"/>
    <w:rsid w:val="002656C4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5EB8"/>
    <w:rsid w:val="0028771C"/>
    <w:rsid w:val="00296E4F"/>
    <w:rsid w:val="002A0284"/>
    <w:rsid w:val="002A1851"/>
    <w:rsid w:val="002A2068"/>
    <w:rsid w:val="002A2F34"/>
    <w:rsid w:val="002A338C"/>
    <w:rsid w:val="002A376E"/>
    <w:rsid w:val="002A5096"/>
    <w:rsid w:val="002A69AC"/>
    <w:rsid w:val="002A717D"/>
    <w:rsid w:val="002A73D7"/>
    <w:rsid w:val="002B2B15"/>
    <w:rsid w:val="002B37E5"/>
    <w:rsid w:val="002B5911"/>
    <w:rsid w:val="002B71A8"/>
    <w:rsid w:val="002B7794"/>
    <w:rsid w:val="002B7989"/>
    <w:rsid w:val="002C00CE"/>
    <w:rsid w:val="002C3E3A"/>
    <w:rsid w:val="002C53FA"/>
    <w:rsid w:val="002C5C66"/>
    <w:rsid w:val="002C6427"/>
    <w:rsid w:val="002C73B3"/>
    <w:rsid w:val="002D1124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4E39"/>
    <w:rsid w:val="002F65B9"/>
    <w:rsid w:val="00301EBF"/>
    <w:rsid w:val="0030429C"/>
    <w:rsid w:val="00307C3A"/>
    <w:rsid w:val="00310762"/>
    <w:rsid w:val="00310A38"/>
    <w:rsid w:val="00310D1D"/>
    <w:rsid w:val="003129CD"/>
    <w:rsid w:val="00317E22"/>
    <w:rsid w:val="00320644"/>
    <w:rsid w:val="003223E0"/>
    <w:rsid w:val="00322466"/>
    <w:rsid w:val="00324B78"/>
    <w:rsid w:val="00325A62"/>
    <w:rsid w:val="00325DED"/>
    <w:rsid w:val="00326131"/>
    <w:rsid w:val="00330D70"/>
    <w:rsid w:val="0033317B"/>
    <w:rsid w:val="003339D0"/>
    <w:rsid w:val="00335249"/>
    <w:rsid w:val="003353BB"/>
    <w:rsid w:val="0033620A"/>
    <w:rsid w:val="0034040C"/>
    <w:rsid w:val="0034239A"/>
    <w:rsid w:val="00343D04"/>
    <w:rsid w:val="00347E3B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6578C"/>
    <w:rsid w:val="0037011E"/>
    <w:rsid w:val="00370223"/>
    <w:rsid w:val="00373085"/>
    <w:rsid w:val="00374D00"/>
    <w:rsid w:val="003771B6"/>
    <w:rsid w:val="00380674"/>
    <w:rsid w:val="0038683D"/>
    <w:rsid w:val="00387F48"/>
    <w:rsid w:val="003940AF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152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4B7B"/>
    <w:rsid w:val="00437035"/>
    <w:rsid w:val="00440C62"/>
    <w:rsid w:val="004418FD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4638"/>
    <w:rsid w:val="004B653D"/>
    <w:rsid w:val="004C0461"/>
    <w:rsid w:val="004C12C2"/>
    <w:rsid w:val="004C3E90"/>
    <w:rsid w:val="004C4336"/>
    <w:rsid w:val="004C77B5"/>
    <w:rsid w:val="004C77BF"/>
    <w:rsid w:val="004D16D9"/>
    <w:rsid w:val="004D67F7"/>
    <w:rsid w:val="004D7678"/>
    <w:rsid w:val="004D7CD7"/>
    <w:rsid w:val="004E3C5D"/>
    <w:rsid w:val="004E6E95"/>
    <w:rsid w:val="004E7BA2"/>
    <w:rsid w:val="004F58BA"/>
    <w:rsid w:val="004F6137"/>
    <w:rsid w:val="005022E5"/>
    <w:rsid w:val="00505A04"/>
    <w:rsid w:val="00510ADB"/>
    <w:rsid w:val="00511B0E"/>
    <w:rsid w:val="00514000"/>
    <w:rsid w:val="00524692"/>
    <w:rsid w:val="005254BC"/>
    <w:rsid w:val="00525A4C"/>
    <w:rsid w:val="00526724"/>
    <w:rsid w:val="005275AB"/>
    <w:rsid w:val="00532C44"/>
    <w:rsid w:val="0053508B"/>
    <w:rsid w:val="00540F36"/>
    <w:rsid w:val="00541189"/>
    <w:rsid w:val="0054157A"/>
    <w:rsid w:val="00542EEF"/>
    <w:rsid w:val="005458E0"/>
    <w:rsid w:val="00550B2F"/>
    <w:rsid w:val="00551712"/>
    <w:rsid w:val="00551E02"/>
    <w:rsid w:val="005529FE"/>
    <w:rsid w:val="00552C63"/>
    <w:rsid w:val="0055312A"/>
    <w:rsid w:val="00553E73"/>
    <w:rsid w:val="00553E8E"/>
    <w:rsid w:val="005540AB"/>
    <w:rsid w:val="005549DE"/>
    <w:rsid w:val="00555CA4"/>
    <w:rsid w:val="005573CD"/>
    <w:rsid w:val="00557500"/>
    <w:rsid w:val="00557FB6"/>
    <w:rsid w:val="00561C58"/>
    <w:rsid w:val="0056257C"/>
    <w:rsid w:val="00562EED"/>
    <w:rsid w:val="00565ADE"/>
    <w:rsid w:val="00566A1D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0F5F"/>
    <w:rsid w:val="005D2C72"/>
    <w:rsid w:val="005E2913"/>
    <w:rsid w:val="005E399F"/>
    <w:rsid w:val="005E5D2F"/>
    <w:rsid w:val="005E6836"/>
    <w:rsid w:val="005E6A3C"/>
    <w:rsid w:val="005E6E3A"/>
    <w:rsid w:val="005F0045"/>
    <w:rsid w:val="005F0561"/>
    <w:rsid w:val="005F15C3"/>
    <w:rsid w:val="005F1BD6"/>
    <w:rsid w:val="005F2E2D"/>
    <w:rsid w:val="005F2F00"/>
    <w:rsid w:val="005F3C99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940"/>
    <w:rsid w:val="00621DEA"/>
    <w:rsid w:val="00624B9F"/>
    <w:rsid w:val="00625C71"/>
    <w:rsid w:val="00626383"/>
    <w:rsid w:val="0062694C"/>
    <w:rsid w:val="00627316"/>
    <w:rsid w:val="00627A7B"/>
    <w:rsid w:val="0063213B"/>
    <w:rsid w:val="00633FB4"/>
    <w:rsid w:val="006357C1"/>
    <w:rsid w:val="00635BA7"/>
    <w:rsid w:val="006365EA"/>
    <w:rsid w:val="0063712C"/>
    <w:rsid w:val="00637374"/>
    <w:rsid w:val="00640BB2"/>
    <w:rsid w:val="0064145E"/>
    <w:rsid w:val="00641A2D"/>
    <w:rsid w:val="00643F5E"/>
    <w:rsid w:val="006449AF"/>
    <w:rsid w:val="006453BD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0395"/>
    <w:rsid w:val="0068115C"/>
    <w:rsid w:val="00682902"/>
    <w:rsid w:val="00683F3A"/>
    <w:rsid w:val="00684527"/>
    <w:rsid w:val="00685707"/>
    <w:rsid w:val="0068652E"/>
    <w:rsid w:val="00687928"/>
    <w:rsid w:val="0069163F"/>
    <w:rsid w:val="00691DBB"/>
    <w:rsid w:val="006A09A5"/>
    <w:rsid w:val="006A1F69"/>
    <w:rsid w:val="006A63AB"/>
    <w:rsid w:val="006A6DCE"/>
    <w:rsid w:val="006A79E7"/>
    <w:rsid w:val="006A7D4D"/>
    <w:rsid w:val="006B0E41"/>
    <w:rsid w:val="006B2E4F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121"/>
    <w:rsid w:val="006F5544"/>
    <w:rsid w:val="006F7CE8"/>
    <w:rsid w:val="006F7D34"/>
    <w:rsid w:val="0070028F"/>
    <w:rsid w:val="00701353"/>
    <w:rsid w:val="007043D8"/>
    <w:rsid w:val="0070524C"/>
    <w:rsid w:val="00710619"/>
    <w:rsid w:val="00712443"/>
    <w:rsid w:val="007148AF"/>
    <w:rsid w:val="00715F3D"/>
    <w:rsid w:val="00717AB1"/>
    <w:rsid w:val="00717C64"/>
    <w:rsid w:val="007216F4"/>
    <w:rsid w:val="00721FA0"/>
    <w:rsid w:val="007238B2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36AF5"/>
    <w:rsid w:val="007374F5"/>
    <w:rsid w:val="00740CF1"/>
    <w:rsid w:val="00740E80"/>
    <w:rsid w:val="00741375"/>
    <w:rsid w:val="00744130"/>
    <w:rsid w:val="0074517B"/>
    <w:rsid w:val="00745E33"/>
    <w:rsid w:val="007565A3"/>
    <w:rsid w:val="007571E2"/>
    <w:rsid w:val="00757A95"/>
    <w:rsid w:val="00760354"/>
    <w:rsid w:val="00760E91"/>
    <w:rsid w:val="00765BEF"/>
    <w:rsid w:val="00772159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86D4E"/>
    <w:rsid w:val="00791A39"/>
    <w:rsid w:val="00792322"/>
    <w:rsid w:val="007928D5"/>
    <w:rsid w:val="007935F4"/>
    <w:rsid w:val="00796941"/>
    <w:rsid w:val="00796AAA"/>
    <w:rsid w:val="007A0DAC"/>
    <w:rsid w:val="007A4E64"/>
    <w:rsid w:val="007A5456"/>
    <w:rsid w:val="007A6185"/>
    <w:rsid w:val="007B0436"/>
    <w:rsid w:val="007B10B3"/>
    <w:rsid w:val="007B1D12"/>
    <w:rsid w:val="007B2F17"/>
    <w:rsid w:val="007B46B3"/>
    <w:rsid w:val="007B5CD8"/>
    <w:rsid w:val="007B602B"/>
    <w:rsid w:val="007B6D51"/>
    <w:rsid w:val="007C2558"/>
    <w:rsid w:val="007C3DC9"/>
    <w:rsid w:val="007C3F88"/>
    <w:rsid w:val="007D1D2B"/>
    <w:rsid w:val="007D2F68"/>
    <w:rsid w:val="007D3246"/>
    <w:rsid w:val="007D4DF2"/>
    <w:rsid w:val="007D4FEB"/>
    <w:rsid w:val="007D5FD1"/>
    <w:rsid w:val="007E080B"/>
    <w:rsid w:val="007E2EBF"/>
    <w:rsid w:val="007E47E8"/>
    <w:rsid w:val="007E6DD9"/>
    <w:rsid w:val="007F3386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6A13"/>
    <w:rsid w:val="00837259"/>
    <w:rsid w:val="00840ED6"/>
    <w:rsid w:val="0084238B"/>
    <w:rsid w:val="008430A5"/>
    <w:rsid w:val="0084318E"/>
    <w:rsid w:val="00843AFA"/>
    <w:rsid w:val="0084496F"/>
    <w:rsid w:val="00845BB2"/>
    <w:rsid w:val="00850983"/>
    <w:rsid w:val="00852998"/>
    <w:rsid w:val="00852C5C"/>
    <w:rsid w:val="00855B12"/>
    <w:rsid w:val="00856941"/>
    <w:rsid w:val="00857A7C"/>
    <w:rsid w:val="00864864"/>
    <w:rsid w:val="0086546A"/>
    <w:rsid w:val="008703F4"/>
    <w:rsid w:val="00870585"/>
    <w:rsid w:val="00870D4D"/>
    <w:rsid w:val="008731F4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4D10"/>
    <w:rsid w:val="00885077"/>
    <w:rsid w:val="00891240"/>
    <w:rsid w:val="00892E82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576C"/>
    <w:rsid w:val="008C6CA6"/>
    <w:rsid w:val="008C76E1"/>
    <w:rsid w:val="008C7859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3F5"/>
    <w:rsid w:val="00901417"/>
    <w:rsid w:val="009046DF"/>
    <w:rsid w:val="009076D1"/>
    <w:rsid w:val="00907ECF"/>
    <w:rsid w:val="009110B9"/>
    <w:rsid w:val="00911C81"/>
    <w:rsid w:val="00914562"/>
    <w:rsid w:val="0091682D"/>
    <w:rsid w:val="00917C9D"/>
    <w:rsid w:val="00922370"/>
    <w:rsid w:val="0092388A"/>
    <w:rsid w:val="00924CF9"/>
    <w:rsid w:val="00925BE7"/>
    <w:rsid w:val="00927D62"/>
    <w:rsid w:val="00932192"/>
    <w:rsid w:val="00937F9F"/>
    <w:rsid w:val="00940B6B"/>
    <w:rsid w:val="009426AC"/>
    <w:rsid w:val="00943412"/>
    <w:rsid w:val="00943B2E"/>
    <w:rsid w:val="0094536C"/>
    <w:rsid w:val="00945D11"/>
    <w:rsid w:val="009472D2"/>
    <w:rsid w:val="009503E2"/>
    <w:rsid w:val="009557F9"/>
    <w:rsid w:val="00957D25"/>
    <w:rsid w:val="009605EC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93FE9"/>
    <w:rsid w:val="009A53CC"/>
    <w:rsid w:val="009A7001"/>
    <w:rsid w:val="009A7A09"/>
    <w:rsid w:val="009A7CC9"/>
    <w:rsid w:val="009A7DA5"/>
    <w:rsid w:val="009B01D4"/>
    <w:rsid w:val="009B0C22"/>
    <w:rsid w:val="009B2B08"/>
    <w:rsid w:val="009B367A"/>
    <w:rsid w:val="009B36E8"/>
    <w:rsid w:val="009B6BBB"/>
    <w:rsid w:val="009B7253"/>
    <w:rsid w:val="009C2E28"/>
    <w:rsid w:val="009C61D1"/>
    <w:rsid w:val="009C7BBF"/>
    <w:rsid w:val="009D0583"/>
    <w:rsid w:val="009D3969"/>
    <w:rsid w:val="009D4F53"/>
    <w:rsid w:val="009D6CB0"/>
    <w:rsid w:val="009E03BE"/>
    <w:rsid w:val="009E07BB"/>
    <w:rsid w:val="009E4824"/>
    <w:rsid w:val="009E67C9"/>
    <w:rsid w:val="009E6DE8"/>
    <w:rsid w:val="009E7923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238"/>
    <w:rsid w:val="00A16415"/>
    <w:rsid w:val="00A2056F"/>
    <w:rsid w:val="00A209AB"/>
    <w:rsid w:val="00A21090"/>
    <w:rsid w:val="00A22363"/>
    <w:rsid w:val="00A2310F"/>
    <w:rsid w:val="00A24090"/>
    <w:rsid w:val="00A24748"/>
    <w:rsid w:val="00A25D66"/>
    <w:rsid w:val="00A2642A"/>
    <w:rsid w:val="00A26AD5"/>
    <w:rsid w:val="00A27B1B"/>
    <w:rsid w:val="00A30F05"/>
    <w:rsid w:val="00A35EDE"/>
    <w:rsid w:val="00A36CA9"/>
    <w:rsid w:val="00A37D34"/>
    <w:rsid w:val="00A40AE4"/>
    <w:rsid w:val="00A42888"/>
    <w:rsid w:val="00A42FC1"/>
    <w:rsid w:val="00A43A6C"/>
    <w:rsid w:val="00A44704"/>
    <w:rsid w:val="00A478DC"/>
    <w:rsid w:val="00A50FBD"/>
    <w:rsid w:val="00A5171D"/>
    <w:rsid w:val="00A519D7"/>
    <w:rsid w:val="00A51FCA"/>
    <w:rsid w:val="00A53846"/>
    <w:rsid w:val="00A53F3C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77286"/>
    <w:rsid w:val="00A77AA8"/>
    <w:rsid w:val="00A80A89"/>
    <w:rsid w:val="00A86979"/>
    <w:rsid w:val="00A87799"/>
    <w:rsid w:val="00A91F7E"/>
    <w:rsid w:val="00A93200"/>
    <w:rsid w:val="00A9330B"/>
    <w:rsid w:val="00A940EB"/>
    <w:rsid w:val="00A948BA"/>
    <w:rsid w:val="00A968AA"/>
    <w:rsid w:val="00A971B5"/>
    <w:rsid w:val="00AA18B0"/>
    <w:rsid w:val="00AA378D"/>
    <w:rsid w:val="00AA532F"/>
    <w:rsid w:val="00AB1F96"/>
    <w:rsid w:val="00AB2338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05FB"/>
    <w:rsid w:val="00AD2964"/>
    <w:rsid w:val="00AD365B"/>
    <w:rsid w:val="00AD59C1"/>
    <w:rsid w:val="00AD5C3C"/>
    <w:rsid w:val="00AE0778"/>
    <w:rsid w:val="00AE1E35"/>
    <w:rsid w:val="00AE270B"/>
    <w:rsid w:val="00AE3F28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2333"/>
    <w:rsid w:val="00B04954"/>
    <w:rsid w:val="00B05B01"/>
    <w:rsid w:val="00B1002E"/>
    <w:rsid w:val="00B1015D"/>
    <w:rsid w:val="00B10555"/>
    <w:rsid w:val="00B11AF5"/>
    <w:rsid w:val="00B12ED2"/>
    <w:rsid w:val="00B17010"/>
    <w:rsid w:val="00B171D4"/>
    <w:rsid w:val="00B2067B"/>
    <w:rsid w:val="00B2385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0F97"/>
    <w:rsid w:val="00B629FE"/>
    <w:rsid w:val="00B637B2"/>
    <w:rsid w:val="00B63FFF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3BD8"/>
    <w:rsid w:val="00B85C53"/>
    <w:rsid w:val="00B87355"/>
    <w:rsid w:val="00B90A19"/>
    <w:rsid w:val="00B931B4"/>
    <w:rsid w:val="00B936D7"/>
    <w:rsid w:val="00B94E2B"/>
    <w:rsid w:val="00B955A3"/>
    <w:rsid w:val="00B957AD"/>
    <w:rsid w:val="00B97842"/>
    <w:rsid w:val="00BA1D16"/>
    <w:rsid w:val="00BA20DE"/>
    <w:rsid w:val="00BA3F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1B98"/>
    <w:rsid w:val="00BC2600"/>
    <w:rsid w:val="00BC406E"/>
    <w:rsid w:val="00BC4624"/>
    <w:rsid w:val="00BC499A"/>
    <w:rsid w:val="00BC717E"/>
    <w:rsid w:val="00BC7CF7"/>
    <w:rsid w:val="00BD1CB7"/>
    <w:rsid w:val="00BD2E52"/>
    <w:rsid w:val="00BD3AFA"/>
    <w:rsid w:val="00BD4DFE"/>
    <w:rsid w:val="00BD593F"/>
    <w:rsid w:val="00BD6706"/>
    <w:rsid w:val="00BE0D08"/>
    <w:rsid w:val="00BE630D"/>
    <w:rsid w:val="00BE7ED8"/>
    <w:rsid w:val="00BF36F6"/>
    <w:rsid w:val="00BF659F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175"/>
    <w:rsid w:val="00C33B4D"/>
    <w:rsid w:val="00C33FF8"/>
    <w:rsid w:val="00C34E77"/>
    <w:rsid w:val="00C35A49"/>
    <w:rsid w:val="00C36AF1"/>
    <w:rsid w:val="00C37458"/>
    <w:rsid w:val="00C37AF7"/>
    <w:rsid w:val="00C45D8E"/>
    <w:rsid w:val="00C45E29"/>
    <w:rsid w:val="00C478FD"/>
    <w:rsid w:val="00C60D9C"/>
    <w:rsid w:val="00C617E5"/>
    <w:rsid w:val="00C62B77"/>
    <w:rsid w:val="00C667E4"/>
    <w:rsid w:val="00C70D9D"/>
    <w:rsid w:val="00C76A9C"/>
    <w:rsid w:val="00C76E73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95BAD"/>
    <w:rsid w:val="00CA2801"/>
    <w:rsid w:val="00CA41BF"/>
    <w:rsid w:val="00CA539C"/>
    <w:rsid w:val="00CA6216"/>
    <w:rsid w:val="00CB1051"/>
    <w:rsid w:val="00CB22FF"/>
    <w:rsid w:val="00CB4106"/>
    <w:rsid w:val="00CB4647"/>
    <w:rsid w:val="00CB686E"/>
    <w:rsid w:val="00CC0833"/>
    <w:rsid w:val="00CC0D6C"/>
    <w:rsid w:val="00CC156E"/>
    <w:rsid w:val="00CC240A"/>
    <w:rsid w:val="00CC546F"/>
    <w:rsid w:val="00CC6B95"/>
    <w:rsid w:val="00CD3C75"/>
    <w:rsid w:val="00CD72D4"/>
    <w:rsid w:val="00CE30CD"/>
    <w:rsid w:val="00CF06A5"/>
    <w:rsid w:val="00CF1142"/>
    <w:rsid w:val="00CF137D"/>
    <w:rsid w:val="00CF4DEF"/>
    <w:rsid w:val="00CF7D30"/>
    <w:rsid w:val="00D00008"/>
    <w:rsid w:val="00D00D86"/>
    <w:rsid w:val="00D032B6"/>
    <w:rsid w:val="00D05F2B"/>
    <w:rsid w:val="00D10971"/>
    <w:rsid w:val="00D10E2C"/>
    <w:rsid w:val="00D113A0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4DBD"/>
    <w:rsid w:val="00D350E6"/>
    <w:rsid w:val="00D40219"/>
    <w:rsid w:val="00D44C9D"/>
    <w:rsid w:val="00D4566A"/>
    <w:rsid w:val="00D46C32"/>
    <w:rsid w:val="00D471AE"/>
    <w:rsid w:val="00D52EC6"/>
    <w:rsid w:val="00D53C02"/>
    <w:rsid w:val="00D54728"/>
    <w:rsid w:val="00D56DF2"/>
    <w:rsid w:val="00D57E66"/>
    <w:rsid w:val="00D615FF"/>
    <w:rsid w:val="00D6188A"/>
    <w:rsid w:val="00D66EE9"/>
    <w:rsid w:val="00D67101"/>
    <w:rsid w:val="00D671FA"/>
    <w:rsid w:val="00D70D85"/>
    <w:rsid w:val="00D718B1"/>
    <w:rsid w:val="00D71BAC"/>
    <w:rsid w:val="00D72464"/>
    <w:rsid w:val="00D7331A"/>
    <w:rsid w:val="00D7499D"/>
    <w:rsid w:val="00D75629"/>
    <w:rsid w:val="00D84ECA"/>
    <w:rsid w:val="00D854D7"/>
    <w:rsid w:val="00D87F99"/>
    <w:rsid w:val="00D91A3F"/>
    <w:rsid w:val="00D91B67"/>
    <w:rsid w:val="00D92CDF"/>
    <w:rsid w:val="00D94375"/>
    <w:rsid w:val="00DA03AA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1265"/>
    <w:rsid w:val="00DC3D3E"/>
    <w:rsid w:val="00DC55D5"/>
    <w:rsid w:val="00DD1BB4"/>
    <w:rsid w:val="00DD6547"/>
    <w:rsid w:val="00DD78A5"/>
    <w:rsid w:val="00DE4448"/>
    <w:rsid w:val="00DE49C9"/>
    <w:rsid w:val="00DE6957"/>
    <w:rsid w:val="00DF505B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43E5"/>
    <w:rsid w:val="00E2494E"/>
    <w:rsid w:val="00E259BC"/>
    <w:rsid w:val="00E264A4"/>
    <w:rsid w:val="00E27322"/>
    <w:rsid w:val="00E27F5F"/>
    <w:rsid w:val="00E32E9A"/>
    <w:rsid w:val="00E36EBF"/>
    <w:rsid w:val="00E40A8D"/>
    <w:rsid w:val="00E40FCC"/>
    <w:rsid w:val="00E43122"/>
    <w:rsid w:val="00E44003"/>
    <w:rsid w:val="00E456A5"/>
    <w:rsid w:val="00E46ACB"/>
    <w:rsid w:val="00E46DBD"/>
    <w:rsid w:val="00E470B1"/>
    <w:rsid w:val="00E50890"/>
    <w:rsid w:val="00E5110E"/>
    <w:rsid w:val="00E51F94"/>
    <w:rsid w:val="00E5512D"/>
    <w:rsid w:val="00E574E5"/>
    <w:rsid w:val="00E6084D"/>
    <w:rsid w:val="00E63C51"/>
    <w:rsid w:val="00E6671A"/>
    <w:rsid w:val="00E70BDA"/>
    <w:rsid w:val="00E71139"/>
    <w:rsid w:val="00E74F63"/>
    <w:rsid w:val="00E7602E"/>
    <w:rsid w:val="00E7712C"/>
    <w:rsid w:val="00E77599"/>
    <w:rsid w:val="00E7773E"/>
    <w:rsid w:val="00E77F65"/>
    <w:rsid w:val="00E82E08"/>
    <w:rsid w:val="00E83B07"/>
    <w:rsid w:val="00E90664"/>
    <w:rsid w:val="00E92065"/>
    <w:rsid w:val="00E9305E"/>
    <w:rsid w:val="00E96F05"/>
    <w:rsid w:val="00EA340E"/>
    <w:rsid w:val="00EA3B1F"/>
    <w:rsid w:val="00EB245A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4EA4"/>
    <w:rsid w:val="00EC5C01"/>
    <w:rsid w:val="00EC682C"/>
    <w:rsid w:val="00EC7174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1737"/>
    <w:rsid w:val="00EF3F9B"/>
    <w:rsid w:val="00EF49AB"/>
    <w:rsid w:val="00EF6505"/>
    <w:rsid w:val="00EF7A6F"/>
    <w:rsid w:val="00F02C57"/>
    <w:rsid w:val="00F070E5"/>
    <w:rsid w:val="00F1517E"/>
    <w:rsid w:val="00F16678"/>
    <w:rsid w:val="00F22AC4"/>
    <w:rsid w:val="00F26388"/>
    <w:rsid w:val="00F268E4"/>
    <w:rsid w:val="00F31BE3"/>
    <w:rsid w:val="00F34B21"/>
    <w:rsid w:val="00F34CA5"/>
    <w:rsid w:val="00F41E90"/>
    <w:rsid w:val="00F436BF"/>
    <w:rsid w:val="00F443E5"/>
    <w:rsid w:val="00F53B56"/>
    <w:rsid w:val="00F54AD8"/>
    <w:rsid w:val="00F55BC3"/>
    <w:rsid w:val="00F571FE"/>
    <w:rsid w:val="00F57813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868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D37BE"/>
    <w:rsid w:val="00FE0BFA"/>
    <w:rsid w:val="00FE0D85"/>
    <w:rsid w:val="00FE0DC9"/>
    <w:rsid w:val="00FE1B8A"/>
    <w:rsid w:val="00FE2A56"/>
    <w:rsid w:val="00FE2EA4"/>
    <w:rsid w:val="00FE57BE"/>
    <w:rsid w:val="00FE5FEC"/>
    <w:rsid w:val="00FF08F6"/>
    <w:rsid w:val="00FF095B"/>
    <w:rsid w:val="00FF0A8C"/>
    <w:rsid w:val="00FF21EB"/>
    <w:rsid w:val="00FF3AF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DD8E3"/>
  <w15:docId w15:val="{60CA2D41-001E-4666-9D3E-F8C6C70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2888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A42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888"/>
    <w:rPr>
      <w:rFonts w:ascii="Tahoma" w:hAnsi="Tahoma" w:cs="Tahoma"/>
      <w:color w:val="000000"/>
      <w:sz w:val="16"/>
      <w:szCs w:val="16"/>
      <w:lang w:bidi="ar-SA"/>
    </w:rPr>
  </w:style>
  <w:style w:type="paragraph" w:styleId="Footer">
    <w:name w:val="footer"/>
    <w:basedOn w:val="Normal"/>
    <w:link w:val="FooterChar"/>
    <w:rsid w:val="00A42888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42888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A42888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A42888"/>
    <w:rPr>
      <w:rFonts w:cs="Traditional Arabic"/>
      <w:color w:val="000000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93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0D88-EAA4-4273-9F62-EEF0F499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1894</TotalTime>
  <Pages>398</Pages>
  <Words>52892</Words>
  <Characters>301486</Characters>
  <Application>Microsoft Office Word</Application>
  <DocSecurity>0</DocSecurity>
  <Lines>2512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bpservice.ir</dc:creator>
  <cp:keywords/>
  <dc:description/>
  <cp:lastModifiedBy>bpservice.ir</cp:lastModifiedBy>
  <cp:revision>130</cp:revision>
  <cp:lastPrinted>2014-01-25T18:18:00Z</cp:lastPrinted>
  <dcterms:created xsi:type="dcterms:W3CDTF">2022-02-22T09:11:00Z</dcterms:created>
  <dcterms:modified xsi:type="dcterms:W3CDTF">2022-02-28T19:40:00Z</dcterms:modified>
</cp:coreProperties>
</file>